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72815" w:rsidRDefault="00E72815">
      <w:pPr>
        <w:spacing w:before="61" w:line="274" w:lineRule="exact"/>
        <w:ind w:left="1057" w:right="540"/>
        <w:jc w:val="center"/>
        <w:rPr>
          <w:b/>
          <w:sz w:val="28"/>
          <w:szCs w:val="28"/>
          <w:lang w:eastAsia="ru-RU"/>
        </w:rPr>
      </w:pPr>
      <w:bookmarkStart w:id="0" w:name="_GoBack"/>
      <w:r w:rsidRPr="00E72815">
        <w:rPr>
          <w:b/>
          <w:noProof/>
          <w:sz w:val="28"/>
          <w:szCs w:val="28"/>
          <w:lang w:eastAsia="ru-RU"/>
        </w:rPr>
        <w:drawing>
          <wp:anchor distT="0" distB="0" distL="114300" distR="114300" simplePos="0" relativeHeight="487590400" behindDoc="1" locked="0" layoutInCell="1" allowOverlap="1">
            <wp:simplePos x="0" y="0"/>
            <wp:positionH relativeFrom="column">
              <wp:posOffset>-244475</wp:posOffset>
            </wp:positionH>
            <wp:positionV relativeFrom="paragraph">
              <wp:posOffset>-368935</wp:posOffset>
            </wp:positionV>
            <wp:extent cx="6927850" cy="9693275"/>
            <wp:effectExtent l="0" t="0" r="6350" b="3175"/>
            <wp:wrapNone/>
            <wp:docPr id="1" name="Рисунок 1" descr="C:\Users\Media\Desktop\на сайт\адапти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Media\Desktop\на сайт\адаптир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27850" cy="9693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:rsidR="00E72815" w:rsidRDefault="00E72815">
      <w:pPr>
        <w:spacing w:before="61" w:line="274" w:lineRule="exact"/>
        <w:ind w:left="1057" w:right="540"/>
        <w:jc w:val="center"/>
        <w:rPr>
          <w:b/>
          <w:sz w:val="28"/>
          <w:szCs w:val="28"/>
          <w:lang w:eastAsia="ru-RU"/>
        </w:rPr>
      </w:pPr>
    </w:p>
    <w:p w:rsidR="00E72815" w:rsidRDefault="00E72815">
      <w:pPr>
        <w:spacing w:before="61" w:line="274" w:lineRule="exact"/>
        <w:ind w:left="1057" w:right="540"/>
        <w:jc w:val="center"/>
        <w:rPr>
          <w:b/>
          <w:sz w:val="28"/>
          <w:szCs w:val="28"/>
          <w:lang w:eastAsia="ru-RU"/>
        </w:rPr>
      </w:pPr>
    </w:p>
    <w:p w:rsidR="00E72815" w:rsidRDefault="00E72815">
      <w:pPr>
        <w:spacing w:before="61" w:line="274" w:lineRule="exact"/>
        <w:ind w:left="1057" w:right="540"/>
        <w:jc w:val="center"/>
        <w:rPr>
          <w:b/>
          <w:sz w:val="28"/>
          <w:szCs w:val="28"/>
          <w:lang w:eastAsia="ru-RU"/>
        </w:rPr>
      </w:pPr>
    </w:p>
    <w:p w:rsidR="00E72815" w:rsidRDefault="00E72815">
      <w:pPr>
        <w:spacing w:before="61" w:line="274" w:lineRule="exact"/>
        <w:ind w:left="1057" w:right="540"/>
        <w:jc w:val="center"/>
        <w:rPr>
          <w:b/>
          <w:sz w:val="28"/>
          <w:szCs w:val="28"/>
          <w:lang w:eastAsia="ru-RU"/>
        </w:rPr>
      </w:pPr>
    </w:p>
    <w:p w:rsidR="00E72815" w:rsidRDefault="00E72815" w:rsidP="00E72815">
      <w:pPr>
        <w:spacing w:before="61" w:line="274" w:lineRule="exact"/>
        <w:ind w:left="1057" w:right="540"/>
        <w:jc w:val="center"/>
        <w:rPr>
          <w:b/>
          <w:sz w:val="28"/>
          <w:szCs w:val="28"/>
          <w:lang w:eastAsia="ru-RU"/>
        </w:rPr>
      </w:pPr>
    </w:p>
    <w:p w:rsidR="00E72815" w:rsidRDefault="00E72815">
      <w:pPr>
        <w:spacing w:before="61" w:line="274" w:lineRule="exact"/>
        <w:ind w:left="1057" w:right="540"/>
        <w:jc w:val="center"/>
        <w:rPr>
          <w:b/>
          <w:color w:val="000009"/>
          <w:sz w:val="24"/>
        </w:rPr>
      </w:pPr>
    </w:p>
    <w:p w:rsidR="00E72815" w:rsidRDefault="00E72815">
      <w:pPr>
        <w:spacing w:before="61" w:line="274" w:lineRule="exact"/>
        <w:ind w:left="1057" w:right="540"/>
        <w:jc w:val="center"/>
        <w:rPr>
          <w:b/>
          <w:color w:val="000009"/>
          <w:sz w:val="24"/>
        </w:rPr>
      </w:pPr>
    </w:p>
    <w:p w:rsidR="00E72815" w:rsidRDefault="00E72815">
      <w:pPr>
        <w:spacing w:before="61" w:line="274" w:lineRule="exact"/>
        <w:ind w:left="1057" w:right="540"/>
        <w:jc w:val="center"/>
        <w:rPr>
          <w:b/>
          <w:color w:val="000009"/>
          <w:sz w:val="24"/>
        </w:rPr>
      </w:pPr>
    </w:p>
    <w:p w:rsidR="00E72815" w:rsidRDefault="00E72815">
      <w:pPr>
        <w:spacing w:before="61" w:line="274" w:lineRule="exact"/>
        <w:ind w:left="1057" w:right="540"/>
        <w:jc w:val="center"/>
        <w:rPr>
          <w:b/>
          <w:color w:val="000009"/>
          <w:sz w:val="24"/>
        </w:rPr>
      </w:pPr>
    </w:p>
    <w:p w:rsidR="00E72815" w:rsidRDefault="00E72815">
      <w:pPr>
        <w:spacing w:before="61" w:line="274" w:lineRule="exact"/>
        <w:ind w:left="1057" w:right="540"/>
        <w:jc w:val="center"/>
        <w:rPr>
          <w:b/>
          <w:color w:val="000009"/>
          <w:sz w:val="24"/>
        </w:rPr>
      </w:pPr>
    </w:p>
    <w:p w:rsidR="00E72815" w:rsidRDefault="00E72815">
      <w:pPr>
        <w:spacing w:before="61" w:line="274" w:lineRule="exact"/>
        <w:ind w:left="1057" w:right="540"/>
        <w:jc w:val="center"/>
        <w:rPr>
          <w:b/>
          <w:color w:val="000009"/>
          <w:sz w:val="24"/>
        </w:rPr>
      </w:pPr>
    </w:p>
    <w:p w:rsidR="00E72815" w:rsidRDefault="00E72815">
      <w:pPr>
        <w:spacing w:before="61" w:line="274" w:lineRule="exact"/>
        <w:ind w:left="1057" w:right="540"/>
        <w:jc w:val="center"/>
        <w:rPr>
          <w:b/>
          <w:color w:val="000009"/>
          <w:sz w:val="24"/>
        </w:rPr>
      </w:pPr>
    </w:p>
    <w:p w:rsidR="00E72815" w:rsidRDefault="00E72815">
      <w:pPr>
        <w:spacing w:before="61" w:line="274" w:lineRule="exact"/>
        <w:ind w:left="1057" w:right="540"/>
        <w:jc w:val="center"/>
        <w:rPr>
          <w:b/>
          <w:color w:val="000009"/>
          <w:sz w:val="24"/>
        </w:rPr>
      </w:pPr>
    </w:p>
    <w:p w:rsidR="00E72815" w:rsidRDefault="00E72815">
      <w:pPr>
        <w:spacing w:before="61" w:line="274" w:lineRule="exact"/>
        <w:ind w:left="1057" w:right="540"/>
        <w:jc w:val="center"/>
        <w:rPr>
          <w:b/>
          <w:color w:val="000009"/>
          <w:sz w:val="24"/>
        </w:rPr>
      </w:pPr>
    </w:p>
    <w:p w:rsidR="00E72815" w:rsidRDefault="00E72815">
      <w:pPr>
        <w:spacing w:before="61" w:line="274" w:lineRule="exact"/>
        <w:ind w:left="1057" w:right="540"/>
        <w:jc w:val="center"/>
        <w:rPr>
          <w:b/>
          <w:color w:val="000009"/>
          <w:sz w:val="24"/>
        </w:rPr>
      </w:pPr>
    </w:p>
    <w:p w:rsidR="00E72815" w:rsidRDefault="00E72815">
      <w:pPr>
        <w:spacing w:before="61" w:line="274" w:lineRule="exact"/>
        <w:ind w:left="1057" w:right="540"/>
        <w:jc w:val="center"/>
        <w:rPr>
          <w:b/>
          <w:color w:val="000009"/>
          <w:sz w:val="24"/>
        </w:rPr>
      </w:pPr>
    </w:p>
    <w:p w:rsidR="00E72815" w:rsidRDefault="00E72815">
      <w:pPr>
        <w:spacing w:before="61" w:line="274" w:lineRule="exact"/>
        <w:ind w:left="1057" w:right="540"/>
        <w:jc w:val="center"/>
        <w:rPr>
          <w:b/>
          <w:color w:val="000009"/>
          <w:sz w:val="24"/>
        </w:rPr>
      </w:pPr>
    </w:p>
    <w:p w:rsidR="00E72815" w:rsidRDefault="00E72815">
      <w:pPr>
        <w:spacing w:before="61" w:line="274" w:lineRule="exact"/>
        <w:ind w:left="1057" w:right="540"/>
        <w:jc w:val="center"/>
        <w:rPr>
          <w:b/>
          <w:color w:val="000009"/>
          <w:sz w:val="24"/>
        </w:rPr>
      </w:pPr>
    </w:p>
    <w:p w:rsidR="00E72815" w:rsidRDefault="00E72815">
      <w:pPr>
        <w:spacing w:before="61" w:line="274" w:lineRule="exact"/>
        <w:ind w:left="1057" w:right="540"/>
        <w:jc w:val="center"/>
        <w:rPr>
          <w:b/>
          <w:color w:val="000009"/>
          <w:sz w:val="24"/>
        </w:rPr>
      </w:pPr>
    </w:p>
    <w:p w:rsidR="00E72815" w:rsidRDefault="00E72815">
      <w:pPr>
        <w:spacing w:before="61" w:line="274" w:lineRule="exact"/>
        <w:ind w:left="1057" w:right="540"/>
        <w:jc w:val="center"/>
        <w:rPr>
          <w:b/>
          <w:color w:val="000009"/>
          <w:sz w:val="24"/>
        </w:rPr>
      </w:pPr>
    </w:p>
    <w:p w:rsidR="00E72815" w:rsidRDefault="00E72815">
      <w:pPr>
        <w:spacing w:before="61" w:line="274" w:lineRule="exact"/>
        <w:ind w:left="1057" w:right="540"/>
        <w:jc w:val="center"/>
        <w:rPr>
          <w:b/>
          <w:color w:val="000009"/>
          <w:sz w:val="24"/>
        </w:rPr>
      </w:pPr>
    </w:p>
    <w:p w:rsidR="00E72815" w:rsidRDefault="00E72815">
      <w:pPr>
        <w:spacing w:before="61" w:line="274" w:lineRule="exact"/>
        <w:ind w:left="1057" w:right="540"/>
        <w:jc w:val="center"/>
        <w:rPr>
          <w:b/>
          <w:color w:val="000009"/>
          <w:sz w:val="24"/>
        </w:rPr>
      </w:pPr>
    </w:p>
    <w:p w:rsidR="00E72815" w:rsidRDefault="00E72815">
      <w:pPr>
        <w:spacing w:before="61" w:line="274" w:lineRule="exact"/>
        <w:ind w:left="1057" w:right="540"/>
        <w:jc w:val="center"/>
        <w:rPr>
          <w:b/>
          <w:color w:val="000009"/>
          <w:sz w:val="24"/>
        </w:rPr>
      </w:pPr>
    </w:p>
    <w:p w:rsidR="00E72815" w:rsidRDefault="00E72815">
      <w:pPr>
        <w:spacing w:before="61" w:line="274" w:lineRule="exact"/>
        <w:ind w:left="1057" w:right="540"/>
        <w:jc w:val="center"/>
        <w:rPr>
          <w:b/>
          <w:color w:val="000009"/>
          <w:sz w:val="24"/>
        </w:rPr>
      </w:pPr>
    </w:p>
    <w:p w:rsidR="00E72815" w:rsidRDefault="00E72815">
      <w:pPr>
        <w:spacing w:before="61" w:line="274" w:lineRule="exact"/>
        <w:ind w:left="1057" w:right="540"/>
        <w:jc w:val="center"/>
        <w:rPr>
          <w:b/>
          <w:color w:val="000009"/>
          <w:sz w:val="24"/>
        </w:rPr>
      </w:pPr>
    </w:p>
    <w:p w:rsidR="00E72815" w:rsidRDefault="00E72815">
      <w:pPr>
        <w:spacing w:before="61" w:line="274" w:lineRule="exact"/>
        <w:ind w:left="1057" w:right="540"/>
        <w:jc w:val="center"/>
        <w:rPr>
          <w:b/>
          <w:color w:val="000009"/>
          <w:sz w:val="24"/>
        </w:rPr>
      </w:pPr>
    </w:p>
    <w:p w:rsidR="00E72815" w:rsidRDefault="00E72815">
      <w:pPr>
        <w:spacing w:before="61" w:line="274" w:lineRule="exact"/>
        <w:ind w:left="1057" w:right="540"/>
        <w:jc w:val="center"/>
        <w:rPr>
          <w:b/>
          <w:color w:val="000009"/>
          <w:sz w:val="24"/>
        </w:rPr>
      </w:pPr>
    </w:p>
    <w:p w:rsidR="00E72815" w:rsidRDefault="00E72815">
      <w:pPr>
        <w:spacing w:before="61" w:line="274" w:lineRule="exact"/>
        <w:ind w:left="1057" w:right="540"/>
        <w:jc w:val="center"/>
        <w:rPr>
          <w:b/>
          <w:color w:val="000009"/>
          <w:sz w:val="24"/>
        </w:rPr>
      </w:pPr>
    </w:p>
    <w:p w:rsidR="00E72815" w:rsidRDefault="00E72815">
      <w:pPr>
        <w:spacing w:before="61" w:line="274" w:lineRule="exact"/>
        <w:ind w:left="1057" w:right="540"/>
        <w:jc w:val="center"/>
        <w:rPr>
          <w:b/>
          <w:color w:val="000009"/>
          <w:sz w:val="24"/>
        </w:rPr>
      </w:pPr>
    </w:p>
    <w:p w:rsidR="00E72815" w:rsidRDefault="00E72815">
      <w:pPr>
        <w:spacing w:before="61" w:line="274" w:lineRule="exact"/>
        <w:ind w:left="1057" w:right="540"/>
        <w:jc w:val="center"/>
        <w:rPr>
          <w:b/>
          <w:color w:val="000009"/>
          <w:sz w:val="24"/>
        </w:rPr>
      </w:pPr>
    </w:p>
    <w:p w:rsidR="00E72815" w:rsidRDefault="00E72815">
      <w:pPr>
        <w:spacing w:before="61" w:line="274" w:lineRule="exact"/>
        <w:ind w:left="1057" w:right="540"/>
        <w:jc w:val="center"/>
        <w:rPr>
          <w:b/>
          <w:color w:val="000009"/>
          <w:sz w:val="24"/>
        </w:rPr>
      </w:pPr>
    </w:p>
    <w:p w:rsidR="00E72815" w:rsidRDefault="00E72815">
      <w:pPr>
        <w:spacing w:before="61" w:line="274" w:lineRule="exact"/>
        <w:ind w:left="1057" w:right="540"/>
        <w:jc w:val="center"/>
        <w:rPr>
          <w:b/>
          <w:color w:val="000009"/>
          <w:sz w:val="24"/>
        </w:rPr>
      </w:pPr>
    </w:p>
    <w:p w:rsidR="00E72815" w:rsidRDefault="00E72815">
      <w:pPr>
        <w:spacing w:before="61" w:line="274" w:lineRule="exact"/>
        <w:ind w:left="1057" w:right="540"/>
        <w:jc w:val="center"/>
        <w:rPr>
          <w:b/>
          <w:color w:val="000009"/>
          <w:sz w:val="24"/>
        </w:rPr>
      </w:pPr>
    </w:p>
    <w:p w:rsidR="00E72815" w:rsidRDefault="00E72815">
      <w:pPr>
        <w:spacing w:before="61" w:line="274" w:lineRule="exact"/>
        <w:ind w:left="1057" w:right="540"/>
        <w:jc w:val="center"/>
        <w:rPr>
          <w:b/>
          <w:color w:val="000009"/>
          <w:sz w:val="24"/>
        </w:rPr>
      </w:pPr>
    </w:p>
    <w:p w:rsidR="00E72815" w:rsidRDefault="00E72815">
      <w:pPr>
        <w:spacing w:before="61" w:line="274" w:lineRule="exact"/>
        <w:ind w:left="1057" w:right="540"/>
        <w:jc w:val="center"/>
        <w:rPr>
          <w:b/>
          <w:color w:val="000009"/>
          <w:sz w:val="24"/>
        </w:rPr>
      </w:pPr>
    </w:p>
    <w:p w:rsidR="00E72815" w:rsidRDefault="00E72815">
      <w:pPr>
        <w:spacing w:before="61" w:line="274" w:lineRule="exact"/>
        <w:ind w:left="1057" w:right="540"/>
        <w:jc w:val="center"/>
        <w:rPr>
          <w:b/>
          <w:color w:val="000009"/>
          <w:sz w:val="24"/>
        </w:rPr>
      </w:pPr>
    </w:p>
    <w:p w:rsidR="00E72815" w:rsidRDefault="00E72815">
      <w:pPr>
        <w:spacing w:before="61" w:line="274" w:lineRule="exact"/>
        <w:ind w:left="1057" w:right="540"/>
        <w:jc w:val="center"/>
        <w:rPr>
          <w:b/>
          <w:color w:val="000009"/>
          <w:sz w:val="24"/>
        </w:rPr>
      </w:pPr>
    </w:p>
    <w:p w:rsidR="00E72815" w:rsidRDefault="00E72815">
      <w:pPr>
        <w:spacing w:before="61" w:line="274" w:lineRule="exact"/>
        <w:ind w:left="1057" w:right="540"/>
        <w:jc w:val="center"/>
        <w:rPr>
          <w:b/>
          <w:color w:val="000009"/>
          <w:sz w:val="24"/>
        </w:rPr>
      </w:pPr>
    </w:p>
    <w:p w:rsidR="00E72815" w:rsidRDefault="00E72815">
      <w:pPr>
        <w:spacing w:before="61" w:line="274" w:lineRule="exact"/>
        <w:ind w:left="1057" w:right="540"/>
        <w:jc w:val="center"/>
        <w:rPr>
          <w:b/>
          <w:color w:val="000009"/>
          <w:sz w:val="24"/>
        </w:rPr>
      </w:pPr>
    </w:p>
    <w:p w:rsidR="00E72815" w:rsidRDefault="00E72815">
      <w:pPr>
        <w:spacing w:before="61" w:line="274" w:lineRule="exact"/>
        <w:ind w:left="1057" w:right="540"/>
        <w:jc w:val="center"/>
        <w:rPr>
          <w:b/>
          <w:color w:val="000009"/>
          <w:sz w:val="24"/>
        </w:rPr>
      </w:pPr>
    </w:p>
    <w:p w:rsidR="00E72815" w:rsidRDefault="00E72815">
      <w:pPr>
        <w:spacing w:before="61" w:line="274" w:lineRule="exact"/>
        <w:ind w:left="1057" w:right="540"/>
        <w:jc w:val="center"/>
        <w:rPr>
          <w:b/>
          <w:color w:val="000009"/>
          <w:sz w:val="24"/>
        </w:rPr>
      </w:pPr>
    </w:p>
    <w:p w:rsidR="00E72815" w:rsidRDefault="00E72815">
      <w:pPr>
        <w:spacing w:before="61" w:line="274" w:lineRule="exact"/>
        <w:ind w:left="1057" w:right="540"/>
        <w:jc w:val="center"/>
        <w:rPr>
          <w:b/>
          <w:color w:val="000009"/>
          <w:sz w:val="24"/>
        </w:rPr>
      </w:pPr>
    </w:p>
    <w:p w:rsidR="00752B50" w:rsidRDefault="001E1DF4">
      <w:pPr>
        <w:spacing w:before="61" w:line="274" w:lineRule="exact"/>
        <w:ind w:left="1057" w:right="540"/>
        <w:jc w:val="center"/>
        <w:rPr>
          <w:b/>
          <w:sz w:val="24"/>
        </w:rPr>
      </w:pPr>
      <w:r>
        <w:rPr>
          <w:b/>
          <w:color w:val="000009"/>
          <w:sz w:val="24"/>
        </w:rPr>
        <w:lastRenderedPageBreak/>
        <w:t>ОГЛАВЛЕНИЕ</w:t>
      </w:r>
    </w:p>
    <w:sdt>
      <w:sdtPr>
        <w:id w:val="-1040049561"/>
        <w:docPartObj>
          <w:docPartGallery w:val="Table of Contents"/>
          <w:docPartUnique/>
        </w:docPartObj>
      </w:sdtPr>
      <w:sdtEndPr/>
      <w:sdtContent>
        <w:p w:rsidR="00752B50" w:rsidRDefault="00A972A6">
          <w:pPr>
            <w:pStyle w:val="20"/>
            <w:tabs>
              <w:tab w:val="left" w:leader="dot" w:pos="10188"/>
            </w:tabs>
            <w:spacing w:line="274" w:lineRule="exact"/>
            <w:ind w:left="824" w:firstLine="0"/>
          </w:pPr>
          <w:hyperlink w:anchor="_bookmark0" w:history="1">
            <w:r w:rsidR="001E1DF4">
              <w:t>ВВЕДЕНИЕ</w:t>
            </w:r>
            <w:r w:rsidR="001E1DF4">
              <w:tab/>
            </w:r>
            <w:r w:rsidR="001E1DF4">
              <w:rPr>
                <w:color w:val="000009"/>
              </w:rPr>
              <w:t>3</w:t>
            </w:r>
          </w:hyperlink>
        </w:p>
        <w:p w:rsidR="00752B50" w:rsidRDefault="00A972A6">
          <w:pPr>
            <w:pStyle w:val="20"/>
            <w:numPr>
              <w:ilvl w:val="0"/>
              <w:numId w:val="170"/>
            </w:numPr>
            <w:tabs>
              <w:tab w:val="left" w:pos="1034"/>
              <w:tab w:val="left" w:leader="dot" w:pos="10188"/>
            </w:tabs>
            <w:spacing w:before="276"/>
            <w:ind w:hanging="210"/>
          </w:pPr>
          <w:hyperlink w:anchor="_bookmark1" w:history="1">
            <w:r w:rsidR="001E1DF4">
              <w:t>ЦЕЛЕВОЙ</w:t>
            </w:r>
            <w:r w:rsidR="001E1DF4">
              <w:rPr>
                <w:spacing w:val="23"/>
              </w:rPr>
              <w:t xml:space="preserve"> </w:t>
            </w:r>
            <w:r w:rsidR="001E1DF4">
              <w:t>РАЗДЕЛ</w:t>
            </w:r>
            <w:r w:rsidR="001E1DF4">
              <w:tab/>
            </w:r>
            <w:r w:rsidR="001E1DF4">
              <w:rPr>
                <w:color w:val="000009"/>
              </w:rPr>
              <w:t>5</w:t>
            </w:r>
          </w:hyperlink>
        </w:p>
        <w:p w:rsidR="00752B50" w:rsidRDefault="00A972A6">
          <w:pPr>
            <w:pStyle w:val="20"/>
            <w:numPr>
              <w:ilvl w:val="1"/>
              <w:numId w:val="169"/>
            </w:numPr>
            <w:tabs>
              <w:tab w:val="left" w:pos="1245"/>
              <w:tab w:val="left" w:leader="dot" w:pos="10191"/>
            </w:tabs>
            <w:ind w:hanging="421"/>
          </w:pPr>
          <w:hyperlink w:anchor="_bookmark2" w:history="1">
            <w:r w:rsidR="001E1DF4">
              <w:t>Пояснительная</w:t>
            </w:r>
            <w:r w:rsidR="001E1DF4">
              <w:rPr>
                <w:spacing w:val="-4"/>
              </w:rPr>
              <w:t xml:space="preserve"> </w:t>
            </w:r>
            <w:r w:rsidR="001E1DF4">
              <w:t>записка</w:t>
            </w:r>
            <w:r w:rsidR="001E1DF4">
              <w:tab/>
            </w:r>
            <w:r w:rsidR="001E1DF4">
              <w:rPr>
                <w:color w:val="000009"/>
              </w:rPr>
              <w:t>5</w:t>
            </w:r>
          </w:hyperlink>
        </w:p>
        <w:p w:rsidR="00752B50" w:rsidRDefault="00A972A6">
          <w:pPr>
            <w:pStyle w:val="20"/>
            <w:numPr>
              <w:ilvl w:val="2"/>
              <w:numId w:val="169"/>
            </w:numPr>
            <w:tabs>
              <w:tab w:val="left" w:pos="1425"/>
              <w:tab w:val="left" w:leader="dot" w:pos="10203"/>
            </w:tabs>
            <w:ind w:hanging="601"/>
          </w:pPr>
          <w:hyperlink w:anchor="_bookmark3" w:history="1">
            <w:r w:rsidR="001E1DF4">
              <w:t>Цели,</w:t>
            </w:r>
            <w:r w:rsidR="001E1DF4">
              <w:rPr>
                <w:spacing w:val="-3"/>
              </w:rPr>
              <w:t xml:space="preserve"> </w:t>
            </w:r>
            <w:r w:rsidR="001E1DF4">
              <w:t>задачи,</w:t>
            </w:r>
            <w:r w:rsidR="001E1DF4">
              <w:rPr>
                <w:spacing w:val="-3"/>
              </w:rPr>
              <w:t xml:space="preserve"> </w:t>
            </w:r>
            <w:r w:rsidR="001E1DF4">
              <w:t>механизмы</w:t>
            </w:r>
            <w:r w:rsidR="001E1DF4">
              <w:rPr>
                <w:spacing w:val="-3"/>
              </w:rPr>
              <w:t xml:space="preserve"> </w:t>
            </w:r>
            <w:r w:rsidR="001E1DF4">
              <w:t>адаптации,</w:t>
            </w:r>
            <w:r w:rsidR="001E1DF4">
              <w:rPr>
                <w:spacing w:val="-2"/>
              </w:rPr>
              <w:t xml:space="preserve"> </w:t>
            </w:r>
            <w:r w:rsidR="001E1DF4">
              <w:t>условия</w:t>
            </w:r>
            <w:r w:rsidR="001E1DF4">
              <w:rPr>
                <w:spacing w:val="-3"/>
              </w:rPr>
              <w:t xml:space="preserve"> </w:t>
            </w:r>
            <w:r w:rsidR="001E1DF4">
              <w:t>реализации</w:t>
            </w:r>
            <w:r w:rsidR="001E1DF4">
              <w:rPr>
                <w:spacing w:val="-3"/>
              </w:rPr>
              <w:t xml:space="preserve"> </w:t>
            </w:r>
            <w:r w:rsidR="001E1DF4">
              <w:t>АОП.</w:t>
            </w:r>
            <w:r w:rsidR="001E1DF4">
              <w:tab/>
            </w:r>
            <w:r w:rsidR="001E1DF4">
              <w:rPr>
                <w:color w:val="000009"/>
              </w:rPr>
              <w:t>5</w:t>
            </w:r>
          </w:hyperlink>
        </w:p>
        <w:p w:rsidR="00752B50" w:rsidRDefault="00A972A6">
          <w:pPr>
            <w:pStyle w:val="20"/>
            <w:numPr>
              <w:ilvl w:val="2"/>
              <w:numId w:val="169"/>
            </w:numPr>
            <w:tabs>
              <w:tab w:val="left" w:pos="1425"/>
            </w:tabs>
            <w:ind w:hanging="601"/>
          </w:pPr>
          <w:hyperlink w:anchor="_TOC_250002" w:history="1">
            <w:r w:rsidR="001E1DF4">
              <w:rPr>
                <w:color w:val="000009"/>
              </w:rPr>
              <w:t>Принципы</w:t>
            </w:r>
            <w:r w:rsidR="001E1DF4">
              <w:rPr>
                <w:color w:val="000009"/>
                <w:spacing w:val="-3"/>
              </w:rPr>
              <w:t xml:space="preserve"> </w:t>
            </w:r>
            <w:r w:rsidR="001E1DF4">
              <w:rPr>
                <w:color w:val="000009"/>
              </w:rPr>
              <w:t>и</w:t>
            </w:r>
            <w:r w:rsidR="001E1DF4">
              <w:rPr>
                <w:color w:val="000009"/>
                <w:spacing w:val="-4"/>
              </w:rPr>
              <w:t xml:space="preserve"> </w:t>
            </w:r>
            <w:r w:rsidR="001E1DF4">
              <w:rPr>
                <w:color w:val="000009"/>
              </w:rPr>
              <w:t>подходы</w:t>
            </w:r>
            <w:r w:rsidR="001E1DF4">
              <w:rPr>
                <w:color w:val="000009"/>
                <w:spacing w:val="-3"/>
              </w:rPr>
              <w:t xml:space="preserve"> </w:t>
            </w:r>
            <w:r w:rsidR="001E1DF4">
              <w:rPr>
                <w:color w:val="000009"/>
              </w:rPr>
              <w:t>к</w:t>
            </w:r>
            <w:r w:rsidR="001E1DF4">
              <w:rPr>
                <w:color w:val="000009"/>
                <w:spacing w:val="-2"/>
              </w:rPr>
              <w:t xml:space="preserve"> </w:t>
            </w:r>
            <w:r w:rsidR="001E1DF4">
              <w:rPr>
                <w:color w:val="000009"/>
              </w:rPr>
              <w:t>формированию</w:t>
            </w:r>
            <w:r w:rsidR="001E1DF4">
              <w:rPr>
                <w:color w:val="000009"/>
                <w:spacing w:val="-2"/>
              </w:rPr>
              <w:t xml:space="preserve"> </w:t>
            </w:r>
            <w:r w:rsidR="001E1DF4">
              <w:rPr>
                <w:color w:val="000009"/>
              </w:rPr>
              <w:t>Программы</w:t>
            </w:r>
          </w:hyperlink>
        </w:p>
        <w:p w:rsidR="00752B50" w:rsidRDefault="00A972A6">
          <w:pPr>
            <w:pStyle w:val="20"/>
            <w:numPr>
              <w:ilvl w:val="2"/>
              <w:numId w:val="169"/>
            </w:numPr>
            <w:tabs>
              <w:tab w:val="left" w:pos="1540"/>
              <w:tab w:val="left" w:leader="dot" w:pos="10071"/>
            </w:tabs>
            <w:ind w:left="397" w:right="587" w:firstLine="427"/>
          </w:pPr>
          <w:hyperlink w:anchor="_bookmark5" w:history="1">
            <w:r w:rsidR="001E1DF4">
              <w:t>Особые</w:t>
            </w:r>
            <w:r w:rsidR="001E1DF4">
              <w:rPr>
                <w:spacing w:val="34"/>
              </w:rPr>
              <w:t xml:space="preserve"> </w:t>
            </w:r>
            <w:r w:rsidR="001E1DF4">
              <w:t>образовательные</w:t>
            </w:r>
            <w:r w:rsidR="001E1DF4">
              <w:rPr>
                <w:spacing w:val="37"/>
              </w:rPr>
              <w:t xml:space="preserve"> </w:t>
            </w:r>
            <w:r w:rsidR="001E1DF4">
              <w:t>потребности</w:t>
            </w:r>
            <w:r w:rsidR="001E1DF4">
              <w:rPr>
                <w:spacing w:val="37"/>
              </w:rPr>
              <w:t xml:space="preserve"> </w:t>
            </w:r>
            <w:r w:rsidR="001E1DF4">
              <w:t>обучающихся</w:t>
            </w:r>
            <w:r w:rsidR="001E1DF4">
              <w:rPr>
                <w:spacing w:val="36"/>
              </w:rPr>
              <w:t xml:space="preserve"> </w:t>
            </w:r>
            <w:r w:rsidR="001E1DF4">
              <w:t>с</w:t>
            </w:r>
            <w:r w:rsidR="001E1DF4">
              <w:rPr>
                <w:spacing w:val="35"/>
              </w:rPr>
              <w:t xml:space="preserve"> </w:t>
            </w:r>
            <w:r w:rsidR="001E1DF4">
              <w:t>задержкой</w:t>
            </w:r>
            <w:r w:rsidR="001E1DF4">
              <w:rPr>
                <w:spacing w:val="37"/>
              </w:rPr>
              <w:t xml:space="preserve"> </w:t>
            </w:r>
            <w:r w:rsidR="001E1DF4">
              <w:t>психического</w:t>
            </w:r>
          </w:hyperlink>
          <w:r w:rsidR="001E1DF4">
            <w:rPr>
              <w:spacing w:val="-57"/>
            </w:rPr>
            <w:t xml:space="preserve"> </w:t>
          </w:r>
          <w:hyperlink w:anchor="_bookmark5" w:history="1">
            <w:r w:rsidR="001E1DF4">
              <w:t>развития</w:t>
            </w:r>
          </w:hyperlink>
          <w:r w:rsidR="001E1DF4">
            <w:tab/>
          </w:r>
          <w:r w:rsidR="001E1DF4">
            <w:rPr>
              <w:color w:val="000009"/>
            </w:rPr>
            <w:t>18</w:t>
          </w:r>
        </w:p>
        <w:p w:rsidR="00752B50" w:rsidRDefault="00A972A6">
          <w:pPr>
            <w:pStyle w:val="20"/>
            <w:numPr>
              <w:ilvl w:val="2"/>
              <w:numId w:val="169"/>
            </w:numPr>
            <w:tabs>
              <w:tab w:val="left" w:pos="1427"/>
              <w:tab w:val="left" w:leader="dot" w:pos="10041"/>
            </w:tabs>
            <w:ind w:left="1426" w:hanging="610"/>
            <w:rPr>
              <w:color w:val="000009"/>
            </w:rPr>
          </w:pPr>
          <w:hyperlink w:anchor="_TOC_250001" w:history="1">
            <w:r w:rsidR="001E1DF4">
              <w:rPr>
                <w:color w:val="000009"/>
              </w:rPr>
              <w:t>Значимые</w:t>
            </w:r>
            <w:r w:rsidR="001E1DF4">
              <w:rPr>
                <w:color w:val="000009"/>
                <w:spacing w:val="-5"/>
              </w:rPr>
              <w:t xml:space="preserve"> </w:t>
            </w:r>
            <w:r w:rsidR="001E1DF4">
              <w:rPr>
                <w:color w:val="000009"/>
              </w:rPr>
              <w:t>для</w:t>
            </w:r>
            <w:r w:rsidR="001E1DF4">
              <w:rPr>
                <w:color w:val="000009"/>
                <w:spacing w:val="-2"/>
              </w:rPr>
              <w:t xml:space="preserve"> </w:t>
            </w:r>
            <w:r w:rsidR="001E1DF4">
              <w:rPr>
                <w:color w:val="000009"/>
              </w:rPr>
              <w:t>разработки</w:t>
            </w:r>
            <w:r w:rsidR="001E1DF4">
              <w:rPr>
                <w:color w:val="000009"/>
                <w:spacing w:val="-3"/>
              </w:rPr>
              <w:t xml:space="preserve"> </w:t>
            </w:r>
            <w:r w:rsidR="001E1DF4">
              <w:rPr>
                <w:color w:val="000009"/>
              </w:rPr>
              <w:t>и</w:t>
            </w:r>
            <w:r w:rsidR="001E1DF4">
              <w:rPr>
                <w:color w:val="000009"/>
                <w:spacing w:val="-3"/>
              </w:rPr>
              <w:t xml:space="preserve"> </w:t>
            </w:r>
            <w:r w:rsidR="001E1DF4">
              <w:rPr>
                <w:color w:val="000009"/>
              </w:rPr>
              <w:t>реализации</w:t>
            </w:r>
            <w:r w:rsidR="001E1DF4">
              <w:rPr>
                <w:color w:val="000009"/>
                <w:spacing w:val="-2"/>
              </w:rPr>
              <w:t xml:space="preserve"> </w:t>
            </w:r>
            <w:r w:rsidR="001E1DF4">
              <w:rPr>
                <w:color w:val="000009"/>
              </w:rPr>
              <w:t>Программы</w:t>
            </w:r>
            <w:r w:rsidR="001E1DF4">
              <w:rPr>
                <w:color w:val="000009"/>
                <w:spacing w:val="-3"/>
              </w:rPr>
              <w:t xml:space="preserve"> </w:t>
            </w:r>
            <w:r w:rsidR="001E1DF4">
              <w:rPr>
                <w:color w:val="000009"/>
              </w:rPr>
              <w:t>характеристики</w:t>
            </w:r>
            <w:r w:rsidR="001E1DF4">
              <w:rPr>
                <w:color w:val="000009"/>
              </w:rPr>
              <w:tab/>
              <w:t>20</w:t>
            </w:r>
          </w:hyperlink>
        </w:p>
        <w:p w:rsidR="00752B50" w:rsidRDefault="00A972A6">
          <w:pPr>
            <w:pStyle w:val="20"/>
            <w:numPr>
              <w:ilvl w:val="1"/>
              <w:numId w:val="169"/>
            </w:numPr>
            <w:tabs>
              <w:tab w:val="left" w:pos="1245"/>
              <w:tab w:val="left" w:leader="dot" w:pos="10071"/>
            </w:tabs>
            <w:ind w:hanging="421"/>
          </w:pPr>
          <w:hyperlink w:anchor="_bookmark6" w:history="1">
            <w:r w:rsidR="001E1DF4">
              <w:t>Планируемые</w:t>
            </w:r>
            <w:r w:rsidR="001E1DF4">
              <w:rPr>
                <w:spacing w:val="-4"/>
              </w:rPr>
              <w:t xml:space="preserve"> </w:t>
            </w:r>
            <w:r w:rsidR="001E1DF4">
              <w:t>результаты</w:t>
            </w:r>
          </w:hyperlink>
          <w:r w:rsidR="001E1DF4">
            <w:tab/>
          </w:r>
          <w:r w:rsidR="001E1DF4">
            <w:rPr>
              <w:color w:val="000009"/>
            </w:rPr>
            <w:t>26</w:t>
          </w:r>
        </w:p>
        <w:p w:rsidR="00752B50" w:rsidRDefault="00A972A6">
          <w:pPr>
            <w:pStyle w:val="20"/>
            <w:numPr>
              <w:ilvl w:val="2"/>
              <w:numId w:val="169"/>
            </w:numPr>
            <w:tabs>
              <w:tab w:val="left" w:pos="1425"/>
              <w:tab w:val="left" w:leader="dot" w:pos="10071"/>
            </w:tabs>
            <w:ind w:hanging="601"/>
          </w:pPr>
          <w:hyperlink w:anchor="_bookmark7" w:history="1">
            <w:r w:rsidR="001E1DF4">
              <w:t>Целевые</w:t>
            </w:r>
            <w:r w:rsidR="001E1DF4">
              <w:rPr>
                <w:spacing w:val="-4"/>
              </w:rPr>
              <w:t xml:space="preserve"> </w:t>
            </w:r>
            <w:r w:rsidR="001E1DF4">
              <w:t>ориентиры</w:t>
            </w:r>
            <w:r w:rsidR="001E1DF4">
              <w:rPr>
                <w:spacing w:val="-2"/>
              </w:rPr>
              <w:t xml:space="preserve"> </w:t>
            </w:r>
            <w:r w:rsidR="001E1DF4">
              <w:t>в</w:t>
            </w:r>
            <w:r w:rsidR="001E1DF4">
              <w:rPr>
                <w:spacing w:val="-3"/>
              </w:rPr>
              <w:t xml:space="preserve"> </w:t>
            </w:r>
            <w:r w:rsidR="001E1DF4">
              <w:t>раннем</w:t>
            </w:r>
            <w:r w:rsidR="001E1DF4">
              <w:rPr>
                <w:spacing w:val="-3"/>
              </w:rPr>
              <w:t xml:space="preserve"> </w:t>
            </w:r>
            <w:r w:rsidR="001E1DF4">
              <w:t>возрасте</w:t>
            </w:r>
            <w:r w:rsidR="001E1DF4">
              <w:tab/>
            </w:r>
            <w:r w:rsidR="001E1DF4">
              <w:rPr>
                <w:color w:val="000009"/>
              </w:rPr>
              <w:t>26</w:t>
            </w:r>
          </w:hyperlink>
        </w:p>
        <w:p w:rsidR="00752B50" w:rsidRDefault="00A972A6">
          <w:pPr>
            <w:pStyle w:val="20"/>
            <w:numPr>
              <w:ilvl w:val="2"/>
              <w:numId w:val="169"/>
            </w:numPr>
            <w:tabs>
              <w:tab w:val="left" w:pos="1425"/>
              <w:tab w:val="left" w:leader="dot" w:pos="10071"/>
            </w:tabs>
            <w:ind w:hanging="601"/>
          </w:pPr>
          <w:hyperlink w:anchor="_bookmark8" w:history="1">
            <w:r w:rsidR="001E1DF4">
              <w:t>Целевые</w:t>
            </w:r>
            <w:r w:rsidR="001E1DF4">
              <w:rPr>
                <w:spacing w:val="-4"/>
              </w:rPr>
              <w:t xml:space="preserve"> </w:t>
            </w:r>
            <w:r w:rsidR="001E1DF4">
              <w:t>ориентиры</w:t>
            </w:r>
            <w:r w:rsidR="001E1DF4">
              <w:rPr>
                <w:spacing w:val="-2"/>
              </w:rPr>
              <w:t xml:space="preserve"> </w:t>
            </w:r>
            <w:r w:rsidR="001E1DF4">
              <w:t>в</w:t>
            </w:r>
            <w:r w:rsidR="001E1DF4">
              <w:rPr>
                <w:spacing w:val="-3"/>
              </w:rPr>
              <w:t xml:space="preserve"> </w:t>
            </w:r>
            <w:r w:rsidR="001E1DF4">
              <w:t>дошкольном</w:t>
            </w:r>
            <w:r w:rsidR="001E1DF4">
              <w:rPr>
                <w:spacing w:val="-3"/>
              </w:rPr>
              <w:t xml:space="preserve"> </w:t>
            </w:r>
            <w:r w:rsidR="001E1DF4">
              <w:t>возрасте</w:t>
            </w:r>
          </w:hyperlink>
          <w:r w:rsidR="001E1DF4">
            <w:tab/>
          </w:r>
          <w:r w:rsidR="001E1DF4">
            <w:rPr>
              <w:color w:val="000009"/>
            </w:rPr>
            <w:t>29</w:t>
          </w:r>
        </w:p>
        <w:p w:rsidR="00752B50" w:rsidRDefault="00A972A6">
          <w:pPr>
            <w:pStyle w:val="20"/>
            <w:numPr>
              <w:ilvl w:val="2"/>
              <w:numId w:val="169"/>
            </w:numPr>
            <w:tabs>
              <w:tab w:val="left" w:pos="1425"/>
              <w:tab w:val="left" w:leader="dot" w:pos="10071"/>
            </w:tabs>
            <w:ind w:hanging="601"/>
          </w:pPr>
          <w:hyperlink w:anchor="_bookmark9" w:history="1">
            <w:r w:rsidR="001E1DF4">
              <w:t>Целевые</w:t>
            </w:r>
            <w:r w:rsidR="001E1DF4">
              <w:rPr>
                <w:spacing w:val="-5"/>
              </w:rPr>
              <w:t xml:space="preserve"> </w:t>
            </w:r>
            <w:r w:rsidR="001E1DF4">
              <w:t>ориентиры</w:t>
            </w:r>
            <w:r w:rsidR="001E1DF4">
              <w:rPr>
                <w:spacing w:val="-3"/>
              </w:rPr>
              <w:t xml:space="preserve"> </w:t>
            </w:r>
            <w:r w:rsidR="001E1DF4">
              <w:t>на</w:t>
            </w:r>
            <w:r w:rsidR="001E1DF4">
              <w:rPr>
                <w:spacing w:val="-5"/>
              </w:rPr>
              <w:t xml:space="preserve"> </w:t>
            </w:r>
            <w:r w:rsidR="001E1DF4">
              <w:t>этапе</w:t>
            </w:r>
            <w:r w:rsidR="001E1DF4">
              <w:rPr>
                <w:spacing w:val="-4"/>
              </w:rPr>
              <w:t xml:space="preserve"> </w:t>
            </w:r>
            <w:r w:rsidR="001E1DF4">
              <w:t>завершения</w:t>
            </w:r>
            <w:r w:rsidR="001E1DF4">
              <w:rPr>
                <w:spacing w:val="-4"/>
              </w:rPr>
              <w:t xml:space="preserve"> </w:t>
            </w:r>
            <w:r w:rsidR="001E1DF4">
              <w:t>освоения</w:t>
            </w:r>
            <w:r w:rsidR="001E1DF4">
              <w:rPr>
                <w:spacing w:val="-3"/>
              </w:rPr>
              <w:t xml:space="preserve"> </w:t>
            </w:r>
            <w:r w:rsidR="001E1DF4">
              <w:t>Программы</w:t>
            </w:r>
          </w:hyperlink>
          <w:r w:rsidR="001E1DF4">
            <w:tab/>
          </w:r>
          <w:r w:rsidR="001E1DF4">
            <w:rPr>
              <w:color w:val="000009"/>
            </w:rPr>
            <w:t>31</w:t>
          </w:r>
        </w:p>
        <w:p w:rsidR="00752B50" w:rsidRDefault="001E1DF4">
          <w:pPr>
            <w:pStyle w:val="20"/>
            <w:numPr>
              <w:ilvl w:val="1"/>
              <w:numId w:val="169"/>
            </w:numPr>
            <w:tabs>
              <w:tab w:val="left" w:pos="1238"/>
              <w:tab w:val="left" w:leader="dot" w:pos="10075"/>
            </w:tabs>
            <w:spacing w:before="1"/>
            <w:ind w:left="1237" w:hanging="421"/>
          </w:pPr>
          <w:r>
            <w:t>Развивающее</w:t>
          </w:r>
          <w:r>
            <w:rPr>
              <w:spacing w:val="-5"/>
            </w:rPr>
            <w:t xml:space="preserve"> </w:t>
          </w:r>
          <w:r>
            <w:t>оценивание</w:t>
          </w:r>
          <w:r>
            <w:rPr>
              <w:spacing w:val="-4"/>
            </w:rPr>
            <w:t xml:space="preserve"> </w:t>
          </w:r>
          <w:r>
            <w:t>качества</w:t>
          </w:r>
          <w:r>
            <w:rPr>
              <w:spacing w:val="-5"/>
            </w:rPr>
            <w:t xml:space="preserve"> </w:t>
          </w:r>
          <w:r>
            <w:t>образовательной</w:t>
          </w:r>
          <w:r>
            <w:rPr>
              <w:spacing w:val="-3"/>
            </w:rPr>
            <w:t xml:space="preserve"> </w:t>
          </w:r>
          <w:r>
            <w:t>деятельности</w:t>
          </w:r>
          <w:r>
            <w:rPr>
              <w:spacing w:val="-3"/>
            </w:rPr>
            <w:t xml:space="preserve"> </w:t>
          </w:r>
          <w:r>
            <w:t>по</w:t>
          </w:r>
          <w:r>
            <w:rPr>
              <w:spacing w:val="-3"/>
            </w:rPr>
            <w:t xml:space="preserve"> </w:t>
          </w:r>
          <w:r>
            <w:t>Программе</w:t>
          </w:r>
          <w:r>
            <w:tab/>
            <w:t>32</w:t>
          </w:r>
        </w:p>
        <w:p w:rsidR="00752B50" w:rsidRDefault="00A972A6">
          <w:pPr>
            <w:pStyle w:val="20"/>
            <w:numPr>
              <w:ilvl w:val="0"/>
              <w:numId w:val="170"/>
            </w:numPr>
            <w:tabs>
              <w:tab w:val="left" w:pos="1115"/>
              <w:tab w:val="left" w:leader="dot" w:pos="10063"/>
            </w:tabs>
            <w:spacing w:before="276"/>
            <w:ind w:left="1114" w:hanging="291"/>
          </w:pPr>
          <w:hyperlink w:anchor="_bookmark10" w:history="1">
            <w:r w:rsidR="001E1DF4">
              <w:t>СОДЕРЖАТЕЛЬНЫЙ</w:t>
            </w:r>
            <w:r w:rsidR="001E1DF4">
              <w:rPr>
                <w:spacing w:val="43"/>
              </w:rPr>
              <w:t xml:space="preserve"> </w:t>
            </w:r>
            <w:r w:rsidR="001E1DF4">
              <w:t>РАЗДЕЛ</w:t>
            </w:r>
          </w:hyperlink>
          <w:r w:rsidR="001E1DF4">
            <w:tab/>
          </w:r>
          <w:r w:rsidR="001E1DF4">
            <w:rPr>
              <w:color w:val="000009"/>
            </w:rPr>
            <w:t>37</w:t>
          </w:r>
        </w:p>
        <w:p w:rsidR="00752B50" w:rsidRDefault="00A972A6">
          <w:pPr>
            <w:pStyle w:val="20"/>
            <w:tabs>
              <w:tab w:val="left" w:leader="dot" w:pos="10071"/>
            </w:tabs>
            <w:ind w:right="588"/>
          </w:pPr>
          <w:hyperlink w:anchor="_bookmark11" w:history="1">
            <w:r w:rsidR="001E1DF4">
              <w:t>2.2.1.</w:t>
            </w:r>
            <w:r w:rsidR="001E1DF4">
              <w:rPr>
                <w:spacing w:val="57"/>
              </w:rPr>
              <w:t xml:space="preserve"> </w:t>
            </w:r>
            <w:r w:rsidR="001E1DF4">
              <w:t>Содержание</w:t>
            </w:r>
            <w:r w:rsidR="001E1DF4">
              <w:rPr>
                <w:spacing w:val="55"/>
              </w:rPr>
              <w:t xml:space="preserve"> </w:t>
            </w:r>
            <w:r w:rsidR="001E1DF4">
              <w:t>образовательной</w:t>
            </w:r>
            <w:r w:rsidR="001E1DF4">
              <w:rPr>
                <w:spacing w:val="57"/>
              </w:rPr>
              <w:t xml:space="preserve"> </w:t>
            </w:r>
            <w:r w:rsidR="001E1DF4">
              <w:t>деятельности</w:t>
            </w:r>
            <w:r w:rsidR="001E1DF4">
              <w:rPr>
                <w:spacing w:val="57"/>
              </w:rPr>
              <w:t xml:space="preserve"> </w:t>
            </w:r>
            <w:r w:rsidR="001E1DF4">
              <w:t>с</w:t>
            </w:r>
            <w:r w:rsidR="001E1DF4">
              <w:rPr>
                <w:spacing w:val="55"/>
              </w:rPr>
              <w:t xml:space="preserve"> </w:t>
            </w:r>
            <w:r w:rsidR="001E1DF4">
              <w:t>детьми</w:t>
            </w:r>
            <w:r w:rsidR="001E1DF4">
              <w:rPr>
                <w:spacing w:val="57"/>
              </w:rPr>
              <w:t xml:space="preserve"> </w:t>
            </w:r>
            <w:r w:rsidR="001E1DF4">
              <w:t>дошкольного</w:t>
            </w:r>
            <w:r w:rsidR="001E1DF4">
              <w:rPr>
                <w:spacing w:val="54"/>
              </w:rPr>
              <w:t xml:space="preserve"> </w:t>
            </w:r>
            <w:r w:rsidR="001E1DF4">
              <w:t>возраста</w:t>
            </w:r>
            <w:r w:rsidR="001E1DF4">
              <w:rPr>
                <w:spacing w:val="55"/>
              </w:rPr>
              <w:t xml:space="preserve"> </w:t>
            </w:r>
            <w:r w:rsidR="001E1DF4">
              <w:t>с</w:t>
            </w:r>
          </w:hyperlink>
          <w:r w:rsidR="001E1DF4">
            <w:rPr>
              <w:spacing w:val="-57"/>
            </w:rPr>
            <w:t xml:space="preserve"> </w:t>
          </w:r>
          <w:hyperlink w:anchor="_bookmark11" w:history="1">
            <w:r w:rsidR="001E1DF4">
              <w:t>задержкой</w:t>
            </w:r>
            <w:r w:rsidR="001E1DF4">
              <w:rPr>
                <w:spacing w:val="-2"/>
              </w:rPr>
              <w:t xml:space="preserve"> </w:t>
            </w:r>
            <w:r w:rsidR="001E1DF4">
              <w:t>психического</w:t>
            </w:r>
            <w:r w:rsidR="001E1DF4">
              <w:rPr>
                <w:spacing w:val="-2"/>
              </w:rPr>
              <w:t xml:space="preserve"> </w:t>
            </w:r>
            <w:r w:rsidR="001E1DF4">
              <w:t>развития</w:t>
            </w:r>
          </w:hyperlink>
          <w:r w:rsidR="001E1DF4">
            <w:tab/>
          </w:r>
          <w:r w:rsidR="001E1DF4">
            <w:rPr>
              <w:color w:val="000009"/>
            </w:rPr>
            <w:t>43</w:t>
          </w:r>
        </w:p>
        <w:p w:rsidR="00752B50" w:rsidRDefault="00A972A6">
          <w:pPr>
            <w:pStyle w:val="20"/>
            <w:numPr>
              <w:ilvl w:val="3"/>
              <w:numId w:val="168"/>
            </w:numPr>
            <w:tabs>
              <w:tab w:val="left" w:pos="1605"/>
              <w:tab w:val="left" w:leader="dot" w:pos="10071"/>
            </w:tabs>
            <w:ind w:hanging="781"/>
          </w:pPr>
          <w:hyperlink w:anchor="_bookmark12" w:history="1">
            <w:r w:rsidR="001E1DF4">
              <w:t>Социально-коммуникативное</w:t>
            </w:r>
            <w:r w:rsidR="001E1DF4">
              <w:rPr>
                <w:spacing w:val="-6"/>
              </w:rPr>
              <w:t xml:space="preserve"> </w:t>
            </w:r>
            <w:r w:rsidR="001E1DF4">
              <w:t>развитие</w:t>
            </w:r>
          </w:hyperlink>
          <w:r w:rsidR="001E1DF4">
            <w:tab/>
          </w:r>
          <w:r w:rsidR="001E1DF4">
            <w:rPr>
              <w:color w:val="000009"/>
            </w:rPr>
            <w:t>43</w:t>
          </w:r>
        </w:p>
        <w:p w:rsidR="00752B50" w:rsidRDefault="00A972A6">
          <w:pPr>
            <w:pStyle w:val="20"/>
            <w:numPr>
              <w:ilvl w:val="3"/>
              <w:numId w:val="168"/>
            </w:numPr>
            <w:tabs>
              <w:tab w:val="left" w:pos="1605"/>
              <w:tab w:val="left" w:leader="dot" w:pos="10071"/>
            </w:tabs>
            <w:ind w:hanging="781"/>
          </w:pPr>
          <w:hyperlink w:anchor="_bookmark13" w:history="1">
            <w:r w:rsidR="001E1DF4">
              <w:t>Познавательное</w:t>
            </w:r>
            <w:r w:rsidR="001E1DF4">
              <w:rPr>
                <w:spacing w:val="-4"/>
              </w:rPr>
              <w:t xml:space="preserve"> </w:t>
            </w:r>
            <w:r w:rsidR="001E1DF4">
              <w:t>развитие</w:t>
            </w:r>
          </w:hyperlink>
          <w:r w:rsidR="001E1DF4">
            <w:tab/>
          </w:r>
          <w:r w:rsidR="001E1DF4">
            <w:rPr>
              <w:color w:val="000009"/>
            </w:rPr>
            <w:t>59</w:t>
          </w:r>
        </w:p>
        <w:p w:rsidR="00752B50" w:rsidRDefault="00A972A6">
          <w:pPr>
            <w:pStyle w:val="20"/>
            <w:numPr>
              <w:ilvl w:val="3"/>
              <w:numId w:val="168"/>
            </w:numPr>
            <w:tabs>
              <w:tab w:val="left" w:pos="1605"/>
              <w:tab w:val="left" w:leader="dot" w:pos="10071"/>
            </w:tabs>
            <w:ind w:hanging="781"/>
          </w:pPr>
          <w:hyperlink w:anchor="_bookmark14" w:history="1">
            <w:r w:rsidR="001E1DF4">
              <w:t>Речевое</w:t>
            </w:r>
            <w:r w:rsidR="001E1DF4">
              <w:rPr>
                <w:spacing w:val="-5"/>
              </w:rPr>
              <w:t xml:space="preserve"> </w:t>
            </w:r>
            <w:r w:rsidR="001E1DF4">
              <w:t>развитие</w:t>
            </w:r>
          </w:hyperlink>
          <w:r w:rsidR="001E1DF4">
            <w:tab/>
          </w:r>
          <w:r w:rsidR="001E1DF4">
            <w:rPr>
              <w:color w:val="000009"/>
            </w:rPr>
            <w:t>66</w:t>
          </w:r>
        </w:p>
        <w:p w:rsidR="00752B50" w:rsidRDefault="00A972A6">
          <w:pPr>
            <w:pStyle w:val="20"/>
            <w:numPr>
              <w:ilvl w:val="3"/>
              <w:numId w:val="168"/>
            </w:numPr>
            <w:tabs>
              <w:tab w:val="left" w:pos="1605"/>
              <w:tab w:val="left" w:leader="dot" w:pos="10071"/>
            </w:tabs>
            <w:ind w:hanging="781"/>
          </w:pPr>
          <w:hyperlink w:anchor="_bookmark15" w:history="1">
            <w:r w:rsidR="001E1DF4">
              <w:t>Художественно-эстетическое</w:t>
            </w:r>
            <w:r w:rsidR="001E1DF4">
              <w:rPr>
                <w:spacing w:val="-6"/>
              </w:rPr>
              <w:t xml:space="preserve"> </w:t>
            </w:r>
            <w:r w:rsidR="001E1DF4">
              <w:t>развитие</w:t>
            </w:r>
          </w:hyperlink>
          <w:r w:rsidR="001E1DF4">
            <w:tab/>
          </w:r>
          <w:r w:rsidR="001E1DF4">
            <w:rPr>
              <w:color w:val="000009"/>
            </w:rPr>
            <w:t>78</w:t>
          </w:r>
        </w:p>
        <w:p w:rsidR="00752B50" w:rsidRDefault="00A972A6">
          <w:pPr>
            <w:pStyle w:val="20"/>
            <w:numPr>
              <w:ilvl w:val="3"/>
              <w:numId w:val="168"/>
            </w:numPr>
            <w:tabs>
              <w:tab w:val="left" w:pos="1605"/>
              <w:tab w:val="left" w:leader="dot" w:pos="10071"/>
            </w:tabs>
            <w:ind w:hanging="781"/>
          </w:pPr>
          <w:hyperlink w:anchor="_bookmark16" w:history="1">
            <w:r w:rsidR="001E1DF4">
              <w:t>Физическое</w:t>
            </w:r>
            <w:r w:rsidR="001E1DF4">
              <w:rPr>
                <w:spacing w:val="-3"/>
              </w:rPr>
              <w:t xml:space="preserve"> </w:t>
            </w:r>
            <w:r w:rsidR="001E1DF4">
              <w:t>развитие</w:t>
            </w:r>
          </w:hyperlink>
          <w:r w:rsidR="001E1DF4">
            <w:tab/>
          </w:r>
          <w:r w:rsidR="001E1DF4">
            <w:rPr>
              <w:color w:val="000009"/>
            </w:rPr>
            <w:t>88</w:t>
          </w:r>
        </w:p>
        <w:p w:rsidR="00752B50" w:rsidRDefault="00A972A6">
          <w:pPr>
            <w:pStyle w:val="20"/>
            <w:numPr>
              <w:ilvl w:val="1"/>
              <w:numId w:val="167"/>
            </w:numPr>
            <w:tabs>
              <w:tab w:val="left" w:pos="1245"/>
              <w:tab w:val="left" w:leader="dot" w:pos="10071"/>
            </w:tabs>
            <w:ind w:hanging="421"/>
            <w:jc w:val="left"/>
          </w:pPr>
          <w:hyperlink w:anchor="_bookmark17" w:history="1">
            <w:r w:rsidR="001E1DF4">
              <w:t>Взаимодействие</w:t>
            </w:r>
            <w:r w:rsidR="001E1DF4">
              <w:rPr>
                <w:spacing w:val="-3"/>
              </w:rPr>
              <w:t xml:space="preserve"> </w:t>
            </w:r>
            <w:r w:rsidR="001E1DF4">
              <w:t>взрослых</w:t>
            </w:r>
            <w:r w:rsidR="001E1DF4">
              <w:rPr>
                <w:spacing w:val="-1"/>
              </w:rPr>
              <w:t xml:space="preserve"> </w:t>
            </w:r>
            <w:r w:rsidR="001E1DF4">
              <w:t>с</w:t>
            </w:r>
            <w:r w:rsidR="001E1DF4">
              <w:rPr>
                <w:spacing w:val="-3"/>
              </w:rPr>
              <w:t xml:space="preserve"> </w:t>
            </w:r>
            <w:r w:rsidR="001E1DF4">
              <w:t>детьми</w:t>
            </w:r>
          </w:hyperlink>
          <w:r w:rsidR="001E1DF4">
            <w:tab/>
          </w:r>
          <w:r w:rsidR="001E1DF4">
            <w:rPr>
              <w:color w:val="000009"/>
            </w:rPr>
            <w:t>96</w:t>
          </w:r>
        </w:p>
        <w:p w:rsidR="00752B50" w:rsidRDefault="00A972A6">
          <w:pPr>
            <w:pStyle w:val="20"/>
            <w:numPr>
              <w:ilvl w:val="1"/>
              <w:numId w:val="167"/>
            </w:numPr>
            <w:tabs>
              <w:tab w:val="left" w:pos="1302"/>
              <w:tab w:val="left" w:leader="dot" w:pos="10071"/>
            </w:tabs>
            <w:ind w:left="397" w:right="591" w:firstLine="427"/>
            <w:jc w:val="both"/>
          </w:pPr>
          <w:hyperlink w:anchor="_bookmark18" w:history="1">
            <w:r w:rsidR="001E1DF4">
              <w:t>Взаимодействие педагогического коллектива с семьями дошкольников с задержкой</w:t>
            </w:r>
          </w:hyperlink>
          <w:r w:rsidR="001E1DF4">
            <w:rPr>
              <w:spacing w:val="1"/>
            </w:rPr>
            <w:t xml:space="preserve"> </w:t>
          </w:r>
          <w:hyperlink w:anchor="_bookmark18" w:history="1">
            <w:r w:rsidR="001E1DF4">
              <w:t>психического</w:t>
            </w:r>
            <w:r w:rsidR="001E1DF4">
              <w:rPr>
                <w:spacing w:val="-2"/>
              </w:rPr>
              <w:t xml:space="preserve"> </w:t>
            </w:r>
            <w:r w:rsidR="001E1DF4">
              <w:t>развития</w:t>
            </w:r>
          </w:hyperlink>
          <w:r w:rsidR="001E1DF4">
            <w:tab/>
          </w:r>
          <w:r w:rsidR="001E1DF4">
            <w:rPr>
              <w:color w:val="000009"/>
            </w:rPr>
            <w:t>99</w:t>
          </w:r>
        </w:p>
        <w:p w:rsidR="00752B50" w:rsidRDefault="00A972A6">
          <w:pPr>
            <w:pStyle w:val="20"/>
            <w:numPr>
              <w:ilvl w:val="1"/>
              <w:numId w:val="167"/>
            </w:numPr>
            <w:tabs>
              <w:tab w:val="left" w:pos="1300"/>
              <w:tab w:val="left" w:leader="dot" w:pos="9951"/>
            </w:tabs>
            <w:spacing w:before="1"/>
            <w:ind w:left="397" w:right="582" w:firstLine="427"/>
            <w:jc w:val="both"/>
          </w:pPr>
          <w:hyperlink w:anchor="_bookmark19" w:history="1">
            <w:r w:rsidR="001E1DF4">
              <w:t>Программа коррекционно-развивающей работы с детьми с задержкой психического</w:t>
            </w:r>
          </w:hyperlink>
          <w:r w:rsidR="001E1DF4">
            <w:rPr>
              <w:spacing w:val="1"/>
            </w:rPr>
            <w:t xml:space="preserve"> </w:t>
          </w:r>
          <w:hyperlink w:anchor="_bookmark19" w:history="1">
            <w:r w:rsidR="001E1DF4">
              <w:t>развития (описание образовательной деятельности по профессиональной коррекции нарушений</w:t>
            </w:r>
          </w:hyperlink>
          <w:r w:rsidR="001E1DF4">
            <w:rPr>
              <w:spacing w:val="1"/>
            </w:rPr>
            <w:t xml:space="preserve"> </w:t>
          </w:r>
          <w:hyperlink w:anchor="_bookmark19" w:history="1">
            <w:r w:rsidR="001E1DF4">
              <w:t>развития</w:t>
            </w:r>
            <w:r w:rsidR="001E1DF4">
              <w:rPr>
                <w:spacing w:val="-2"/>
              </w:rPr>
              <w:t xml:space="preserve"> </w:t>
            </w:r>
            <w:r w:rsidR="001E1DF4">
              <w:t>детей)</w:t>
            </w:r>
          </w:hyperlink>
          <w:r w:rsidR="001E1DF4">
            <w:tab/>
          </w:r>
          <w:r w:rsidR="001E1DF4">
            <w:rPr>
              <w:color w:val="000009"/>
            </w:rPr>
            <w:t>102</w:t>
          </w:r>
        </w:p>
        <w:p w:rsidR="00752B50" w:rsidRDefault="00A972A6">
          <w:pPr>
            <w:pStyle w:val="10"/>
            <w:numPr>
              <w:ilvl w:val="1"/>
              <w:numId w:val="167"/>
            </w:numPr>
            <w:tabs>
              <w:tab w:val="left" w:pos="906"/>
              <w:tab w:val="left" w:leader="dot" w:pos="9907"/>
            </w:tabs>
            <w:ind w:left="397" w:firstLine="0"/>
            <w:jc w:val="both"/>
            <w:rPr>
              <w:color w:val="000009"/>
            </w:rPr>
          </w:pPr>
          <w:hyperlink w:anchor="_TOC_250000" w:history="1">
            <w:r w:rsidR="001E1DF4">
              <w:rPr>
                <w:color w:val="000009"/>
              </w:rPr>
              <w:t>Описание</w:t>
            </w:r>
            <w:r w:rsidR="001E1DF4">
              <w:rPr>
                <w:color w:val="000009"/>
                <w:spacing w:val="1"/>
              </w:rPr>
              <w:t xml:space="preserve"> </w:t>
            </w:r>
            <w:r w:rsidR="001E1DF4">
              <w:rPr>
                <w:color w:val="000009"/>
              </w:rPr>
              <w:t>образовательной</w:t>
            </w:r>
            <w:r w:rsidR="001E1DF4">
              <w:rPr>
                <w:color w:val="000009"/>
                <w:spacing w:val="1"/>
              </w:rPr>
              <w:t xml:space="preserve"> </w:t>
            </w:r>
            <w:r w:rsidR="001E1DF4">
              <w:rPr>
                <w:color w:val="000009"/>
              </w:rPr>
              <w:t>деятельности</w:t>
            </w:r>
            <w:r w:rsidR="001E1DF4">
              <w:rPr>
                <w:color w:val="000009"/>
                <w:spacing w:val="1"/>
              </w:rPr>
              <w:t xml:space="preserve"> </w:t>
            </w:r>
            <w:r w:rsidR="001E1DF4">
              <w:rPr>
                <w:color w:val="000009"/>
              </w:rPr>
              <w:t>по</w:t>
            </w:r>
            <w:r w:rsidR="001E1DF4">
              <w:rPr>
                <w:color w:val="000009"/>
                <w:spacing w:val="1"/>
              </w:rPr>
              <w:t xml:space="preserve"> </w:t>
            </w:r>
            <w:r w:rsidR="001E1DF4">
              <w:rPr>
                <w:color w:val="000009"/>
              </w:rPr>
              <w:t>профессиональной</w:t>
            </w:r>
            <w:r w:rsidR="001E1DF4">
              <w:rPr>
                <w:color w:val="000009"/>
                <w:spacing w:val="1"/>
              </w:rPr>
              <w:t xml:space="preserve"> </w:t>
            </w:r>
            <w:r w:rsidR="001E1DF4">
              <w:rPr>
                <w:color w:val="000009"/>
              </w:rPr>
              <w:t>коррекции</w:t>
            </w:r>
            <w:r w:rsidR="001E1DF4">
              <w:rPr>
                <w:color w:val="000009"/>
                <w:spacing w:val="1"/>
              </w:rPr>
              <w:t xml:space="preserve"> </w:t>
            </w:r>
            <w:r w:rsidR="001E1DF4">
              <w:rPr>
                <w:color w:val="000009"/>
              </w:rPr>
              <w:t>нарушений</w:t>
            </w:r>
            <w:r w:rsidR="001E1DF4">
              <w:rPr>
                <w:color w:val="000009"/>
                <w:spacing w:val="1"/>
              </w:rPr>
              <w:t xml:space="preserve"> </w:t>
            </w:r>
            <w:r w:rsidR="001E1DF4">
              <w:rPr>
                <w:color w:val="000009"/>
              </w:rPr>
              <w:t>развития</w:t>
            </w:r>
            <w:r w:rsidR="001E1DF4">
              <w:rPr>
                <w:color w:val="000009"/>
                <w:spacing w:val="-1"/>
              </w:rPr>
              <w:t xml:space="preserve"> </w:t>
            </w:r>
            <w:r w:rsidR="001E1DF4">
              <w:rPr>
                <w:color w:val="000009"/>
              </w:rPr>
              <w:t>детей</w:t>
            </w:r>
            <w:r w:rsidR="001E1DF4">
              <w:rPr>
                <w:color w:val="000009"/>
                <w:spacing w:val="-1"/>
              </w:rPr>
              <w:t xml:space="preserve"> </w:t>
            </w:r>
            <w:r w:rsidR="001E1DF4">
              <w:rPr>
                <w:color w:val="000009"/>
              </w:rPr>
              <w:t>с</w:t>
            </w:r>
            <w:r w:rsidR="001E1DF4">
              <w:rPr>
                <w:color w:val="000009"/>
                <w:spacing w:val="-2"/>
              </w:rPr>
              <w:t xml:space="preserve"> </w:t>
            </w:r>
            <w:r w:rsidR="001E1DF4">
              <w:rPr>
                <w:color w:val="000009"/>
              </w:rPr>
              <w:t>ЗПР</w:t>
            </w:r>
            <w:r w:rsidR="001E1DF4">
              <w:rPr>
                <w:color w:val="000009"/>
              </w:rPr>
              <w:tab/>
              <w:t>105</w:t>
            </w:r>
          </w:hyperlink>
        </w:p>
        <w:p w:rsidR="00752B50" w:rsidRDefault="00A972A6">
          <w:pPr>
            <w:pStyle w:val="20"/>
            <w:numPr>
              <w:ilvl w:val="0"/>
              <w:numId w:val="170"/>
            </w:numPr>
            <w:tabs>
              <w:tab w:val="left" w:pos="1198"/>
              <w:tab w:val="left" w:leader="dot" w:pos="9941"/>
            </w:tabs>
            <w:spacing w:before="276"/>
            <w:ind w:left="1197" w:hanging="374"/>
          </w:pPr>
          <w:hyperlink w:anchor="_bookmark20" w:history="1">
            <w:r w:rsidR="001E1DF4">
              <w:t>ОРГАНИЗАЦИОННЫЙ</w:t>
            </w:r>
            <w:r w:rsidR="001E1DF4">
              <w:rPr>
                <w:spacing w:val="43"/>
              </w:rPr>
              <w:t xml:space="preserve"> </w:t>
            </w:r>
            <w:r w:rsidR="001E1DF4">
              <w:t>РАЗДЕЛ</w:t>
            </w:r>
          </w:hyperlink>
          <w:r w:rsidR="001E1DF4">
            <w:tab/>
          </w:r>
          <w:r w:rsidR="001E1DF4">
            <w:rPr>
              <w:color w:val="000009"/>
            </w:rPr>
            <w:t>114</w:t>
          </w:r>
        </w:p>
        <w:p w:rsidR="00752B50" w:rsidRDefault="00A972A6">
          <w:pPr>
            <w:pStyle w:val="20"/>
            <w:numPr>
              <w:ilvl w:val="1"/>
              <w:numId w:val="166"/>
            </w:numPr>
            <w:tabs>
              <w:tab w:val="left" w:pos="1302"/>
              <w:tab w:val="left" w:leader="dot" w:pos="9951"/>
            </w:tabs>
            <w:ind w:right="590" w:firstLine="427"/>
          </w:pPr>
          <w:hyperlink w:anchor="_bookmark21" w:history="1">
            <w:r w:rsidR="001E1DF4">
              <w:t>Психолого-педагогические</w:t>
            </w:r>
            <w:r w:rsidR="001E1DF4">
              <w:rPr>
                <w:spacing w:val="53"/>
              </w:rPr>
              <w:t xml:space="preserve"> </w:t>
            </w:r>
            <w:r w:rsidR="001E1DF4">
              <w:t>условия,</w:t>
            </w:r>
            <w:r w:rsidR="001E1DF4">
              <w:rPr>
                <w:spacing w:val="53"/>
              </w:rPr>
              <w:t xml:space="preserve"> </w:t>
            </w:r>
            <w:r w:rsidR="001E1DF4">
              <w:t>обеспечивающие</w:t>
            </w:r>
            <w:r w:rsidR="001E1DF4">
              <w:rPr>
                <w:spacing w:val="52"/>
              </w:rPr>
              <w:t xml:space="preserve"> </w:t>
            </w:r>
            <w:r w:rsidR="001E1DF4">
              <w:t>развитие</w:t>
            </w:r>
            <w:r w:rsidR="001E1DF4">
              <w:rPr>
                <w:spacing w:val="49"/>
              </w:rPr>
              <w:t xml:space="preserve"> </w:t>
            </w:r>
            <w:r w:rsidR="001E1DF4">
              <w:t>ребенка</w:t>
            </w:r>
            <w:r w:rsidR="001E1DF4">
              <w:rPr>
                <w:spacing w:val="52"/>
              </w:rPr>
              <w:t xml:space="preserve"> </w:t>
            </w:r>
            <w:r w:rsidR="001E1DF4">
              <w:t>с</w:t>
            </w:r>
            <w:r w:rsidR="001E1DF4">
              <w:rPr>
                <w:spacing w:val="52"/>
              </w:rPr>
              <w:t xml:space="preserve"> </w:t>
            </w:r>
            <w:r w:rsidR="001E1DF4">
              <w:t>задержкой</w:t>
            </w:r>
          </w:hyperlink>
          <w:r w:rsidR="001E1DF4">
            <w:rPr>
              <w:spacing w:val="-57"/>
            </w:rPr>
            <w:t xml:space="preserve"> </w:t>
          </w:r>
          <w:hyperlink w:anchor="_bookmark21" w:history="1">
            <w:r w:rsidR="001E1DF4">
              <w:t>психического</w:t>
            </w:r>
            <w:r w:rsidR="001E1DF4">
              <w:rPr>
                <w:spacing w:val="-2"/>
              </w:rPr>
              <w:t xml:space="preserve"> </w:t>
            </w:r>
            <w:r w:rsidR="001E1DF4">
              <w:t>развития</w:t>
            </w:r>
          </w:hyperlink>
          <w:r w:rsidR="001E1DF4">
            <w:tab/>
          </w:r>
          <w:r w:rsidR="001E1DF4">
            <w:rPr>
              <w:color w:val="000009"/>
            </w:rPr>
            <w:t>114</w:t>
          </w:r>
        </w:p>
        <w:p w:rsidR="00752B50" w:rsidRDefault="00A972A6">
          <w:pPr>
            <w:pStyle w:val="20"/>
            <w:numPr>
              <w:ilvl w:val="1"/>
              <w:numId w:val="166"/>
            </w:numPr>
            <w:tabs>
              <w:tab w:val="left" w:pos="1379"/>
              <w:tab w:val="left" w:leader="dot" w:pos="9927"/>
            </w:tabs>
            <w:ind w:right="587" w:firstLine="427"/>
          </w:pPr>
          <w:hyperlink w:anchor="_bookmark22" w:history="1">
            <w:r w:rsidR="001E1DF4">
              <w:rPr>
                <w:color w:val="000009"/>
              </w:rPr>
              <w:t>Организация</w:t>
            </w:r>
            <w:r w:rsidR="001E1DF4">
              <w:rPr>
                <w:color w:val="000009"/>
                <w:spacing w:val="5"/>
              </w:rPr>
              <w:t xml:space="preserve"> </w:t>
            </w:r>
            <w:r w:rsidR="001E1DF4">
              <w:rPr>
                <w:color w:val="000009"/>
              </w:rPr>
              <w:t>материально-технического</w:t>
            </w:r>
            <w:r w:rsidR="001E1DF4">
              <w:rPr>
                <w:color w:val="000009"/>
                <w:spacing w:val="5"/>
              </w:rPr>
              <w:t xml:space="preserve"> </w:t>
            </w:r>
            <w:r w:rsidR="001E1DF4">
              <w:rPr>
                <w:color w:val="000009"/>
              </w:rPr>
              <w:t>обеспечения</w:t>
            </w:r>
            <w:r w:rsidR="001E1DF4">
              <w:rPr>
                <w:color w:val="000009"/>
                <w:spacing w:val="8"/>
              </w:rPr>
              <w:t xml:space="preserve"> </w:t>
            </w:r>
            <w:r w:rsidR="001E1DF4">
              <w:rPr>
                <w:color w:val="000009"/>
              </w:rPr>
              <w:t>Программы</w:t>
            </w:r>
            <w:r w:rsidR="001E1DF4">
              <w:rPr>
                <w:color w:val="000009"/>
                <w:spacing w:val="7"/>
              </w:rPr>
              <w:t xml:space="preserve"> </w:t>
            </w:r>
            <w:r w:rsidR="001E1DF4">
              <w:rPr>
                <w:color w:val="000009"/>
              </w:rPr>
              <w:t>методическими</w:t>
            </w:r>
          </w:hyperlink>
          <w:r w:rsidR="001E1DF4">
            <w:rPr>
              <w:color w:val="000009"/>
              <w:spacing w:val="-57"/>
            </w:rPr>
            <w:t xml:space="preserve"> </w:t>
          </w:r>
          <w:hyperlink w:anchor="_bookmark22" w:history="1">
            <w:r w:rsidR="001E1DF4">
              <w:rPr>
                <w:color w:val="000009"/>
              </w:rPr>
              <w:t>материалами</w:t>
            </w:r>
            <w:r w:rsidR="001E1DF4">
              <w:rPr>
                <w:color w:val="000009"/>
                <w:spacing w:val="-3"/>
              </w:rPr>
              <w:t xml:space="preserve"> </w:t>
            </w:r>
            <w:r w:rsidR="001E1DF4">
              <w:rPr>
                <w:color w:val="000009"/>
              </w:rPr>
              <w:t>и</w:t>
            </w:r>
            <w:r w:rsidR="001E1DF4">
              <w:rPr>
                <w:color w:val="000009"/>
                <w:spacing w:val="-3"/>
              </w:rPr>
              <w:t xml:space="preserve"> </w:t>
            </w:r>
            <w:r w:rsidR="001E1DF4">
              <w:rPr>
                <w:color w:val="000009"/>
              </w:rPr>
              <w:t>средствами</w:t>
            </w:r>
            <w:r w:rsidR="001E1DF4">
              <w:rPr>
                <w:color w:val="000009"/>
                <w:spacing w:val="-3"/>
              </w:rPr>
              <w:t xml:space="preserve"> </w:t>
            </w:r>
            <w:r w:rsidR="001E1DF4">
              <w:rPr>
                <w:color w:val="000009"/>
              </w:rPr>
              <w:t>обучения</w:t>
            </w:r>
            <w:r w:rsidR="001E1DF4">
              <w:rPr>
                <w:color w:val="000009"/>
                <w:spacing w:val="-2"/>
              </w:rPr>
              <w:t xml:space="preserve"> </w:t>
            </w:r>
            <w:r w:rsidR="001E1DF4">
              <w:rPr>
                <w:color w:val="000009"/>
              </w:rPr>
              <w:t>и</w:t>
            </w:r>
            <w:r w:rsidR="001E1DF4">
              <w:rPr>
                <w:color w:val="000009"/>
                <w:spacing w:val="-3"/>
              </w:rPr>
              <w:t xml:space="preserve"> </w:t>
            </w:r>
            <w:r w:rsidR="001E1DF4">
              <w:rPr>
                <w:color w:val="000009"/>
              </w:rPr>
              <w:t>воспитания</w:t>
            </w:r>
          </w:hyperlink>
          <w:r w:rsidR="001E1DF4">
            <w:rPr>
              <w:color w:val="000009"/>
            </w:rPr>
            <w:tab/>
            <w:t>114</w:t>
          </w:r>
        </w:p>
        <w:p w:rsidR="00752B50" w:rsidRDefault="00A972A6">
          <w:pPr>
            <w:pStyle w:val="20"/>
            <w:numPr>
              <w:ilvl w:val="1"/>
              <w:numId w:val="166"/>
            </w:numPr>
            <w:tabs>
              <w:tab w:val="left" w:pos="1245"/>
              <w:tab w:val="left" w:leader="dot" w:pos="9951"/>
            </w:tabs>
            <w:spacing w:line="276" w:lineRule="exact"/>
            <w:ind w:left="1244" w:hanging="421"/>
          </w:pPr>
          <w:hyperlink w:anchor="_bookmark23" w:history="1">
            <w:r w:rsidR="001E1DF4">
              <w:t>Планирование</w:t>
            </w:r>
            <w:r w:rsidR="001E1DF4">
              <w:rPr>
                <w:spacing w:val="-5"/>
              </w:rPr>
              <w:t xml:space="preserve"> </w:t>
            </w:r>
            <w:r w:rsidR="001E1DF4">
              <w:t>образовательной</w:t>
            </w:r>
            <w:r w:rsidR="001E1DF4">
              <w:rPr>
                <w:spacing w:val="-3"/>
              </w:rPr>
              <w:t xml:space="preserve"> </w:t>
            </w:r>
            <w:r w:rsidR="001E1DF4">
              <w:t>деятельности</w:t>
            </w:r>
          </w:hyperlink>
          <w:r w:rsidR="001E1DF4">
            <w:tab/>
          </w:r>
          <w:r w:rsidR="001E1DF4">
            <w:rPr>
              <w:color w:val="000009"/>
            </w:rPr>
            <w:t>123</w:t>
          </w:r>
        </w:p>
        <w:p w:rsidR="00752B50" w:rsidRDefault="001E1DF4">
          <w:pPr>
            <w:pStyle w:val="20"/>
            <w:numPr>
              <w:ilvl w:val="1"/>
              <w:numId w:val="166"/>
            </w:numPr>
            <w:tabs>
              <w:tab w:val="left" w:pos="1305"/>
            </w:tabs>
            <w:spacing w:before="1"/>
            <w:ind w:left="1304" w:hanging="481"/>
          </w:pPr>
          <w:r>
            <w:rPr>
              <w:color w:val="000009"/>
            </w:rPr>
            <w:t>Особенности</w:t>
          </w:r>
          <w:r>
            <w:rPr>
              <w:color w:val="000009"/>
              <w:spacing w:val="-5"/>
            </w:rPr>
            <w:t xml:space="preserve"> </w:t>
          </w:r>
          <w:r>
            <w:rPr>
              <w:color w:val="000009"/>
            </w:rPr>
            <w:t>традиционных</w:t>
          </w:r>
          <w:r>
            <w:rPr>
              <w:color w:val="000009"/>
              <w:spacing w:val="-3"/>
            </w:rPr>
            <w:t xml:space="preserve"> </w:t>
          </w:r>
          <w:r>
            <w:rPr>
              <w:color w:val="000009"/>
            </w:rPr>
            <w:t>событий,</w:t>
          </w:r>
          <w:r>
            <w:rPr>
              <w:color w:val="000009"/>
              <w:spacing w:val="-4"/>
            </w:rPr>
            <w:t xml:space="preserve"> </w:t>
          </w:r>
          <w:r>
            <w:rPr>
              <w:color w:val="000009"/>
            </w:rPr>
            <w:t>праздников,</w:t>
          </w:r>
          <w:r>
            <w:rPr>
              <w:color w:val="000009"/>
              <w:spacing w:val="-5"/>
            </w:rPr>
            <w:t xml:space="preserve"> </w:t>
          </w:r>
          <w:r>
            <w:rPr>
              <w:color w:val="000009"/>
            </w:rPr>
            <w:t>мероприятий</w:t>
          </w:r>
        </w:p>
        <w:p w:rsidR="00752B50" w:rsidRDefault="00A972A6">
          <w:pPr>
            <w:pStyle w:val="20"/>
            <w:numPr>
              <w:ilvl w:val="1"/>
              <w:numId w:val="166"/>
            </w:numPr>
            <w:tabs>
              <w:tab w:val="left" w:pos="1409"/>
              <w:tab w:val="left" w:pos="1410"/>
              <w:tab w:val="left" w:pos="2999"/>
              <w:tab w:val="left" w:leader="dot" w:pos="9931"/>
            </w:tabs>
            <w:ind w:right="591" w:firstLine="427"/>
          </w:pPr>
          <w:hyperlink w:anchor="_bookmark24" w:history="1">
            <w:r w:rsidR="001E1DF4">
              <w:rPr>
                <w:color w:val="000009"/>
              </w:rPr>
              <w:t>Перспективы</w:t>
            </w:r>
            <w:r w:rsidR="001E1DF4">
              <w:rPr>
                <w:color w:val="000009"/>
              </w:rPr>
              <w:tab/>
              <w:t>работы</w:t>
            </w:r>
            <w:r w:rsidR="001E1DF4">
              <w:rPr>
                <w:color w:val="000009"/>
                <w:spacing w:val="41"/>
              </w:rPr>
              <w:t xml:space="preserve"> </w:t>
            </w:r>
            <w:r w:rsidR="001E1DF4">
              <w:rPr>
                <w:color w:val="000009"/>
              </w:rPr>
              <w:t>по</w:t>
            </w:r>
            <w:r w:rsidR="001E1DF4">
              <w:rPr>
                <w:color w:val="000009"/>
                <w:spacing w:val="42"/>
              </w:rPr>
              <w:t xml:space="preserve"> </w:t>
            </w:r>
            <w:r w:rsidR="001E1DF4">
              <w:rPr>
                <w:color w:val="000009"/>
              </w:rPr>
              <w:t>совершенствованию</w:t>
            </w:r>
            <w:r w:rsidR="001E1DF4">
              <w:rPr>
                <w:color w:val="000009"/>
                <w:spacing w:val="42"/>
              </w:rPr>
              <w:t xml:space="preserve"> </w:t>
            </w:r>
            <w:r w:rsidR="001E1DF4">
              <w:rPr>
                <w:color w:val="000009"/>
              </w:rPr>
              <w:t>и</w:t>
            </w:r>
            <w:r w:rsidR="001E1DF4">
              <w:rPr>
                <w:color w:val="000009"/>
                <w:spacing w:val="43"/>
              </w:rPr>
              <w:t xml:space="preserve"> </w:t>
            </w:r>
            <w:r w:rsidR="001E1DF4">
              <w:rPr>
                <w:color w:val="000009"/>
              </w:rPr>
              <w:t>развитию</w:t>
            </w:r>
            <w:r w:rsidR="001E1DF4">
              <w:rPr>
                <w:color w:val="000009"/>
                <w:spacing w:val="40"/>
              </w:rPr>
              <w:t xml:space="preserve"> </w:t>
            </w:r>
            <w:r w:rsidR="001E1DF4">
              <w:rPr>
                <w:color w:val="000009"/>
              </w:rPr>
              <w:t>содержания</w:t>
            </w:r>
            <w:r w:rsidR="001E1DF4">
              <w:rPr>
                <w:color w:val="000009"/>
                <w:spacing w:val="42"/>
              </w:rPr>
              <w:t xml:space="preserve"> </w:t>
            </w:r>
            <w:r w:rsidR="001E1DF4">
              <w:rPr>
                <w:color w:val="000009"/>
              </w:rPr>
              <w:t>АОП,</w:t>
            </w:r>
          </w:hyperlink>
          <w:r w:rsidR="001E1DF4">
            <w:rPr>
              <w:color w:val="000009"/>
              <w:spacing w:val="-57"/>
            </w:rPr>
            <w:t xml:space="preserve"> </w:t>
          </w:r>
          <w:hyperlink w:anchor="_bookmark24" w:history="1">
            <w:r w:rsidR="001E1DF4">
              <w:rPr>
                <w:color w:val="000009"/>
              </w:rPr>
              <w:t>обеспечивающих</w:t>
            </w:r>
            <w:r w:rsidR="001E1DF4">
              <w:rPr>
                <w:color w:val="000009"/>
                <w:spacing w:val="-1"/>
              </w:rPr>
              <w:t xml:space="preserve"> </w:t>
            </w:r>
            <w:r w:rsidR="001E1DF4">
              <w:rPr>
                <w:color w:val="000009"/>
              </w:rPr>
              <w:t>ее</w:t>
            </w:r>
            <w:r w:rsidR="001E1DF4">
              <w:rPr>
                <w:color w:val="000009"/>
                <w:spacing w:val="-3"/>
              </w:rPr>
              <w:t xml:space="preserve"> </w:t>
            </w:r>
            <w:r w:rsidR="001E1DF4">
              <w:rPr>
                <w:color w:val="000009"/>
              </w:rPr>
              <w:t>реализацию</w:t>
            </w:r>
          </w:hyperlink>
          <w:r w:rsidR="001E1DF4">
            <w:rPr>
              <w:color w:val="000009"/>
            </w:rPr>
            <w:tab/>
            <w:t>127</w:t>
          </w:r>
        </w:p>
        <w:p w:rsidR="00752B50" w:rsidRDefault="00A972A6">
          <w:pPr>
            <w:pStyle w:val="20"/>
            <w:tabs>
              <w:tab w:val="left" w:leader="dot" w:pos="9951"/>
            </w:tabs>
            <w:spacing w:line="276" w:lineRule="exact"/>
            <w:ind w:left="824" w:firstLine="0"/>
          </w:pPr>
          <w:hyperlink w:anchor="_bookmark25" w:history="1">
            <w:r w:rsidR="001E1DF4">
              <w:t>3.10.</w:t>
            </w:r>
            <w:r w:rsidR="001E1DF4">
              <w:rPr>
                <w:spacing w:val="-3"/>
              </w:rPr>
              <w:t xml:space="preserve"> </w:t>
            </w:r>
            <w:r w:rsidR="001E1DF4">
              <w:t>Перечень</w:t>
            </w:r>
            <w:r w:rsidR="001E1DF4">
              <w:rPr>
                <w:spacing w:val="-3"/>
              </w:rPr>
              <w:t xml:space="preserve"> </w:t>
            </w:r>
            <w:r w:rsidR="001E1DF4">
              <w:t>литературных</w:t>
            </w:r>
            <w:r w:rsidR="001E1DF4">
              <w:rPr>
                <w:spacing w:val="-2"/>
              </w:rPr>
              <w:t xml:space="preserve"> </w:t>
            </w:r>
            <w:r w:rsidR="001E1DF4">
              <w:t>источников</w:t>
            </w:r>
            <w:r w:rsidR="001E1DF4">
              <w:tab/>
            </w:r>
            <w:r w:rsidR="001E1DF4">
              <w:rPr>
                <w:color w:val="000009"/>
              </w:rPr>
              <w:t>130</w:t>
            </w:r>
          </w:hyperlink>
        </w:p>
      </w:sdtContent>
    </w:sdt>
    <w:p w:rsidR="00752B50" w:rsidRDefault="00752B50">
      <w:pPr>
        <w:spacing w:line="276" w:lineRule="exact"/>
        <w:sectPr w:rsidR="00752B50" w:rsidSect="009A47E3">
          <w:footerReference w:type="default" r:id="rId8"/>
          <w:pgSz w:w="11910" w:h="16840"/>
          <w:pgMar w:top="851" w:right="120" w:bottom="1360" w:left="880" w:header="0" w:footer="1171" w:gutter="0"/>
          <w:pgNumType w:start="1"/>
          <w:cols w:space="720"/>
        </w:sectPr>
      </w:pPr>
    </w:p>
    <w:p w:rsidR="00752B50" w:rsidRDefault="001E1DF4">
      <w:pPr>
        <w:pStyle w:val="1"/>
        <w:spacing w:before="61" w:line="240" w:lineRule="auto"/>
        <w:ind w:left="1057" w:right="1276"/>
        <w:jc w:val="center"/>
      </w:pPr>
      <w:r>
        <w:rPr>
          <w:color w:val="000009"/>
        </w:rPr>
        <w:lastRenderedPageBreak/>
        <w:t>ВВЕДЕНИЕ</w:t>
      </w:r>
    </w:p>
    <w:p w:rsidR="00752B50" w:rsidRDefault="00752B50">
      <w:pPr>
        <w:pStyle w:val="a3"/>
        <w:spacing w:before="7"/>
        <w:ind w:left="0" w:firstLine="0"/>
        <w:jc w:val="left"/>
        <w:rPr>
          <w:b/>
          <w:sz w:val="23"/>
        </w:rPr>
      </w:pPr>
    </w:p>
    <w:p w:rsidR="00752B50" w:rsidRDefault="001E1DF4">
      <w:pPr>
        <w:pStyle w:val="a3"/>
        <w:ind w:right="583"/>
      </w:pPr>
      <w:r>
        <w:rPr>
          <w:color w:val="000009"/>
        </w:rPr>
        <w:t>Адаптированная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образовательная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программа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для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дошкольников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задержкой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психического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развития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(ЗПР)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предназначена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для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работы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детьми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</w:t>
      </w:r>
      <w:r>
        <w:rPr>
          <w:color w:val="000009"/>
          <w:spacing w:val="60"/>
        </w:rPr>
        <w:t xml:space="preserve"> </w:t>
      </w:r>
      <w:r>
        <w:rPr>
          <w:color w:val="000009"/>
        </w:rPr>
        <w:t>ЗПР</w:t>
      </w:r>
      <w:r>
        <w:rPr>
          <w:color w:val="000009"/>
          <w:spacing w:val="61"/>
        </w:rPr>
        <w:t xml:space="preserve"> </w:t>
      </w:r>
      <w:r>
        <w:rPr>
          <w:color w:val="000009"/>
        </w:rPr>
        <w:t>посещающими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МБДОУ</w:t>
      </w:r>
      <w:r>
        <w:rPr>
          <w:color w:val="000009"/>
          <w:spacing w:val="4"/>
        </w:rPr>
        <w:t xml:space="preserve"> </w:t>
      </w:r>
      <w:r>
        <w:rPr>
          <w:color w:val="000009"/>
        </w:rPr>
        <w:t>«Детский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сад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№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2 «Рябинка»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Бавлинского муниципального района РТ.</w:t>
      </w:r>
    </w:p>
    <w:p w:rsidR="00752B50" w:rsidRDefault="001E1DF4">
      <w:pPr>
        <w:pStyle w:val="a3"/>
        <w:ind w:right="583"/>
      </w:pPr>
      <w:r>
        <w:rPr>
          <w:color w:val="000009"/>
        </w:rPr>
        <w:t>Адаптированная образовательная программа (далее – АОП) дошкольного образования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для детей с задержкой психомоторного и речевого развития и для детей дошкольного возраста с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задержкой психического развития (ЗПР) – это образовательная программа, адаптированная для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обучения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детей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ЗПР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учетом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особенностей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психофизического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речевого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развития,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индивидуальных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возможностей,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обеспечивающая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коррекцию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нарушений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развития</w:t>
      </w:r>
      <w:r>
        <w:rPr>
          <w:color w:val="000009"/>
          <w:spacing w:val="6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социальную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адаптацию.</w:t>
      </w:r>
    </w:p>
    <w:p w:rsidR="00752B50" w:rsidRDefault="001E1DF4">
      <w:pPr>
        <w:pStyle w:val="a3"/>
        <w:spacing w:before="1"/>
        <w:ind w:right="590" w:firstLine="566"/>
      </w:pPr>
      <w:r>
        <w:rPr>
          <w:color w:val="000009"/>
        </w:rPr>
        <w:t>При этом детство рассматривается как уникальный и неповторимый этап жизни ребенка, в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котором закладываются основы для его личностного становления, развития способностей 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возможностей,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воспитания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автономии,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самостоятельности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дальнейшей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социализации.</w:t>
      </w:r>
    </w:p>
    <w:p w:rsidR="00752B50" w:rsidRDefault="001E1DF4">
      <w:pPr>
        <w:pStyle w:val="a3"/>
        <w:ind w:right="582" w:firstLine="626"/>
      </w:pPr>
      <w:r>
        <w:rPr>
          <w:color w:val="000009"/>
        </w:rPr>
        <w:t>Федеральный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государственный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образовательный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стандарт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дошкольного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образования,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утвержденный приказом Минобрнауки России от 17 октября 2013 г. № 1155 (далее – Стандарт),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предусматривает ряд требований и условий, необходимых для получения образования детьми с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ограниченными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возможностями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здоровья,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том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числе,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ЗПР: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создание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условий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для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диагностики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коррекции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нарушений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развития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социальной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адаптации,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оказания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ранней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коррекционной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помощи,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разработки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реализации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плана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индивидуально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ориентированных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коррекционных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мероприятий,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обеспечения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доступности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развивающей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предметно-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пространственной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среды.</w:t>
      </w:r>
    </w:p>
    <w:p w:rsidR="00752B50" w:rsidRDefault="001E1DF4">
      <w:pPr>
        <w:pStyle w:val="a3"/>
        <w:ind w:right="586" w:firstLine="566"/>
      </w:pPr>
      <w:r>
        <w:rPr>
          <w:color w:val="000009"/>
        </w:rPr>
        <w:t>Данная Программа соответствует требованиям Стандарта, адресована всем участникам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образовательных отношений, участвующим в обучении и воспитании детей с ЗПР и охватывает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все основные образовательные области. В соответствии с Конституцией Российской Федерации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учетом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Конвенции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ООН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правах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ребенка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Программа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ориентирована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сохранение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уникальности и самоценности детства при любых вариантах его развития. Уважение личности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всех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субъектов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образовательного процесса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–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основа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реализации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Программы.</w:t>
      </w:r>
    </w:p>
    <w:p w:rsidR="00752B50" w:rsidRDefault="001E1DF4">
      <w:pPr>
        <w:pStyle w:val="a3"/>
        <w:spacing w:before="1"/>
        <w:ind w:right="589" w:firstLine="566"/>
      </w:pPr>
      <w:r>
        <w:rPr>
          <w:color w:val="000009"/>
        </w:rPr>
        <w:t>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Программе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учитываются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возрастные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индивидуальные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потребности</w:t>
      </w:r>
      <w:r>
        <w:rPr>
          <w:color w:val="000009"/>
          <w:spacing w:val="61"/>
        </w:rPr>
        <w:t xml:space="preserve"> </w:t>
      </w:r>
      <w:r>
        <w:rPr>
          <w:color w:val="000009"/>
        </w:rPr>
        <w:t>ребенка,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связанные с его социальной ситуацией развития и состоянием здоровья, определяющие особые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условия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получения им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образования.</w:t>
      </w:r>
    </w:p>
    <w:p w:rsidR="00752B50" w:rsidRDefault="001E1DF4">
      <w:pPr>
        <w:pStyle w:val="a3"/>
        <w:ind w:right="588" w:firstLine="566"/>
      </w:pPr>
      <w:r>
        <w:rPr>
          <w:color w:val="000009"/>
        </w:rPr>
        <w:t>Специфической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особенностью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Программы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является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коррекционная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направленность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воспитательно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-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образовательной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работы.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рамках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возрастного,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деятельностного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дифференцированного подходов к коррекционно-развивающему обучению и воспитанию детей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 ЗПР. Отличительной особенностью данной Программы является выделение специфических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коррекционно-педагогических задач, направленных на развитие и коррекцию индивидуальных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познавательных,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речевых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эмоциональных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нарушений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детей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процессе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занятий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профильными специалистами. Исключительной особенностью Программы является акцент на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формирование способов усвоения детьми общественного опыта в процессе взаимодействия с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миром людей и предметным окружением, а также на задачах, направленных на формирование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возрастных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психологических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новообразований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становление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различных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видов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детской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деятельности, которые осуществляются в процессе организации специальных занятий с детьми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при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преимущественном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использовании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коррекционных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подходов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обучении.</w:t>
      </w:r>
    </w:p>
    <w:p w:rsidR="00752B50" w:rsidRDefault="001E1DF4">
      <w:pPr>
        <w:pStyle w:val="a3"/>
        <w:spacing w:before="1"/>
        <w:ind w:right="591" w:firstLine="626"/>
      </w:pPr>
      <w:r>
        <w:rPr>
          <w:color w:val="000009"/>
        </w:rPr>
        <w:t>Структура Программы состоит из трех основных разделов: целевого, содержательного 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организационного.</w:t>
      </w:r>
    </w:p>
    <w:p w:rsidR="00752B50" w:rsidRDefault="001E1DF4">
      <w:pPr>
        <w:pStyle w:val="a3"/>
        <w:ind w:right="588" w:firstLine="566"/>
      </w:pPr>
      <w:r>
        <w:rPr>
          <w:color w:val="000009"/>
        </w:rPr>
        <w:t>Целевой раздел включает пояснительную записку, в которой рассматриваются значимые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для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разработки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реализации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АООП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клинико-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психолого-педагогическая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характеристика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особые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образовательные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потребности</w:t>
      </w:r>
      <w:r>
        <w:rPr>
          <w:color w:val="000009"/>
          <w:spacing w:val="60"/>
        </w:rPr>
        <w:t xml:space="preserve"> </w:t>
      </w:r>
      <w:r>
        <w:rPr>
          <w:color w:val="000009"/>
        </w:rPr>
        <w:t>детей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дошкольного возраста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с</w:t>
      </w:r>
      <w:r>
        <w:rPr>
          <w:color w:val="000009"/>
          <w:spacing w:val="6"/>
        </w:rPr>
        <w:t xml:space="preserve"> </w:t>
      </w:r>
      <w:r>
        <w:rPr>
          <w:color w:val="000009"/>
        </w:rPr>
        <w:t>ЗПР.</w:t>
      </w:r>
    </w:p>
    <w:p w:rsidR="00752B50" w:rsidRDefault="001E1DF4">
      <w:pPr>
        <w:pStyle w:val="a3"/>
        <w:ind w:right="586" w:firstLine="626"/>
      </w:pPr>
      <w:r>
        <w:rPr>
          <w:color w:val="000009"/>
        </w:rPr>
        <w:t>В целевом разделе раскрываются цели, задачи, принципы и подходы к формированию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АООП</w:t>
      </w:r>
      <w:r>
        <w:rPr>
          <w:color w:val="000009"/>
          <w:spacing w:val="48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52"/>
        </w:rPr>
        <w:t xml:space="preserve"> </w:t>
      </w:r>
      <w:r>
        <w:rPr>
          <w:color w:val="000009"/>
        </w:rPr>
        <w:t>механизмы</w:t>
      </w:r>
      <w:r>
        <w:rPr>
          <w:color w:val="000009"/>
          <w:spacing w:val="46"/>
        </w:rPr>
        <w:t xml:space="preserve"> </w:t>
      </w:r>
      <w:r>
        <w:rPr>
          <w:color w:val="000009"/>
        </w:rPr>
        <w:t>ее</w:t>
      </w:r>
      <w:r>
        <w:rPr>
          <w:color w:val="000009"/>
          <w:spacing w:val="50"/>
        </w:rPr>
        <w:t xml:space="preserve"> </w:t>
      </w:r>
      <w:r>
        <w:rPr>
          <w:color w:val="000009"/>
        </w:rPr>
        <w:t>адаптации;</w:t>
      </w:r>
      <w:r>
        <w:rPr>
          <w:color w:val="000009"/>
          <w:spacing w:val="50"/>
        </w:rPr>
        <w:t xml:space="preserve"> </w:t>
      </w:r>
      <w:r>
        <w:rPr>
          <w:color w:val="000009"/>
        </w:rPr>
        <w:t>представлены</w:t>
      </w:r>
      <w:r>
        <w:rPr>
          <w:color w:val="000009"/>
          <w:spacing w:val="49"/>
        </w:rPr>
        <w:t xml:space="preserve"> </w:t>
      </w:r>
      <w:r>
        <w:rPr>
          <w:color w:val="000009"/>
        </w:rPr>
        <w:t>структурные</w:t>
      </w:r>
      <w:r>
        <w:rPr>
          <w:color w:val="000009"/>
          <w:spacing w:val="50"/>
        </w:rPr>
        <w:t xml:space="preserve"> </w:t>
      </w:r>
      <w:r>
        <w:rPr>
          <w:color w:val="000009"/>
        </w:rPr>
        <w:t>компоненты</w:t>
      </w:r>
      <w:r>
        <w:rPr>
          <w:color w:val="000009"/>
          <w:spacing w:val="49"/>
        </w:rPr>
        <w:t xml:space="preserve"> </w:t>
      </w:r>
      <w:r>
        <w:rPr>
          <w:color w:val="000009"/>
        </w:rPr>
        <w:t>программы,</w:t>
      </w:r>
    </w:p>
    <w:p w:rsidR="00752B50" w:rsidRDefault="00752B50">
      <w:pPr>
        <w:sectPr w:rsidR="00752B50">
          <w:pgSz w:w="11910" w:h="16840"/>
          <w:pgMar w:top="1280" w:right="120" w:bottom="1440" w:left="880" w:header="0" w:footer="1171" w:gutter="0"/>
          <w:cols w:space="720"/>
        </w:sectPr>
      </w:pPr>
    </w:p>
    <w:p w:rsidR="00752B50" w:rsidRDefault="001E1DF4">
      <w:pPr>
        <w:pStyle w:val="a3"/>
        <w:spacing w:before="76"/>
        <w:ind w:right="586" w:firstLine="0"/>
      </w:pPr>
      <w:r>
        <w:rPr>
          <w:color w:val="000009"/>
        </w:rPr>
        <w:lastRenderedPageBreak/>
        <w:t>алгоритм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формирования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содержания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образовательной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деятельности,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том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числе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профессиональной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коррекции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нарушений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развития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детей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ЗПР;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раскрываются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целевые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ориентиры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АООП и планируемые результаты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ее освоения,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а также механизмы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оценивания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результатов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коррекционно-образовательной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деятельности педагогов.</w:t>
      </w:r>
    </w:p>
    <w:p w:rsidR="00752B50" w:rsidRDefault="001E1DF4">
      <w:pPr>
        <w:pStyle w:val="a3"/>
        <w:spacing w:before="1"/>
        <w:ind w:right="585" w:firstLine="566"/>
      </w:pPr>
      <w:r>
        <w:rPr>
          <w:color w:val="000009"/>
        </w:rPr>
        <w:t>Содержательный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раздел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включает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описание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образовательной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деятельности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пяти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образовательным областям: социально-коммуникативное развитие; познавательное развитие;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речевое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развитие;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художественно-эстетическое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развитие;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физическое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развитие;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также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содержание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образовательной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деятельности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профессиональной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коррекции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нарушений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развития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детей</w:t>
      </w:r>
      <w:r>
        <w:rPr>
          <w:color w:val="000009"/>
          <w:spacing w:val="2"/>
        </w:rPr>
        <w:t xml:space="preserve"> </w:t>
      </w:r>
      <w:r>
        <w:rPr>
          <w:color w:val="000009"/>
        </w:rPr>
        <w:t>с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ЗПР.</w:t>
      </w:r>
    </w:p>
    <w:p w:rsidR="00752B50" w:rsidRDefault="001E1DF4">
      <w:pPr>
        <w:pStyle w:val="a3"/>
        <w:ind w:right="582" w:firstLine="566"/>
      </w:pPr>
      <w:r>
        <w:rPr>
          <w:color w:val="000009"/>
        </w:rPr>
        <w:t>Организационный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раздел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раскрывает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особенности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развивающей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предметно-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пространственной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среды;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кадровые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условия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реализации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Программы;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описывает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систему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условий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реализации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образовательной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деятельности,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необходимых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для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достижения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целей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Программы,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планируемых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результатов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ее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освоения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виде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целевых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ориентиров,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также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особенности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организации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образовательной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деятельности,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ее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материально-техническое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методическое обеспечение; финансовые условия реализации; планирование образовательной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деятельности; организацию жизни и деятельности детей, режим дня, а также содержит перечень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нормативно-организационных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документов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методических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материалов,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специальных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литературных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источников.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Программа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завершается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описанием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перспектив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ее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совершенствованию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и развитию.</w:t>
      </w:r>
    </w:p>
    <w:p w:rsidR="00752B50" w:rsidRDefault="00752B50">
      <w:pPr>
        <w:sectPr w:rsidR="00752B50">
          <w:pgSz w:w="11910" w:h="16840"/>
          <w:pgMar w:top="1260" w:right="120" w:bottom="1440" w:left="880" w:header="0" w:footer="1171" w:gutter="0"/>
          <w:cols w:space="720"/>
        </w:sectPr>
      </w:pPr>
    </w:p>
    <w:p w:rsidR="00752B50" w:rsidRDefault="001E1DF4">
      <w:pPr>
        <w:pStyle w:val="1"/>
        <w:numPr>
          <w:ilvl w:val="0"/>
          <w:numId w:val="165"/>
        </w:numPr>
        <w:tabs>
          <w:tab w:val="left" w:pos="4358"/>
        </w:tabs>
        <w:spacing w:before="61" w:line="240" w:lineRule="auto"/>
        <w:jc w:val="left"/>
      </w:pPr>
      <w:bookmarkStart w:id="1" w:name="_bookmark1"/>
      <w:bookmarkEnd w:id="1"/>
      <w:r>
        <w:rPr>
          <w:color w:val="000009"/>
        </w:rPr>
        <w:lastRenderedPageBreak/>
        <w:t>ЦЕЛЕВОЙ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РАЗДЕЛ</w:t>
      </w:r>
    </w:p>
    <w:p w:rsidR="00752B50" w:rsidRDefault="001E1DF4">
      <w:pPr>
        <w:pStyle w:val="1"/>
        <w:numPr>
          <w:ilvl w:val="1"/>
          <w:numId w:val="164"/>
        </w:numPr>
        <w:tabs>
          <w:tab w:val="left" w:pos="1552"/>
        </w:tabs>
        <w:spacing w:before="1" w:line="240" w:lineRule="auto"/>
        <w:rPr>
          <w:color w:val="000009"/>
        </w:rPr>
      </w:pPr>
      <w:bookmarkStart w:id="2" w:name="_bookmark2"/>
      <w:bookmarkEnd w:id="2"/>
      <w:r>
        <w:rPr>
          <w:color w:val="000009"/>
          <w:u w:val="thick" w:color="000009"/>
        </w:rPr>
        <w:t>Пояснительная</w:t>
      </w:r>
      <w:r>
        <w:rPr>
          <w:color w:val="000009"/>
          <w:spacing w:val="-5"/>
          <w:u w:val="thick" w:color="000009"/>
        </w:rPr>
        <w:t xml:space="preserve"> </w:t>
      </w:r>
      <w:r>
        <w:rPr>
          <w:color w:val="000009"/>
          <w:u w:val="thick" w:color="000009"/>
        </w:rPr>
        <w:t>записка</w:t>
      </w:r>
    </w:p>
    <w:p w:rsidR="00752B50" w:rsidRDefault="00752B50">
      <w:pPr>
        <w:pStyle w:val="a3"/>
        <w:spacing w:before="8"/>
        <w:ind w:left="0" w:firstLine="0"/>
        <w:jc w:val="left"/>
        <w:rPr>
          <w:b/>
          <w:sz w:val="15"/>
        </w:rPr>
      </w:pPr>
    </w:p>
    <w:p w:rsidR="00752B50" w:rsidRDefault="001E1DF4">
      <w:pPr>
        <w:pStyle w:val="a3"/>
        <w:spacing w:before="90"/>
        <w:ind w:right="582" w:firstLine="566"/>
      </w:pPr>
      <w:r>
        <w:t>Адаптированная основная образовательная программа (АООП) дошкольного образования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задержкой</w:t>
      </w:r>
      <w:r>
        <w:rPr>
          <w:spacing w:val="1"/>
        </w:rPr>
        <w:t xml:space="preserve"> </w:t>
      </w:r>
      <w:r>
        <w:t>психического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(ЗПР)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образовательная</w:t>
      </w:r>
      <w:r>
        <w:rPr>
          <w:spacing w:val="1"/>
        </w:rPr>
        <w:t xml:space="preserve"> </w:t>
      </w:r>
      <w:r>
        <w:t>программа,</w:t>
      </w:r>
      <w:r>
        <w:rPr>
          <w:spacing w:val="1"/>
        </w:rPr>
        <w:t xml:space="preserve"> </w:t>
      </w:r>
      <w:r>
        <w:t>адаптированная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этой</w:t>
      </w:r>
      <w:r>
        <w:rPr>
          <w:spacing w:val="1"/>
        </w:rPr>
        <w:t xml:space="preserve"> </w:t>
      </w:r>
      <w:r>
        <w:t>категории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их</w:t>
      </w:r>
      <w:r>
        <w:rPr>
          <w:spacing w:val="60"/>
        </w:rPr>
        <w:t xml:space="preserve"> </w:t>
      </w:r>
      <w:r>
        <w:t>психофизического</w:t>
      </w:r>
      <w:r>
        <w:rPr>
          <w:spacing w:val="1"/>
        </w:rPr>
        <w:t xml:space="preserve"> </w:t>
      </w:r>
      <w:r>
        <w:t>развития, индивидуальных возможностей, обеспечивающая коррекцию нарушений развития и</w:t>
      </w:r>
      <w:r>
        <w:rPr>
          <w:spacing w:val="1"/>
        </w:rPr>
        <w:t xml:space="preserve"> </w:t>
      </w:r>
      <w:r>
        <w:t>социальную</w:t>
      </w:r>
      <w:r>
        <w:rPr>
          <w:spacing w:val="-1"/>
        </w:rPr>
        <w:t xml:space="preserve"> </w:t>
      </w:r>
      <w:r>
        <w:t>адаптацию.</w:t>
      </w:r>
    </w:p>
    <w:p w:rsidR="00752B50" w:rsidRDefault="001E1DF4">
      <w:pPr>
        <w:pStyle w:val="a3"/>
        <w:spacing w:before="1"/>
        <w:ind w:right="584" w:firstLine="566"/>
      </w:pPr>
      <w:r>
        <w:rPr>
          <w:color w:val="000009"/>
        </w:rPr>
        <w:t>АООП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разработана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целью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обеспечения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равных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возможностей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для</w:t>
      </w:r>
      <w:r>
        <w:rPr>
          <w:color w:val="000009"/>
          <w:spacing w:val="60"/>
        </w:rPr>
        <w:t xml:space="preserve"> </w:t>
      </w:r>
      <w:r>
        <w:rPr>
          <w:color w:val="000009"/>
        </w:rPr>
        <w:t>полноценного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развития детей с ЗПР в период дошкольного детства независимо от места жительства, пола,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нации,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языка,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социального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статуса,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психофизиологических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других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особенностей.</w:t>
      </w:r>
    </w:p>
    <w:p w:rsidR="00752B50" w:rsidRDefault="001E1DF4">
      <w:pPr>
        <w:pStyle w:val="a3"/>
        <w:ind w:right="578"/>
      </w:pPr>
      <w:r>
        <w:rPr>
          <w:color w:val="000009"/>
        </w:rPr>
        <w:t>Адаптированная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основная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образовательная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программа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для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детей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задержкой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психического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развития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(далее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ЗПР)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МБДОУ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«Детский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сад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№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2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«Рябинка» Бавлинского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района</w:t>
      </w:r>
      <w:r>
        <w:rPr>
          <w:color w:val="000009"/>
          <w:spacing w:val="-1"/>
        </w:rPr>
        <w:t xml:space="preserve"> </w:t>
      </w:r>
    </w:p>
    <w:p w:rsidR="00752B50" w:rsidRDefault="001E1DF4">
      <w:pPr>
        <w:pStyle w:val="a3"/>
        <w:ind w:left="963" w:firstLine="0"/>
      </w:pPr>
      <w:r>
        <w:rPr>
          <w:color w:val="000009"/>
        </w:rPr>
        <w:t>и</w:t>
      </w:r>
      <w:r>
        <w:rPr>
          <w:color w:val="000009"/>
          <w:spacing w:val="56"/>
        </w:rPr>
        <w:t xml:space="preserve"> </w:t>
      </w:r>
      <w:r>
        <w:rPr>
          <w:color w:val="000009"/>
        </w:rPr>
        <w:t>разработана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на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основе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следующих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документов:</w:t>
      </w:r>
    </w:p>
    <w:p w:rsidR="00752B50" w:rsidRDefault="001E1DF4">
      <w:pPr>
        <w:pStyle w:val="a4"/>
        <w:numPr>
          <w:ilvl w:val="0"/>
          <w:numId w:val="163"/>
        </w:numPr>
        <w:tabs>
          <w:tab w:val="left" w:pos="757"/>
          <w:tab w:val="left" w:pos="758"/>
        </w:tabs>
        <w:spacing w:before="2" w:line="293" w:lineRule="exact"/>
        <w:ind w:hanging="361"/>
        <w:jc w:val="left"/>
        <w:rPr>
          <w:sz w:val="24"/>
        </w:rPr>
      </w:pPr>
      <w:r>
        <w:rPr>
          <w:color w:val="000009"/>
          <w:sz w:val="24"/>
        </w:rPr>
        <w:t>Конституции</w:t>
      </w:r>
      <w:r>
        <w:rPr>
          <w:color w:val="000009"/>
          <w:spacing w:val="-5"/>
          <w:sz w:val="24"/>
        </w:rPr>
        <w:t xml:space="preserve"> </w:t>
      </w:r>
      <w:r>
        <w:rPr>
          <w:color w:val="000009"/>
          <w:sz w:val="24"/>
        </w:rPr>
        <w:t>Российской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Федерации;</w:t>
      </w:r>
    </w:p>
    <w:p w:rsidR="00752B50" w:rsidRDefault="001E1DF4">
      <w:pPr>
        <w:pStyle w:val="a4"/>
        <w:numPr>
          <w:ilvl w:val="0"/>
          <w:numId w:val="163"/>
        </w:numPr>
        <w:tabs>
          <w:tab w:val="left" w:pos="757"/>
          <w:tab w:val="left" w:pos="758"/>
        </w:tabs>
        <w:spacing w:line="293" w:lineRule="exact"/>
        <w:ind w:hanging="361"/>
        <w:jc w:val="left"/>
        <w:rPr>
          <w:sz w:val="24"/>
        </w:rPr>
      </w:pPr>
      <w:r>
        <w:rPr>
          <w:color w:val="000009"/>
          <w:sz w:val="24"/>
        </w:rPr>
        <w:t>Конвенции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ООН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о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правах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ребенка;</w:t>
      </w:r>
    </w:p>
    <w:p w:rsidR="00752B50" w:rsidRDefault="001E1DF4">
      <w:pPr>
        <w:pStyle w:val="a4"/>
        <w:numPr>
          <w:ilvl w:val="0"/>
          <w:numId w:val="163"/>
        </w:numPr>
        <w:tabs>
          <w:tab w:val="left" w:pos="757"/>
          <w:tab w:val="left" w:pos="758"/>
        </w:tabs>
        <w:spacing w:before="1" w:line="293" w:lineRule="exact"/>
        <w:ind w:hanging="361"/>
        <w:jc w:val="left"/>
        <w:rPr>
          <w:sz w:val="24"/>
        </w:rPr>
      </w:pPr>
      <w:r>
        <w:rPr>
          <w:color w:val="000009"/>
          <w:sz w:val="24"/>
        </w:rPr>
        <w:t>Конвенции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ООН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о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правах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инвалидов;</w:t>
      </w:r>
    </w:p>
    <w:p w:rsidR="00752B50" w:rsidRDefault="001E1DF4">
      <w:pPr>
        <w:pStyle w:val="a4"/>
        <w:numPr>
          <w:ilvl w:val="0"/>
          <w:numId w:val="163"/>
        </w:numPr>
        <w:tabs>
          <w:tab w:val="left" w:pos="757"/>
          <w:tab w:val="left" w:pos="758"/>
        </w:tabs>
        <w:spacing w:line="293" w:lineRule="exact"/>
        <w:ind w:hanging="361"/>
        <w:jc w:val="left"/>
        <w:rPr>
          <w:sz w:val="24"/>
        </w:rPr>
      </w:pPr>
      <w:r>
        <w:rPr>
          <w:color w:val="000009"/>
          <w:sz w:val="24"/>
        </w:rPr>
        <w:t>Федерального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закона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от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29.12.2012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г.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№273-ФЗ</w:t>
      </w:r>
      <w:r>
        <w:rPr>
          <w:color w:val="000009"/>
          <w:spacing w:val="2"/>
          <w:sz w:val="24"/>
        </w:rPr>
        <w:t xml:space="preserve"> </w:t>
      </w:r>
      <w:r>
        <w:rPr>
          <w:color w:val="000009"/>
          <w:sz w:val="24"/>
        </w:rPr>
        <w:t>«Об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образовании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в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Российской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Федерации»;</w:t>
      </w:r>
    </w:p>
    <w:p w:rsidR="00752B50" w:rsidRDefault="001E1DF4">
      <w:pPr>
        <w:pStyle w:val="a4"/>
        <w:numPr>
          <w:ilvl w:val="0"/>
          <w:numId w:val="163"/>
        </w:numPr>
        <w:tabs>
          <w:tab w:val="left" w:pos="758"/>
        </w:tabs>
        <w:spacing w:before="2" w:line="237" w:lineRule="auto"/>
        <w:ind w:right="610"/>
        <w:rPr>
          <w:sz w:val="24"/>
        </w:rPr>
      </w:pPr>
      <w:r>
        <w:rPr>
          <w:color w:val="000009"/>
          <w:sz w:val="24"/>
        </w:rPr>
        <w:t>Федерального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государственного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образовательного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стандарта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дошкольного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образования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(приказ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Министерства образования и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науки РФ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от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17.10.2013 №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115</w:t>
      </w:r>
    </w:p>
    <w:p w:rsidR="00752B50" w:rsidRDefault="001E1DF4">
      <w:pPr>
        <w:pStyle w:val="a4"/>
        <w:numPr>
          <w:ilvl w:val="0"/>
          <w:numId w:val="163"/>
        </w:numPr>
        <w:tabs>
          <w:tab w:val="left" w:pos="758"/>
        </w:tabs>
        <w:spacing w:before="5" w:line="237" w:lineRule="auto"/>
        <w:ind w:right="609"/>
        <w:rPr>
          <w:sz w:val="24"/>
        </w:rPr>
      </w:pPr>
      <w:r>
        <w:rPr>
          <w:color w:val="000009"/>
          <w:sz w:val="24"/>
        </w:rPr>
        <w:t>Федерального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закона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от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24.11.1995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г.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№181-ФЗ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«О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социальной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защите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инвалидов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в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Российской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Федерации»;</w:t>
      </w:r>
    </w:p>
    <w:p w:rsidR="00752B50" w:rsidRDefault="001E1DF4">
      <w:pPr>
        <w:pStyle w:val="a4"/>
        <w:numPr>
          <w:ilvl w:val="0"/>
          <w:numId w:val="163"/>
        </w:numPr>
        <w:tabs>
          <w:tab w:val="left" w:pos="758"/>
        </w:tabs>
        <w:spacing w:before="4" w:line="237" w:lineRule="auto"/>
        <w:ind w:right="607"/>
        <w:rPr>
          <w:sz w:val="24"/>
        </w:rPr>
      </w:pPr>
      <w:r>
        <w:rPr>
          <w:color w:val="000009"/>
          <w:sz w:val="24"/>
        </w:rPr>
        <w:t>Федерального закона от 24.07.1998 г. № 124-ФЗ «Об основных гарантиях прав ребенка в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Российской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Федерации;</w:t>
      </w:r>
    </w:p>
    <w:p w:rsidR="00752B50" w:rsidRDefault="001E1DF4">
      <w:pPr>
        <w:pStyle w:val="a4"/>
        <w:numPr>
          <w:ilvl w:val="0"/>
          <w:numId w:val="163"/>
        </w:numPr>
        <w:tabs>
          <w:tab w:val="left" w:pos="758"/>
        </w:tabs>
        <w:spacing w:before="5" w:line="237" w:lineRule="auto"/>
        <w:ind w:right="581"/>
        <w:rPr>
          <w:sz w:val="24"/>
        </w:rPr>
      </w:pPr>
      <w:r>
        <w:rPr>
          <w:color w:val="000009"/>
          <w:sz w:val="24"/>
        </w:rPr>
        <w:t>СП 2.4.3648-20 «Санитарно-эпидемиологические требования к организациям воспитания 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обучения,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отдыха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оздоровления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детей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молодежи»,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утвержденными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постановлением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главного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санитарного врача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от 28.09.2020 №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28;</w:t>
      </w:r>
    </w:p>
    <w:p w:rsidR="00752B50" w:rsidRDefault="001E1DF4">
      <w:pPr>
        <w:pStyle w:val="a4"/>
        <w:numPr>
          <w:ilvl w:val="0"/>
          <w:numId w:val="163"/>
        </w:numPr>
        <w:tabs>
          <w:tab w:val="left" w:pos="758"/>
        </w:tabs>
        <w:spacing w:before="5"/>
        <w:ind w:right="590"/>
        <w:rPr>
          <w:sz w:val="24"/>
        </w:rPr>
      </w:pPr>
      <w:r>
        <w:rPr>
          <w:color w:val="000009"/>
          <w:sz w:val="24"/>
        </w:rPr>
        <w:t>СанПиН 1.2.3685-21 «Гигиенические нормативы и требования к обеспечению безопасности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(или)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безвредности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для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человека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факторов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среды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обитания»,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утвержденными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постановлением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главного санитарного</w:t>
      </w:r>
      <w:r>
        <w:rPr>
          <w:color w:val="000009"/>
          <w:spacing w:val="3"/>
          <w:sz w:val="24"/>
        </w:rPr>
        <w:t xml:space="preserve"> </w:t>
      </w:r>
      <w:r>
        <w:rPr>
          <w:color w:val="000009"/>
          <w:sz w:val="24"/>
        </w:rPr>
        <w:t>врача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от 28.01.2021 №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2;</w:t>
      </w:r>
    </w:p>
    <w:p w:rsidR="00752B50" w:rsidRDefault="001E1DF4">
      <w:pPr>
        <w:pStyle w:val="a4"/>
        <w:numPr>
          <w:ilvl w:val="0"/>
          <w:numId w:val="163"/>
        </w:numPr>
        <w:tabs>
          <w:tab w:val="left" w:pos="758"/>
        </w:tabs>
        <w:spacing w:before="4" w:line="237" w:lineRule="auto"/>
        <w:ind w:right="591"/>
        <w:rPr>
          <w:sz w:val="24"/>
        </w:rPr>
      </w:pPr>
      <w:r>
        <w:rPr>
          <w:color w:val="000009"/>
          <w:sz w:val="24"/>
        </w:rPr>
        <w:t>приказом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Минобрнауки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от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31.07.2020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№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373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«Об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утверждении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Порядка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организации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-57"/>
          <w:sz w:val="24"/>
        </w:rPr>
        <w:t xml:space="preserve"> </w:t>
      </w:r>
      <w:r>
        <w:rPr>
          <w:color w:val="000009"/>
          <w:sz w:val="24"/>
        </w:rPr>
        <w:t>осуществления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образовательной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деятельности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по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основным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общеобразовательным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программам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—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образовательным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программам дошкольного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образования»;</w:t>
      </w:r>
    </w:p>
    <w:p w:rsidR="00752B50" w:rsidRDefault="001E1DF4">
      <w:pPr>
        <w:pStyle w:val="a4"/>
        <w:numPr>
          <w:ilvl w:val="0"/>
          <w:numId w:val="163"/>
        </w:numPr>
        <w:tabs>
          <w:tab w:val="left" w:pos="758"/>
        </w:tabs>
        <w:spacing w:before="5"/>
        <w:ind w:hanging="361"/>
        <w:rPr>
          <w:sz w:val="24"/>
        </w:rPr>
      </w:pPr>
      <w:r>
        <w:rPr>
          <w:color w:val="000009"/>
          <w:sz w:val="24"/>
        </w:rPr>
        <w:t>Устава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ДОО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локальными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актами.</w:t>
      </w:r>
    </w:p>
    <w:p w:rsidR="00752B50" w:rsidRDefault="00752B50">
      <w:pPr>
        <w:pStyle w:val="a3"/>
        <w:spacing w:before="8"/>
        <w:ind w:left="0" w:firstLine="0"/>
        <w:jc w:val="left"/>
        <w:rPr>
          <w:sz w:val="23"/>
        </w:rPr>
      </w:pPr>
    </w:p>
    <w:p w:rsidR="00752B50" w:rsidRDefault="001E1DF4">
      <w:pPr>
        <w:pStyle w:val="a3"/>
        <w:ind w:right="592" w:firstLine="427"/>
      </w:pPr>
      <w:r>
        <w:rPr>
          <w:color w:val="000009"/>
        </w:rPr>
        <w:t>Программа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составлена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основе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Федерального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закона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«Об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образовании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Российской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Федерации»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№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273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от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29.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12.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2012г.,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Федерального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государственного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образовательного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стандарта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дошкольного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образования №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1155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от 17.10.2013г.,</w:t>
      </w:r>
      <w:r>
        <w:rPr>
          <w:color w:val="000009"/>
          <w:spacing w:val="2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соответствии с</w:t>
      </w:r>
    </w:p>
    <w:p w:rsidR="00752B50" w:rsidRDefault="001E1DF4">
      <w:pPr>
        <w:pStyle w:val="a4"/>
        <w:numPr>
          <w:ilvl w:val="0"/>
          <w:numId w:val="163"/>
        </w:numPr>
        <w:tabs>
          <w:tab w:val="left" w:pos="758"/>
        </w:tabs>
        <w:spacing w:before="5" w:line="237" w:lineRule="auto"/>
        <w:ind w:right="589"/>
        <w:rPr>
          <w:sz w:val="24"/>
        </w:rPr>
      </w:pPr>
      <w:r>
        <w:rPr>
          <w:color w:val="000009"/>
          <w:sz w:val="24"/>
        </w:rPr>
        <w:t>Примерной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адаптированной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основной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образовательной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программы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дошкольного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образования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для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детей с задержкой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психического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развития;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(одобрена решением от</w:t>
      </w:r>
      <w:r>
        <w:rPr>
          <w:color w:val="000009"/>
          <w:spacing w:val="60"/>
          <w:sz w:val="24"/>
        </w:rPr>
        <w:t xml:space="preserve"> </w:t>
      </w:r>
      <w:r>
        <w:rPr>
          <w:color w:val="000009"/>
          <w:sz w:val="24"/>
        </w:rPr>
        <w:t>7.12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2017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г.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Протокол №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6/17 https://fgosreestr.ru/)</w:t>
      </w:r>
    </w:p>
    <w:p w:rsidR="00752B50" w:rsidRDefault="001E1DF4">
      <w:pPr>
        <w:pStyle w:val="a4"/>
        <w:numPr>
          <w:ilvl w:val="0"/>
          <w:numId w:val="163"/>
        </w:numPr>
        <w:tabs>
          <w:tab w:val="left" w:pos="758"/>
        </w:tabs>
        <w:spacing w:before="7" w:line="237" w:lineRule="auto"/>
        <w:ind w:right="587"/>
        <w:rPr>
          <w:sz w:val="24"/>
        </w:rPr>
      </w:pPr>
      <w:r>
        <w:rPr>
          <w:color w:val="000009"/>
          <w:sz w:val="24"/>
        </w:rPr>
        <w:t>Основной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образовательной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программой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дошкольного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образования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Муниципального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бюджетного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дошкольного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образовательного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учреждения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«Детский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сад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№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2</w:t>
      </w:r>
      <w:r>
        <w:rPr>
          <w:color w:val="000009"/>
          <w:spacing w:val="-57"/>
          <w:sz w:val="24"/>
        </w:rPr>
        <w:t xml:space="preserve"> </w:t>
      </w:r>
      <w:r>
        <w:rPr>
          <w:color w:val="000009"/>
          <w:sz w:val="24"/>
        </w:rPr>
        <w:t>«Рябинка»</w:t>
      </w:r>
      <w:r>
        <w:rPr>
          <w:color w:val="000009"/>
          <w:spacing w:val="-6"/>
          <w:sz w:val="24"/>
        </w:rPr>
        <w:t xml:space="preserve"> </w:t>
      </w:r>
      <w:r>
        <w:rPr>
          <w:color w:val="000009"/>
          <w:sz w:val="24"/>
        </w:rPr>
        <w:t>Бавлинского района</w:t>
      </w:r>
      <w:r>
        <w:rPr>
          <w:color w:val="000009"/>
          <w:spacing w:val="-1"/>
          <w:sz w:val="24"/>
        </w:rPr>
        <w:t xml:space="preserve"> </w:t>
      </w:r>
    </w:p>
    <w:p w:rsidR="00752B50" w:rsidRDefault="00752B50">
      <w:pPr>
        <w:pStyle w:val="a3"/>
        <w:ind w:left="0" w:firstLine="0"/>
        <w:jc w:val="left"/>
        <w:rPr>
          <w:sz w:val="26"/>
        </w:rPr>
      </w:pPr>
    </w:p>
    <w:p w:rsidR="00752B50" w:rsidRDefault="00752B50">
      <w:pPr>
        <w:pStyle w:val="a3"/>
        <w:spacing w:before="3"/>
        <w:ind w:left="0" w:firstLine="0"/>
        <w:jc w:val="left"/>
        <w:rPr>
          <w:sz w:val="22"/>
        </w:rPr>
      </w:pPr>
    </w:p>
    <w:p w:rsidR="00752B50" w:rsidRPr="001E1DF4" w:rsidRDefault="001E1DF4" w:rsidP="001E1DF4">
      <w:pPr>
        <w:pStyle w:val="a3"/>
        <w:ind w:right="588" w:firstLine="566"/>
        <w:rPr>
          <w:color w:val="000009"/>
        </w:rPr>
      </w:pPr>
      <w:r>
        <w:rPr>
          <w:color w:val="000009"/>
        </w:rPr>
        <w:t>АОП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для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детей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ЗПР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обеспечивает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образовательную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деятельность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группах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компенсирующего</w:t>
      </w:r>
      <w:r>
        <w:rPr>
          <w:color w:val="000009"/>
          <w:spacing w:val="-4"/>
        </w:rPr>
        <w:t xml:space="preserve"> 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вида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с учетом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особенностей их психофизического развития, индивидуальных возможностей,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направленная на коррекцию 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компенсацию нарушений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развития 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социальную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адаптацию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данной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категории  детей</w:t>
      </w:r>
      <w:r>
        <w:rPr>
          <w:color w:val="000009"/>
          <w:spacing w:val="59"/>
        </w:rPr>
        <w:t xml:space="preserve"> </w:t>
      </w:r>
      <w:r>
        <w:rPr>
          <w:color w:val="000009"/>
        </w:rPr>
        <w:t>дошкольного возраста.</w:t>
      </w:r>
    </w:p>
    <w:p w:rsidR="00752B50" w:rsidRDefault="001E1DF4">
      <w:pPr>
        <w:pStyle w:val="a3"/>
        <w:spacing w:before="1"/>
        <w:ind w:right="584"/>
      </w:pPr>
      <w:r>
        <w:rPr>
          <w:color w:val="000009"/>
        </w:rPr>
        <w:lastRenderedPageBreak/>
        <w:t>Задержка психического развития – это сложное полиморфное нарушение, при котором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страдают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разные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компоненты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познавательной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деятельности,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эмоционально-волевой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сферы,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психомоторного развития, деятельности. Специфические особенности развития этой категории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детей негативно влияют на своевременное формирование всех видов дошкольной деятельности: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изобразительной, игровой, конструктивной. Полиморфность нарушений и разная степень их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выраженности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определяют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различные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возможности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детей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овладении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основной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образовательной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программой на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дошкольном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этапе.</w:t>
      </w:r>
    </w:p>
    <w:p w:rsidR="00752B50" w:rsidRDefault="001E1DF4">
      <w:pPr>
        <w:pStyle w:val="a3"/>
        <w:ind w:left="963" w:firstLine="0"/>
      </w:pPr>
      <w:r>
        <w:rPr>
          <w:color w:val="000009"/>
        </w:rPr>
        <w:t>АОП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для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детей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с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ЗПР</w:t>
      </w:r>
      <w:r>
        <w:rPr>
          <w:color w:val="000009"/>
          <w:spacing w:val="57"/>
        </w:rPr>
        <w:t xml:space="preserve"> </w:t>
      </w:r>
      <w:r>
        <w:rPr>
          <w:color w:val="000009"/>
        </w:rPr>
        <w:t>включает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следующие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образовательные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области:</w:t>
      </w:r>
    </w:p>
    <w:p w:rsidR="00752B50" w:rsidRDefault="001E1DF4">
      <w:pPr>
        <w:pStyle w:val="a4"/>
        <w:numPr>
          <w:ilvl w:val="1"/>
          <w:numId w:val="163"/>
        </w:numPr>
        <w:tabs>
          <w:tab w:val="left" w:pos="1684"/>
        </w:tabs>
        <w:spacing w:before="2" w:line="293" w:lineRule="exact"/>
        <w:ind w:hanging="361"/>
        <w:jc w:val="left"/>
        <w:rPr>
          <w:sz w:val="24"/>
        </w:rPr>
      </w:pPr>
      <w:r>
        <w:rPr>
          <w:color w:val="000009"/>
          <w:sz w:val="24"/>
        </w:rPr>
        <w:t>социально-коммуникативное</w:t>
      </w:r>
      <w:r>
        <w:rPr>
          <w:color w:val="000009"/>
          <w:spacing w:val="-8"/>
          <w:sz w:val="24"/>
        </w:rPr>
        <w:t xml:space="preserve"> </w:t>
      </w:r>
      <w:r>
        <w:rPr>
          <w:color w:val="000009"/>
          <w:sz w:val="24"/>
        </w:rPr>
        <w:t>развитие;</w:t>
      </w:r>
    </w:p>
    <w:p w:rsidR="00752B50" w:rsidRDefault="001E1DF4">
      <w:pPr>
        <w:pStyle w:val="a4"/>
        <w:numPr>
          <w:ilvl w:val="1"/>
          <w:numId w:val="163"/>
        </w:numPr>
        <w:tabs>
          <w:tab w:val="left" w:pos="1684"/>
        </w:tabs>
        <w:spacing w:line="293" w:lineRule="exact"/>
        <w:ind w:hanging="361"/>
        <w:jc w:val="left"/>
        <w:rPr>
          <w:sz w:val="24"/>
        </w:rPr>
      </w:pPr>
      <w:r>
        <w:rPr>
          <w:color w:val="000009"/>
          <w:sz w:val="24"/>
        </w:rPr>
        <w:t>познавательное</w:t>
      </w:r>
      <w:r>
        <w:rPr>
          <w:color w:val="000009"/>
          <w:spacing w:val="-6"/>
          <w:sz w:val="24"/>
        </w:rPr>
        <w:t xml:space="preserve"> </w:t>
      </w:r>
      <w:r>
        <w:rPr>
          <w:color w:val="000009"/>
          <w:sz w:val="24"/>
        </w:rPr>
        <w:t>развитие;</w:t>
      </w:r>
    </w:p>
    <w:p w:rsidR="00752B50" w:rsidRDefault="001E1DF4">
      <w:pPr>
        <w:pStyle w:val="a4"/>
        <w:numPr>
          <w:ilvl w:val="1"/>
          <w:numId w:val="163"/>
        </w:numPr>
        <w:tabs>
          <w:tab w:val="left" w:pos="1684"/>
        </w:tabs>
        <w:spacing w:before="1" w:line="294" w:lineRule="exact"/>
        <w:ind w:hanging="361"/>
        <w:jc w:val="left"/>
        <w:rPr>
          <w:sz w:val="24"/>
        </w:rPr>
      </w:pPr>
      <w:r>
        <w:rPr>
          <w:color w:val="000009"/>
          <w:sz w:val="24"/>
        </w:rPr>
        <w:t>речевое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развитие;</w:t>
      </w:r>
    </w:p>
    <w:p w:rsidR="00752B50" w:rsidRDefault="001E1DF4">
      <w:pPr>
        <w:pStyle w:val="a4"/>
        <w:numPr>
          <w:ilvl w:val="1"/>
          <w:numId w:val="163"/>
        </w:numPr>
        <w:tabs>
          <w:tab w:val="left" w:pos="1684"/>
        </w:tabs>
        <w:spacing w:line="293" w:lineRule="exact"/>
        <w:ind w:hanging="361"/>
        <w:jc w:val="left"/>
        <w:rPr>
          <w:sz w:val="24"/>
        </w:rPr>
      </w:pPr>
      <w:r>
        <w:rPr>
          <w:color w:val="000009"/>
          <w:sz w:val="24"/>
        </w:rPr>
        <w:t>художественно-эстетическое</w:t>
      </w:r>
      <w:r>
        <w:rPr>
          <w:color w:val="000009"/>
          <w:spacing w:val="-8"/>
          <w:sz w:val="24"/>
        </w:rPr>
        <w:t xml:space="preserve"> </w:t>
      </w:r>
      <w:r>
        <w:rPr>
          <w:color w:val="000009"/>
          <w:sz w:val="24"/>
        </w:rPr>
        <w:t>развитие;</w:t>
      </w:r>
    </w:p>
    <w:p w:rsidR="00752B50" w:rsidRDefault="001E1DF4">
      <w:pPr>
        <w:pStyle w:val="a4"/>
        <w:numPr>
          <w:ilvl w:val="1"/>
          <w:numId w:val="163"/>
        </w:numPr>
        <w:tabs>
          <w:tab w:val="left" w:pos="1684"/>
        </w:tabs>
        <w:spacing w:line="293" w:lineRule="exact"/>
        <w:ind w:hanging="361"/>
        <w:jc w:val="left"/>
        <w:rPr>
          <w:sz w:val="24"/>
        </w:rPr>
      </w:pPr>
      <w:r>
        <w:rPr>
          <w:color w:val="000009"/>
          <w:sz w:val="24"/>
        </w:rPr>
        <w:t>физическое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развитие.</w:t>
      </w:r>
    </w:p>
    <w:p w:rsidR="00752B50" w:rsidRDefault="00752B50">
      <w:pPr>
        <w:pStyle w:val="a3"/>
        <w:spacing w:before="8"/>
        <w:ind w:left="0" w:firstLine="0"/>
        <w:jc w:val="left"/>
        <w:rPr>
          <w:sz w:val="23"/>
        </w:rPr>
      </w:pPr>
    </w:p>
    <w:p w:rsidR="00752B50" w:rsidRDefault="001E1DF4">
      <w:pPr>
        <w:pStyle w:val="a3"/>
        <w:spacing w:before="1"/>
        <w:ind w:right="592" w:firstLine="566"/>
      </w:pPr>
      <w:r>
        <w:rPr>
          <w:color w:val="000009"/>
        </w:rPr>
        <w:t>Программа определяет цель, задачи, планируемые результаты, содержание и организацию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образовательного процесса на ступени дошкольного образования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 парциальных программ для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дошкольников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с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нарушениями развития:</w:t>
      </w:r>
    </w:p>
    <w:p w:rsidR="00752B50" w:rsidRDefault="001E1DF4">
      <w:pPr>
        <w:pStyle w:val="a4"/>
        <w:numPr>
          <w:ilvl w:val="0"/>
          <w:numId w:val="162"/>
        </w:numPr>
        <w:tabs>
          <w:tab w:val="left" w:pos="825"/>
        </w:tabs>
        <w:spacing w:before="4" w:line="237" w:lineRule="auto"/>
        <w:ind w:right="581"/>
        <w:rPr>
          <w:sz w:val="24"/>
        </w:rPr>
      </w:pPr>
      <w:r>
        <w:rPr>
          <w:color w:val="000009"/>
          <w:sz w:val="24"/>
        </w:rPr>
        <w:t>«От рождения до школы». Инновационная программа дошкольного образования.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/ Под ред.</w:t>
      </w:r>
      <w:r>
        <w:rPr>
          <w:color w:val="000009"/>
          <w:spacing w:val="-57"/>
          <w:sz w:val="24"/>
        </w:rPr>
        <w:t xml:space="preserve"> </w:t>
      </w:r>
      <w:r>
        <w:rPr>
          <w:color w:val="000009"/>
          <w:sz w:val="24"/>
        </w:rPr>
        <w:t>Н. Е. Вераксы, Т. С. Комаровой, Э. М. Дорофеевой. — Издание пятое (инновационное), исп.</w:t>
      </w:r>
      <w:r>
        <w:rPr>
          <w:color w:val="000009"/>
          <w:spacing w:val="-57"/>
          <w:sz w:val="24"/>
        </w:rPr>
        <w:t xml:space="preserve"> </w:t>
      </w:r>
      <w:r>
        <w:rPr>
          <w:color w:val="000009"/>
          <w:sz w:val="24"/>
        </w:rPr>
        <w:t>и доп. — М.: МОЗАИКА-СИНТЕЗ, 2019.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—  c.</w:t>
      </w:r>
      <w:r>
        <w:rPr>
          <w:color w:val="000009"/>
          <w:spacing w:val="2"/>
          <w:sz w:val="24"/>
        </w:rPr>
        <w:t xml:space="preserve"> </w:t>
      </w:r>
      <w:r>
        <w:rPr>
          <w:color w:val="000009"/>
          <w:sz w:val="24"/>
        </w:rPr>
        <w:t>336</w:t>
      </w:r>
    </w:p>
    <w:p w:rsidR="00752B50" w:rsidRDefault="001E1DF4">
      <w:pPr>
        <w:pStyle w:val="a4"/>
        <w:numPr>
          <w:ilvl w:val="0"/>
          <w:numId w:val="162"/>
        </w:numPr>
        <w:tabs>
          <w:tab w:val="left" w:pos="964"/>
        </w:tabs>
        <w:spacing w:before="5"/>
        <w:ind w:left="538" w:right="756" w:hanging="142"/>
        <w:rPr>
          <w:sz w:val="24"/>
        </w:rPr>
      </w:pPr>
      <w:r>
        <w:rPr>
          <w:color w:val="000009"/>
          <w:sz w:val="24"/>
        </w:rPr>
        <w:t>Комплексной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образовательной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программой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дошкольного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образования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для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детей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тяжелыми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нарушениями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речи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(общим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недоразвитием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речи)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3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до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7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лет.</w:t>
      </w:r>
      <w:r>
        <w:rPr>
          <w:color w:val="000009"/>
          <w:spacing w:val="1"/>
          <w:sz w:val="24"/>
        </w:rPr>
        <w:t xml:space="preserve"> </w:t>
      </w:r>
      <w:r>
        <w:rPr>
          <w:sz w:val="24"/>
        </w:rPr>
        <w:t>Под</w:t>
      </w:r>
      <w:r>
        <w:rPr>
          <w:spacing w:val="1"/>
          <w:sz w:val="24"/>
        </w:rPr>
        <w:t xml:space="preserve"> </w:t>
      </w:r>
      <w:r>
        <w:rPr>
          <w:sz w:val="24"/>
        </w:rPr>
        <w:t>общей</w:t>
      </w:r>
      <w:r>
        <w:rPr>
          <w:spacing w:val="1"/>
          <w:sz w:val="24"/>
        </w:rPr>
        <w:t xml:space="preserve"> </w:t>
      </w:r>
      <w:r>
        <w:rPr>
          <w:sz w:val="24"/>
        </w:rPr>
        <w:t>редакцией</w:t>
      </w:r>
      <w:r>
        <w:rPr>
          <w:spacing w:val="1"/>
          <w:sz w:val="24"/>
        </w:rPr>
        <w:t xml:space="preserve"> </w:t>
      </w:r>
      <w:r>
        <w:rPr>
          <w:sz w:val="24"/>
        </w:rPr>
        <w:t>Нищевой</w:t>
      </w:r>
      <w:r>
        <w:rPr>
          <w:spacing w:val="1"/>
          <w:sz w:val="24"/>
        </w:rPr>
        <w:t xml:space="preserve"> </w:t>
      </w:r>
      <w:r>
        <w:rPr>
          <w:sz w:val="24"/>
        </w:rPr>
        <w:t>Н.В;</w:t>
      </w:r>
      <w:r>
        <w:rPr>
          <w:spacing w:val="1"/>
          <w:sz w:val="24"/>
        </w:rPr>
        <w:t xml:space="preserve"> </w:t>
      </w:r>
      <w:r>
        <w:rPr>
          <w:color w:val="000009"/>
          <w:sz w:val="24"/>
        </w:rPr>
        <w:t>Издание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3-е,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переработанное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дополненное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в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соответствии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</w:t>
      </w:r>
      <w:r>
        <w:rPr>
          <w:color w:val="000009"/>
          <w:spacing w:val="-57"/>
          <w:sz w:val="24"/>
        </w:rPr>
        <w:t xml:space="preserve"> </w:t>
      </w:r>
      <w:r>
        <w:rPr>
          <w:color w:val="000009"/>
          <w:sz w:val="24"/>
        </w:rPr>
        <w:t>ФГОС</w:t>
      </w:r>
      <w:r>
        <w:rPr>
          <w:color w:val="000009"/>
          <w:spacing w:val="9"/>
          <w:sz w:val="24"/>
        </w:rPr>
        <w:t xml:space="preserve"> </w:t>
      </w:r>
      <w:r>
        <w:rPr>
          <w:color w:val="000009"/>
          <w:sz w:val="24"/>
        </w:rPr>
        <w:t>ДО.</w:t>
      </w:r>
      <w:r>
        <w:rPr>
          <w:color w:val="000009"/>
          <w:spacing w:val="10"/>
          <w:sz w:val="24"/>
        </w:rPr>
        <w:t xml:space="preserve"> </w:t>
      </w:r>
      <w:r>
        <w:rPr>
          <w:color w:val="000009"/>
          <w:sz w:val="24"/>
        </w:rPr>
        <w:t>-</w:t>
      </w:r>
      <w:r>
        <w:rPr>
          <w:color w:val="000009"/>
          <w:spacing w:val="8"/>
          <w:sz w:val="24"/>
        </w:rPr>
        <w:t xml:space="preserve"> </w:t>
      </w:r>
      <w:r>
        <w:rPr>
          <w:color w:val="000009"/>
          <w:sz w:val="24"/>
        </w:rPr>
        <w:t>СПб.:</w:t>
      </w:r>
      <w:r>
        <w:rPr>
          <w:color w:val="000009"/>
          <w:spacing w:val="9"/>
          <w:sz w:val="24"/>
        </w:rPr>
        <w:t xml:space="preserve"> </w:t>
      </w:r>
      <w:r>
        <w:rPr>
          <w:color w:val="000009"/>
          <w:sz w:val="24"/>
        </w:rPr>
        <w:t>ООО</w:t>
      </w:r>
      <w:r>
        <w:rPr>
          <w:color w:val="000009"/>
          <w:spacing w:val="9"/>
          <w:sz w:val="24"/>
        </w:rPr>
        <w:t xml:space="preserve"> </w:t>
      </w:r>
      <w:r>
        <w:rPr>
          <w:color w:val="000009"/>
          <w:sz w:val="24"/>
        </w:rPr>
        <w:t>"ИЗДАТЕЛЬСТВО</w:t>
      </w:r>
      <w:r>
        <w:rPr>
          <w:color w:val="000009"/>
          <w:spacing w:val="9"/>
          <w:sz w:val="24"/>
        </w:rPr>
        <w:t xml:space="preserve"> </w:t>
      </w:r>
      <w:r>
        <w:rPr>
          <w:color w:val="000009"/>
          <w:sz w:val="24"/>
        </w:rPr>
        <w:t>"ДЕТСТВО-ПРЕСС",</w:t>
      </w:r>
      <w:r>
        <w:rPr>
          <w:color w:val="000009"/>
          <w:spacing w:val="9"/>
          <w:sz w:val="24"/>
        </w:rPr>
        <w:t xml:space="preserve"> </w:t>
      </w:r>
      <w:r>
        <w:rPr>
          <w:color w:val="000009"/>
          <w:sz w:val="24"/>
        </w:rPr>
        <w:t>2018.</w:t>
      </w:r>
      <w:r>
        <w:rPr>
          <w:color w:val="000009"/>
          <w:spacing w:val="10"/>
          <w:sz w:val="24"/>
        </w:rPr>
        <w:t xml:space="preserve"> </w:t>
      </w:r>
      <w:r>
        <w:rPr>
          <w:color w:val="000009"/>
          <w:sz w:val="24"/>
        </w:rPr>
        <w:t>-</w:t>
      </w:r>
      <w:r>
        <w:rPr>
          <w:color w:val="000009"/>
          <w:spacing w:val="9"/>
          <w:sz w:val="24"/>
        </w:rPr>
        <w:t xml:space="preserve"> </w:t>
      </w:r>
      <w:r>
        <w:rPr>
          <w:color w:val="000009"/>
          <w:sz w:val="24"/>
        </w:rPr>
        <w:t>240</w:t>
      </w:r>
      <w:r>
        <w:rPr>
          <w:color w:val="000009"/>
          <w:spacing w:val="8"/>
          <w:sz w:val="24"/>
        </w:rPr>
        <w:t xml:space="preserve"> </w:t>
      </w:r>
      <w:r>
        <w:rPr>
          <w:color w:val="000009"/>
          <w:sz w:val="24"/>
        </w:rPr>
        <w:t>с</w:t>
      </w:r>
      <w:r>
        <w:rPr>
          <w:color w:val="000009"/>
          <w:spacing w:val="8"/>
          <w:sz w:val="24"/>
        </w:rPr>
        <w:t xml:space="preserve"> </w:t>
      </w:r>
      <w:r>
        <w:rPr>
          <w:color w:val="000009"/>
          <w:sz w:val="24"/>
        </w:rPr>
        <w:t>(протокол</w:t>
      </w:r>
      <w:r>
        <w:rPr>
          <w:color w:val="000009"/>
          <w:spacing w:val="7"/>
          <w:sz w:val="24"/>
        </w:rPr>
        <w:t xml:space="preserve"> </w:t>
      </w:r>
      <w:r>
        <w:rPr>
          <w:color w:val="000009"/>
          <w:sz w:val="24"/>
        </w:rPr>
        <w:t>№</w:t>
      </w:r>
      <w:r>
        <w:rPr>
          <w:color w:val="000009"/>
          <w:spacing w:val="-58"/>
          <w:sz w:val="24"/>
        </w:rPr>
        <w:t xml:space="preserve"> </w:t>
      </w:r>
      <w:r>
        <w:rPr>
          <w:color w:val="000009"/>
          <w:sz w:val="24"/>
        </w:rPr>
        <w:t>6 от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27.06.2019 г.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)</w:t>
      </w:r>
    </w:p>
    <w:p w:rsidR="00752B50" w:rsidRDefault="00752B50">
      <w:pPr>
        <w:pStyle w:val="a3"/>
        <w:spacing w:before="9"/>
        <w:ind w:left="0" w:firstLine="0"/>
        <w:jc w:val="left"/>
        <w:rPr>
          <w:sz w:val="23"/>
        </w:rPr>
      </w:pPr>
    </w:p>
    <w:p w:rsidR="00752B50" w:rsidRDefault="001E1DF4">
      <w:pPr>
        <w:pStyle w:val="a3"/>
        <w:ind w:right="589" w:firstLine="566"/>
      </w:pPr>
      <w:bookmarkStart w:id="3" w:name="_bookmark3"/>
      <w:bookmarkEnd w:id="3"/>
      <w:r>
        <w:rPr>
          <w:color w:val="000009"/>
        </w:rPr>
        <w:t>Объем обязательной части адаптированной основной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адаптированной образовательной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программы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составляет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менее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60%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от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ее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общего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объема.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Объем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части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адаптированной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основной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образовательной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программы,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формируемой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участниками</w:t>
      </w:r>
      <w:r>
        <w:rPr>
          <w:color w:val="000009"/>
          <w:spacing w:val="61"/>
        </w:rPr>
        <w:t xml:space="preserve"> </w:t>
      </w:r>
      <w:r>
        <w:rPr>
          <w:color w:val="000009"/>
        </w:rPr>
        <w:t>образовательных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отношений,</w:t>
      </w:r>
      <w:r>
        <w:rPr>
          <w:color w:val="000009"/>
          <w:spacing w:val="59"/>
        </w:rPr>
        <w:t xml:space="preserve"> </w:t>
      </w:r>
      <w:r>
        <w:rPr>
          <w:color w:val="000009"/>
        </w:rPr>
        <w:t>составляет не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более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40%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от ее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общего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объема.</w:t>
      </w:r>
    </w:p>
    <w:p w:rsidR="00752B50" w:rsidRDefault="001E1DF4">
      <w:pPr>
        <w:pStyle w:val="a3"/>
        <w:ind w:right="583" w:firstLine="566"/>
      </w:pPr>
      <w:r>
        <w:rPr>
          <w:color w:val="000009"/>
        </w:rPr>
        <w:t>Программа создает условия для получения без дискриминации качественного образования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 xml:space="preserve">детей  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 xml:space="preserve">с  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 xml:space="preserve">ОВЗ  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 xml:space="preserve">для   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 xml:space="preserve">коррекции   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 xml:space="preserve">нарушений   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 xml:space="preserve">развития   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 xml:space="preserve">и   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 xml:space="preserve">социальной   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адаптации,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оказания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коррекционной помощи на основе специальных педагогических подходов и наиболее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подходящих</w:t>
      </w:r>
      <w:r>
        <w:rPr>
          <w:color w:val="000009"/>
          <w:spacing w:val="3"/>
        </w:rPr>
        <w:t xml:space="preserve"> </w:t>
      </w:r>
      <w:r>
        <w:rPr>
          <w:color w:val="000009"/>
        </w:rPr>
        <w:t>методов,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приемов, способов и технологий.</w:t>
      </w:r>
    </w:p>
    <w:p w:rsidR="00752B50" w:rsidRDefault="00752B50">
      <w:pPr>
        <w:pStyle w:val="a3"/>
        <w:spacing w:before="7"/>
        <w:ind w:left="0" w:firstLine="0"/>
        <w:jc w:val="left"/>
        <w:rPr>
          <w:sz w:val="25"/>
        </w:rPr>
      </w:pPr>
    </w:p>
    <w:p w:rsidR="00752B50" w:rsidRDefault="001E1DF4">
      <w:pPr>
        <w:pStyle w:val="a3"/>
        <w:spacing w:before="1"/>
        <w:ind w:right="582" w:firstLine="566"/>
      </w:pPr>
      <w:r>
        <w:rPr>
          <w:color w:val="000009"/>
        </w:rPr>
        <w:t>Адаптированная основная образовательная программа для дошкольников с ОВЗ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является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одним из основных нормативных документов, регламентирующих содержание образовательной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деятельности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педагогов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дошкольной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образовательной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организации,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профессиональную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деятельность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воспитателей,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педагогов-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психологов,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учителей-дефектологов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учителей-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логопедов,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также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музыкального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руководителя,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педагогов дополнительного образования, работающих с детьми с ОВЗ в компенсирующих 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инклюзивных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группах.</w:t>
      </w:r>
    </w:p>
    <w:p w:rsidR="00752B50" w:rsidRDefault="00752B50">
      <w:pPr>
        <w:sectPr w:rsidR="00752B50">
          <w:pgSz w:w="11910" w:h="16840"/>
          <w:pgMar w:top="1260" w:right="120" w:bottom="1440" w:left="880" w:header="0" w:footer="1171" w:gutter="0"/>
          <w:cols w:space="720"/>
        </w:sectPr>
      </w:pPr>
    </w:p>
    <w:p w:rsidR="00752B50" w:rsidRDefault="001E1DF4">
      <w:pPr>
        <w:pStyle w:val="1"/>
        <w:numPr>
          <w:ilvl w:val="2"/>
          <w:numId w:val="164"/>
        </w:numPr>
        <w:tabs>
          <w:tab w:val="left" w:pos="1706"/>
        </w:tabs>
        <w:spacing w:before="61"/>
        <w:ind w:hanging="601"/>
        <w:jc w:val="both"/>
      </w:pPr>
      <w:bookmarkStart w:id="4" w:name="_bookmark4"/>
      <w:bookmarkEnd w:id="4"/>
      <w:r>
        <w:rPr>
          <w:color w:val="000009"/>
        </w:rPr>
        <w:lastRenderedPageBreak/>
        <w:t>Цели,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задачи,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механизмы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адаптации,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условия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реализации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АОП</w:t>
      </w:r>
    </w:p>
    <w:p w:rsidR="00752B50" w:rsidRDefault="001E1DF4">
      <w:pPr>
        <w:pStyle w:val="a3"/>
        <w:ind w:right="580"/>
      </w:pPr>
      <w:r>
        <w:rPr>
          <w:b/>
          <w:i/>
          <w:color w:val="000009"/>
        </w:rPr>
        <w:t>Целью</w:t>
      </w:r>
      <w:r>
        <w:rPr>
          <w:b/>
          <w:i/>
          <w:color w:val="000009"/>
          <w:spacing w:val="1"/>
        </w:rPr>
        <w:t xml:space="preserve"> </w:t>
      </w:r>
      <w:r>
        <w:rPr>
          <w:color w:val="000009"/>
        </w:rPr>
        <w:t>АОП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является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проектирование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модели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образовательной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коррекционно-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развивающей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психолого-педагогической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работы,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максимально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обеспечивающей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создание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условий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для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развития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детей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ЗПР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дошкольного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возраста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группах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компенсирующей,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комбинированной направленности, общеобразовательных группах (инклюзивное образование),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позитивной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социализации,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интеллектуального,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социально-личностного,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художественно-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эстетического</w:t>
      </w:r>
      <w:r>
        <w:rPr>
          <w:color w:val="000009"/>
          <w:spacing w:val="8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9"/>
        </w:rPr>
        <w:t xml:space="preserve"> </w:t>
      </w:r>
      <w:r>
        <w:rPr>
          <w:color w:val="000009"/>
        </w:rPr>
        <w:t>физического</w:t>
      </w:r>
      <w:r>
        <w:rPr>
          <w:color w:val="000009"/>
          <w:spacing w:val="8"/>
        </w:rPr>
        <w:t xml:space="preserve"> </w:t>
      </w:r>
      <w:r>
        <w:rPr>
          <w:color w:val="000009"/>
        </w:rPr>
        <w:t>развития</w:t>
      </w:r>
      <w:r>
        <w:rPr>
          <w:color w:val="000009"/>
          <w:spacing w:val="7"/>
        </w:rPr>
        <w:t xml:space="preserve"> </w:t>
      </w:r>
      <w:r>
        <w:rPr>
          <w:color w:val="000009"/>
        </w:rPr>
        <w:t>на</w:t>
      </w:r>
      <w:r>
        <w:rPr>
          <w:color w:val="000009"/>
          <w:spacing w:val="7"/>
        </w:rPr>
        <w:t xml:space="preserve"> </w:t>
      </w:r>
      <w:r>
        <w:rPr>
          <w:color w:val="000009"/>
        </w:rPr>
        <w:t>основе</w:t>
      </w:r>
      <w:r>
        <w:rPr>
          <w:color w:val="000009"/>
          <w:spacing w:val="7"/>
        </w:rPr>
        <w:t xml:space="preserve"> </w:t>
      </w:r>
      <w:r>
        <w:rPr>
          <w:color w:val="000009"/>
        </w:rPr>
        <w:t>сотрудничества</w:t>
      </w:r>
      <w:r>
        <w:rPr>
          <w:color w:val="000009"/>
          <w:spacing w:val="8"/>
        </w:rPr>
        <w:t xml:space="preserve"> </w:t>
      </w:r>
      <w:r>
        <w:rPr>
          <w:color w:val="000009"/>
        </w:rPr>
        <w:t>со</w:t>
      </w:r>
      <w:r>
        <w:rPr>
          <w:color w:val="000009"/>
          <w:spacing w:val="11"/>
        </w:rPr>
        <w:t xml:space="preserve"> </w:t>
      </w:r>
      <w:r>
        <w:rPr>
          <w:color w:val="000009"/>
        </w:rPr>
        <w:t>взрослыми</w:t>
      </w:r>
      <w:r>
        <w:rPr>
          <w:color w:val="000009"/>
          <w:spacing w:val="9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9"/>
        </w:rPr>
        <w:t xml:space="preserve"> </w:t>
      </w:r>
      <w:r>
        <w:rPr>
          <w:color w:val="000009"/>
        </w:rPr>
        <w:t>сверстниками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соответствующих</w:t>
      </w:r>
      <w:r>
        <w:rPr>
          <w:color w:val="000009"/>
          <w:spacing w:val="2"/>
        </w:rPr>
        <w:t xml:space="preserve"> </w:t>
      </w:r>
      <w:r>
        <w:rPr>
          <w:color w:val="000009"/>
        </w:rPr>
        <w:t>возрасту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видах</w:t>
      </w:r>
      <w:r>
        <w:rPr>
          <w:color w:val="000009"/>
          <w:spacing w:val="2"/>
        </w:rPr>
        <w:t xml:space="preserve"> </w:t>
      </w:r>
      <w:r>
        <w:rPr>
          <w:color w:val="000009"/>
        </w:rPr>
        <w:t>деятельности.</w:t>
      </w:r>
    </w:p>
    <w:p w:rsidR="00752B50" w:rsidRDefault="00752B50">
      <w:pPr>
        <w:pStyle w:val="a3"/>
        <w:spacing w:before="10"/>
        <w:ind w:left="0" w:firstLine="0"/>
        <w:jc w:val="left"/>
        <w:rPr>
          <w:sz w:val="23"/>
        </w:rPr>
      </w:pPr>
    </w:p>
    <w:p w:rsidR="00752B50" w:rsidRDefault="001E1DF4">
      <w:pPr>
        <w:pStyle w:val="a3"/>
        <w:ind w:right="585"/>
      </w:pPr>
      <w:r>
        <w:rPr>
          <w:b/>
          <w:i/>
          <w:color w:val="000009"/>
        </w:rPr>
        <w:t xml:space="preserve">Целью реализации </w:t>
      </w:r>
      <w:r>
        <w:rPr>
          <w:b/>
          <w:color w:val="000009"/>
        </w:rPr>
        <w:t xml:space="preserve">АОП </w:t>
      </w:r>
      <w:r>
        <w:rPr>
          <w:color w:val="000009"/>
        </w:rPr>
        <w:t>является обеспечение условий для дошкольного образования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детей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задержкой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психического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развития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учетом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индивидуально-типологических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особенностей и особых образовательных потребностей. Реализация программы предполагает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психолого-педагогическую и коррекционно-развивающую поддержку позитивной абилитации и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социализации,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развитие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личности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ребенка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дошкольного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возраста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ЗПР;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формирование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развитие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компетенций,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обеспечивающих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преемственность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между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первой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(дошкольной)</w:t>
      </w:r>
      <w:r>
        <w:rPr>
          <w:color w:val="000009"/>
          <w:spacing w:val="60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второй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ступенью образования (начальной школой).</w:t>
      </w:r>
    </w:p>
    <w:p w:rsidR="00752B50" w:rsidRDefault="001E1DF4">
      <w:pPr>
        <w:pStyle w:val="a3"/>
        <w:spacing w:before="1"/>
        <w:ind w:right="585"/>
      </w:pPr>
      <w:r>
        <w:rPr>
          <w:color w:val="000009"/>
        </w:rPr>
        <w:t>АОП предназначена для выстраивания коррекционно-образовательной деятельности с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детьми дошкольного возраста, которым на основании заключения ПМПК рекомендована АОП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для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детей с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ЗПР.</w:t>
      </w:r>
    </w:p>
    <w:p w:rsidR="00752B50" w:rsidRDefault="001E1DF4">
      <w:pPr>
        <w:pStyle w:val="1"/>
        <w:spacing w:before="4"/>
        <w:jc w:val="both"/>
      </w:pPr>
      <w:r>
        <w:rPr>
          <w:color w:val="000009"/>
        </w:rPr>
        <w:t>Задачи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АОП:</w:t>
      </w:r>
    </w:p>
    <w:p w:rsidR="00752B50" w:rsidRDefault="001E1DF4">
      <w:pPr>
        <w:pStyle w:val="a4"/>
        <w:numPr>
          <w:ilvl w:val="1"/>
          <w:numId w:val="162"/>
        </w:numPr>
        <w:tabs>
          <w:tab w:val="left" w:pos="1523"/>
        </w:tabs>
        <w:ind w:right="586" w:firstLine="708"/>
        <w:rPr>
          <w:sz w:val="24"/>
        </w:rPr>
      </w:pPr>
      <w:r>
        <w:rPr>
          <w:color w:val="000009"/>
          <w:sz w:val="24"/>
        </w:rPr>
        <w:t>создание благоприятных условий для всестороннего развития и образования детей с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ЗПР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в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соответствии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их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возрастными,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индивидуально-типологическими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особенностями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особыми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образовательными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потребностями;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амплификации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образовательных воздействий;</w:t>
      </w:r>
    </w:p>
    <w:p w:rsidR="00752B50" w:rsidRDefault="001E1DF4">
      <w:pPr>
        <w:pStyle w:val="a4"/>
        <w:numPr>
          <w:ilvl w:val="1"/>
          <w:numId w:val="162"/>
        </w:numPr>
        <w:tabs>
          <w:tab w:val="left" w:pos="1523"/>
        </w:tabs>
        <w:ind w:right="587" w:firstLine="708"/>
        <w:rPr>
          <w:sz w:val="24"/>
        </w:rPr>
      </w:pPr>
      <w:r>
        <w:rPr>
          <w:color w:val="000009"/>
          <w:sz w:val="24"/>
        </w:rPr>
        <w:t>создание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оптимальных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условий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для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охраны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укрепления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физического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психического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здоровья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детей с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ЗПР;</w:t>
      </w:r>
    </w:p>
    <w:p w:rsidR="00752B50" w:rsidRDefault="001E1DF4">
      <w:pPr>
        <w:pStyle w:val="a4"/>
        <w:numPr>
          <w:ilvl w:val="1"/>
          <w:numId w:val="162"/>
        </w:numPr>
        <w:tabs>
          <w:tab w:val="left" w:pos="1523"/>
        </w:tabs>
        <w:ind w:right="588" w:firstLine="708"/>
        <w:rPr>
          <w:sz w:val="24"/>
        </w:rPr>
      </w:pPr>
      <w:r>
        <w:rPr>
          <w:color w:val="000009"/>
          <w:sz w:val="24"/>
        </w:rPr>
        <w:t>обеспечение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психолого-педагогических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условий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для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развития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способностей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личностного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потенциала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каждого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ребенка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как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субъекта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отношений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другими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детьми,</w:t>
      </w:r>
      <w:r>
        <w:rPr>
          <w:color w:val="000009"/>
          <w:spacing w:val="-57"/>
          <w:sz w:val="24"/>
        </w:rPr>
        <w:t xml:space="preserve"> </w:t>
      </w:r>
      <w:r>
        <w:rPr>
          <w:color w:val="000009"/>
          <w:sz w:val="24"/>
        </w:rPr>
        <w:t>взрослыми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и окружающим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миром;</w:t>
      </w:r>
    </w:p>
    <w:p w:rsidR="00752B50" w:rsidRDefault="001E1DF4">
      <w:pPr>
        <w:pStyle w:val="a4"/>
        <w:numPr>
          <w:ilvl w:val="1"/>
          <w:numId w:val="162"/>
        </w:numPr>
        <w:tabs>
          <w:tab w:val="left" w:pos="1523"/>
        </w:tabs>
        <w:ind w:right="588" w:firstLine="708"/>
        <w:rPr>
          <w:sz w:val="24"/>
        </w:rPr>
      </w:pPr>
      <w:r>
        <w:rPr>
          <w:color w:val="000009"/>
          <w:sz w:val="24"/>
        </w:rPr>
        <w:t>целенаправленное комплексное психолого-педагогическое сопровождение ребенка с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ЗПР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и квалифицированная коррекция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недостатков в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развитии;</w:t>
      </w:r>
    </w:p>
    <w:p w:rsidR="00752B50" w:rsidRDefault="001E1DF4">
      <w:pPr>
        <w:pStyle w:val="a4"/>
        <w:numPr>
          <w:ilvl w:val="1"/>
          <w:numId w:val="162"/>
        </w:numPr>
        <w:tabs>
          <w:tab w:val="left" w:pos="1523"/>
        </w:tabs>
        <w:ind w:right="587" w:firstLine="708"/>
        <w:rPr>
          <w:sz w:val="24"/>
        </w:rPr>
      </w:pPr>
      <w:r>
        <w:rPr>
          <w:color w:val="000009"/>
          <w:sz w:val="24"/>
        </w:rPr>
        <w:t>выстраивание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индивидуального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коррекционно-образовательного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маршрута</w:t>
      </w:r>
      <w:r>
        <w:rPr>
          <w:color w:val="000009"/>
          <w:spacing w:val="61"/>
          <w:sz w:val="24"/>
        </w:rPr>
        <w:t xml:space="preserve"> </w:t>
      </w:r>
      <w:r>
        <w:rPr>
          <w:color w:val="000009"/>
          <w:sz w:val="24"/>
        </w:rPr>
        <w:t>на</w:t>
      </w:r>
      <w:r>
        <w:rPr>
          <w:color w:val="000009"/>
          <w:spacing w:val="-57"/>
          <w:sz w:val="24"/>
        </w:rPr>
        <w:t xml:space="preserve"> </w:t>
      </w:r>
      <w:r>
        <w:rPr>
          <w:color w:val="000009"/>
          <w:sz w:val="24"/>
        </w:rPr>
        <w:t>основе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изучения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особенностей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развития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ребенка,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его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потенциальных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возможностей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способностей;</w:t>
      </w:r>
    </w:p>
    <w:p w:rsidR="00752B50" w:rsidRDefault="001E1DF4">
      <w:pPr>
        <w:pStyle w:val="a4"/>
        <w:numPr>
          <w:ilvl w:val="1"/>
          <w:numId w:val="162"/>
        </w:numPr>
        <w:tabs>
          <w:tab w:val="left" w:pos="1523"/>
        </w:tabs>
        <w:ind w:right="585" w:firstLine="708"/>
        <w:rPr>
          <w:sz w:val="24"/>
        </w:rPr>
      </w:pPr>
      <w:r>
        <w:rPr>
          <w:color w:val="000009"/>
          <w:sz w:val="24"/>
        </w:rPr>
        <w:t>подготовка детей с ЗПР ко второй ступени обучения (начальная школа) с учетом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целевых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ориентиров ДО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и АОП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НОО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для детей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с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ЗПР;</w:t>
      </w:r>
    </w:p>
    <w:p w:rsidR="00752B50" w:rsidRDefault="001E1DF4">
      <w:pPr>
        <w:pStyle w:val="a4"/>
        <w:numPr>
          <w:ilvl w:val="1"/>
          <w:numId w:val="162"/>
        </w:numPr>
        <w:tabs>
          <w:tab w:val="left" w:pos="1523"/>
        </w:tabs>
        <w:ind w:right="582" w:firstLine="708"/>
        <w:rPr>
          <w:sz w:val="24"/>
        </w:rPr>
      </w:pPr>
      <w:r>
        <w:rPr>
          <w:color w:val="000009"/>
          <w:sz w:val="24"/>
        </w:rPr>
        <w:t>взаимодействие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семьей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для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обеспечения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полноценного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развития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детей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ЗПР;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оказание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консультативной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методической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помощи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родителям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в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вопросах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коррекционно-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развивающего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обучения и воспитания детей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с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ЗПР;</w:t>
      </w:r>
    </w:p>
    <w:p w:rsidR="00752B50" w:rsidRDefault="001E1DF4">
      <w:pPr>
        <w:pStyle w:val="a4"/>
        <w:numPr>
          <w:ilvl w:val="1"/>
          <w:numId w:val="162"/>
        </w:numPr>
        <w:tabs>
          <w:tab w:val="left" w:pos="1523"/>
        </w:tabs>
        <w:ind w:right="582" w:firstLine="708"/>
        <w:rPr>
          <w:sz w:val="24"/>
        </w:rPr>
      </w:pPr>
      <w:r>
        <w:rPr>
          <w:color w:val="000009"/>
          <w:sz w:val="24"/>
        </w:rPr>
        <w:t>обеспечение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необходимых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санитарно-гигиенических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условий,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проектирование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специальной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предметно-пространственной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развивающей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среды,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создание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атмосферы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психологического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комфорта.</w:t>
      </w:r>
    </w:p>
    <w:p w:rsidR="00752B50" w:rsidRDefault="00752B50">
      <w:pPr>
        <w:pStyle w:val="a3"/>
        <w:spacing w:before="4"/>
        <w:ind w:left="0" w:firstLine="0"/>
        <w:jc w:val="left"/>
      </w:pPr>
    </w:p>
    <w:p w:rsidR="00752B50" w:rsidRDefault="001E1DF4">
      <w:pPr>
        <w:pStyle w:val="2"/>
      </w:pPr>
      <w:r>
        <w:rPr>
          <w:color w:val="000009"/>
        </w:rPr>
        <w:t>Условия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реализации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АОП:</w:t>
      </w:r>
    </w:p>
    <w:p w:rsidR="00752B50" w:rsidRDefault="001E1DF4">
      <w:pPr>
        <w:pStyle w:val="a4"/>
        <w:numPr>
          <w:ilvl w:val="1"/>
          <w:numId w:val="162"/>
        </w:numPr>
        <w:tabs>
          <w:tab w:val="left" w:pos="1523"/>
        </w:tabs>
        <w:ind w:right="588" w:firstLine="708"/>
        <w:rPr>
          <w:sz w:val="24"/>
        </w:rPr>
      </w:pPr>
      <w:r>
        <w:rPr>
          <w:color w:val="000009"/>
          <w:sz w:val="24"/>
        </w:rPr>
        <w:t>коррекционно-развивающая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направленность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воспитания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обучения,</w:t>
      </w:r>
      <w:r>
        <w:rPr>
          <w:color w:val="000009"/>
          <w:spacing w:val="-57"/>
          <w:sz w:val="24"/>
        </w:rPr>
        <w:t xml:space="preserve"> </w:t>
      </w:r>
      <w:r>
        <w:rPr>
          <w:color w:val="000009"/>
          <w:sz w:val="24"/>
        </w:rPr>
        <w:t>способствующая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как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общему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развитию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ребенка,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так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компенсации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индивидуальных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недостатков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развития;</w:t>
      </w:r>
    </w:p>
    <w:p w:rsidR="00752B50" w:rsidRDefault="001E1DF4">
      <w:pPr>
        <w:pStyle w:val="a4"/>
        <w:numPr>
          <w:ilvl w:val="1"/>
          <w:numId w:val="162"/>
        </w:numPr>
        <w:tabs>
          <w:tab w:val="left" w:pos="1523"/>
        </w:tabs>
        <w:ind w:right="584" w:firstLine="708"/>
        <w:rPr>
          <w:sz w:val="24"/>
        </w:rPr>
      </w:pPr>
      <w:r>
        <w:rPr>
          <w:color w:val="000009"/>
          <w:sz w:val="24"/>
        </w:rPr>
        <w:t>организация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образовательного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процесса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учетом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особых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образовательных</w:t>
      </w:r>
      <w:r>
        <w:rPr>
          <w:color w:val="000009"/>
          <w:spacing w:val="-57"/>
          <w:sz w:val="24"/>
        </w:rPr>
        <w:t xml:space="preserve"> </w:t>
      </w:r>
      <w:r>
        <w:rPr>
          <w:color w:val="000009"/>
          <w:sz w:val="24"/>
        </w:rPr>
        <w:t>потребностей ребенка с ЗПР, выявленных в процессе специального психолого-педагогического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изучения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особенностей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развития ребенка,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его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компетенций;</w:t>
      </w:r>
    </w:p>
    <w:p w:rsidR="00752B50" w:rsidRDefault="00752B50">
      <w:pPr>
        <w:jc w:val="both"/>
        <w:rPr>
          <w:sz w:val="24"/>
        </w:rPr>
        <w:sectPr w:rsidR="00752B50">
          <w:pgSz w:w="11910" w:h="16840"/>
          <w:pgMar w:top="1280" w:right="120" w:bottom="1440" w:left="880" w:header="0" w:footer="1171" w:gutter="0"/>
          <w:cols w:space="720"/>
        </w:sectPr>
      </w:pPr>
    </w:p>
    <w:p w:rsidR="00752B50" w:rsidRDefault="001E1DF4">
      <w:pPr>
        <w:pStyle w:val="a4"/>
        <w:numPr>
          <w:ilvl w:val="1"/>
          <w:numId w:val="162"/>
        </w:numPr>
        <w:tabs>
          <w:tab w:val="left" w:pos="1523"/>
        </w:tabs>
        <w:spacing w:before="76"/>
        <w:ind w:right="585" w:firstLine="708"/>
        <w:rPr>
          <w:sz w:val="24"/>
        </w:rPr>
      </w:pPr>
      <w:r>
        <w:rPr>
          <w:color w:val="000009"/>
          <w:sz w:val="24"/>
        </w:rPr>
        <w:lastRenderedPageBreak/>
        <w:t>создание особой образовательной среды и психологического микроклимата в группе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учетом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особенностей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здоровья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ребенка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функционального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состояния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его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нервной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системы;</w:t>
      </w:r>
    </w:p>
    <w:p w:rsidR="00752B50" w:rsidRDefault="001E1DF4">
      <w:pPr>
        <w:pStyle w:val="a4"/>
        <w:numPr>
          <w:ilvl w:val="1"/>
          <w:numId w:val="162"/>
        </w:numPr>
        <w:tabs>
          <w:tab w:val="left" w:pos="1523"/>
        </w:tabs>
        <w:spacing w:before="1"/>
        <w:ind w:right="582" w:firstLine="708"/>
        <w:rPr>
          <w:sz w:val="24"/>
        </w:rPr>
      </w:pPr>
      <w:r>
        <w:rPr>
          <w:color w:val="000009"/>
          <w:sz w:val="24"/>
        </w:rPr>
        <w:t>преемственность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в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работе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учителя-дефектолога,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учителя-логопеда,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педагога-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психолога,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воспитателей,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музыкального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руководителя,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инструктора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по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физической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культуре;</w:t>
      </w:r>
    </w:p>
    <w:p w:rsidR="00752B50" w:rsidRDefault="001E1DF4">
      <w:pPr>
        <w:pStyle w:val="a4"/>
        <w:numPr>
          <w:ilvl w:val="1"/>
          <w:numId w:val="162"/>
        </w:numPr>
        <w:tabs>
          <w:tab w:val="left" w:pos="1523"/>
        </w:tabs>
        <w:ind w:right="588" w:firstLine="708"/>
        <w:rPr>
          <w:sz w:val="24"/>
        </w:rPr>
      </w:pPr>
      <w:r>
        <w:rPr>
          <w:color w:val="000009"/>
          <w:sz w:val="24"/>
        </w:rPr>
        <w:t>«пошаговое»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предъявление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материала,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дозирование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помощи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взрослого,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использование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специальных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методов,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приемов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средств,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способствующих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достижению</w:t>
      </w:r>
      <w:r>
        <w:rPr>
          <w:color w:val="000009"/>
          <w:spacing w:val="-57"/>
          <w:sz w:val="24"/>
        </w:rPr>
        <w:t xml:space="preserve"> </w:t>
      </w:r>
      <w:r>
        <w:rPr>
          <w:color w:val="000009"/>
          <w:sz w:val="24"/>
        </w:rPr>
        <w:t>минимально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возможного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уровня,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позволяющего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действовать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ребенку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самостоятельно;</w:t>
      </w:r>
    </w:p>
    <w:p w:rsidR="00752B50" w:rsidRDefault="001E1DF4">
      <w:pPr>
        <w:pStyle w:val="a4"/>
        <w:numPr>
          <w:ilvl w:val="1"/>
          <w:numId w:val="162"/>
        </w:numPr>
        <w:tabs>
          <w:tab w:val="left" w:pos="1523"/>
        </w:tabs>
        <w:ind w:right="589" w:firstLine="708"/>
        <w:rPr>
          <w:sz w:val="24"/>
        </w:rPr>
      </w:pPr>
      <w:r>
        <w:rPr>
          <w:color w:val="000009"/>
          <w:sz w:val="24"/>
        </w:rPr>
        <w:t>проведение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непрерывного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мониторинга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развития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ребенка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качества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освоения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Программы в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специально созданных</w:t>
      </w:r>
      <w:r>
        <w:rPr>
          <w:color w:val="000009"/>
          <w:spacing w:val="3"/>
          <w:sz w:val="24"/>
        </w:rPr>
        <w:t xml:space="preserve"> </w:t>
      </w:r>
      <w:r>
        <w:rPr>
          <w:color w:val="000009"/>
          <w:sz w:val="24"/>
        </w:rPr>
        <w:t>условиях;</w:t>
      </w:r>
    </w:p>
    <w:p w:rsidR="00752B50" w:rsidRDefault="001E1DF4">
      <w:pPr>
        <w:pStyle w:val="a4"/>
        <w:numPr>
          <w:ilvl w:val="1"/>
          <w:numId w:val="162"/>
        </w:numPr>
        <w:tabs>
          <w:tab w:val="left" w:pos="1523"/>
        </w:tabs>
        <w:ind w:right="590" w:firstLine="708"/>
        <w:rPr>
          <w:sz w:val="24"/>
        </w:rPr>
      </w:pPr>
      <w:r>
        <w:rPr>
          <w:color w:val="000009"/>
          <w:sz w:val="24"/>
        </w:rPr>
        <w:t>сетевое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взаимодействие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ПМПК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сторонними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организациями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(медицинскими,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образовательными,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общественными,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социальными,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научными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др.)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для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повышения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эффективности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реализации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задач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АОП;</w:t>
      </w:r>
    </w:p>
    <w:p w:rsidR="00752B50" w:rsidRDefault="001E1DF4">
      <w:pPr>
        <w:pStyle w:val="a4"/>
        <w:numPr>
          <w:ilvl w:val="1"/>
          <w:numId w:val="162"/>
        </w:numPr>
        <w:tabs>
          <w:tab w:val="left" w:pos="1523"/>
        </w:tabs>
        <w:ind w:right="592" w:firstLine="708"/>
        <w:rPr>
          <w:sz w:val="24"/>
        </w:rPr>
      </w:pPr>
      <w:r>
        <w:rPr>
          <w:color w:val="000009"/>
          <w:sz w:val="24"/>
        </w:rPr>
        <w:t>установление продуктивного взаимодействия семьи и дошкольной образовательной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организации, активизация ресурсов семьи; комплексное сопровождение семьи ребенка с ЗПР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командой специалистов;</w:t>
      </w:r>
    </w:p>
    <w:p w:rsidR="00752B50" w:rsidRDefault="001E1DF4">
      <w:pPr>
        <w:pStyle w:val="a4"/>
        <w:numPr>
          <w:ilvl w:val="1"/>
          <w:numId w:val="162"/>
        </w:numPr>
        <w:tabs>
          <w:tab w:val="left" w:pos="1523"/>
        </w:tabs>
        <w:spacing w:before="1"/>
        <w:ind w:right="586" w:firstLine="708"/>
        <w:rPr>
          <w:sz w:val="24"/>
        </w:rPr>
      </w:pPr>
      <w:r>
        <w:rPr>
          <w:color w:val="000009"/>
          <w:sz w:val="24"/>
        </w:rPr>
        <w:t>осуществление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контроля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эффективности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реализации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Программы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со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стороны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психолого-медико-педагогического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консилиума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образовательной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организации.</w:t>
      </w:r>
    </w:p>
    <w:p w:rsidR="00752B50" w:rsidRDefault="00752B50">
      <w:pPr>
        <w:pStyle w:val="a3"/>
        <w:ind w:left="0" w:firstLine="0"/>
        <w:jc w:val="left"/>
      </w:pPr>
    </w:p>
    <w:p w:rsidR="00752B50" w:rsidRDefault="001E1DF4">
      <w:pPr>
        <w:pStyle w:val="a3"/>
        <w:ind w:right="531" w:firstLine="427"/>
      </w:pPr>
      <w:r>
        <w:rPr>
          <w:color w:val="000009"/>
        </w:rPr>
        <w:t>Коррекционно-образовательный процесс представлен в Программе как целостная структура.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Программа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является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комплексной.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Решение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задач</w:t>
      </w:r>
      <w:r>
        <w:rPr>
          <w:color w:val="000009"/>
          <w:spacing w:val="61"/>
        </w:rPr>
        <w:t xml:space="preserve"> </w:t>
      </w:r>
      <w:r>
        <w:rPr>
          <w:color w:val="000009"/>
        </w:rPr>
        <w:t>коррекционно-развивающей</w:t>
      </w:r>
      <w:r>
        <w:rPr>
          <w:color w:val="000009"/>
          <w:spacing w:val="61"/>
        </w:rPr>
        <w:t xml:space="preserve"> </w:t>
      </w:r>
      <w:r>
        <w:rPr>
          <w:color w:val="000009"/>
        </w:rPr>
        <w:t>работы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возможно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условии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комплексного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подхода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воспитанию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61"/>
        </w:rPr>
        <w:t xml:space="preserve"> </w:t>
      </w:r>
      <w:r>
        <w:rPr>
          <w:color w:val="000009"/>
        </w:rPr>
        <w:t>образованию,</w:t>
      </w:r>
      <w:r>
        <w:rPr>
          <w:color w:val="000009"/>
          <w:spacing w:val="61"/>
        </w:rPr>
        <w:t xml:space="preserve"> </w:t>
      </w:r>
      <w:r>
        <w:rPr>
          <w:color w:val="000009"/>
        </w:rPr>
        <w:t>тесной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взаимосвязи в работе учителя-дефектолога, музыкального руководителя, воспитателей МБДОУ,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а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также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при</w:t>
      </w:r>
      <w:r>
        <w:rPr>
          <w:color w:val="000009"/>
          <w:spacing w:val="3"/>
        </w:rPr>
        <w:t xml:space="preserve"> </w:t>
      </w:r>
      <w:r>
        <w:rPr>
          <w:color w:val="000009"/>
        </w:rPr>
        <w:t>участии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родителей в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реализации программных требований.</w:t>
      </w:r>
    </w:p>
    <w:p w:rsidR="00752B50" w:rsidRDefault="001E1DF4">
      <w:pPr>
        <w:pStyle w:val="a3"/>
        <w:ind w:right="583" w:firstLine="427"/>
      </w:pPr>
      <w:r>
        <w:rPr>
          <w:color w:val="000009"/>
        </w:rPr>
        <w:t>АООП при необходимости индивидуализируется (специальная индивидуальная программа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развития, далее ― СИПР, для детей с выраженными множественными нарушения развития,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либо индивидуальный образовательный маршрут, далее ИОМ, для детей со сложностями или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отсутствием возможности усвоения содержания отдельных разделов АООП) . При этом может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быть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создано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несколько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учебных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планов,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том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числе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индивидуальные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учебные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планы,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учитывающие образовательные потребности групп или отдельных воспитанников с умственной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отсталостью.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работе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детьми,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которые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имеют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интеллектуальную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недостаточность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(умственную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отсталость)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сочетании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другими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нарушениями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развития,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предполагается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дополнительное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использование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программ,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предназначенных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для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коррекционно-развивающей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работы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с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детьми определенной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нозологической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группы..</w:t>
      </w:r>
    </w:p>
    <w:p w:rsidR="00752B50" w:rsidRDefault="001E1DF4">
      <w:pPr>
        <w:pStyle w:val="a3"/>
        <w:spacing w:before="1"/>
        <w:ind w:right="589" w:firstLine="427"/>
      </w:pPr>
      <w:r>
        <w:rPr>
          <w:color w:val="000009"/>
        </w:rPr>
        <w:t>АООП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для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обучающихся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ЗПР,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имеющих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инвалидность,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дополняется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индивидуальной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программой реабилитации инвалида (далее — ИПР) в части создания специальных условий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получения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дошкольного образования</w:t>
      </w:r>
    </w:p>
    <w:p w:rsidR="00752B50" w:rsidRDefault="001E1DF4">
      <w:pPr>
        <w:pStyle w:val="a3"/>
        <w:ind w:right="584" w:firstLine="427"/>
      </w:pPr>
      <w:r>
        <w:rPr>
          <w:color w:val="000009"/>
        </w:rPr>
        <w:t>Программа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предусматривает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4(5)-летний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период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коррекционно-развивающей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работы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предназначена для использования в следующих возрастных группах: 3—4 года (первый год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обучения),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4—5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лет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(второй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год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обучения),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5—6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лет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(третий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год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обучения),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6—7(8)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лет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(четвертый год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обучения</w:t>
      </w:r>
    </w:p>
    <w:p w:rsidR="00752B50" w:rsidRDefault="00752B50">
      <w:pPr>
        <w:pStyle w:val="a3"/>
        <w:ind w:left="0" w:firstLine="0"/>
        <w:jc w:val="left"/>
        <w:rPr>
          <w:sz w:val="26"/>
        </w:rPr>
      </w:pPr>
    </w:p>
    <w:p w:rsidR="00752B50" w:rsidRDefault="00752B50">
      <w:pPr>
        <w:pStyle w:val="a3"/>
        <w:spacing w:before="5"/>
        <w:ind w:left="0" w:firstLine="0"/>
        <w:jc w:val="left"/>
        <w:rPr>
          <w:sz w:val="22"/>
        </w:rPr>
      </w:pPr>
    </w:p>
    <w:p w:rsidR="00752B50" w:rsidRDefault="001E1DF4">
      <w:pPr>
        <w:pStyle w:val="1"/>
        <w:numPr>
          <w:ilvl w:val="2"/>
          <w:numId w:val="164"/>
        </w:numPr>
        <w:tabs>
          <w:tab w:val="left" w:pos="1706"/>
        </w:tabs>
        <w:spacing w:line="240" w:lineRule="auto"/>
        <w:ind w:hanging="601"/>
        <w:jc w:val="both"/>
      </w:pPr>
      <w:bookmarkStart w:id="5" w:name="_bookmark5"/>
      <w:bookmarkStart w:id="6" w:name="_TOC_250002"/>
      <w:bookmarkEnd w:id="5"/>
      <w:r>
        <w:rPr>
          <w:color w:val="000009"/>
        </w:rPr>
        <w:t>Принципы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подходы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к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формированию</w:t>
      </w:r>
      <w:r>
        <w:rPr>
          <w:color w:val="000009"/>
          <w:spacing w:val="-3"/>
        </w:rPr>
        <w:t xml:space="preserve"> </w:t>
      </w:r>
      <w:bookmarkEnd w:id="6"/>
      <w:r>
        <w:rPr>
          <w:color w:val="000009"/>
        </w:rPr>
        <w:t>Программы</w:t>
      </w:r>
    </w:p>
    <w:p w:rsidR="00752B50" w:rsidRDefault="001E1DF4">
      <w:pPr>
        <w:pStyle w:val="2"/>
      </w:pPr>
      <w:r>
        <w:rPr>
          <w:color w:val="000009"/>
        </w:rPr>
        <w:t>Общие дидактические принципы и особенности</w:t>
      </w:r>
      <w:r>
        <w:rPr>
          <w:color w:val="000009"/>
          <w:spacing w:val="5"/>
        </w:rPr>
        <w:t xml:space="preserve"> </w:t>
      </w:r>
      <w:r>
        <w:rPr>
          <w:color w:val="000009"/>
        </w:rPr>
        <w:t>их применения при</w:t>
      </w:r>
      <w:r>
        <w:rPr>
          <w:color w:val="000009"/>
          <w:spacing w:val="2"/>
        </w:rPr>
        <w:t xml:space="preserve"> </w:t>
      </w:r>
      <w:r>
        <w:rPr>
          <w:color w:val="000009"/>
        </w:rPr>
        <w:t>реализации</w:t>
      </w:r>
      <w:r>
        <w:rPr>
          <w:color w:val="000009"/>
          <w:spacing w:val="2"/>
        </w:rPr>
        <w:t xml:space="preserve"> </w:t>
      </w:r>
      <w:r>
        <w:rPr>
          <w:color w:val="000009"/>
        </w:rPr>
        <w:t>АОП</w:t>
      </w:r>
    </w:p>
    <w:p w:rsidR="00752B50" w:rsidRDefault="001E1DF4">
      <w:pPr>
        <w:pStyle w:val="a3"/>
        <w:spacing w:line="274" w:lineRule="exact"/>
        <w:ind w:firstLine="0"/>
      </w:pPr>
      <w:r>
        <w:rPr>
          <w:color w:val="000009"/>
        </w:rPr>
        <w:t>с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детьми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посещающими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МБДОУ .</w:t>
      </w:r>
    </w:p>
    <w:p w:rsidR="00752B50" w:rsidRDefault="001E1DF4">
      <w:pPr>
        <w:pStyle w:val="a3"/>
        <w:ind w:right="590"/>
      </w:pPr>
      <w:r>
        <w:rPr>
          <w:i/>
          <w:color w:val="000009"/>
        </w:rPr>
        <w:t>Принцип</w:t>
      </w:r>
      <w:r>
        <w:rPr>
          <w:i/>
          <w:color w:val="000009"/>
          <w:spacing w:val="1"/>
        </w:rPr>
        <w:t xml:space="preserve"> </w:t>
      </w:r>
      <w:r>
        <w:rPr>
          <w:i/>
          <w:color w:val="000009"/>
        </w:rPr>
        <w:t>научности</w:t>
      </w:r>
      <w:r>
        <w:rPr>
          <w:i/>
          <w:color w:val="000009"/>
          <w:spacing w:val="1"/>
        </w:rPr>
        <w:t xml:space="preserve"> </w:t>
      </w:r>
      <w:r>
        <w:rPr>
          <w:color w:val="000009"/>
        </w:rPr>
        <w:t>предполагает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научный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характер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знаний,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которые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преподносятся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детям, даже если эти знания адаптируются с учетом познавательных возможностей ребенка 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носят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элементарный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характер.</w:t>
      </w:r>
    </w:p>
    <w:p w:rsidR="00752B50" w:rsidRDefault="001E1DF4">
      <w:pPr>
        <w:pStyle w:val="a3"/>
        <w:ind w:right="589"/>
      </w:pPr>
      <w:r>
        <w:rPr>
          <w:i/>
          <w:color w:val="000009"/>
        </w:rPr>
        <w:t>Принцип</w:t>
      </w:r>
      <w:r>
        <w:rPr>
          <w:i/>
          <w:color w:val="000009"/>
          <w:spacing w:val="1"/>
        </w:rPr>
        <w:t xml:space="preserve"> </w:t>
      </w:r>
      <w:r>
        <w:rPr>
          <w:i/>
          <w:color w:val="000009"/>
        </w:rPr>
        <w:t>связи</w:t>
      </w:r>
      <w:r>
        <w:rPr>
          <w:i/>
          <w:color w:val="000009"/>
          <w:spacing w:val="1"/>
        </w:rPr>
        <w:t xml:space="preserve"> </w:t>
      </w:r>
      <w:r>
        <w:rPr>
          <w:i/>
          <w:color w:val="000009"/>
        </w:rPr>
        <w:t>теории</w:t>
      </w:r>
      <w:r>
        <w:rPr>
          <w:i/>
          <w:color w:val="000009"/>
          <w:spacing w:val="1"/>
        </w:rPr>
        <w:t xml:space="preserve"> </w:t>
      </w:r>
      <w:r>
        <w:rPr>
          <w:i/>
          <w:color w:val="000009"/>
        </w:rPr>
        <w:t>с</w:t>
      </w:r>
      <w:r>
        <w:rPr>
          <w:i/>
          <w:color w:val="000009"/>
          <w:spacing w:val="1"/>
        </w:rPr>
        <w:t xml:space="preserve"> </w:t>
      </w:r>
      <w:r>
        <w:rPr>
          <w:i/>
          <w:color w:val="000009"/>
        </w:rPr>
        <w:t>практикой</w:t>
      </w:r>
      <w:r>
        <w:rPr>
          <w:color w:val="000009"/>
        </w:rPr>
        <w:t>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Первые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сведения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окружающем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мире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любой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ребенок</w:t>
      </w:r>
      <w:r>
        <w:rPr>
          <w:color w:val="000009"/>
          <w:spacing w:val="33"/>
        </w:rPr>
        <w:t xml:space="preserve"> </w:t>
      </w:r>
      <w:r>
        <w:rPr>
          <w:color w:val="000009"/>
        </w:rPr>
        <w:t>получает</w:t>
      </w:r>
      <w:r>
        <w:rPr>
          <w:color w:val="000009"/>
          <w:spacing w:val="46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47"/>
        </w:rPr>
        <w:t xml:space="preserve"> </w:t>
      </w:r>
      <w:r>
        <w:rPr>
          <w:color w:val="000009"/>
        </w:rPr>
        <w:t>процессе</w:t>
      </w:r>
      <w:r>
        <w:rPr>
          <w:color w:val="000009"/>
          <w:spacing w:val="44"/>
        </w:rPr>
        <w:t xml:space="preserve"> </w:t>
      </w:r>
      <w:r>
        <w:rPr>
          <w:color w:val="000009"/>
        </w:rPr>
        <w:t>предметно-практической</w:t>
      </w:r>
      <w:r>
        <w:rPr>
          <w:color w:val="000009"/>
          <w:spacing w:val="46"/>
        </w:rPr>
        <w:t xml:space="preserve"> </w:t>
      </w:r>
      <w:r>
        <w:rPr>
          <w:color w:val="000009"/>
        </w:rPr>
        <w:t>деятельности,</w:t>
      </w:r>
      <w:r>
        <w:rPr>
          <w:color w:val="000009"/>
          <w:spacing w:val="45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45"/>
        </w:rPr>
        <w:t xml:space="preserve"> </w:t>
      </w:r>
      <w:r>
        <w:rPr>
          <w:color w:val="000009"/>
        </w:rPr>
        <w:t>дальнейшем</w:t>
      </w:r>
      <w:r>
        <w:rPr>
          <w:color w:val="000009"/>
          <w:spacing w:val="45"/>
        </w:rPr>
        <w:t xml:space="preserve"> </w:t>
      </w:r>
      <w:r>
        <w:rPr>
          <w:color w:val="000009"/>
        </w:rPr>
        <w:t>педагог</w:t>
      </w:r>
    </w:p>
    <w:p w:rsidR="00752B50" w:rsidRDefault="00752B50">
      <w:pPr>
        <w:sectPr w:rsidR="00752B50">
          <w:pgSz w:w="11910" w:h="16840"/>
          <w:pgMar w:top="1260" w:right="120" w:bottom="1440" w:left="880" w:header="0" w:footer="1171" w:gutter="0"/>
          <w:cols w:space="720"/>
        </w:sectPr>
      </w:pPr>
    </w:p>
    <w:p w:rsidR="00752B50" w:rsidRDefault="001E1DF4">
      <w:pPr>
        <w:pStyle w:val="a3"/>
        <w:spacing w:before="76"/>
        <w:ind w:right="591" w:firstLine="0"/>
      </w:pPr>
      <w:r>
        <w:rPr>
          <w:color w:val="000009"/>
        </w:rPr>
        <w:lastRenderedPageBreak/>
        <w:t>обобщает и систематизирует этот опыт, сообщает новые сведения о предметах и явлениях.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Приобретенные знания ребенок может использовать как в процессе усвоения новых знаний, так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на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практике, за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счет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чего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его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деятельность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поднимается на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новый</w:t>
      </w:r>
      <w:r>
        <w:rPr>
          <w:color w:val="000009"/>
          <w:spacing w:val="2"/>
        </w:rPr>
        <w:t xml:space="preserve"> </w:t>
      </w:r>
      <w:r>
        <w:rPr>
          <w:color w:val="000009"/>
        </w:rPr>
        <w:t>уровень.</w:t>
      </w:r>
    </w:p>
    <w:p w:rsidR="00752B50" w:rsidRDefault="001E1DF4">
      <w:pPr>
        <w:pStyle w:val="a3"/>
        <w:spacing w:before="1"/>
        <w:ind w:right="585"/>
      </w:pPr>
      <w:r>
        <w:rPr>
          <w:i/>
          <w:color w:val="000009"/>
        </w:rPr>
        <w:t>Принцип</w:t>
      </w:r>
      <w:r>
        <w:rPr>
          <w:i/>
          <w:color w:val="000009"/>
          <w:spacing w:val="1"/>
        </w:rPr>
        <w:t xml:space="preserve"> </w:t>
      </w:r>
      <w:r>
        <w:rPr>
          <w:i/>
          <w:color w:val="000009"/>
        </w:rPr>
        <w:t>активности</w:t>
      </w:r>
      <w:r>
        <w:rPr>
          <w:i/>
          <w:color w:val="000009"/>
          <w:spacing w:val="1"/>
        </w:rPr>
        <w:t xml:space="preserve"> </w:t>
      </w:r>
      <w:r>
        <w:rPr>
          <w:i/>
          <w:color w:val="000009"/>
        </w:rPr>
        <w:t>и</w:t>
      </w:r>
      <w:r>
        <w:rPr>
          <w:i/>
          <w:color w:val="000009"/>
          <w:spacing w:val="1"/>
        </w:rPr>
        <w:t xml:space="preserve"> </w:t>
      </w:r>
      <w:r>
        <w:rPr>
          <w:i/>
          <w:color w:val="000009"/>
        </w:rPr>
        <w:t>сознательности</w:t>
      </w:r>
      <w:r>
        <w:rPr>
          <w:i/>
          <w:color w:val="000009"/>
          <w:spacing w:val="1"/>
        </w:rPr>
        <w:t xml:space="preserve"> </w:t>
      </w:r>
      <w:r>
        <w:rPr>
          <w:i/>
          <w:color w:val="000009"/>
        </w:rPr>
        <w:t>в</w:t>
      </w:r>
      <w:r>
        <w:rPr>
          <w:i/>
          <w:color w:val="000009"/>
          <w:spacing w:val="1"/>
        </w:rPr>
        <w:t xml:space="preserve"> </w:t>
      </w:r>
      <w:r>
        <w:rPr>
          <w:i/>
          <w:color w:val="000009"/>
        </w:rPr>
        <w:t>обучении</w:t>
      </w:r>
      <w:r>
        <w:rPr>
          <w:color w:val="000009"/>
        </w:rPr>
        <w:t>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Обучение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воспитание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представляют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собой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двусторонние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процессы.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одной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стороны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–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объект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обучающего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воспитывающего воздействия – ребенок, которого обучают и воспитывают, а с другой стороны,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ребенок сам активно участвует в процессе обучения и чем выше его субъективная активность,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тем лучше результат. При этом следует понимать различия между учением дошкольника 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учебной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деятельностью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школьника</w:t>
      </w:r>
      <w:r>
        <w:rPr>
          <w:i/>
          <w:color w:val="000009"/>
        </w:rPr>
        <w:t>.</w:t>
      </w:r>
      <w:r>
        <w:rPr>
          <w:i/>
          <w:color w:val="000009"/>
          <w:spacing w:val="1"/>
        </w:rPr>
        <w:t xml:space="preserve"> </w:t>
      </w:r>
      <w:r>
        <w:rPr>
          <w:color w:val="000009"/>
        </w:rPr>
        <w:t>Снижение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уровня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субъективной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активности,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слабость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познавательных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интересов,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несформированность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познавательной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мотивации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существенно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влияют на успешность освоения образовательной программы детьми с ЗПР. Педагоги должны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знать об этих особенностях и строить воспитательную и образовательную работу, применяя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соответствующие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методы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приемы,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активизирующие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стимулирующие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субъективную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активность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детей.</w:t>
      </w:r>
    </w:p>
    <w:p w:rsidR="00752B50" w:rsidRDefault="001E1DF4">
      <w:pPr>
        <w:pStyle w:val="a3"/>
        <w:spacing w:before="1"/>
        <w:ind w:right="585"/>
      </w:pPr>
      <w:r>
        <w:rPr>
          <w:i/>
          <w:color w:val="000009"/>
        </w:rPr>
        <w:t>Принцип</w:t>
      </w:r>
      <w:r>
        <w:rPr>
          <w:i/>
          <w:color w:val="000009"/>
          <w:spacing w:val="1"/>
        </w:rPr>
        <w:t xml:space="preserve"> </w:t>
      </w:r>
      <w:r>
        <w:rPr>
          <w:i/>
          <w:color w:val="000009"/>
        </w:rPr>
        <w:t>доступности</w:t>
      </w:r>
      <w:r>
        <w:rPr>
          <w:i/>
          <w:color w:val="000009"/>
          <w:spacing w:val="1"/>
        </w:rPr>
        <w:t xml:space="preserve"> </w:t>
      </w:r>
      <w:r>
        <w:rPr>
          <w:color w:val="000009"/>
        </w:rPr>
        <w:t>предполагает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учет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возрастных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психофизиологических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особенностей детей, а также учет уровня актуального развития и потенциальных возможностей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каждого из них. Все обучение ребенка с ЗПР должно строиться с опорой на «зону ближайшего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развития», что соответствует требованиям ФГОС ДО, и предполагает выбор образовательного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содержания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посильной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трудности,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этом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равной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мере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нежелательно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облегчать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или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чрезмерно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повышать трудность предлагаемой</w:t>
      </w:r>
      <w:r>
        <w:rPr>
          <w:color w:val="000009"/>
          <w:spacing w:val="2"/>
        </w:rPr>
        <w:t xml:space="preserve"> </w:t>
      </w:r>
      <w:r>
        <w:rPr>
          <w:color w:val="000009"/>
        </w:rPr>
        <w:t>информации.</w:t>
      </w:r>
    </w:p>
    <w:p w:rsidR="00752B50" w:rsidRDefault="001E1DF4">
      <w:pPr>
        <w:pStyle w:val="a3"/>
        <w:ind w:right="582"/>
      </w:pPr>
      <w:r>
        <w:rPr>
          <w:i/>
          <w:color w:val="000009"/>
        </w:rPr>
        <w:t>Принцип</w:t>
      </w:r>
      <w:r>
        <w:rPr>
          <w:i/>
          <w:color w:val="000009"/>
          <w:spacing w:val="1"/>
        </w:rPr>
        <w:t xml:space="preserve"> </w:t>
      </w:r>
      <w:r>
        <w:rPr>
          <w:i/>
          <w:color w:val="000009"/>
        </w:rPr>
        <w:t>последовательности</w:t>
      </w:r>
      <w:r>
        <w:rPr>
          <w:i/>
          <w:color w:val="000009"/>
          <w:spacing w:val="1"/>
        </w:rPr>
        <w:t xml:space="preserve"> </w:t>
      </w:r>
      <w:r>
        <w:rPr>
          <w:i/>
          <w:color w:val="000009"/>
        </w:rPr>
        <w:t>и</w:t>
      </w:r>
      <w:r>
        <w:rPr>
          <w:i/>
          <w:color w:val="000009"/>
          <w:spacing w:val="1"/>
        </w:rPr>
        <w:t xml:space="preserve"> </w:t>
      </w:r>
      <w:r>
        <w:rPr>
          <w:i/>
          <w:color w:val="000009"/>
        </w:rPr>
        <w:t>систематичности.</w:t>
      </w:r>
      <w:r>
        <w:rPr>
          <w:i/>
          <w:color w:val="000009"/>
          <w:spacing w:val="1"/>
        </w:rPr>
        <w:t xml:space="preserve"> </w:t>
      </w:r>
      <w:r>
        <w:rPr>
          <w:color w:val="000009"/>
        </w:rPr>
        <w:t>Учет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этого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принципа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позволяет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сформировать у детей целостную систему знаний, умений, навыков. Обучение любого ребенка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строится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от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простого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сложному,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кроме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того,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разработке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программного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содержания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предусматриваются и реализуются внутрипредметные и межпредметные связи, что позволяет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сформировать в сознании ребенка целостную картину мира. Образовательная программа, как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правило,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строится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линейно-концентрическому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принципу,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что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позволяет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расширять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углублять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представления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2"/>
        </w:rPr>
        <w:t xml:space="preserve"> </w:t>
      </w:r>
      <w:r>
        <w:rPr>
          <w:color w:val="000009"/>
        </w:rPr>
        <w:t>умения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детей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на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каждом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последующем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этапе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обучения.</w:t>
      </w:r>
    </w:p>
    <w:p w:rsidR="00752B50" w:rsidRDefault="001E1DF4">
      <w:pPr>
        <w:pStyle w:val="a3"/>
        <w:ind w:right="585"/>
      </w:pPr>
      <w:r>
        <w:rPr>
          <w:i/>
          <w:color w:val="000009"/>
        </w:rPr>
        <w:t>Принцип</w:t>
      </w:r>
      <w:r>
        <w:rPr>
          <w:i/>
          <w:color w:val="000009"/>
          <w:spacing w:val="1"/>
        </w:rPr>
        <w:t xml:space="preserve"> </w:t>
      </w:r>
      <w:r>
        <w:rPr>
          <w:i/>
          <w:color w:val="000009"/>
        </w:rPr>
        <w:t>прочности</w:t>
      </w:r>
      <w:r>
        <w:rPr>
          <w:i/>
          <w:color w:val="000009"/>
          <w:spacing w:val="1"/>
        </w:rPr>
        <w:t xml:space="preserve"> </w:t>
      </w:r>
      <w:r>
        <w:rPr>
          <w:i/>
          <w:color w:val="000009"/>
        </w:rPr>
        <w:t>усвоения</w:t>
      </w:r>
      <w:r>
        <w:rPr>
          <w:i/>
          <w:color w:val="000009"/>
          <w:spacing w:val="1"/>
        </w:rPr>
        <w:t xml:space="preserve"> </w:t>
      </w:r>
      <w:r>
        <w:rPr>
          <w:i/>
          <w:color w:val="000009"/>
        </w:rPr>
        <w:t>знаний.</w:t>
      </w:r>
      <w:r>
        <w:rPr>
          <w:i/>
          <w:color w:val="000009"/>
          <w:spacing w:val="1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процессе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обучения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необходимо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добиться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прочного усвоения полученных ребенком знаний, прежде чем переходить к новому материалу.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детей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ЗПР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отмечаются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трудности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запоминании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наглядной,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особенно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словесной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информации,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если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она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подкрепляется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наглядностью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связана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практической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деятельностью. В связи с этим возрастает роль повторения и закрепления пройденного при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специальной организации практических действий и различных видов деятельности детей. 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некоторых случаях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возможно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обучение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детей</w:t>
      </w:r>
      <w:r>
        <w:rPr>
          <w:color w:val="000009"/>
          <w:spacing w:val="2"/>
        </w:rPr>
        <w:t xml:space="preserve"> </w:t>
      </w:r>
      <w:r>
        <w:rPr>
          <w:color w:val="000009"/>
        </w:rPr>
        <w:t>простейшим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мнемотехническим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приемам.</w:t>
      </w:r>
    </w:p>
    <w:p w:rsidR="00752B50" w:rsidRDefault="001E1DF4">
      <w:pPr>
        <w:pStyle w:val="a3"/>
        <w:spacing w:before="1"/>
        <w:ind w:right="586"/>
      </w:pPr>
      <w:r>
        <w:rPr>
          <w:i/>
          <w:color w:val="000009"/>
        </w:rPr>
        <w:t>Принцип</w:t>
      </w:r>
      <w:r>
        <w:rPr>
          <w:i/>
          <w:color w:val="000009"/>
          <w:spacing w:val="1"/>
        </w:rPr>
        <w:t xml:space="preserve"> </w:t>
      </w:r>
      <w:r>
        <w:rPr>
          <w:i/>
          <w:color w:val="000009"/>
        </w:rPr>
        <w:t>наглядности</w:t>
      </w:r>
      <w:r>
        <w:rPr>
          <w:i/>
          <w:color w:val="000009"/>
          <w:spacing w:val="1"/>
        </w:rPr>
        <w:t xml:space="preserve"> </w:t>
      </w:r>
      <w:r>
        <w:rPr>
          <w:color w:val="000009"/>
        </w:rPr>
        <w:t>предполагает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организацию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обучения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опорой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непосредственное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восприятие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предметов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явлений,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этом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важно,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чтобы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процессе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восприятия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участвовали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различные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органы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чувств.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некоторых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случаях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недостаточность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какой-либо сенсорной системы компенсируется за счет активизации другой. В образовательном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 xml:space="preserve">процессе используются различные </w:t>
      </w:r>
      <w:r>
        <w:rPr>
          <w:i/>
          <w:color w:val="000009"/>
        </w:rPr>
        <w:t xml:space="preserve">наглядные средства: </w:t>
      </w:r>
      <w:r>
        <w:rPr>
          <w:color w:val="000009"/>
        </w:rPr>
        <w:t>предметные (реальные предметы и их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копии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-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муляжи,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макеты,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куклы,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игрушечные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посуда,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мебель,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одежда,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транспорт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т.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д.),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образные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(иллюстрации,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слайды,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картины,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фильмы),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условно-символические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(знаки,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схемы,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символы, формулы). Выбор средств наглядности зависит от характера недостатков в развитии,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возраста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детей,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содержания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образовательной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программы и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от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этапа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работы с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ребенком.</w:t>
      </w:r>
    </w:p>
    <w:p w:rsidR="00752B50" w:rsidRDefault="001E1DF4">
      <w:pPr>
        <w:pStyle w:val="a3"/>
        <w:ind w:right="583"/>
      </w:pPr>
      <w:r>
        <w:rPr>
          <w:i/>
          <w:color w:val="000009"/>
        </w:rPr>
        <w:t>Принцип</w:t>
      </w:r>
      <w:r>
        <w:rPr>
          <w:i/>
          <w:color w:val="000009"/>
          <w:spacing w:val="1"/>
        </w:rPr>
        <w:t xml:space="preserve"> </w:t>
      </w:r>
      <w:r>
        <w:rPr>
          <w:i/>
          <w:color w:val="000009"/>
        </w:rPr>
        <w:t>индивидуального</w:t>
      </w:r>
      <w:r>
        <w:rPr>
          <w:i/>
          <w:color w:val="000009"/>
          <w:spacing w:val="1"/>
        </w:rPr>
        <w:t xml:space="preserve"> </w:t>
      </w:r>
      <w:r>
        <w:rPr>
          <w:i/>
          <w:color w:val="000009"/>
        </w:rPr>
        <w:t>подхода</w:t>
      </w:r>
      <w:r>
        <w:rPr>
          <w:i/>
          <w:color w:val="000009"/>
          <w:spacing w:val="1"/>
        </w:rPr>
        <w:t xml:space="preserve"> </w:t>
      </w:r>
      <w:r>
        <w:rPr>
          <w:i/>
          <w:color w:val="000009"/>
        </w:rPr>
        <w:t>к</w:t>
      </w:r>
      <w:r>
        <w:rPr>
          <w:i/>
          <w:color w:val="000009"/>
          <w:spacing w:val="1"/>
        </w:rPr>
        <w:t xml:space="preserve"> </w:t>
      </w:r>
      <w:r>
        <w:rPr>
          <w:i/>
          <w:color w:val="000009"/>
        </w:rPr>
        <w:t>обучению</w:t>
      </w:r>
      <w:r>
        <w:rPr>
          <w:i/>
          <w:color w:val="000009"/>
          <w:spacing w:val="1"/>
        </w:rPr>
        <w:t xml:space="preserve"> </w:t>
      </w:r>
      <w:r>
        <w:rPr>
          <w:i/>
          <w:color w:val="000009"/>
        </w:rPr>
        <w:t>и</w:t>
      </w:r>
      <w:r>
        <w:rPr>
          <w:i/>
          <w:color w:val="000009"/>
          <w:spacing w:val="1"/>
        </w:rPr>
        <w:t xml:space="preserve"> </w:t>
      </w:r>
      <w:r>
        <w:rPr>
          <w:i/>
          <w:color w:val="000009"/>
        </w:rPr>
        <w:t>воспитанию</w:t>
      </w:r>
      <w:r>
        <w:rPr>
          <w:color w:val="000009"/>
        </w:rPr>
        <w:t>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условиях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групп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комбинированной или компенсирующей направленности образовательная деятельность носит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индивидуализированный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характер.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Малая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наполняемость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дошкольных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групп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позволяет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использовать как фронтальные, так и индивидуальные формы образовательной деятельности.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Индивидуальный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подход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предполагает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создание благоприятных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условий,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учитывающих как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индивидуальные особенности каждого ребенка (особенности высшей нервной деятельности,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темперамента</w:t>
      </w:r>
      <w:r>
        <w:rPr>
          <w:color w:val="000009"/>
          <w:spacing w:val="45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48"/>
        </w:rPr>
        <w:t xml:space="preserve"> </w:t>
      </w:r>
      <w:r>
        <w:rPr>
          <w:color w:val="000009"/>
        </w:rPr>
        <w:t>формирующегося</w:t>
      </w:r>
      <w:r>
        <w:rPr>
          <w:color w:val="000009"/>
          <w:spacing w:val="46"/>
        </w:rPr>
        <w:t xml:space="preserve"> </w:t>
      </w:r>
      <w:r>
        <w:rPr>
          <w:color w:val="000009"/>
        </w:rPr>
        <w:t>характера,</w:t>
      </w:r>
      <w:r>
        <w:rPr>
          <w:color w:val="000009"/>
          <w:spacing w:val="49"/>
        </w:rPr>
        <w:t xml:space="preserve"> </w:t>
      </w:r>
      <w:r>
        <w:rPr>
          <w:color w:val="000009"/>
        </w:rPr>
        <w:t>скорость</w:t>
      </w:r>
      <w:r>
        <w:rPr>
          <w:color w:val="000009"/>
          <w:spacing w:val="47"/>
        </w:rPr>
        <w:t xml:space="preserve"> </w:t>
      </w:r>
      <w:r>
        <w:rPr>
          <w:color w:val="000009"/>
        </w:rPr>
        <w:t>протекания</w:t>
      </w:r>
      <w:r>
        <w:rPr>
          <w:color w:val="000009"/>
          <w:spacing w:val="46"/>
        </w:rPr>
        <w:t xml:space="preserve"> </w:t>
      </w:r>
      <w:r>
        <w:rPr>
          <w:color w:val="000009"/>
        </w:rPr>
        <w:t>мыслительных</w:t>
      </w:r>
      <w:r>
        <w:rPr>
          <w:color w:val="000009"/>
          <w:spacing w:val="49"/>
        </w:rPr>
        <w:t xml:space="preserve"> </w:t>
      </w:r>
      <w:r>
        <w:rPr>
          <w:color w:val="000009"/>
        </w:rPr>
        <w:t>процессов,</w:t>
      </w:r>
    </w:p>
    <w:p w:rsidR="00752B50" w:rsidRDefault="00752B50">
      <w:pPr>
        <w:sectPr w:rsidR="00752B50">
          <w:pgSz w:w="11910" w:h="16840"/>
          <w:pgMar w:top="1260" w:right="120" w:bottom="1440" w:left="880" w:header="0" w:footer="1171" w:gutter="0"/>
          <w:cols w:space="720"/>
        </w:sectPr>
      </w:pPr>
    </w:p>
    <w:p w:rsidR="00752B50" w:rsidRDefault="001E1DF4">
      <w:pPr>
        <w:pStyle w:val="a3"/>
        <w:spacing w:before="76"/>
        <w:ind w:right="588" w:firstLine="0"/>
      </w:pPr>
      <w:r>
        <w:rPr>
          <w:color w:val="000009"/>
        </w:rPr>
        <w:lastRenderedPageBreak/>
        <w:t>уровень сформированности знаний, умений и навыков, работоспособность, мотивацию, уровень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развития эмоционально-волевой сферы и др.), так и типологические особенности, свойственные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данной категории детей. Индивидуальный подход позволяет не исключать из образовательного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процесса детей, для которых общепринятые способы коррекционного воздействия оказываются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неэффективными.</w:t>
      </w:r>
    </w:p>
    <w:p w:rsidR="00752B50" w:rsidRDefault="001E1DF4">
      <w:pPr>
        <w:pStyle w:val="a3"/>
        <w:spacing w:before="1"/>
        <w:ind w:right="580"/>
      </w:pPr>
      <w:r>
        <w:rPr>
          <w:color w:val="000009"/>
        </w:rPr>
        <w:t xml:space="preserve">В работе с детьми с ЗПР не менее актуален </w:t>
      </w:r>
      <w:r>
        <w:rPr>
          <w:i/>
          <w:color w:val="000009"/>
        </w:rPr>
        <w:t xml:space="preserve">дифференцированный подход </w:t>
      </w:r>
      <w:r>
        <w:rPr>
          <w:color w:val="000009"/>
        </w:rPr>
        <w:t>в условиях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коллективного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образовательного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процесса,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который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обусловлен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наличием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вариативных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индивидуально-типологических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особенностей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даже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рамках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одного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варианта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задержки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развития. В одной и той же группе могут воспитываться дети как с различными вариантами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ЗПР,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так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различными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особенностями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проявления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нарушений,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возможными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дополнительными недостатками в развитии. Дети будут отличаться между собой по учебно-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познавательным возможностям, степени познавательной активности, особенностям поведения.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Учитывая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наличие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группе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однородных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своим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характеристикам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микрогрупп,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педагогу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нужно для каждой из них дифференцировать содержание и организацию образовательной 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коррекционной работы, учитывать темп деятельности, объем и сложность заданий, отбирать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методы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приемы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работы,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формы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способы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мотивации деятельности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каждого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ребенка.</w:t>
      </w:r>
    </w:p>
    <w:p w:rsidR="00752B50" w:rsidRDefault="001E1DF4">
      <w:pPr>
        <w:pStyle w:val="2"/>
        <w:spacing w:before="6"/>
      </w:pPr>
      <w:r>
        <w:rPr>
          <w:color w:val="000009"/>
        </w:rPr>
        <w:t>Специальные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принципы</w:t>
      </w:r>
    </w:p>
    <w:p w:rsidR="00752B50" w:rsidRDefault="001E1DF4">
      <w:pPr>
        <w:pStyle w:val="a3"/>
        <w:ind w:right="584"/>
      </w:pPr>
      <w:r>
        <w:rPr>
          <w:i/>
          <w:color w:val="000009"/>
        </w:rPr>
        <w:t>Принцип</w:t>
      </w:r>
      <w:r>
        <w:rPr>
          <w:i/>
          <w:color w:val="000009"/>
          <w:spacing w:val="1"/>
        </w:rPr>
        <w:t xml:space="preserve"> </w:t>
      </w:r>
      <w:r>
        <w:rPr>
          <w:i/>
          <w:color w:val="000009"/>
        </w:rPr>
        <w:t>педагогического</w:t>
      </w:r>
      <w:r>
        <w:rPr>
          <w:i/>
          <w:color w:val="000009"/>
          <w:spacing w:val="1"/>
        </w:rPr>
        <w:t xml:space="preserve"> </w:t>
      </w:r>
      <w:r>
        <w:rPr>
          <w:i/>
          <w:color w:val="000009"/>
        </w:rPr>
        <w:t>гуманизма</w:t>
      </w:r>
      <w:r>
        <w:rPr>
          <w:i/>
          <w:color w:val="000009"/>
          <w:spacing w:val="1"/>
        </w:rPr>
        <w:t xml:space="preserve"> </w:t>
      </w:r>
      <w:r>
        <w:rPr>
          <w:i/>
          <w:color w:val="000009"/>
        </w:rPr>
        <w:t>и</w:t>
      </w:r>
      <w:r>
        <w:rPr>
          <w:i/>
          <w:color w:val="000009"/>
          <w:spacing w:val="1"/>
        </w:rPr>
        <w:t xml:space="preserve"> </w:t>
      </w:r>
      <w:r>
        <w:rPr>
          <w:i/>
          <w:color w:val="000009"/>
        </w:rPr>
        <w:t>оптимизма.</w:t>
      </w:r>
      <w:r>
        <w:rPr>
          <w:i/>
          <w:color w:val="000009"/>
          <w:spacing w:val="1"/>
        </w:rPr>
        <w:t xml:space="preserve"> </w:t>
      </w:r>
      <w:r>
        <w:rPr>
          <w:color w:val="000009"/>
        </w:rPr>
        <w:t>На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современном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этапе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развития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системы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образования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важно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понимание того,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что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обучаться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могут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все дети.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этом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под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способностью к обучению понимается способность к освоению любых, доступных ребенку,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социально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личностно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значимых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навыков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жизненной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компетенции,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обеспечивающих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его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адаптацию.</w:t>
      </w:r>
    </w:p>
    <w:p w:rsidR="00752B50" w:rsidRDefault="001E1DF4">
      <w:pPr>
        <w:ind w:left="397" w:right="585" w:firstLine="708"/>
        <w:jc w:val="both"/>
        <w:rPr>
          <w:sz w:val="24"/>
        </w:rPr>
      </w:pPr>
      <w:r>
        <w:rPr>
          <w:i/>
          <w:color w:val="000009"/>
          <w:sz w:val="24"/>
        </w:rPr>
        <w:t>Принцип</w:t>
      </w:r>
      <w:r>
        <w:rPr>
          <w:i/>
          <w:color w:val="000009"/>
          <w:spacing w:val="1"/>
          <w:sz w:val="24"/>
        </w:rPr>
        <w:t xml:space="preserve"> </w:t>
      </w:r>
      <w:r>
        <w:rPr>
          <w:i/>
          <w:color w:val="000009"/>
          <w:sz w:val="24"/>
        </w:rPr>
        <w:t>социально-адаптирующей</w:t>
      </w:r>
      <w:r>
        <w:rPr>
          <w:i/>
          <w:color w:val="000009"/>
          <w:spacing w:val="1"/>
          <w:sz w:val="24"/>
        </w:rPr>
        <w:t xml:space="preserve"> </w:t>
      </w:r>
      <w:r>
        <w:rPr>
          <w:i/>
          <w:color w:val="000009"/>
          <w:sz w:val="24"/>
        </w:rPr>
        <w:t>направленности</w:t>
      </w:r>
      <w:r>
        <w:rPr>
          <w:i/>
          <w:color w:val="000009"/>
          <w:spacing w:val="1"/>
          <w:sz w:val="24"/>
        </w:rPr>
        <w:t xml:space="preserve"> </w:t>
      </w:r>
      <w:r>
        <w:rPr>
          <w:i/>
          <w:color w:val="000009"/>
          <w:sz w:val="24"/>
        </w:rPr>
        <w:t>образования.</w:t>
      </w:r>
      <w:r>
        <w:rPr>
          <w:i/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Коррекция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компенсация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недостатков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развития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рассматриваются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в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образовательном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процессе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не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как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самоцель,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а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как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средство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обеспечения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ребенку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ограниченными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возможностями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самостоятельности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независимости в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дальнейшей социальной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жизни.</w:t>
      </w:r>
    </w:p>
    <w:p w:rsidR="00752B50" w:rsidRDefault="001E1DF4">
      <w:pPr>
        <w:pStyle w:val="a3"/>
        <w:ind w:right="589"/>
      </w:pPr>
      <w:r>
        <w:rPr>
          <w:i/>
          <w:color w:val="000009"/>
        </w:rPr>
        <w:t xml:space="preserve">Этиопатогенетический принцип. </w:t>
      </w:r>
      <w:r>
        <w:rPr>
          <w:color w:val="000009"/>
        </w:rPr>
        <w:t>Для правильного построения коррекционной работы с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ребенком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необходимо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знать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этиологию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(причины)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патогенез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(механизмы)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нарушения.</w:t>
      </w:r>
      <w:r>
        <w:rPr>
          <w:color w:val="000009"/>
          <w:spacing w:val="60"/>
        </w:rPr>
        <w:t xml:space="preserve"> </w:t>
      </w:r>
      <w:r>
        <w:rPr>
          <w:color w:val="000009"/>
        </w:rPr>
        <w:t>У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детей,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особенно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дошкольном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возрасте,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различной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локализации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нарушений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возможна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сходная</w:t>
      </w:r>
      <w:r>
        <w:rPr>
          <w:color w:val="000009"/>
          <w:spacing w:val="13"/>
        </w:rPr>
        <w:t xml:space="preserve"> </w:t>
      </w:r>
      <w:r>
        <w:rPr>
          <w:color w:val="000009"/>
        </w:rPr>
        <w:t>симптоматика.</w:t>
      </w:r>
      <w:r>
        <w:rPr>
          <w:color w:val="000009"/>
          <w:spacing w:val="12"/>
        </w:rPr>
        <w:t xml:space="preserve"> </w:t>
      </w:r>
      <w:r>
        <w:rPr>
          <w:color w:val="000009"/>
        </w:rPr>
        <w:t>Причины</w:t>
      </w:r>
      <w:r>
        <w:rPr>
          <w:color w:val="000009"/>
          <w:spacing w:val="14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4"/>
        </w:rPr>
        <w:t xml:space="preserve"> </w:t>
      </w:r>
      <w:r>
        <w:rPr>
          <w:color w:val="000009"/>
        </w:rPr>
        <w:t>механизмы,</w:t>
      </w:r>
      <w:r>
        <w:rPr>
          <w:color w:val="000009"/>
          <w:spacing w:val="14"/>
        </w:rPr>
        <w:t xml:space="preserve"> </w:t>
      </w:r>
      <w:r>
        <w:rPr>
          <w:color w:val="000009"/>
        </w:rPr>
        <w:t>обусловливающие</w:t>
      </w:r>
      <w:r>
        <w:rPr>
          <w:color w:val="000009"/>
          <w:spacing w:val="13"/>
        </w:rPr>
        <w:t xml:space="preserve"> </w:t>
      </w:r>
      <w:r>
        <w:rPr>
          <w:color w:val="000009"/>
        </w:rPr>
        <w:t>недостатки</w:t>
      </w:r>
      <w:r>
        <w:rPr>
          <w:color w:val="000009"/>
          <w:spacing w:val="15"/>
        </w:rPr>
        <w:t xml:space="preserve"> </w:t>
      </w:r>
      <w:r>
        <w:rPr>
          <w:color w:val="000009"/>
        </w:rPr>
        <w:t>познавательного</w:t>
      </w:r>
      <w:r>
        <w:rPr>
          <w:color w:val="000009"/>
          <w:spacing w:val="-58"/>
        </w:rPr>
        <w:t xml:space="preserve"> </w:t>
      </w:r>
      <w:r>
        <w:rPr>
          <w:color w:val="000009"/>
        </w:rPr>
        <w:t>и речевого развития различны, соответственно, методы и содержание коррекционной работы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должны отличаться.</w:t>
      </w:r>
    </w:p>
    <w:p w:rsidR="00752B50" w:rsidRDefault="001E1DF4">
      <w:pPr>
        <w:pStyle w:val="a3"/>
        <w:ind w:right="588"/>
      </w:pPr>
      <w:r>
        <w:rPr>
          <w:i/>
          <w:color w:val="000009"/>
        </w:rPr>
        <w:t>Принцип системного подхода к диагностике и коррекции нарушений</w:t>
      </w:r>
      <w:r>
        <w:rPr>
          <w:color w:val="000009"/>
        </w:rPr>
        <w:t>. Для построения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коррекционной работы необходимо правильно разобраться в структуре дефекта, определить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иерархию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нарушений.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Любой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дефект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имеет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системный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характер.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Следует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различать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внутрисистемные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нарушения,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связанные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первичным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дефектом,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межсистемные,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обусловленные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взаимным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влиянием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нарушенных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сохранных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функций.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Эффективность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коррекционной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работы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многом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будет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определяться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реализацией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принципа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системного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подхода,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направленного на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речевое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когнитивное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развитие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ребенка.</w:t>
      </w:r>
    </w:p>
    <w:p w:rsidR="00752B50" w:rsidRDefault="001E1DF4">
      <w:pPr>
        <w:pStyle w:val="a3"/>
        <w:ind w:right="582"/>
      </w:pPr>
      <w:r>
        <w:rPr>
          <w:i/>
          <w:color w:val="000009"/>
        </w:rPr>
        <w:t>Принцип</w:t>
      </w:r>
      <w:r>
        <w:rPr>
          <w:i/>
          <w:color w:val="000009"/>
          <w:spacing w:val="1"/>
        </w:rPr>
        <w:t xml:space="preserve"> </w:t>
      </w:r>
      <w:r>
        <w:rPr>
          <w:i/>
          <w:color w:val="000009"/>
        </w:rPr>
        <w:t>комплексного</w:t>
      </w:r>
      <w:r>
        <w:rPr>
          <w:i/>
          <w:color w:val="000009"/>
          <w:spacing w:val="1"/>
        </w:rPr>
        <w:t xml:space="preserve"> </w:t>
      </w:r>
      <w:r>
        <w:rPr>
          <w:i/>
          <w:color w:val="000009"/>
        </w:rPr>
        <w:t>подхода</w:t>
      </w:r>
      <w:r>
        <w:rPr>
          <w:i/>
          <w:color w:val="000009"/>
          <w:spacing w:val="1"/>
        </w:rPr>
        <w:t xml:space="preserve"> </w:t>
      </w:r>
      <w:r>
        <w:rPr>
          <w:i/>
          <w:color w:val="000009"/>
        </w:rPr>
        <w:t>к</w:t>
      </w:r>
      <w:r>
        <w:rPr>
          <w:i/>
          <w:color w:val="000009"/>
          <w:spacing w:val="1"/>
        </w:rPr>
        <w:t xml:space="preserve"> </w:t>
      </w:r>
      <w:r>
        <w:rPr>
          <w:i/>
          <w:color w:val="000009"/>
        </w:rPr>
        <w:t>диагностике</w:t>
      </w:r>
      <w:r>
        <w:rPr>
          <w:i/>
          <w:color w:val="000009"/>
          <w:spacing w:val="1"/>
        </w:rPr>
        <w:t xml:space="preserve"> </w:t>
      </w:r>
      <w:r>
        <w:rPr>
          <w:i/>
          <w:color w:val="000009"/>
        </w:rPr>
        <w:t>и</w:t>
      </w:r>
      <w:r>
        <w:rPr>
          <w:i/>
          <w:color w:val="000009"/>
          <w:spacing w:val="1"/>
        </w:rPr>
        <w:t xml:space="preserve"> </w:t>
      </w:r>
      <w:r>
        <w:rPr>
          <w:i/>
          <w:color w:val="000009"/>
        </w:rPr>
        <w:t>коррекции</w:t>
      </w:r>
      <w:r>
        <w:rPr>
          <w:i/>
          <w:color w:val="000009"/>
          <w:spacing w:val="1"/>
        </w:rPr>
        <w:t xml:space="preserve"> </w:t>
      </w:r>
      <w:r>
        <w:rPr>
          <w:i/>
          <w:color w:val="000009"/>
        </w:rPr>
        <w:t>нарушений</w:t>
      </w:r>
      <w:r>
        <w:rPr>
          <w:color w:val="000009"/>
        </w:rPr>
        <w:t>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Психолого-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педагогическая диагностика является важнейшим структурным компонентом педагогического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процесса. В ходе комплексного обследования, в котором участвуют различные специалисты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ПМПК (врачи, педагоги-психологи, учителя-дефектологи, логопеды, воспитатели), собираются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достоверные сведения о ребенке и формулируется заключение, квалифицирующее состояние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ребенка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характер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имеющихся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недостатков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его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развитии.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менее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важна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для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квалифицированной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коррекции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углубленная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диагностика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условиях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ДОО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силами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разных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специалистов.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Комплексный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подход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коррекционной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работе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означает,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что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она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будет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эффективной только в том случае, если осуществляется в комплексе, включающем лечение,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педагогическую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психологическую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коррекцию.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Это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предполагает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взаимодействие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педагогическом</w:t>
      </w:r>
      <w:r>
        <w:rPr>
          <w:color w:val="000009"/>
          <w:spacing w:val="6"/>
        </w:rPr>
        <w:t xml:space="preserve"> </w:t>
      </w:r>
      <w:r>
        <w:rPr>
          <w:color w:val="000009"/>
        </w:rPr>
        <w:t>процессе</w:t>
      </w:r>
      <w:r>
        <w:rPr>
          <w:color w:val="000009"/>
          <w:spacing w:val="6"/>
        </w:rPr>
        <w:t xml:space="preserve"> </w:t>
      </w:r>
      <w:r>
        <w:rPr>
          <w:color w:val="000009"/>
        </w:rPr>
        <w:t>разных</w:t>
      </w:r>
      <w:r>
        <w:rPr>
          <w:color w:val="000009"/>
          <w:spacing w:val="9"/>
        </w:rPr>
        <w:t xml:space="preserve"> </w:t>
      </w:r>
      <w:r>
        <w:rPr>
          <w:color w:val="000009"/>
        </w:rPr>
        <w:t>специалистов:</w:t>
      </w:r>
      <w:r>
        <w:rPr>
          <w:color w:val="000009"/>
          <w:spacing w:val="9"/>
        </w:rPr>
        <w:t xml:space="preserve"> </w:t>
      </w:r>
      <w:r>
        <w:rPr>
          <w:color w:val="000009"/>
        </w:rPr>
        <w:t>учителей-дефектологов,</w:t>
      </w:r>
      <w:r>
        <w:rPr>
          <w:color w:val="000009"/>
          <w:spacing w:val="7"/>
        </w:rPr>
        <w:t xml:space="preserve"> </w:t>
      </w:r>
      <w:r>
        <w:rPr>
          <w:color w:val="000009"/>
        </w:rPr>
        <w:t>педагогов-психологов,</w:t>
      </w:r>
    </w:p>
    <w:p w:rsidR="00752B50" w:rsidRDefault="00752B50">
      <w:pPr>
        <w:sectPr w:rsidR="00752B50">
          <w:pgSz w:w="11910" w:h="16840"/>
          <w:pgMar w:top="1260" w:right="120" w:bottom="1440" w:left="880" w:header="0" w:footer="1171" w:gutter="0"/>
          <w:cols w:space="720"/>
        </w:sectPr>
      </w:pPr>
    </w:p>
    <w:p w:rsidR="00752B50" w:rsidRDefault="001E1DF4">
      <w:pPr>
        <w:pStyle w:val="a3"/>
        <w:spacing w:before="76"/>
        <w:ind w:right="583" w:firstLine="0"/>
      </w:pPr>
      <w:r>
        <w:rPr>
          <w:color w:val="000009"/>
        </w:rPr>
        <w:lastRenderedPageBreak/>
        <w:t>специально подготовленных воспитателей, музыкальных и физкультурных руководителей, 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также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сетевое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взаимодействие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с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медицинскими учреждениями.</w:t>
      </w:r>
    </w:p>
    <w:p w:rsidR="00752B50" w:rsidRDefault="001E1DF4">
      <w:pPr>
        <w:pStyle w:val="a3"/>
        <w:spacing w:before="1"/>
        <w:ind w:right="585"/>
      </w:pPr>
      <w:r>
        <w:rPr>
          <w:i/>
          <w:color w:val="000009"/>
        </w:rPr>
        <w:t xml:space="preserve">Принцип коррекционно-компенсирующей направленности образования. </w:t>
      </w:r>
      <w:r>
        <w:rPr>
          <w:color w:val="000009"/>
        </w:rPr>
        <w:t>Любой момент 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образовании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ребенка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ЗПР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должен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быть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направлен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предупреждение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коррекцию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нарушений.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Этот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принцип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также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предполагает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построение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образовательного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процесса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использованием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сохранных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анализаторов,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функций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систем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организма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соответствии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спецификой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природы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недостатка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развития.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Реализация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данного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принципа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обеспечивается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современной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системой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специальных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технических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средств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обучения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коррекции,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компьютерными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технологиями,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особой организацией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образовательного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процесса.</w:t>
      </w:r>
    </w:p>
    <w:p w:rsidR="00752B50" w:rsidRDefault="001E1DF4">
      <w:pPr>
        <w:pStyle w:val="a3"/>
        <w:ind w:right="582"/>
      </w:pPr>
      <w:r>
        <w:rPr>
          <w:i/>
          <w:color w:val="000009"/>
        </w:rPr>
        <w:t>Принцип</w:t>
      </w:r>
      <w:r>
        <w:rPr>
          <w:i/>
          <w:color w:val="000009"/>
          <w:spacing w:val="1"/>
        </w:rPr>
        <w:t xml:space="preserve"> </w:t>
      </w:r>
      <w:r>
        <w:rPr>
          <w:i/>
          <w:color w:val="000009"/>
        </w:rPr>
        <w:t>опоры</w:t>
      </w:r>
      <w:r>
        <w:rPr>
          <w:i/>
          <w:color w:val="000009"/>
          <w:spacing w:val="1"/>
        </w:rPr>
        <w:t xml:space="preserve"> </w:t>
      </w:r>
      <w:r>
        <w:rPr>
          <w:i/>
          <w:color w:val="000009"/>
        </w:rPr>
        <w:t>на</w:t>
      </w:r>
      <w:r>
        <w:rPr>
          <w:i/>
          <w:color w:val="000009"/>
          <w:spacing w:val="1"/>
        </w:rPr>
        <w:t xml:space="preserve"> </w:t>
      </w:r>
      <w:r>
        <w:rPr>
          <w:i/>
          <w:color w:val="000009"/>
        </w:rPr>
        <w:t>закономерности</w:t>
      </w:r>
      <w:r>
        <w:rPr>
          <w:i/>
          <w:color w:val="000009"/>
          <w:spacing w:val="1"/>
        </w:rPr>
        <w:t xml:space="preserve"> </w:t>
      </w:r>
      <w:r>
        <w:rPr>
          <w:i/>
          <w:color w:val="000009"/>
        </w:rPr>
        <w:t>онтогенетического</w:t>
      </w:r>
      <w:r>
        <w:rPr>
          <w:i/>
          <w:color w:val="000009"/>
          <w:spacing w:val="1"/>
        </w:rPr>
        <w:t xml:space="preserve"> </w:t>
      </w:r>
      <w:r>
        <w:rPr>
          <w:i/>
          <w:color w:val="000009"/>
        </w:rPr>
        <w:t>развития.</w:t>
      </w:r>
      <w:r>
        <w:rPr>
          <w:i/>
          <w:color w:val="000009"/>
          <w:spacing w:val="1"/>
        </w:rPr>
        <w:t xml:space="preserve"> </w:t>
      </w:r>
      <w:r>
        <w:rPr>
          <w:color w:val="000009"/>
        </w:rPr>
        <w:t>Коррекционная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психолого-педагогическая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работа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ребенком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ЗПР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строится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принципу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«замещающего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онтогенеза».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реализации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названного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принципа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следует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учитывать</w:t>
      </w:r>
      <w:r>
        <w:rPr>
          <w:color w:val="000009"/>
          <w:spacing w:val="1"/>
        </w:rPr>
        <w:t xml:space="preserve"> </w:t>
      </w:r>
      <w:r>
        <w:rPr>
          <w:i/>
          <w:color w:val="000009"/>
        </w:rPr>
        <w:t>положение</w:t>
      </w:r>
      <w:r>
        <w:rPr>
          <w:i/>
          <w:color w:val="000009"/>
          <w:spacing w:val="1"/>
        </w:rPr>
        <w:t xml:space="preserve"> </w:t>
      </w:r>
      <w:r>
        <w:rPr>
          <w:i/>
          <w:color w:val="000009"/>
        </w:rPr>
        <w:t>о</w:t>
      </w:r>
      <w:r>
        <w:rPr>
          <w:i/>
          <w:color w:val="000009"/>
          <w:spacing w:val="1"/>
        </w:rPr>
        <w:t xml:space="preserve"> </w:t>
      </w:r>
      <w:r>
        <w:rPr>
          <w:i/>
          <w:color w:val="000009"/>
        </w:rPr>
        <w:t>соотношении</w:t>
      </w:r>
      <w:r>
        <w:rPr>
          <w:i/>
          <w:color w:val="000009"/>
          <w:spacing w:val="1"/>
        </w:rPr>
        <w:t xml:space="preserve"> </w:t>
      </w:r>
      <w:r>
        <w:rPr>
          <w:i/>
          <w:color w:val="000009"/>
        </w:rPr>
        <w:t>функциональности</w:t>
      </w:r>
      <w:r>
        <w:rPr>
          <w:i/>
          <w:color w:val="000009"/>
          <w:spacing w:val="1"/>
        </w:rPr>
        <w:t xml:space="preserve"> </w:t>
      </w:r>
      <w:r>
        <w:rPr>
          <w:i/>
          <w:color w:val="000009"/>
        </w:rPr>
        <w:t>и</w:t>
      </w:r>
      <w:r>
        <w:rPr>
          <w:i/>
          <w:color w:val="000009"/>
          <w:spacing w:val="1"/>
        </w:rPr>
        <w:t xml:space="preserve"> </w:t>
      </w:r>
      <w:r>
        <w:rPr>
          <w:i/>
          <w:color w:val="000009"/>
        </w:rPr>
        <w:t>стадиальности</w:t>
      </w:r>
      <w:r>
        <w:rPr>
          <w:i/>
          <w:color w:val="000009"/>
          <w:spacing w:val="1"/>
        </w:rPr>
        <w:t xml:space="preserve"> </w:t>
      </w:r>
      <w:r>
        <w:rPr>
          <w:i/>
          <w:color w:val="000009"/>
        </w:rPr>
        <w:t>детского</w:t>
      </w:r>
      <w:r>
        <w:rPr>
          <w:i/>
          <w:color w:val="000009"/>
          <w:spacing w:val="1"/>
        </w:rPr>
        <w:t xml:space="preserve"> </w:t>
      </w:r>
      <w:r>
        <w:rPr>
          <w:i/>
          <w:color w:val="000009"/>
        </w:rPr>
        <w:t>развития.</w:t>
      </w:r>
      <w:r>
        <w:rPr>
          <w:i/>
          <w:color w:val="000009"/>
          <w:spacing w:val="1"/>
        </w:rPr>
        <w:t xml:space="preserve"> </w:t>
      </w:r>
      <w:r>
        <w:rPr>
          <w:color w:val="000009"/>
        </w:rPr>
        <w:t>Функциональное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развитие происходит в пределах одного периода и касается изменений некоторых психических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свойств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овладения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отдельными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способами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действий,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представлениями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знаниями.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Стадиальное, возрастное развитие заключается в глобальных изменениях детской личности, 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перестройке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детского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сознания,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что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связано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овладением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новым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видом</w:t>
      </w:r>
      <w:r>
        <w:rPr>
          <w:color w:val="000009"/>
          <w:spacing w:val="60"/>
        </w:rPr>
        <w:t xml:space="preserve"> </w:t>
      </w:r>
      <w:r>
        <w:rPr>
          <w:color w:val="000009"/>
        </w:rPr>
        <w:t>деятельности,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развитием речи и коммуникации. За счет этого обеспечивается переход на следующий, новый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этап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развития.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Дети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ЗПР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находятся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разных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ступенях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развития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речи,</w:t>
      </w:r>
      <w:r>
        <w:rPr>
          <w:color w:val="000009"/>
          <w:spacing w:val="61"/>
        </w:rPr>
        <w:t xml:space="preserve"> </w:t>
      </w:r>
      <w:r>
        <w:rPr>
          <w:color w:val="000009"/>
        </w:rPr>
        <w:t>сенсорно-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перцептивной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мыслительной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деятельности,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них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разной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степени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сформированы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пространственно-временные представления, они неодинаково подготовлены к счету, чтению,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письму,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обладают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различным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запасом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знаний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окружающем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мире.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Поэтому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программы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образовательной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коррекционной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работы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одной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стороны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опираются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на</w:t>
      </w:r>
      <w:r>
        <w:rPr>
          <w:color w:val="000009"/>
          <w:spacing w:val="61"/>
        </w:rPr>
        <w:t xml:space="preserve"> </w:t>
      </w:r>
      <w:r>
        <w:rPr>
          <w:color w:val="000009"/>
        </w:rPr>
        <w:t>возрастные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нормативы развития, а с другой - выстраиваются как уровневые программы, ориентирующиеся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на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исходный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уровень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развития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познавательной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деятельности,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речи,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деятельности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детей.</w:t>
      </w:r>
    </w:p>
    <w:p w:rsidR="00752B50" w:rsidRDefault="001E1DF4">
      <w:pPr>
        <w:pStyle w:val="a3"/>
        <w:spacing w:before="1"/>
        <w:ind w:right="586"/>
      </w:pPr>
      <w:r>
        <w:rPr>
          <w:i/>
          <w:color w:val="000009"/>
        </w:rPr>
        <w:t>Принцип</w:t>
      </w:r>
      <w:r>
        <w:rPr>
          <w:i/>
          <w:color w:val="000009"/>
          <w:spacing w:val="1"/>
        </w:rPr>
        <w:t xml:space="preserve"> </w:t>
      </w:r>
      <w:r>
        <w:rPr>
          <w:i/>
          <w:color w:val="000009"/>
        </w:rPr>
        <w:t>единства</w:t>
      </w:r>
      <w:r>
        <w:rPr>
          <w:i/>
          <w:color w:val="000009"/>
          <w:spacing w:val="1"/>
        </w:rPr>
        <w:t xml:space="preserve"> </w:t>
      </w:r>
      <w:r>
        <w:rPr>
          <w:i/>
          <w:color w:val="000009"/>
        </w:rPr>
        <w:t>диагностики</w:t>
      </w:r>
      <w:r>
        <w:rPr>
          <w:i/>
          <w:color w:val="000009"/>
          <w:spacing w:val="1"/>
        </w:rPr>
        <w:t xml:space="preserve"> </w:t>
      </w:r>
      <w:r>
        <w:rPr>
          <w:i/>
          <w:color w:val="000009"/>
        </w:rPr>
        <w:t>и</w:t>
      </w:r>
      <w:r>
        <w:rPr>
          <w:i/>
          <w:color w:val="000009"/>
          <w:spacing w:val="1"/>
        </w:rPr>
        <w:t xml:space="preserve"> </w:t>
      </w:r>
      <w:r>
        <w:rPr>
          <w:i/>
          <w:color w:val="000009"/>
        </w:rPr>
        <w:t>коррекции</w:t>
      </w:r>
      <w:r>
        <w:rPr>
          <w:color w:val="000009"/>
        </w:rPr>
        <w:t>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процессе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диагностической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работы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каждым ребенком следует выявить уровень развития по наиболее важным показателям, что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позволит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определить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индивидуальный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профиль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развития,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также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характер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степень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выраженности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проблем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детей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данной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дошкольной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группы.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этой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основе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отбирается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содержание индивидуальных и групповых программ коррекционно-развивающего обучения 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воспитания.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Повышаются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требования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профессиональной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компетентности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педагогов,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это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предполагает способность к творческому подходу при реализации образовательных программ и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программ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коррекционной работы.</w:t>
      </w:r>
    </w:p>
    <w:p w:rsidR="00752B50" w:rsidRDefault="001E1DF4">
      <w:pPr>
        <w:pStyle w:val="a3"/>
        <w:spacing w:before="1"/>
        <w:ind w:right="587"/>
      </w:pPr>
      <w:r>
        <w:rPr>
          <w:i/>
          <w:color w:val="000009"/>
        </w:rPr>
        <w:t>Принцип</w:t>
      </w:r>
      <w:r>
        <w:rPr>
          <w:i/>
          <w:color w:val="000009"/>
          <w:spacing w:val="1"/>
        </w:rPr>
        <w:t xml:space="preserve"> </w:t>
      </w:r>
      <w:r>
        <w:rPr>
          <w:i/>
          <w:color w:val="000009"/>
        </w:rPr>
        <w:t>приоритетности</w:t>
      </w:r>
      <w:r>
        <w:rPr>
          <w:i/>
          <w:color w:val="000009"/>
          <w:spacing w:val="1"/>
        </w:rPr>
        <w:t xml:space="preserve"> </w:t>
      </w:r>
      <w:r>
        <w:rPr>
          <w:i/>
          <w:color w:val="000009"/>
        </w:rPr>
        <w:t>коррекции</w:t>
      </w:r>
      <w:r>
        <w:rPr>
          <w:i/>
          <w:color w:val="000009"/>
          <w:spacing w:val="1"/>
        </w:rPr>
        <w:t xml:space="preserve"> </w:t>
      </w:r>
      <w:r>
        <w:rPr>
          <w:i/>
          <w:color w:val="000009"/>
        </w:rPr>
        <w:t>каузального</w:t>
      </w:r>
      <w:r>
        <w:rPr>
          <w:i/>
          <w:color w:val="000009"/>
          <w:spacing w:val="1"/>
        </w:rPr>
        <w:t xml:space="preserve"> </w:t>
      </w:r>
      <w:r>
        <w:rPr>
          <w:i/>
          <w:color w:val="000009"/>
        </w:rPr>
        <w:t>типа</w:t>
      </w:r>
      <w:r>
        <w:rPr>
          <w:color w:val="000009"/>
        </w:rPr>
        <w:t>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зависимости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от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цели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направленности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можно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выделить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два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типа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коррекции: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симптоматическую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каузальную.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Симптоматическая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коррекция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направлена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преодоление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внешних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проявлений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трудностей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развития.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Каузальная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–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предполагает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устранение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причин,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лежащих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основе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трудностей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воспитания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развития.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несомненной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значимости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этих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типов коррекции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приоритетной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считается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каузальная.</w:t>
      </w:r>
    </w:p>
    <w:p w:rsidR="00752B50" w:rsidRDefault="001E1DF4">
      <w:pPr>
        <w:ind w:left="397" w:right="528" w:firstLine="708"/>
        <w:jc w:val="both"/>
        <w:rPr>
          <w:sz w:val="24"/>
        </w:rPr>
      </w:pPr>
      <w:r>
        <w:rPr>
          <w:i/>
          <w:color w:val="000009"/>
          <w:sz w:val="24"/>
        </w:rPr>
        <w:t>Принцип единства в реализации коррекционных, профилактических и развивающих задач.</w:t>
      </w:r>
      <w:r>
        <w:rPr>
          <w:i/>
          <w:color w:val="000009"/>
          <w:spacing w:val="-57"/>
          <w:sz w:val="24"/>
        </w:rPr>
        <w:t xml:space="preserve"> </w:t>
      </w:r>
      <w:r>
        <w:rPr>
          <w:color w:val="000009"/>
          <w:sz w:val="24"/>
        </w:rPr>
        <w:t>Соблюдение данного</w:t>
      </w:r>
      <w:r>
        <w:rPr>
          <w:color w:val="000009"/>
          <w:spacing w:val="60"/>
          <w:sz w:val="24"/>
        </w:rPr>
        <w:t xml:space="preserve"> </w:t>
      </w:r>
      <w:r>
        <w:rPr>
          <w:color w:val="000009"/>
          <w:sz w:val="24"/>
        </w:rPr>
        <w:t>принципа не позволяет ограничиваться</w:t>
      </w:r>
      <w:r>
        <w:rPr>
          <w:color w:val="000009"/>
          <w:spacing w:val="60"/>
          <w:sz w:val="24"/>
        </w:rPr>
        <w:t xml:space="preserve"> </w:t>
      </w:r>
      <w:r>
        <w:rPr>
          <w:color w:val="000009"/>
          <w:sz w:val="24"/>
        </w:rPr>
        <w:t>лишь преодолением актуальных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на</w:t>
      </w:r>
      <w:r>
        <w:rPr>
          <w:color w:val="000009"/>
          <w:spacing w:val="5"/>
          <w:sz w:val="24"/>
        </w:rPr>
        <w:t xml:space="preserve"> </w:t>
      </w:r>
      <w:r>
        <w:rPr>
          <w:color w:val="000009"/>
          <w:sz w:val="24"/>
        </w:rPr>
        <w:t>сегодняшний</w:t>
      </w:r>
      <w:r>
        <w:rPr>
          <w:color w:val="000009"/>
          <w:spacing w:val="8"/>
          <w:sz w:val="24"/>
        </w:rPr>
        <w:t xml:space="preserve"> </w:t>
      </w:r>
      <w:r>
        <w:rPr>
          <w:color w:val="000009"/>
          <w:sz w:val="24"/>
        </w:rPr>
        <w:t>день</w:t>
      </w:r>
      <w:r>
        <w:rPr>
          <w:color w:val="000009"/>
          <w:spacing w:val="7"/>
          <w:sz w:val="24"/>
        </w:rPr>
        <w:t xml:space="preserve"> </w:t>
      </w:r>
      <w:r>
        <w:rPr>
          <w:color w:val="000009"/>
          <w:sz w:val="24"/>
        </w:rPr>
        <w:t>трудностей</w:t>
      </w:r>
      <w:r>
        <w:rPr>
          <w:color w:val="000009"/>
          <w:spacing w:val="8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8"/>
          <w:sz w:val="24"/>
        </w:rPr>
        <w:t xml:space="preserve"> </w:t>
      </w:r>
      <w:r>
        <w:rPr>
          <w:color w:val="000009"/>
          <w:sz w:val="24"/>
        </w:rPr>
        <w:t>требует</w:t>
      </w:r>
      <w:r>
        <w:rPr>
          <w:color w:val="000009"/>
          <w:spacing w:val="6"/>
          <w:sz w:val="24"/>
        </w:rPr>
        <w:t xml:space="preserve"> </w:t>
      </w:r>
      <w:r>
        <w:rPr>
          <w:color w:val="000009"/>
          <w:sz w:val="24"/>
        </w:rPr>
        <w:t>построения</w:t>
      </w:r>
      <w:r>
        <w:rPr>
          <w:color w:val="000009"/>
          <w:spacing w:val="7"/>
          <w:sz w:val="24"/>
        </w:rPr>
        <w:t xml:space="preserve"> </w:t>
      </w:r>
      <w:r>
        <w:rPr>
          <w:color w:val="000009"/>
          <w:sz w:val="24"/>
        </w:rPr>
        <w:t>ближайшего</w:t>
      </w:r>
      <w:r>
        <w:rPr>
          <w:color w:val="000009"/>
          <w:spacing w:val="4"/>
          <w:sz w:val="24"/>
        </w:rPr>
        <w:t xml:space="preserve"> </w:t>
      </w:r>
      <w:r>
        <w:rPr>
          <w:color w:val="000009"/>
          <w:sz w:val="24"/>
        </w:rPr>
        <w:t>прогноза</w:t>
      </w:r>
      <w:r>
        <w:rPr>
          <w:color w:val="000009"/>
          <w:spacing w:val="5"/>
          <w:sz w:val="24"/>
        </w:rPr>
        <w:t xml:space="preserve"> </w:t>
      </w:r>
      <w:r>
        <w:rPr>
          <w:color w:val="000009"/>
          <w:sz w:val="24"/>
        </w:rPr>
        <w:t>развития</w:t>
      </w:r>
      <w:r>
        <w:rPr>
          <w:color w:val="000009"/>
          <w:spacing w:val="7"/>
          <w:sz w:val="24"/>
        </w:rPr>
        <w:t xml:space="preserve"> </w:t>
      </w:r>
      <w:r>
        <w:rPr>
          <w:color w:val="000009"/>
          <w:sz w:val="24"/>
        </w:rPr>
        <w:t>ребенка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создания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благоприятных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условий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для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наиболее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полной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реализации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его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потенциальных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возможностей.</w:t>
      </w:r>
    </w:p>
    <w:p w:rsidR="00752B50" w:rsidRDefault="001E1DF4">
      <w:pPr>
        <w:pStyle w:val="a3"/>
        <w:ind w:right="586"/>
      </w:pPr>
      <w:r>
        <w:rPr>
          <w:i/>
          <w:color w:val="000009"/>
        </w:rPr>
        <w:t>Принцип</w:t>
      </w:r>
      <w:r>
        <w:rPr>
          <w:i/>
          <w:color w:val="000009"/>
          <w:spacing w:val="1"/>
        </w:rPr>
        <w:t xml:space="preserve"> </w:t>
      </w:r>
      <w:r>
        <w:rPr>
          <w:i/>
          <w:color w:val="000009"/>
        </w:rPr>
        <w:t>реализации</w:t>
      </w:r>
      <w:r>
        <w:rPr>
          <w:i/>
          <w:color w:val="000009"/>
          <w:spacing w:val="1"/>
        </w:rPr>
        <w:t xml:space="preserve"> </w:t>
      </w:r>
      <w:r>
        <w:rPr>
          <w:i/>
          <w:color w:val="000009"/>
        </w:rPr>
        <w:t>деятельностного</w:t>
      </w:r>
      <w:r>
        <w:rPr>
          <w:i/>
          <w:color w:val="000009"/>
          <w:spacing w:val="1"/>
        </w:rPr>
        <w:t xml:space="preserve"> </w:t>
      </w:r>
      <w:r>
        <w:rPr>
          <w:i/>
          <w:color w:val="000009"/>
        </w:rPr>
        <w:t>подхода</w:t>
      </w:r>
      <w:r>
        <w:rPr>
          <w:i/>
          <w:color w:val="000009"/>
          <w:spacing w:val="1"/>
        </w:rPr>
        <w:t xml:space="preserve"> </w:t>
      </w:r>
      <w:r>
        <w:rPr>
          <w:i/>
          <w:color w:val="000009"/>
        </w:rPr>
        <w:t>в</w:t>
      </w:r>
      <w:r>
        <w:rPr>
          <w:i/>
          <w:color w:val="000009"/>
          <w:spacing w:val="1"/>
        </w:rPr>
        <w:t xml:space="preserve"> </w:t>
      </w:r>
      <w:r>
        <w:rPr>
          <w:i/>
          <w:color w:val="000009"/>
        </w:rPr>
        <w:t>обучении</w:t>
      </w:r>
      <w:r>
        <w:rPr>
          <w:i/>
          <w:color w:val="000009"/>
          <w:spacing w:val="1"/>
        </w:rPr>
        <w:t xml:space="preserve"> </w:t>
      </w:r>
      <w:r>
        <w:rPr>
          <w:i/>
          <w:color w:val="000009"/>
        </w:rPr>
        <w:t>и</w:t>
      </w:r>
      <w:r>
        <w:rPr>
          <w:i/>
          <w:color w:val="000009"/>
          <w:spacing w:val="1"/>
        </w:rPr>
        <w:t xml:space="preserve"> </w:t>
      </w:r>
      <w:r>
        <w:rPr>
          <w:i/>
          <w:color w:val="000009"/>
        </w:rPr>
        <w:t>воспитании.</w:t>
      </w:r>
      <w:r>
        <w:rPr>
          <w:i/>
          <w:color w:val="000009"/>
          <w:spacing w:val="1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рамках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ведущей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деятельности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происходят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качественные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изменения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психике,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которые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являются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центральными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психическими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новообразованиями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возраста.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Качественная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перестройка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обеспечивает предпосылки для перехода к новой, более сложной деятельности, знаменующей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достижение нового возрастного этапа. На первом году жизни в качестве ведущей деятельности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рассматривается</w:t>
      </w:r>
      <w:r>
        <w:rPr>
          <w:color w:val="000009"/>
          <w:spacing w:val="9"/>
        </w:rPr>
        <w:t xml:space="preserve"> </w:t>
      </w:r>
      <w:r>
        <w:rPr>
          <w:color w:val="000009"/>
        </w:rPr>
        <w:t>непосредственное</w:t>
      </w:r>
      <w:r>
        <w:rPr>
          <w:color w:val="000009"/>
          <w:spacing w:val="9"/>
        </w:rPr>
        <w:t xml:space="preserve"> </w:t>
      </w:r>
      <w:r>
        <w:rPr>
          <w:color w:val="000009"/>
        </w:rPr>
        <w:t>эмоциональное</w:t>
      </w:r>
      <w:r>
        <w:rPr>
          <w:color w:val="000009"/>
          <w:spacing w:val="9"/>
        </w:rPr>
        <w:t xml:space="preserve"> </w:t>
      </w:r>
      <w:r>
        <w:rPr>
          <w:color w:val="000009"/>
        </w:rPr>
        <w:t>общение</w:t>
      </w:r>
      <w:r>
        <w:rPr>
          <w:color w:val="000009"/>
          <w:spacing w:val="9"/>
        </w:rPr>
        <w:t xml:space="preserve"> </w:t>
      </w:r>
      <w:r>
        <w:rPr>
          <w:color w:val="000009"/>
        </w:rPr>
        <w:t>с</w:t>
      </w:r>
      <w:r>
        <w:rPr>
          <w:color w:val="000009"/>
          <w:spacing w:val="9"/>
        </w:rPr>
        <w:t xml:space="preserve"> </w:t>
      </w:r>
      <w:r>
        <w:rPr>
          <w:color w:val="000009"/>
        </w:rPr>
        <w:t>близким</w:t>
      </w:r>
      <w:r>
        <w:rPr>
          <w:color w:val="000009"/>
          <w:spacing w:val="9"/>
        </w:rPr>
        <w:t xml:space="preserve"> </w:t>
      </w:r>
      <w:r>
        <w:rPr>
          <w:color w:val="000009"/>
        </w:rPr>
        <w:t>взрослым,</w:t>
      </w:r>
      <w:r>
        <w:rPr>
          <w:color w:val="000009"/>
          <w:spacing w:val="10"/>
        </w:rPr>
        <w:t xml:space="preserve"> </w:t>
      </w:r>
      <w:r>
        <w:rPr>
          <w:color w:val="000009"/>
        </w:rPr>
        <w:t>прежде</w:t>
      </w:r>
      <w:r>
        <w:rPr>
          <w:color w:val="000009"/>
          <w:spacing w:val="9"/>
        </w:rPr>
        <w:t xml:space="preserve"> </w:t>
      </w:r>
      <w:r>
        <w:rPr>
          <w:color w:val="000009"/>
        </w:rPr>
        <w:t>всего</w:t>
      </w:r>
    </w:p>
    <w:p w:rsidR="00752B50" w:rsidRDefault="00752B50">
      <w:pPr>
        <w:sectPr w:rsidR="00752B50">
          <w:pgSz w:w="11910" w:h="16840"/>
          <w:pgMar w:top="1260" w:right="120" w:bottom="1440" w:left="880" w:header="0" w:footer="1171" w:gutter="0"/>
          <w:cols w:space="720"/>
        </w:sectPr>
      </w:pPr>
    </w:p>
    <w:p w:rsidR="00752B50" w:rsidRDefault="001E1DF4">
      <w:pPr>
        <w:pStyle w:val="a3"/>
        <w:spacing w:before="76"/>
        <w:ind w:right="582" w:firstLine="0"/>
      </w:pPr>
      <w:r>
        <w:rPr>
          <w:color w:val="000009"/>
        </w:rPr>
        <w:lastRenderedPageBreak/>
        <w:t>с матерью. В период от года до трех лет ведущей становится предметная деятельность, от трех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до семи лет – игровая, после семи лет - учебная. Реализация принципа деятельностного подхода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предполагает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организацию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обучения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опорой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ведущую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деятельность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возраста.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Однако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нарушенное развитие характеризуется тем, что ни один из названных видов деятельности не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формируется своевременно и полноценно, каждая деятельность в свою очередь нуждается 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коррекционном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воздействии.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Поэтому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реализация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рассматриваемого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принципа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также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предполагает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целенаправленное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формирование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всех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структурных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компонентов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любой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деятельности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(коммуникативной,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предметной,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игровой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или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учебной):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мотивационного,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целевого, ориентировочно-операционального, регуляционного. Детей обучают использованию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различных алгоритмов (картинно-графических планов, технологических карт и т. д.). Для того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чтобы их деятельность приобретала осознанный характер, побуждают к словесной регуляции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действий: проговариванию, словесному отчету, а на завершающих этапах работы подводят к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предварительному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планированию.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Реализуя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психологическую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теорию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деятельностной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детерминации психики, коррекционный образовательный процесс организуется на наглядно-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действенной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основе.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Предметно-практическая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деятельность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системе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коррекционно-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развивающего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воздействия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является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специфическим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средством.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То,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чему обычного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ребенка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можно научить на словах, для ребенка с особыми образовательными потребностями становится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доступным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только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процессе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собственной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деятельности,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специально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организованной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направляемой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педагогом.</w:t>
      </w:r>
    </w:p>
    <w:p w:rsidR="00752B50" w:rsidRDefault="001E1DF4">
      <w:pPr>
        <w:pStyle w:val="a3"/>
        <w:spacing w:before="2"/>
        <w:ind w:right="581"/>
      </w:pPr>
      <w:r>
        <w:rPr>
          <w:i/>
          <w:color w:val="000009"/>
        </w:rPr>
        <w:t>Принцип</w:t>
      </w:r>
      <w:r>
        <w:rPr>
          <w:i/>
          <w:color w:val="000009"/>
          <w:spacing w:val="1"/>
        </w:rPr>
        <w:t xml:space="preserve"> </w:t>
      </w:r>
      <w:r>
        <w:rPr>
          <w:i/>
          <w:color w:val="000009"/>
        </w:rPr>
        <w:t>ранней</w:t>
      </w:r>
      <w:r>
        <w:rPr>
          <w:i/>
          <w:color w:val="000009"/>
          <w:spacing w:val="1"/>
        </w:rPr>
        <w:t xml:space="preserve"> </w:t>
      </w:r>
      <w:r>
        <w:rPr>
          <w:i/>
          <w:color w:val="000009"/>
        </w:rPr>
        <w:t>педагогической</w:t>
      </w:r>
      <w:r>
        <w:rPr>
          <w:i/>
          <w:color w:val="000009"/>
          <w:spacing w:val="1"/>
        </w:rPr>
        <w:t xml:space="preserve"> </w:t>
      </w:r>
      <w:r>
        <w:rPr>
          <w:i/>
          <w:color w:val="000009"/>
        </w:rPr>
        <w:t>помощи.</w:t>
      </w:r>
      <w:r>
        <w:rPr>
          <w:i/>
          <w:color w:val="000009"/>
          <w:spacing w:val="1"/>
        </w:rPr>
        <w:t xml:space="preserve"> </w:t>
      </w:r>
      <w:r>
        <w:rPr>
          <w:color w:val="000009"/>
        </w:rPr>
        <w:t>Многие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сензитивные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периоды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наиболее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благоприятного для формирования определенных психических функций, играющие решающую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роль для последующего развития ребенка, приходятся на ранний и дошкольный возраст. Если 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этот период ребенок оказался в условиях эмоциональной и информационной депривации, не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получал должных развивающих и стимулирующих воздействий, отставание в психомоторном 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речевом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развитии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может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быть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весьма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значительным.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Особенно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это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касается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детей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последствиями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раннего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органического поражения ЦНС.</w:t>
      </w:r>
    </w:p>
    <w:p w:rsidR="00752B50" w:rsidRDefault="001E1DF4">
      <w:pPr>
        <w:pStyle w:val="a3"/>
        <w:ind w:right="581"/>
      </w:pPr>
      <w:r>
        <w:rPr>
          <w:i/>
          <w:color w:val="000009"/>
        </w:rPr>
        <w:t>Принцип</w:t>
      </w:r>
      <w:r>
        <w:rPr>
          <w:i/>
          <w:color w:val="000009"/>
          <w:spacing w:val="1"/>
        </w:rPr>
        <w:t xml:space="preserve"> </w:t>
      </w:r>
      <w:r>
        <w:rPr>
          <w:i/>
          <w:color w:val="000009"/>
        </w:rPr>
        <w:t>комплексного</w:t>
      </w:r>
      <w:r>
        <w:rPr>
          <w:i/>
          <w:color w:val="000009"/>
          <w:spacing w:val="1"/>
        </w:rPr>
        <w:t xml:space="preserve"> </w:t>
      </w:r>
      <w:r>
        <w:rPr>
          <w:i/>
          <w:color w:val="000009"/>
        </w:rPr>
        <w:t>применения</w:t>
      </w:r>
      <w:r>
        <w:rPr>
          <w:i/>
          <w:color w:val="000009"/>
          <w:spacing w:val="1"/>
        </w:rPr>
        <w:t xml:space="preserve"> </w:t>
      </w:r>
      <w:r>
        <w:rPr>
          <w:color w:val="000009"/>
        </w:rPr>
        <w:t>методов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педагогического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психологического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воздействия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означает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использование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процессе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коррекционного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воспитания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обучения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многообразия методов, приемов, средств (методов игровой коррекции: методы арт-, сказко-,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игротерапии).</w:t>
      </w:r>
    </w:p>
    <w:p w:rsidR="00752B50" w:rsidRDefault="001E1DF4">
      <w:pPr>
        <w:pStyle w:val="a3"/>
        <w:spacing w:before="1"/>
        <w:ind w:right="588"/>
      </w:pPr>
      <w:r>
        <w:rPr>
          <w:i/>
          <w:color w:val="000009"/>
        </w:rPr>
        <w:t>Принцип</w:t>
      </w:r>
      <w:r>
        <w:rPr>
          <w:i/>
          <w:color w:val="000009"/>
          <w:spacing w:val="1"/>
        </w:rPr>
        <w:t xml:space="preserve"> </w:t>
      </w:r>
      <w:r>
        <w:rPr>
          <w:i/>
          <w:color w:val="000009"/>
        </w:rPr>
        <w:t>развития</w:t>
      </w:r>
      <w:r>
        <w:rPr>
          <w:i/>
          <w:color w:val="000009"/>
          <w:spacing w:val="1"/>
        </w:rPr>
        <w:t xml:space="preserve"> </w:t>
      </w:r>
      <w:r>
        <w:rPr>
          <w:i/>
          <w:color w:val="000009"/>
        </w:rPr>
        <w:t>коммуникации,</w:t>
      </w:r>
      <w:r>
        <w:rPr>
          <w:i/>
          <w:color w:val="000009"/>
          <w:spacing w:val="1"/>
        </w:rPr>
        <w:t xml:space="preserve"> </w:t>
      </w:r>
      <w:r>
        <w:rPr>
          <w:i/>
          <w:color w:val="000009"/>
        </w:rPr>
        <w:t>речевой</w:t>
      </w:r>
      <w:r>
        <w:rPr>
          <w:i/>
          <w:color w:val="000009"/>
          <w:spacing w:val="1"/>
        </w:rPr>
        <w:t xml:space="preserve"> </w:t>
      </w:r>
      <w:r>
        <w:rPr>
          <w:i/>
          <w:color w:val="000009"/>
        </w:rPr>
        <w:t>деятельности</w:t>
      </w:r>
      <w:r>
        <w:rPr>
          <w:i/>
          <w:color w:val="000009"/>
          <w:spacing w:val="1"/>
        </w:rPr>
        <w:t xml:space="preserve"> </w:t>
      </w:r>
      <w:r>
        <w:rPr>
          <w:i/>
          <w:color w:val="000009"/>
        </w:rPr>
        <w:t>и</w:t>
      </w:r>
      <w:r>
        <w:rPr>
          <w:i/>
          <w:color w:val="000009"/>
          <w:spacing w:val="1"/>
        </w:rPr>
        <w:t xml:space="preserve"> </w:t>
      </w:r>
      <w:r>
        <w:rPr>
          <w:i/>
          <w:color w:val="000009"/>
        </w:rPr>
        <w:t>языка,</w:t>
      </w:r>
      <w:r>
        <w:rPr>
          <w:i/>
          <w:color w:val="000009"/>
          <w:spacing w:val="1"/>
        </w:rPr>
        <w:t xml:space="preserve"> </w:t>
      </w:r>
      <w:r>
        <w:rPr>
          <w:i/>
          <w:color w:val="000009"/>
        </w:rPr>
        <w:t>как</w:t>
      </w:r>
      <w:r>
        <w:rPr>
          <w:i/>
          <w:color w:val="000009"/>
          <w:spacing w:val="1"/>
        </w:rPr>
        <w:t xml:space="preserve"> </w:t>
      </w:r>
      <w:r>
        <w:rPr>
          <w:i/>
          <w:color w:val="000009"/>
        </w:rPr>
        <w:t>средства,</w:t>
      </w:r>
      <w:r>
        <w:rPr>
          <w:i/>
          <w:color w:val="000009"/>
          <w:spacing w:val="1"/>
        </w:rPr>
        <w:t xml:space="preserve"> </w:t>
      </w:r>
      <w:r>
        <w:rPr>
          <w:i/>
          <w:color w:val="000009"/>
        </w:rPr>
        <w:t xml:space="preserve">обеспечивающего развитие речи и мышления. </w:t>
      </w:r>
      <w:r>
        <w:rPr>
          <w:color w:val="000009"/>
        </w:rPr>
        <w:t>Нормально развивающийся ребенок с первых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месяцев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жизни,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находясь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языковой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среде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активно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взаимодействуя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предметным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социальным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окружением,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обладает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всеми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необходимыми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условиями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для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развития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речи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мышления, формирования речевого поведения, освоения коммуникативных умений. На основе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словесной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речи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продолжает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развиваться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общение,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значительной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степени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регулируется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поведение.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Любое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нарушение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умственного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или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физического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развития</w:t>
      </w:r>
      <w:r>
        <w:rPr>
          <w:color w:val="000009"/>
          <w:spacing w:val="61"/>
        </w:rPr>
        <w:t xml:space="preserve"> </w:t>
      </w:r>
      <w:r>
        <w:rPr>
          <w:color w:val="000009"/>
        </w:rPr>
        <w:t>отрицательно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сказывается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на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развитии</w:t>
      </w:r>
      <w:r>
        <w:rPr>
          <w:color w:val="000009"/>
          <w:spacing w:val="2"/>
        </w:rPr>
        <w:t xml:space="preserve"> </w:t>
      </w:r>
      <w:r>
        <w:rPr>
          <w:color w:val="000009"/>
        </w:rPr>
        <w:t>у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ребенка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мышления,</w:t>
      </w:r>
      <w:r>
        <w:rPr>
          <w:color w:val="000009"/>
          <w:spacing w:val="2"/>
        </w:rPr>
        <w:t xml:space="preserve"> </w:t>
      </w:r>
      <w:r>
        <w:rPr>
          <w:color w:val="000009"/>
        </w:rPr>
        <w:t>речи,</w:t>
      </w:r>
      <w:r>
        <w:rPr>
          <w:color w:val="000009"/>
          <w:spacing w:val="2"/>
        </w:rPr>
        <w:t xml:space="preserve"> </w:t>
      </w:r>
      <w:r>
        <w:rPr>
          <w:color w:val="000009"/>
        </w:rPr>
        <w:t>умения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общаться.</w:t>
      </w:r>
    </w:p>
    <w:p w:rsidR="00752B50" w:rsidRDefault="001E1DF4">
      <w:pPr>
        <w:ind w:left="397" w:right="587" w:firstLine="708"/>
        <w:jc w:val="both"/>
        <w:rPr>
          <w:sz w:val="24"/>
        </w:rPr>
      </w:pPr>
      <w:r>
        <w:rPr>
          <w:i/>
          <w:color w:val="000009"/>
          <w:sz w:val="24"/>
        </w:rPr>
        <w:t xml:space="preserve">Принцип личностно-ориентированного взаимодействия </w:t>
      </w:r>
      <w:r>
        <w:rPr>
          <w:color w:val="000009"/>
          <w:sz w:val="24"/>
        </w:rPr>
        <w:t>взрослого с ребенком указывает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на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признание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самоценности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личности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ребенка,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необходимости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активного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его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участия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в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познавательной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практической деятельности.</w:t>
      </w:r>
    </w:p>
    <w:p w:rsidR="00752B50" w:rsidRDefault="001E1DF4">
      <w:pPr>
        <w:pStyle w:val="a3"/>
        <w:ind w:right="584"/>
      </w:pPr>
      <w:r>
        <w:rPr>
          <w:i/>
          <w:color w:val="000009"/>
        </w:rPr>
        <w:t>Принцип</w:t>
      </w:r>
      <w:r>
        <w:rPr>
          <w:i/>
          <w:color w:val="000009"/>
          <w:spacing w:val="1"/>
        </w:rPr>
        <w:t xml:space="preserve"> </w:t>
      </w:r>
      <w:r>
        <w:rPr>
          <w:i/>
          <w:color w:val="000009"/>
        </w:rPr>
        <w:t>необходимости</w:t>
      </w:r>
      <w:r>
        <w:rPr>
          <w:i/>
          <w:color w:val="000009"/>
          <w:spacing w:val="1"/>
        </w:rPr>
        <w:t xml:space="preserve"> </w:t>
      </w:r>
      <w:r>
        <w:rPr>
          <w:i/>
          <w:color w:val="000009"/>
        </w:rPr>
        <w:t>специального</w:t>
      </w:r>
      <w:r>
        <w:rPr>
          <w:i/>
          <w:color w:val="000009"/>
          <w:spacing w:val="1"/>
        </w:rPr>
        <w:t xml:space="preserve"> </w:t>
      </w:r>
      <w:r>
        <w:rPr>
          <w:i/>
          <w:color w:val="000009"/>
        </w:rPr>
        <w:t>педагогического</w:t>
      </w:r>
      <w:r>
        <w:rPr>
          <w:i/>
          <w:color w:val="000009"/>
          <w:spacing w:val="1"/>
        </w:rPr>
        <w:t xml:space="preserve"> </w:t>
      </w:r>
      <w:r>
        <w:rPr>
          <w:i/>
          <w:color w:val="000009"/>
        </w:rPr>
        <w:t>руководства.</w:t>
      </w:r>
      <w:r>
        <w:rPr>
          <w:i/>
          <w:color w:val="000009"/>
          <w:spacing w:val="1"/>
        </w:rPr>
        <w:t xml:space="preserve"> </w:t>
      </w:r>
      <w:r>
        <w:rPr>
          <w:color w:val="000009"/>
        </w:rPr>
        <w:t>Познавательная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деятельность ребенка с ЗПР отличается от когнитивной деятельности обычного ребенка, так как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имеет качественное своеобразие формирования и протекания, отличается особым содержанием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поэтому нуждается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особой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организации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способах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ее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реализации.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Только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специально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подготовленный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педагог,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зная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закономерности,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особенности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развития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познавательные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возможности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ребенка,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одной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стороны,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возможные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пути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способы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коррекционной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компенсирующей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помощи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ему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-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другой,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может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организовать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процесс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образовательной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деятельности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управлять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им.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разработке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АОП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учитывается,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что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приобретение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дошкольниками</w:t>
      </w:r>
      <w:r>
        <w:rPr>
          <w:color w:val="000009"/>
          <w:spacing w:val="35"/>
        </w:rPr>
        <w:t xml:space="preserve"> </w:t>
      </w:r>
      <w:r>
        <w:rPr>
          <w:color w:val="000009"/>
        </w:rPr>
        <w:t>с</w:t>
      </w:r>
      <w:r>
        <w:rPr>
          <w:color w:val="000009"/>
          <w:spacing w:val="36"/>
        </w:rPr>
        <w:t xml:space="preserve"> </w:t>
      </w:r>
      <w:r>
        <w:rPr>
          <w:color w:val="000009"/>
        </w:rPr>
        <w:t>ЗПР</w:t>
      </w:r>
      <w:r>
        <w:rPr>
          <w:color w:val="000009"/>
          <w:spacing w:val="36"/>
        </w:rPr>
        <w:t xml:space="preserve"> </w:t>
      </w:r>
      <w:r>
        <w:rPr>
          <w:color w:val="000009"/>
        </w:rPr>
        <w:t>социального</w:t>
      </w:r>
      <w:r>
        <w:rPr>
          <w:color w:val="000009"/>
          <w:spacing w:val="34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36"/>
        </w:rPr>
        <w:t xml:space="preserve"> </w:t>
      </w:r>
      <w:r>
        <w:rPr>
          <w:color w:val="000009"/>
        </w:rPr>
        <w:t>познавательного</w:t>
      </w:r>
      <w:r>
        <w:rPr>
          <w:color w:val="000009"/>
          <w:spacing w:val="37"/>
        </w:rPr>
        <w:t xml:space="preserve"> </w:t>
      </w:r>
      <w:r>
        <w:rPr>
          <w:color w:val="000009"/>
        </w:rPr>
        <w:t>опыта</w:t>
      </w:r>
      <w:r>
        <w:rPr>
          <w:color w:val="000009"/>
          <w:spacing w:val="35"/>
        </w:rPr>
        <w:t xml:space="preserve"> </w:t>
      </w:r>
      <w:r>
        <w:rPr>
          <w:color w:val="000009"/>
        </w:rPr>
        <w:t>осуществляется</w:t>
      </w:r>
      <w:r>
        <w:rPr>
          <w:color w:val="000009"/>
          <w:spacing w:val="37"/>
        </w:rPr>
        <w:t xml:space="preserve"> </w:t>
      </w:r>
      <w:r>
        <w:rPr>
          <w:color w:val="000009"/>
        </w:rPr>
        <w:t>как</w:t>
      </w:r>
      <w:r>
        <w:rPr>
          <w:color w:val="000009"/>
          <w:spacing w:val="37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37"/>
        </w:rPr>
        <w:t xml:space="preserve"> </w:t>
      </w:r>
      <w:r>
        <w:rPr>
          <w:color w:val="000009"/>
        </w:rPr>
        <w:t>процессе</w:t>
      </w:r>
    </w:p>
    <w:p w:rsidR="00752B50" w:rsidRDefault="00752B50">
      <w:pPr>
        <w:sectPr w:rsidR="00752B50">
          <w:pgSz w:w="11910" w:h="16840"/>
          <w:pgMar w:top="1260" w:right="120" w:bottom="1440" w:left="880" w:header="0" w:footer="1171" w:gutter="0"/>
          <w:cols w:space="720"/>
        </w:sectPr>
      </w:pPr>
    </w:p>
    <w:p w:rsidR="00752B50" w:rsidRDefault="001E1DF4">
      <w:pPr>
        <w:pStyle w:val="a3"/>
        <w:spacing w:before="76"/>
        <w:ind w:right="592" w:firstLine="0"/>
      </w:pPr>
      <w:r>
        <w:rPr>
          <w:color w:val="000009"/>
        </w:rPr>
        <w:lastRenderedPageBreak/>
        <w:t>самостоятельной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деятельности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ребенка,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так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под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руководством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педагогов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процессе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коррекционно-развивающей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работы.</w:t>
      </w:r>
    </w:p>
    <w:p w:rsidR="00752B50" w:rsidRDefault="001E1DF4">
      <w:pPr>
        <w:spacing w:before="1"/>
        <w:ind w:left="397" w:right="587" w:firstLine="708"/>
        <w:jc w:val="both"/>
        <w:rPr>
          <w:sz w:val="24"/>
        </w:rPr>
      </w:pPr>
      <w:r>
        <w:rPr>
          <w:i/>
          <w:color w:val="000009"/>
          <w:sz w:val="24"/>
        </w:rPr>
        <w:t>Принцип</w:t>
      </w:r>
      <w:r>
        <w:rPr>
          <w:i/>
          <w:color w:val="000009"/>
          <w:spacing w:val="1"/>
          <w:sz w:val="24"/>
        </w:rPr>
        <w:t xml:space="preserve"> </w:t>
      </w:r>
      <w:r>
        <w:rPr>
          <w:i/>
          <w:color w:val="000009"/>
          <w:sz w:val="24"/>
        </w:rPr>
        <w:t>вариативности</w:t>
      </w:r>
      <w:r>
        <w:rPr>
          <w:i/>
          <w:color w:val="000009"/>
          <w:spacing w:val="1"/>
          <w:sz w:val="24"/>
        </w:rPr>
        <w:t xml:space="preserve"> </w:t>
      </w:r>
      <w:r>
        <w:rPr>
          <w:i/>
          <w:color w:val="000009"/>
          <w:sz w:val="24"/>
        </w:rPr>
        <w:t>коррекционно-развивающего</w:t>
      </w:r>
      <w:r>
        <w:rPr>
          <w:i/>
          <w:color w:val="000009"/>
          <w:spacing w:val="1"/>
          <w:sz w:val="24"/>
        </w:rPr>
        <w:t xml:space="preserve"> </w:t>
      </w:r>
      <w:r>
        <w:rPr>
          <w:i/>
          <w:color w:val="000009"/>
          <w:sz w:val="24"/>
        </w:rPr>
        <w:t>образования</w:t>
      </w:r>
      <w:r>
        <w:rPr>
          <w:i/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предполагает,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что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образовательное содержание предлагается ребенку через разные виды деятельности с учетом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зон актуального и ближайшего развития ребенка, что способствует развитию, расширению как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явных,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так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и скрытых</w:t>
      </w:r>
      <w:r>
        <w:rPr>
          <w:color w:val="000009"/>
          <w:spacing w:val="3"/>
          <w:sz w:val="24"/>
        </w:rPr>
        <w:t xml:space="preserve"> </w:t>
      </w:r>
      <w:r>
        <w:rPr>
          <w:color w:val="000009"/>
          <w:sz w:val="24"/>
        </w:rPr>
        <w:t>его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возможностей.</w:t>
      </w:r>
    </w:p>
    <w:p w:rsidR="00752B50" w:rsidRDefault="001E1DF4">
      <w:pPr>
        <w:ind w:left="397" w:right="583" w:firstLine="708"/>
        <w:jc w:val="both"/>
        <w:rPr>
          <w:sz w:val="24"/>
        </w:rPr>
      </w:pPr>
      <w:r>
        <w:rPr>
          <w:i/>
          <w:color w:val="000009"/>
          <w:sz w:val="24"/>
        </w:rPr>
        <w:t>Принцип</w:t>
      </w:r>
      <w:r>
        <w:rPr>
          <w:i/>
          <w:color w:val="000009"/>
          <w:spacing w:val="1"/>
          <w:sz w:val="24"/>
        </w:rPr>
        <w:t xml:space="preserve"> </w:t>
      </w:r>
      <w:r>
        <w:rPr>
          <w:i/>
          <w:color w:val="000009"/>
          <w:sz w:val="24"/>
        </w:rPr>
        <w:t>активного</w:t>
      </w:r>
      <w:r>
        <w:rPr>
          <w:i/>
          <w:color w:val="000009"/>
          <w:spacing w:val="1"/>
          <w:sz w:val="24"/>
        </w:rPr>
        <w:t xml:space="preserve"> </w:t>
      </w:r>
      <w:r>
        <w:rPr>
          <w:i/>
          <w:color w:val="000009"/>
          <w:sz w:val="24"/>
        </w:rPr>
        <w:t>привлечения</w:t>
      </w:r>
      <w:r>
        <w:rPr>
          <w:i/>
          <w:color w:val="000009"/>
          <w:spacing w:val="1"/>
          <w:sz w:val="24"/>
        </w:rPr>
        <w:t xml:space="preserve"> </w:t>
      </w:r>
      <w:r>
        <w:rPr>
          <w:i/>
          <w:color w:val="000009"/>
          <w:sz w:val="24"/>
        </w:rPr>
        <w:t>ближайшего</w:t>
      </w:r>
      <w:r>
        <w:rPr>
          <w:i/>
          <w:color w:val="000009"/>
          <w:spacing w:val="1"/>
          <w:sz w:val="24"/>
        </w:rPr>
        <w:t xml:space="preserve"> </w:t>
      </w:r>
      <w:r>
        <w:rPr>
          <w:i/>
          <w:color w:val="000009"/>
          <w:sz w:val="24"/>
        </w:rPr>
        <w:t>социального</w:t>
      </w:r>
      <w:r>
        <w:rPr>
          <w:i/>
          <w:color w:val="000009"/>
          <w:spacing w:val="1"/>
          <w:sz w:val="24"/>
        </w:rPr>
        <w:t xml:space="preserve"> </w:t>
      </w:r>
      <w:r>
        <w:rPr>
          <w:i/>
          <w:color w:val="000009"/>
          <w:sz w:val="24"/>
        </w:rPr>
        <w:t>окружения</w:t>
      </w:r>
      <w:r>
        <w:rPr>
          <w:i/>
          <w:color w:val="000009"/>
          <w:spacing w:val="1"/>
          <w:sz w:val="24"/>
        </w:rPr>
        <w:t xml:space="preserve"> </w:t>
      </w:r>
      <w:r>
        <w:rPr>
          <w:i/>
          <w:color w:val="000009"/>
          <w:sz w:val="24"/>
        </w:rPr>
        <w:t>к</w:t>
      </w:r>
      <w:r>
        <w:rPr>
          <w:i/>
          <w:color w:val="000009"/>
          <w:spacing w:val="1"/>
          <w:sz w:val="24"/>
        </w:rPr>
        <w:t xml:space="preserve"> </w:t>
      </w:r>
      <w:r>
        <w:rPr>
          <w:i/>
          <w:color w:val="000009"/>
          <w:sz w:val="24"/>
        </w:rPr>
        <w:t>работе</w:t>
      </w:r>
      <w:r>
        <w:rPr>
          <w:i/>
          <w:color w:val="000009"/>
          <w:spacing w:val="1"/>
          <w:sz w:val="24"/>
        </w:rPr>
        <w:t xml:space="preserve"> </w:t>
      </w:r>
      <w:r>
        <w:rPr>
          <w:i/>
          <w:color w:val="000009"/>
          <w:sz w:val="24"/>
        </w:rPr>
        <w:t>с</w:t>
      </w:r>
      <w:r>
        <w:rPr>
          <w:i/>
          <w:color w:val="000009"/>
          <w:spacing w:val="1"/>
          <w:sz w:val="24"/>
        </w:rPr>
        <w:t xml:space="preserve"> </w:t>
      </w:r>
      <w:r>
        <w:rPr>
          <w:i/>
          <w:color w:val="000009"/>
          <w:sz w:val="24"/>
        </w:rPr>
        <w:t>ребенком</w:t>
      </w:r>
      <w:r>
        <w:rPr>
          <w:color w:val="000009"/>
          <w:sz w:val="24"/>
        </w:rPr>
        <w:t>.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Перенос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нового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позитивного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опыта,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полученного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ребенком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на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коррекционных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занятиях, в реальную жизненную практику возможен лишь при условии готовности ближайших</w:t>
      </w:r>
      <w:r>
        <w:rPr>
          <w:color w:val="000009"/>
          <w:spacing w:val="-57"/>
          <w:sz w:val="24"/>
        </w:rPr>
        <w:t xml:space="preserve"> </w:t>
      </w:r>
      <w:r>
        <w:rPr>
          <w:color w:val="000009"/>
          <w:sz w:val="24"/>
        </w:rPr>
        <w:t>партнеров ребенка принять и реализовать новые способы общения и взаимодействия с ним,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поддержать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ребенка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в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его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саморазвитии и самоутверждении.</w:t>
      </w:r>
    </w:p>
    <w:p w:rsidR="00752B50" w:rsidRDefault="00752B50">
      <w:pPr>
        <w:pStyle w:val="a3"/>
        <w:spacing w:before="5"/>
        <w:ind w:left="0" w:firstLine="0"/>
        <w:jc w:val="left"/>
      </w:pPr>
    </w:p>
    <w:p w:rsidR="00752B50" w:rsidRDefault="001E1DF4">
      <w:pPr>
        <w:pStyle w:val="1"/>
        <w:numPr>
          <w:ilvl w:val="2"/>
          <w:numId w:val="164"/>
        </w:numPr>
        <w:tabs>
          <w:tab w:val="left" w:pos="1955"/>
        </w:tabs>
        <w:spacing w:line="240" w:lineRule="auto"/>
        <w:ind w:left="397" w:right="590" w:firstLine="708"/>
        <w:jc w:val="both"/>
      </w:pPr>
      <w:r>
        <w:rPr>
          <w:color w:val="000009"/>
        </w:rPr>
        <w:t>Особые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образовательные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потребности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обучающихся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задержкой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психического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развития</w:t>
      </w:r>
    </w:p>
    <w:p w:rsidR="00752B50" w:rsidRDefault="001E1DF4">
      <w:pPr>
        <w:pStyle w:val="a3"/>
        <w:ind w:right="586"/>
      </w:pPr>
      <w:r>
        <w:rPr>
          <w:color w:val="000009"/>
        </w:rPr>
        <w:t xml:space="preserve">В АОП </w:t>
      </w:r>
      <w:r>
        <w:rPr>
          <w:b/>
          <w:i/>
          <w:color w:val="000009"/>
        </w:rPr>
        <w:t xml:space="preserve">для детей с ЗПР МБДОУ </w:t>
      </w:r>
      <w:r>
        <w:rPr>
          <w:color w:val="000009"/>
        </w:rPr>
        <w:t>на первый план выдвигается развивающая функция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образования, обеспечивающая становление личности ребенка и ориентирующая педагога на его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индивидуальные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особенности,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признание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самоценности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дошкольного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периода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детства.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Программа построена на позициях гуманно-личностного отношения к ребенку и направлена на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его всестороннее развитие, формирование духовных и общечеловеческих ценностей, а также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способностей и интегративных качеств с учетом индивидуальных возможностей и специальных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образовательных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потребностей.</w:t>
      </w:r>
    </w:p>
    <w:p w:rsidR="00752B50" w:rsidRDefault="00752B50">
      <w:pPr>
        <w:pStyle w:val="a3"/>
        <w:spacing w:before="7"/>
        <w:ind w:left="0" w:firstLine="0"/>
        <w:jc w:val="left"/>
        <w:rPr>
          <w:sz w:val="23"/>
        </w:rPr>
      </w:pPr>
    </w:p>
    <w:p w:rsidR="00752B50" w:rsidRDefault="001E1DF4">
      <w:pPr>
        <w:pStyle w:val="a3"/>
        <w:ind w:right="585"/>
      </w:pPr>
      <w:r>
        <w:rPr>
          <w:color w:val="000009"/>
        </w:rPr>
        <w:t>Дошкольники с ЗПР включены в работу по АОП в разные возрастные периоды, при этом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у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них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выявляется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различная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степень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выраженности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задержки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развития,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образовательных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трудностей и различия в фонде знаний и представлений об окружающем, умений и навыков 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разных видах</w:t>
      </w:r>
      <w:r>
        <w:rPr>
          <w:color w:val="000009"/>
          <w:spacing w:val="2"/>
        </w:rPr>
        <w:t xml:space="preserve"> </w:t>
      </w:r>
      <w:r>
        <w:rPr>
          <w:color w:val="000009"/>
        </w:rPr>
        <w:t>детской деятельности.</w:t>
      </w:r>
    </w:p>
    <w:p w:rsidR="00752B50" w:rsidRDefault="001E1DF4">
      <w:pPr>
        <w:pStyle w:val="a3"/>
        <w:spacing w:before="1"/>
        <w:ind w:right="583"/>
      </w:pPr>
      <w:r>
        <w:rPr>
          <w:color w:val="000009"/>
        </w:rPr>
        <w:t>Для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отбора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вариативного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содержания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образовательной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работы,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для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осуществления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мониторинга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ее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результатов,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АОП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условно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выделяется</w:t>
      </w:r>
      <w:r>
        <w:rPr>
          <w:color w:val="000009"/>
          <w:spacing w:val="1"/>
        </w:rPr>
        <w:t xml:space="preserve"> </w:t>
      </w:r>
      <w:r>
        <w:rPr>
          <w:b/>
          <w:i/>
          <w:color w:val="000009"/>
        </w:rPr>
        <w:t>3</w:t>
      </w:r>
      <w:r>
        <w:rPr>
          <w:b/>
          <w:i/>
          <w:color w:val="000009"/>
          <w:spacing w:val="1"/>
        </w:rPr>
        <w:t xml:space="preserve"> </w:t>
      </w:r>
      <w:r>
        <w:rPr>
          <w:b/>
          <w:i/>
          <w:color w:val="000009"/>
        </w:rPr>
        <w:t>варианта</w:t>
      </w:r>
      <w:r>
        <w:rPr>
          <w:b/>
          <w:i/>
          <w:color w:val="000009"/>
          <w:spacing w:val="1"/>
        </w:rPr>
        <w:t xml:space="preserve"> </w:t>
      </w:r>
      <w:r>
        <w:rPr>
          <w:b/>
          <w:i/>
          <w:color w:val="000009"/>
        </w:rPr>
        <w:t>освоения</w:t>
      </w:r>
      <w:r>
        <w:rPr>
          <w:b/>
          <w:i/>
          <w:color w:val="000009"/>
          <w:spacing w:val="1"/>
        </w:rPr>
        <w:t xml:space="preserve"> </w:t>
      </w:r>
      <w:r>
        <w:rPr>
          <w:b/>
          <w:i/>
          <w:color w:val="000009"/>
        </w:rPr>
        <w:t xml:space="preserve">образовательной </w:t>
      </w:r>
      <w:r>
        <w:rPr>
          <w:color w:val="000009"/>
        </w:rPr>
        <w:t>программы для каждой возрастной группы по каждой из образовательных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областей,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соответственно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определяются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планируемые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результаты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(уровни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освоения)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для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каждого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из трех</w:t>
      </w:r>
      <w:r>
        <w:rPr>
          <w:color w:val="000009"/>
          <w:spacing w:val="2"/>
        </w:rPr>
        <w:t xml:space="preserve"> </w:t>
      </w:r>
      <w:r>
        <w:rPr>
          <w:color w:val="000009"/>
        </w:rPr>
        <w:t>вариантов.</w:t>
      </w:r>
    </w:p>
    <w:p w:rsidR="00752B50" w:rsidRDefault="001E1DF4">
      <w:pPr>
        <w:pStyle w:val="a3"/>
        <w:ind w:right="590"/>
      </w:pPr>
      <w:r>
        <w:rPr>
          <w:color w:val="000009"/>
        </w:rPr>
        <w:t>Такая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дифференциация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предполагает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аттестации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достижений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ребенка,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служит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исключительно задачам индивидуализации образования детей с ЗПР и является основой для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выработки коллегиальных рекомендаций к выбору дальнейшего образовательного маршрута на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этапе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перехода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на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вторую</w:t>
      </w:r>
      <w:r>
        <w:rPr>
          <w:color w:val="000009"/>
          <w:spacing w:val="2"/>
        </w:rPr>
        <w:t xml:space="preserve"> </w:t>
      </w:r>
      <w:r>
        <w:rPr>
          <w:color w:val="000009"/>
        </w:rPr>
        <w:t>ступень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образования.</w:t>
      </w:r>
    </w:p>
    <w:p w:rsidR="00752B50" w:rsidRDefault="001E1DF4">
      <w:pPr>
        <w:pStyle w:val="a3"/>
        <w:ind w:right="580"/>
      </w:pPr>
      <w:r>
        <w:rPr>
          <w:color w:val="000009"/>
        </w:rPr>
        <w:t>Возможность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освоения</w:t>
      </w:r>
      <w:r>
        <w:rPr>
          <w:color w:val="000009"/>
          <w:spacing w:val="1"/>
        </w:rPr>
        <w:t xml:space="preserve"> </w:t>
      </w:r>
      <w:r>
        <w:rPr>
          <w:b/>
          <w:i/>
          <w:color w:val="000009"/>
        </w:rPr>
        <w:t>первого</w:t>
      </w:r>
      <w:r>
        <w:rPr>
          <w:b/>
          <w:i/>
          <w:color w:val="000009"/>
          <w:spacing w:val="1"/>
        </w:rPr>
        <w:t xml:space="preserve"> </w:t>
      </w:r>
      <w:r>
        <w:rPr>
          <w:b/>
          <w:i/>
          <w:color w:val="000009"/>
        </w:rPr>
        <w:t>варианта</w:t>
      </w:r>
      <w:r>
        <w:rPr>
          <w:b/>
          <w:i/>
          <w:color w:val="000009"/>
          <w:spacing w:val="1"/>
        </w:rPr>
        <w:t xml:space="preserve"> </w:t>
      </w:r>
      <w:r>
        <w:rPr>
          <w:color w:val="000009"/>
        </w:rPr>
        <w:t>образовательной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программы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(по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всем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образовательным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областям)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означает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устойчивую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положительную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динамику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развитии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воспитанников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условиях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целенаправленной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коррекции.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Однако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дети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по-прежнему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могут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нуждаться в специальных условиях, т. к. у них сохраняются специфические трудности (из-за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особенностей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эмоционально-волевой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сферы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поведения,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парциальных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недостатков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познавательных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процессов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регуляционных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компонентов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деятельности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др.),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тормозящие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самостоятельное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усвоение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Программы.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случае,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если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ребенок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после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оказанной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ему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специальной психолого-педагогической помощи способен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усваивать первый вариант, о чем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свидетельствуют положительные результаты диагностики, ПМПк ДОО может рекомендовать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продолжить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образование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ООП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ДО.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этом</w:t>
      </w:r>
      <w:r>
        <w:rPr>
          <w:color w:val="000009"/>
          <w:spacing w:val="61"/>
        </w:rPr>
        <w:t xml:space="preserve"> </w:t>
      </w:r>
      <w:r>
        <w:rPr>
          <w:color w:val="000009"/>
        </w:rPr>
        <w:t>рекомендуется</w:t>
      </w:r>
      <w:r>
        <w:rPr>
          <w:color w:val="000009"/>
          <w:spacing w:val="61"/>
        </w:rPr>
        <w:t xml:space="preserve"> </w:t>
      </w:r>
      <w:r>
        <w:rPr>
          <w:color w:val="000009"/>
        </w:rPr>
        <w:t>продолжить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психологическое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сопровождение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на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весь период дошкольного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обучения.</w:t>
      </w:r>
    </w:p>
    <w:p w:rsidR="00752B50" w:rsidRDefault="001E1DF4">
      <w:pPr>
        <w:pStyle w:val="a3"/>
        <w:spacing w:before="1"/>
        <w:ind w:right="583"/>
      </w:pPr>
      <w:r>
        <w:rPr>
          <w:b/>
          <w:i/>
          <w:color w:val="000009"/>
        </w:rPr>
        <w:t xml:space="preserve">Второй вариант </w:t>
      </w:r>
      <w:r>
        <w:rPr>
          <w:color w:val="000009"/>
        </w:rPr>
        <w:t>требует организации целенаправленной коррекционно-развивающей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работы</w:t>
      </w:r>
      <w:r>
        <w:rPr>
          <w:color w:val="000009"/>
          <w:spacing w:val="9"/>
        </w:rPr>
        <w:t xml:space="preserve"> </w:t>
      </w:r>
      <w:r>
        <w:rPr>
          <w:color w:val="000009"/>
        </w:rPr>
        <w:t>по</w:t>
      </w:r>
      <w:r>
        <w:rPr>
          <w:color w:val="000009"/>
          <w:spacing w:val="10"/>
        </w:rPr>
        <w:t xml:space="preserve"> </w:t>
      </w:r>
      <w:r>
        <w:rPr>
          <w:color w:val="000009"/>
        </w:rPr>
        <w:t>преодолению</w:t>
      </w:r>
      <w:r>
        <w:rPr>
          <w:color w:val="000009"/>
          <w:spacing w:val="10"/>
        </w:rPr>
        <w:t xml:space="preserve"> </w:t>
      </w:r>
      <w:r>
        <w:rPr>
          <w:color w:val="000009"/>
        </w:rPr>
        <w:t>недостатков</w:t>
      </w:r>
      <w:r>
        <w:rPr>
          <w:color w:val="000009"/>
          <w:spacing w:val="10"/>
        </w:rPr>
        <w:t xml:space="preserve"> </w:t>
      </w:r>
      <w:r>
        <w:rPr>
          <w:color w:val="000009"/>
        </w:rPr>
        <w:t>регуляторной</w:t>
      </w:r>
      <w:r>
        <w:rPr>
          <w:color w:val="000009"/>
          <w:spacing w:val="10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1"/>
        </w:rPr>
        <w:t xml:space="preserve"> </w:t>
      </w:r>
      <w:r>
        <w:rPr>
          <w:color w:val="000009"/>
        </w:rPr>
        <w:t>когнитивной</w:t>
      </w:r>
      <w:r>
        <w:rPr>
          <w:color w:val="000009"/>
          <w:spacing w:val="10"/>
        </w:rPr>
        <w:t xml:space="preserve"> </w:t>
      </w:r>
      <w:r>
        <w:rPr>
          <w:color w:val="000009"/>
        </w:rPr>
        <w:t>сфер,</w:t>
      </w:r>
      <w:r>
        <w:rPr>
          <w:color w:val="000009"/>
          <w:spacing w:val="10"/>
        </w:rPr>
        <w:t xml:space="preserve"> </w:t>
      </w:r>
      <w:r>
        <w:rPr>
          <w:color w:val="000009"/>
        </w:rPr>
        <w:t>восполнения</w:t>
      </w:r>
      <w:r>
        <w:rPr>
          <w:color w:val="000009"/>
          <w:spacing w:val="9"/>
        </w:rPr>
        <w:t xml:space="preserve"> </w:t>
      </w:r>
      <w:r>
        <w:rPr>
          <w:color w:val="000009"/>
        </w:rPr>
        <w:t>пробелов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усвоении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знаний,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умений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навыков,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осваиваемых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предыдущей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возрастной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ступени.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Сначала</w:t>
      </w:r>
      <w:r>
        <w:rPr>
          <w:color w:val="000009"/>
          <w:spacing w:val="14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14"/>
        </w:rPr>
        <w:t xml:space="preserve"> </w:t>
      </w:r>
      <w:r>
        <w:rPr>
          <w:color w:val="000009"/>
        </w:rPr>
        <w:t>рамках</w:t>
      </w:r>
      <w:r>
        <w:rPr>
          <w:color w:val="000009"/>
          <w:spacing w:val="17"/>
        </w:rPr>
        <w:t xml:space="preserve"> </w:t>
      </w:r>
      <w:r>
        <w:rPr>
          <w:color w:val="000009"/>
        </w:rPr>
        <w:t>специально</w:t>
      </w:r>
      <w:r>
        <w:rPr>
          <w:color w:val="000009"/>
          <w:spacing w:val="15"/>
        </w:rPr>
        <w:t xml:space="preserve"> </w:t>
      </w:r>
      <w:r>
        <w:rPr>
          <w:color w:val="000009"/>
        </w:rPr>
        <w:t>организованной</w:t>
      </w:r>
      <w:r>
        <w:rPr>
          <w:color w:val="000009"/>
          <w:spacing w:val="13"/>
        </w:rPr>
        <w:t xml:space="preserve"> </w:t>
      </w:r>
      <w:r>
        <w:rPr>
          <w:color w:val="000009"/>
        </w:rPr>
        <w:t>совместной</w:t>
      </w:r>
      <w:r>
        <w:rPr>
          <w:color w:val="000009"/>
          <w:spacing w:val="15"/>
        </w:rPr>
        <w:t xml:space="preserve"> </w:t>
      </w:r>
      <w:r>
        <w:rPr>
          <w:color w:val="000009"/>
        </w:rPr>
        <w:t>деятельности</w:t>
      </w:r>
      <w:r>
        <w:rPr>
          <w:color w:val="000009"/>
          <w:spacing w:val="16"/>
        </w:rPr>
        <w:t xml:space="preserve"> </w:t>
      </w:r>
      <w:r>
        <w:rPr>
          <w:color w:val="000009"/>
        </w:rPr>
        <w:t>взрослого</w:t>
      </w:r>
      <w:r>
        <w:rPr>
          <w:color w:val="000009"/>
          <w:spacing w:val="12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5"/>
        </w:rPr>
        <w:t xml:space="preserve"> </w:t>
      </w:r>
      <w:r>
        <w:rPr>
          <w:color w:val="000009"/>
        </w:rPr>
        <w:t>ребенка</w:t>
      </w:r>
      <w:r>
        <w:rPr>
          <w:color w:val="000009"/>
          <w:spacing w:val="15"/>
        </w:rPr>
        <w:t xml:space="preserve"> </w:t>
      </w:r>
      <w:r>
        <w:rPr>
          <w:color w:val="000009"/>
        </w:rPr>
        <w:t>и</w:t>
      </w:r>
    </w:p>
    <w:p w:rsidR="00752B50" w:rsidRDefault="00752B50">
      <w:pPr>
        <w:sectPr w:rsidR="00752B50">
          <w:pgSz w:w="11910" w:h="16840"/>
          <w:pgMar w:top="1260" w:right="120" w:bottom="1440" w:left="880" w:header="0" w:footer="1171" w:gutter="0"/>
          <w:cols w:space="720"/>
        </w:sectPr>
      </w:pPr>
    </w:p>
    <w:p w:rsidR="00752B50" w:rsidRDefault="001E1DF4">
      <w:pPr>
        <w:pStyle w:val="a3"/>
        <w:spacing w:before="76"/>
        <w:ind w:right="591" w:firstLine="0"/>
      </w:pPr>
      <w:r>
        <w:rPr>
          <w:color w:val="000009"/>
        </w:rPr>
        <w:lastRenderedPageBreak/>
        <w:t>дальнейшего закрепления усвоенных представлений и навыков в самостоятельной деятельности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воспитанника.</w:t>
      </w:r>
    </w:p>
    <w:p w:rsidR="00752B50" w:rsidRDefault="001E1DF4">
      <w:pPr>
        <w:pStyle w:val="a3"/>
        <w:spacing w:before="1"/>
        <w:ind w:right="582"/>
      </w:pPr>
      <w:r>
        <w:rPr>
          <w:b/>
          <w:i/>
          <w:color w:val="000009"/>
        </w:rPr>
        <w:t>Третий</w:t>
      </w:r>
      <w:r>
        <w:rPr>
          <w:b/>
          <w:i/>
          <w:color w:val="000009"/>
          <w:spacing w:val="1"/>
        </w:rPr>
        <w:t xml:space="preserve"> </w:t>
      </w:r>
      <w:r>
        <w:rPr>
          <w:b/>
          <w:i/>
          <w:color w:val="000009"/>
        </w:rPr>
        <w:t>вариант</w:t>
      </w:r>
      <w:r>
        <w:rPr>
          <w:b/>
          <w:i/>
          <w:color w:val="000009"/>
          <w:spacing w:val="1"/>
        </w:rPr>
        <w:t xml:space="preserve"> </w:t>
      </w:r>
      <w:r>
        <w:rPr>
          <w:color w:val="000009"/>
        </w:rPr>
        <w:t>выбирается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более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поздних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сроках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начала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коррекционно-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развивающего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обучения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(например,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старшем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дошкольном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возрасте)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и/или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выраженных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трудностях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освоения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дошкольной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образовательной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программы.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Предполагается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тщательная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адаптация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индивидуализация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содержания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образовательной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коррекционной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работы</w:t>
      </w:r>
      <w:r>
        <w:rPr>
          <w:color w:val="000009"/>
          <w:spacing w:val="60"/>
        </w:rPr>
        <w:t xml:space="preserve"> </w:t>
      </w:r>
      <w:r>
        <w:rPr>
          <w:color w:val="000009"/>
        </w:rPr>
        <w:t>на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основе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всестороннего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изучения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коррекционно-образовательных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потребностей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ребенка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его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индивидуальных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возможностей.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Этот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вариант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предполагает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консолидацию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усилий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всех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педагогов сопровождения и семьи воспитанника, так как состояние ребенка требует решения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широкого спектра коррекционно-развивающих задач: формирование социально приемлемого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поведения, повышения познавательной мотивации и совершенствования регуляторной сферы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деятельности, развития познавательных процессов и коммуникативно-речевой деятельности, 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также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восполнение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пробелов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освоении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дошкольной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образовательной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программы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ориентацией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на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индивидуальные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возможности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ребенка.</w:t>
      </w:r>
    </w:p>
    <w:p w:rsidR="00752B50" w:rsidRDefault="001E1DF4">
      <w:pPr>
        <w:pStyle w:val="a3"/>
        <w:spacing w:before="1"/>
        <w:ind w:right="580"/>
      </w:pPr>
      <w:r>
        <w:rPr>
          <w:color w:val="000009"/>
        </w:rPr>
        <w:t xml:space="preserve">Программой предусмотрен </w:t>
      </w:r>
      <w:r>
        <w:rPr>
          <w:b/>
          <w:i/>
          <w:color w:val="000009"/>
        </w:rPr>
        <w:t xml:space="preserve">гибкий подход </w:t>
      </w:r>
      <w:r>
        <w:rPr>
          <w:color w:val="000009"/>
        </w:rPr>
        <w:t>к отбору образовательного и коррекционно-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развивающего содержания, методов и форм работы с детьми не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только с учетом возрастных, но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и индивидуально-типологических особенностей,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трудностей и образовательных потребностей.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Предполагается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возможность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перехода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от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одного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варианта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программы к</w:t>
      </w:r>
      <w:r>
        <w:rPr>
          <w:color w:val="000009"/>
          <w:spacing w:val="5"/>
        </w:rPr>
        <w:t xml:space="preserve"> </w:t>
      </w:r>
      <w:r>
        <w:rPr>
          <w:color w:val="000009"/>
        </w:rPr>
        <w:t>другому.</w:t>
      </w:r>
    </w:p>
    <w:p w:rsidR="00752B50" w:rsidRDefault="001E1DF4">
      <w:pPr>
        <w:pStyle w:val="a3"/>
        <w:ind w:right="580"/>
      </w:pPr>
      <w:r>
        <w:rPr>
          <w:color w:val="000009"/>
        </w:rPr>
        <w:t>Построение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образовательной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программы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основывается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комплексно-тематическом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принципе.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Специфической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особенностью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Программы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является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интеграция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коррекционно-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развивающего содержания не только в структуру занятий, предусмотренных учебным планом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(ОД),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все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виды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совместной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взрослым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деятельности,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режимные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моменты.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Тщательно продумывается развивающая среда для организации свободной деятельности детей.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коррекционно-развивающий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процесс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включаются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только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специалисты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(учителя-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дефектологи,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учителя-логопеды,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педагоги-психологи),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воспитатели,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музыкальный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руководитель,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инструктор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ФИЗО,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педагоги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дополнительного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образования.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Обязательной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составляющей Программы является взаимодействие с семьей воспитанника с целью повышения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информированности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психолого-педагогической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компетентности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вопросах,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связанных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особенностями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развития,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также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методами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приемами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преодоления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его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недостатков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дошкольников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с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ЗПР.</w:t>
      </w:r>
    </w:p>
    <w:p w:rsidR="00752B50" w:rsidRDefault="001E1DF4">
      <w:pPr>
        <w:pStyle w:val="a3"/>
        <w:tabs>
          <w:tab w:val="left" w:pos="1574"/>
          <w:tab w:val="left" w:pos="1965"/>
          <w:tab w:val="left" w:pos="2898"/>
          <w:tab w:val="left" w:pos="6139"/>
          <w:tab w:val="left" w:pos="8091"/>
          <w:tab w:val="left" w:pos="9566"/>
        </w:tabs>
        <w:spacing w:before="1"/>
        <w:ind w:right="584"/>
        <w:jc w:val="right"/>
      </w:pPr>
      <w:r>
        <w:rPr>
          <w:color w:val="000009"/>
        </w:rPr>
        <w:t>Все</w:t>
      </w:r>
      <w:r>
        <w:rPr>
          <w:color w:val="000009"/>
          <w:spacing w:val="49"/>
        </w:rPr>
        <w:t xml:space="preserve"> </w:t>
      </w:r>
      <w:r>
        <w:rPr>
          <w:color w:val="000009"/>
        </w:rPr>
        <w:t>занятия</w:t>
      </w:r>
      <w:r>
        <w:rPr>
          <w:color w:val="000009"/>
          <w:spacing w:val="50"/>
        </w:rPr>
        <w:t xml:space="preserve"> </w:t>
      </w:r>
      <w:r>
        <w:rPr>
          <w:color w:val="000009"/>
        </w:rPr>
        <w:t>(ОД)</w:t>
      </w:r>
      <w:r>
        <w:rPr>
          <w:color w:val="000009"/>
          <w:spacing w:val="50"/>
        </w:rPr>
        <w:t xml:space="preserve"> </w:t>
      </w:r>
      <w:r>
        <w:rPr>
          <w:color w:val="000009"/>
        </w:rPr>
        <w:t>интегрируют</w:t>
      </w:r>
      <w:r>
        <w:rPr>
          <w:color w:val="000009"/>
          <w:spacing w:val="51"/>
        </w:rPr>
        <w:t xml:space="preserve"> </w:t>
      </w:r>
      <w:r>
        <w:rPr>
          <w:color w:val="000009"/>
        </w:rPr>
        <w:t>образовательные</w:t>
      </w:r>
      <w:r>
        <w:rPr>
          <w:color w:val="000009"/>
          <w:spacing w:val="49"/>
        </w:rPr>
        <w:t xml:space="preserve"> </w:t>
      </w:r>
      <w:r>
        <w:rPr>
          <w:color w:val="000009"/>
        </w:rPr>
        <w:t>задачи</w:t>
      </w:r>
      <w:r>
        <w:rPr>
          <w:color w:val="000009"/>
          <w:spacing w:val="51"/>
        </w:rPr>
        <w:t xml:space="preserve"> </w:t>
      </w:r>
      <w:r>
        <w:rPr>
          <w:color w:val="000009"/>
        </w:rPr>
        <w:t>из</w:t>
      </w:r>
      <w:r>
        <w:rPr>
          <w:color w:val="000009"/>
          <w:spacing w:val="51"/>
        </w:rPr>
        <w:t xml:space="preserve"> </w:t>
      </w:r>
      <w:r>
        <w:rPr>
          <w:color w:val="000009"/>
        </w:rPr>
        <w:t>разных</w:t>
      </w:r>
      <w:r>
        <w:rPr>
          <w:color w:val="000009"/>
          <w:spacing w:val="53"/>
        </w:rPr>
        <w:t xml:space="preserve"> </w:t>
      </w:r>
      <w:r>
        <w:rPr>
          <w:color w:val="000009"/>
        </w:rPr>
        <w:t>образовательных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областей</w:t>
      </w:r>
      <w:r>
        <w:rPr>
          <w:color w:val="000009"/>
        </w:rPr>
        <w:tab/>
        <w:t>и</w:t>
      </w:r>
      <w:r>
        <w:rPr>
          <w:color w:val="000009"/>
        </w:rPr>
        <w:tab/>
        <w:t>имеют</w:t>
      </w:r>
      <w:r>
        <w:rPr>
          <w:color w:val="000009"/>
        </w:rPr>
        <w:tab/>
        <w:t>коррекционно-развивающую</w:t>
      </w:r>
      <w:r>
        <w:rPr>
          <w:color w:val="000009"/>
        </w:rPr>
        <w:tab/>
        <w:t>направленность.</w:t>
      </w:r>
      <w:r>
        <w:rPr>
          <w:color w:val="000009"/>
        </w:rPr>
        <w:tab/>
        <w:t>Основными</w:t>
      </w:r>
      <w:r>
        <w:rPr>
          <w:color w:val="000009"/>
        </w:rPr>
        <w:tab/>
        <w:t>видами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деятельностями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являются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игра,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практическая,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продуктивная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экспериментальная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деятельности.</w:t>
      </w:r>
    </w:p>
    <w:p w:rsidR="00752B50" w:rsidRDefault="001E1DF4">
      <w:pPr>
        <w:spacing w:before="2"/>
        <w:ind w:left="397" w:right="584" w:firstLine="566"/>
        <w:jc w:val="both"/>
        <w:rPr>
          <w:sz w:val="23"/>
        </w:rPr>
      </w:pPr>
      <w:r>
        <w:rPr>
          <w:sz w:val="23"/>
        </w:rPr>
        <w:t>Особые</w:t>
      </w:r>
      <w:r>
        <w:rPr>
          <w:spacing w:val="1"/>
          <w:sz w:val="23"/>
        </w:rPr>
        <w:t xml:space="preserve"> </w:t>
      </w:r>
      <w:r>
        <w:rPr>
          <w:sz w:val="23"/>
        </w:rPr>
        <w:t>образовательные</w:t>
      </w:r>
      <w:r>
        <w:rPr>
          <w:spacing w:val="1"/>
          <w:sz w:val="23"/>
        </w:rPr>
        <w:t xml:space="preserve"> </w:t>
      </w:r>
      <w:r>
        <w:rPr>
          <w:sz w:val="23"/>
        </w:rPr>
        <w:t>потребности детей с ЗПР</w:t>
      </w:r>
      <w:r>
        <w:rPr>
          <w:spacing w:val="58"/>
          <w:sz w:val="23"/>
        </w:rPr>
        <w:t xml:space="preserve"> </w:t>
      </w:r>
      <w:r>
        <w:rPr>
          <w:sz w:val="23"/>
        </w:rPr>
        <w:t>включают общие, свойственные всем</w:t>
      </w:r>
      <w:r>
        <w:rPr>
          <w:spacing w:val="1"/>
          <w:sz w:val="23"/>
        </w:rPr>
        <w:t xml:space="preserve"> </w:t>
      </w:r>
      <w:r>
        <w:rPr>
          <w:sz w:val="23"/>
        </w:rPr>
        <w:t>детям</w:t>
      </w:r>
      <w:r>
        <w:rPr>
          <w:spacing w:val="-3"/>
          <w:sz w:val="23"/>
        </w:rPr>
        <w:t xml:space="preserve"> </w:t>
      </w:r>
      <w:r>
        <w:rPr>
          <w:sz w:val="23"/>
        </w:rPr>
        <w:t>с</w:t>
      </w:r>
      <w:r>
        <w:rPr>
          <w:spacing w:val="-1"/>
          <w:sz w:val="23"/>
        </w:rPr>
        <w:t xml:space="preserve"> </w:t>
      </w:r>
      <w:r>
        <w:rPr>
          <w:sz w:val="23"/>
        </w:rPr>
        <w:t>ограниченными</w:t>
      </w:r>
      <w:r>
        <w:rPr>
          <w:spacing w:val="-3"/>
          <w:sz w:val="23"/>
        </w:rPr>
        <w:t xml:space="preserve"> </w:t>
      </w:r>
      <w:r>
        <w:rPr>
          <w:sz w:val="23"/>
        </w:rPr>
        <w:t>возможностями</w:t>
      </w:r>
      <w:r>
        <w:rPr>
          <w:spacing w:val="-1"/>
          <w:sz w:val="23"/>
        </w:rPr>
        <w:t xml:space="preserve"> </w:t>
      </w:r>
      <w:r>
        <w:rPr>
          <w:sz w:val="23"/>
        </w:rPr>
        <w:t>здоровья (далее</w:t>
      </w:r>
      <w:r>
        <w:rPr>
          <w:spacing w:val="-1"/>
          <w:sz w:val="23"/>
        </w:rPr>
        <w:t xml:space="preserve"> </w:t>
      </w:r>
      <w:r>
        <w:rPr>
          <w:sz w:val="23"/>
        </w:rPr>
        <w:t>ОВЗ)</w:t>
      </w:r>
      <w:r>
        <w:rPr>
          <w:spacing w:val="-1"/>
          <w:sz w:val="23"/>
        </w:rPr>
        <w:t xml:space="preserve"> </w:t>
      </w:r>
      <w:r>
        <w:rPr>
          <w:sz w:val="23"/>
        </w:rPr>
        <w:t>специфические потребности:</w:t>
      </w:r>
    </w:p>
    <w:p w:rsidR="00752B50" w:rsidRDefault="001E1DF4">
      <w:pPr>
        <w:pStyle w:val="a4"/>
        <w:numPr>
          <w:ilvl w:val="0"/>
          <w:numId w:val="161"/>
        </w:numPr>
        <w:tabs>
          <w:tab w:val="left" w:pos="1187"/>
        </w:tabs>
        <w:ind w:right="591" w:firstLine="566"/>
        <w:rPr>
          <w:sz w:val="23"/>
        </w:rPr>
      </w:pPr>
      <w:r>
        <w:rPr>
          <w:sz w:val="23"/>
        </w:rPr>
        <w:t>в</w:t>
      </w:r>
      <w:r>
        <w:rPr>
          <w:spacing w:val="1"/>
          <w:sz w:val="23"/>
        </w:rPr>
        <w:t xml:space="preserve"> </w:t>
      </w:r>
      <w:r>
        <w:rPr>
          <w:sz w:val="23"/>
        </w:rPr>
        <w:t>получении</w:t>
      </w:r>
      <w:r>
        <w:rPr>
          <w:spacing w:val="1"/>
          <w:sz w:val="23"/>
        </w:rPr>
        <w:t xml:space="preserve"> </w:t>
      </w:r>
      <w:r>
        <w:rPr>
          <w:sz w:val="23"/>
        </w:rPr>
        <w:t>специальной</w:t>
      </w:r>
      <w:r>
        <w:rPr>
          <w:spacing w:val="1"/>
          <w:sz w:val="23"/>
        </w:rPr>
        <w:t xml:space="preserve"> </w:t>
      </w:r>
      <w:r>
        <w:rPr>
          <w:sz w:val="23"/>
        </w:rPr>
        <w:t>помощи</w:t>
      </w:r>
      <w:r>
        <w:rPr>
          <w:spacing w:val="1"/>
          <w:sz w:val="23"/>
        </w:rPr>
        <w:t xml:space="preserve"> </w:t>
      </w:r>
      <w:r>
        <w:rPr>
          <w:sz w:val="23"/>
        </w:rPr>
        <w:t>средствами</w:t>
      </w:r>
      <w:r>
        <w:rPr>
          <w:spacing w:val="1"/>
          <w:sz w:val="23"/>
        </w:rPr>
        <w:t xml:space="preserve"> </w:t>
      </w:r>
      <w:r>
        <w:rPr>
          <w:sz w:val="23"/>
        </w:rPr>
        <w:t>образования</w:t>
      </w:r>
      <w:r>
        <w:rPr>
          <w:spacing w:val="1"/>
          <w:sz w:val="23"/>
        </w:rPr>
        <w:t xml:space="preserve"> </w:t>
      </w:r>
      <w:r>
        <w:rPr>
          <w:sz w:val="23"/>
        </w:rPr>
        <w:t>сразу</w:t>
      </w:r>
      <w:r>
        <w:rPr>
          <w:spacing w:val="1"/>
          <w:sz w:val="23"/>
        </w:rPr>
        <w:t xml:space="preserve"> </w:t>
      </w:r>
      <w:r>
        <w:rPr>
          <w:sz w:val="23"/>
        </w:rPr>
        <w:t>же</w:t>
      </w:r>
      <w:r>
        <w:rPr>
          <w:spacing w:val="1"/>
          <w:sz w:val="23"/>
        </w:rPr>
        <w:t xml:space="preserve"> </w:t>
      </w:r>
      <w:r>
        <w:rPr>
          <w:sz w:val="23"/>
        </w:rPr>
        <w:t>после</w:t>
      </w:r>
      <w:r>
        <w:rPr>
          <w:spacing w:val="1"/>
          <w:sz w:val="23"/>
        </w:rPr>
        <w:t xml:space="preserve"> </w:t>
      </w:r>
      <w:r>
        <w:rPr>
          <w:sz w:val="23"/>
        </w:rPr>
        <w:t>выявления</w:t>
      </w:r>
      <w:r>
        <w:rPr>
          <w:spacing w:val="1"/>
          <w:sz w:val="23"/>
        </w:rPr>
        <w:t xml:space="preserve"> </w:t>
      </w:r>
      <w:r>
        <w:rPr>
          <w:sz w:val="23"/>
        </w:rPr>
        <w:t>первичного</w:t>
      </w:r>
      <w:r>
        <w:rPr>
          <w:spacing w:val="-1"/>
          <w:sz w:val="23"/>
        </w:rPr>
        <w:t xml:space="preserve"> </w:t>
      </w:r>
      <w:r>
        <w:rPr>
          <w:sz w:val="23"/>
        </w:rPr>
        <w:t>нарушения развития, т.е. в дошкольном</w:t>
      </w:r>
      <w:r>
        <w:rPr>
          <w:spacing w:val="-1"/>
          <w:sz w:val="23"/>
        </w:rPr>
        <w:t xml:space="preserve"> </w:t>
      </w:r>
      <w:r>
        <w:rPr>
          <w:sz w:val="23"/>
        </w:rPr>
        <w:t>возрасте;</w:t>
      </w:r>
    </w:p>
    <w:p w:rsidR="00752B50" w:rsidRDefault="001E1DF4">
      <w:pPr>
        <w:pStyle w:val="a4"/>
        <w:numPr>
          <w:ilvl w:val="0"/>
          <w:numId w:val="161"/>
        </w:numPr>
        <w:tabs>
          <w:tab w:val="left" w:pos="1209"/>
        </w:tabs>
        <w:spacing w:before="58"/>
        <w:ind w:right="582" w:firstLine="566"/>
        <w:rPr>
          <w:sz w:val="23"/>
        </w:rPr>
      </w:pPr>
      <w:r>
        <w:rPr>
          <w:sz w:val="23"/>
        </w:rPr>
        <w:t>в</w:t>
      </w:r>
      <w:r>
        <w:rPr>
          <w:spacing w:val="1"/>
          <w:sz w:val="23"/>
        </w:rPr>
        <w:t xml:space="preserve"> </w:t>
      </w:r>
      <w:r>
        <w:rPr>
          <w:sz w:val="23"/>
        </w:rPr>
        <w:t>периоде</w:t>
      </w:r>
      <w:r>
        <w:rPr>
          <w:spacing w:val="1"/>
          <w:sz w:val="23"/>
        </w:rPr>
        <w:t xml:space="preserve"> </w:t>
      </w:r>
      <w:r>
        <w:rPr>
          <w:sz w:val="23"/>
        </w:rPr>
        <w:t>подготовки</w:t>
      </w:r>
      <w:r>
        <w:rPr>
          <w:spacing w:val="1"/>
          <w:sz w:val="23"/>
        </w:rPr>
        <w:t xml:space="preserve"> </w:t>
      </w:r>
      <w:r>
        <w:rPr>
          <w:sz w:val="23"/>
        </w:rPr>
        <w:t>к</w:t>
      </w:r>
      <w:r>
        <w:rPr>
          <w:spacing w:val="1"/>
          <w:sz w:val="23"/>
        </w:rPr>
        <w:t xml:space="preserve"> </w:t>
      </w:r>
      <w:r>
        <w:rPr>
          <w:sz w:val="23"/>
        </w:rPr>
        <w:t>школьному</w:t>
      </w:r>
      <w:r>
        <w:rPr>
          <w:spacing w:val="1"/>
          <w:sz w:val="23"/>
        </w:rPr>
        <w:t xml:space="preserve"> </w:t>
      </w:r>
      <w:r>
        <w:rPr>
          <w:sz w:val="23"/>
        </w:rPr>
        <w:t>обучению,</w:t>
      </w:r>
      <w:r>
        <w:rPr>
          <w:spacing w:val="1"/>
          <w:sz w:val="23"/>
        </w:rPr>
        <w:t xml:space="preserve"> </w:t>
      </w:r>
      <w:r>
        <w:rPr>
          <w:sz w:val="23"/>
        </w:rPr>
        <w:t>обеспечении</w:t>
      </w:r>
      <w:r>
        <w:rPr>
          <w:spacing w:val="1"/>
          <w:sz w:val="23"/>
        </w:rPr>
        <w:t xml:space="preserve"> </w:t>
      </w:r>
      <w:r>
        <w:rPr>
          <w:sz w:val="23"/>
        </w:rPr>
        <w:t>преемственности</w:t>
      </w:r>
      <w:r>
        <w:rPr>
          <w:spacing w:val="1"/>
          <w:sz w:val="23"/>
        </w:rPr>
        <w:t xml:space="preserve"> </w:t>
      </w:r>
      <w:r>
        <w:rPr>
          <w:sz w:val="23"/>
        </w:rPr>
        <w:t>между</w:t>
      </w:r>
      <w:r>
        <w:rPr>
          <w:spacing w:val="1"/>
          <w:sz w:val="23"/>
        </w:rPr>
        <w:t xml:space="preserve"> </w:t>
      </w:r>
      <w:r>
        <w:rPr>
          <w:sz w:val="23"/>
        </w:rPr>
        <w:t>дошкольным и школьным образованием как условия непрерывности коррекционно-развивающего</w:t>
      </w:r>
      <w:r>
        <w:rPr>
          <w:spacing w:val="1"/>
          <w:sz w:val="23"/>
        </w:rPr>
        <w:t xml:space="preserve"> </w:t>
      </w:r>
      <w:r>
        <w:rPr>
          <w:sz w:val="23"/>
        </w:rPr>
        <w:t>процесса;</w:t>
      </w:r>
    </w:p>
    <w:p w:rsidR="00752B50" w:rsidRDefault="001E1DF4">
      <w:pPr>
        <w:pStyle w:val="a4"/>
        <w:numPr>
          <w:ilvl w:val="0"/>
          <w:numId w:val="161"/>
        </w:numPr>
        <w:tabs>
          <w:tab w:val="left" w:pos="1163"/>
        </w:tabs>
        <w:spacing w:before="61"/>
        <w:ind w:right="581" w:firstLine="566"/>
        <w:rPr>
          <w:sz w:val="23"/>
        </w:rPr>
      </w:pPr>
      <w:r>
        <w:rPr>
          <w:sz w:val="23"/>
        </w:rPr>
        <w:t>в обеспечении коррекционно-развивающей направленности обучения в рамках основных</w:t>
      </w:r>
      <w:r>
        <w:rPr>
          <w:spacing w:val="1"/>
          <w:sz w:val="23"/>
        </w:rPr>
        <w:t xml:space="preserve"> </w:t>
      </w:r>
      <w:r>
        <w:rPr>
          <w:sz w:val="23"/>
        </w:rPr>
        <w:t>образовательных</w:t>
      </w:r>
      <w:r>
        <w:rPr>
          <w:spacing w:val="-1"/>
          <w:sz w:val="23"/>
        </w:rPr>
        <w:t xml:space="preserve"> </w:t>
      </w:r>
      <w:r>
        <w:rPr>
          <w:sz w:val="23"/>
        </w:rPr>
        <w:t>областей;</w:t>
      </w:r>
    </w:p>
    <w:p w:rsidR="00752B50" w:rsidRDefault="001E1DF4">
      <w:pPr>
        <w:pStyle w:val="a4"/>
        <w:numPr>
          <w:ilvl w:val="0"/>
          <w:numId w:val="161"/>
        </w:numPr>
        <w:tabs>
          <w:tab w:val="left" w:pos="1132"/>
        </w:tabs>
        <w:spacing w:before="60"/>
        <w:ind w:right="588" w:firstLine="566"/>
        <w:rPr>
          <w:sz w:val="23"/>
        </w:rPr>
      </w:pPr>
      <w:r>
        <w:rPr>
          <w:sz w:val="23"/>
        </w:rPr>
        <w:t>в организации процесса обучения с учетом специфики усвоения знаний, умений и навыков</w:t>
      </w:r>
      <w:r>
        <w:rPr>
          <w:spacing w:val="1"/>
          <w:sz w:val="23"/>
        </w:rPr>
        <w:t xml:space="preserve"> </w:t>
      </w:r>
      <w:r>
        <w:rPr>
          <w:sz w:val="23"/>
        </w:rPr>
        <w:t>детьми</w:t>
      </w:r>
      <w:r>
        <w:rPr>
          <w:spacing w:val="1"/>
          <w:sz w:val="23"/>
        </w:rPr>
        <w:t xml:space="preserve"> </w:t>
      </w:r>
      <w:r>
        <w:rPr>
          <w:sz w:val="23"/>
        </w:rPr>
        <w:t>с</w:t>
      </w:r>
      <w:r>
        <w:rPr>
          <w:spacing w:val="1"/>
          <w:sz w:val="23"/>
        </w:rPr>
        <w:t xml:space="preserve"> </w:t>
      </w:r>
      <w:r>
        <w:rPr>
          <w:sz w:val="23"/>
        </w:rPr>
        <w:t>ЗПР</w:t>
      </w:r>
      <w:r>
        <w:rPr>
          <w:spacing w:val="1"/>
          <w:sz w:val="23"/>
        </w:rPr>
        <w:t xml:space="preserve"> </w:t>
      </w:r>
      <w:r>
        <w:rPr>
          <w:sz w:val="23"/>
        </w:rPr>
        <w:t>(«пошаговом»</w:t>
      </w:r>
      <w:r>
        <w:rPr>
          <w:spacing w:val="1"/>
          <w:sz w:val="23"/>
        </w:rPr>
        <w:t xml:space="preserve"> </w:t>
      </w:r>
      <w:r>
        <w:rPr>
          <w:sz w:val="23"/>
        </w:rPr>
        <w:t>предъявлении</w:t>
      </w:r>
      <w:r>
        <w:rPr>
          <w:spacing w:val="1"/>
          <w:sz w:val="23"/>
        </w:rPr>
        <w:t xml:space="preserve"> </w:t>
      </w:r>
      <w:r>
        <w:rPr>
          <w:sz w:val="23"/>
        </w:rPr>
        <w:t>материала,</w:t>
      </w:r>
      <w:r>
        <w:rPr>
          <w:spacing w:val="1"/>
          <w:sz w:val="23"/>
        </w:rPr>
        <w:t xml:space="preserve"> </w:t>
      </w:r>
      <w:r>
        <w:rPr>
          <w:sz w:val="23"/>
        </w:rPr>
        <w:t>дозированной</w:t>
      </w:r>
      <w:r>
        <w:rPr>
          <w:spacing w:val="1"/>
          <w:sz w:val="23"/>
        </w:rPr>
        <w:t xml:space="preserve"> </w:t>
      </w:r>
      <w:r>
        <w:rPr>
          <w:sz w:val="23"/>
        </w:rPr>
        <w:t>помощи</w:t>
      </w:r>
      <w:r>
        <w:rPr>
          <w:spacing w:val="1"/>
          <w:sz w:val="23"/>
        </w:rPr>
        <w:t xml:space="preserve"> </w:t>
      </w:r>
      <w:r>
        <w:rPr>
          <w:sz w:val="23"/>
        </w:rPr>
        <w:t>взрослого,</w:t>
      </w:r>
      <w:r>
        <w:rPr>
          <w:spacing w:val="1"/>
          <w:sz w:val="23"/>
        </w:rPr>
        <w:t xml:space="preserve"> </w:t>
      </w:r>
      <w:r>
        <w:rPr>
          <w:sz w:val="23"/>
        </w:rPr>
        <w:t>использовании специальных методов, приемов и средств, способствующих как общему развитию</w:t>
      </w:r>
      <w:r>
        <w:rPr>
          <w:spacing w:val="1"/>
          <w:sz w:val="23"/>
        </w:rPr>
        <w:t xml:space="preserve"> </w:t>
      </w:r>
      <w:r>
        <w:rPr>
          <w:sz w:val="23"/>
        </w:rPr>
        <w:t>ребенка,</w:t>
      </w:r>
      <w:r>
        <w:rPr>
          <w:spacing w:val="-1"/>
          <w:sz w:val="23"/>
        </w:rPr>
        <w:t xml:space="preserve"> </w:t>
      </w:r>
      <w:r>
        <w:rPr>
          <w:sz w:val="23"/>
        </w:rPr>
        <w:t>так и</w:t>
      </w:r>
      <w:r>
        <w:rPr>
          <w:spacing w:val="-1"/>
          <w:sz w:val="23"/>
        </w:rPr>
        <w:t xml:space="preserve"> </w:t>
      </w:r>
      <w:r>
        <w:rPr>
          <w:sz w:val="23"/>
        </w:rPr>
        <w:t>компенсации</w:t>
      </w:r>
      <w:r>
        <w:rPr>
          <w:spacing w:val="-1"/>
          <w:sz w:val="23"/>
        </w:rPr>
        <w:t xml:space="preserve"> </w:t>
      </w:r>
      <w:r>
        <w:rPr>
          <w:sz w:val="23"/>
        </w:rPr>
        <w:t>индивидуальных</w:t>
      </w:r>
      <w:r>
        <w:rPr>
          <w:spacing w:val="-1"/>
          <w:sz w:val="23"/>
        </w:rPr>
        <w:t xml:space="preserve"> </w:t>
      </w:r>
      <w:r>
        <w:rPr>
          <w:sz w:val="23"/>
        </w:rPr>
        <w:t>недостатков</w:t>
      </w:r>
      <w:r>
        <w:rPr>
          <w:spacing w:val="-1"/>
          <w:sz w:val="23"/>
        </w:rPr>
        <w:t xml:space="preserve"> </w:t>
      </w:r>
      <w:r>
        <w:rPr>
          <w:sz w:val="23"/>
        </w:rPr>
        <w:t>развития);</w:t>
      </w:r>
    </w:p>
    <w:p w:rsidR="00752B50" w:rsidRDefault="001E1DF4">
      <w:pPr>
        <w:pStyle w:val="a4"/>
        <w:numPr>
          <w:ilvl w:val="0"/>
          <w:numId w:val="161"/>
        </w:numPr>
        <w:tabs>
          <w:tab w:val="left" w:pos="1283"/>
        </w:tabs>
        <w:spacing w:before="60"/>
        <w:ind w:right="583" w:firstLine="566"/>
        <w:rPr>
          <w:sz w:val="23"/>
        </w:rPr>
      </w:pPr>
      <w:r>
        <w:rPr>
          <w:sz w:val="23"/>
        </w:rPr>
        <w:t>в</w:t>
      </w:r>
      <w:r>
        <w:rPr>
          <w:spacing w:val="1"/>
          <w:sz w:val="23"/>
        </w:rPr>
        <w:t xml:space="preserve"> </w:t>
      </w:r>
      <w:r>
        <w:rPr>
          <w:sz w:val="23"/>
        </w:rPr>
        <w:t>обеспечении</w:t>
      </w:r>
      <w:r>
        <w:rPr>
          <w:spacing w:val="1"/>
          <w:sz w:val="23"/>
        </w:rPr>
        <w:t xml:space="preserve"> </w:t>
      </w:r>
      <w:r>
        <w:rPr>
          <w:sz w:val="23"/>
        </w:rPr>
        <w:t>непрерывного</w:t>
      </w:r>
      <w:r>
        <w:rPr>
          <w:spacing w:val="1"/>
          <w:sz w:val="23"/>
        </w:rPr>
        <w:t xml:space="preserve"> </w:t>
      </w:r>
      <w:r>
        <w:rPr>
          <w:sz w:val="23"/>
        </w:rPr>
        <w:t>контроля</w:t>
      </w:r>
      <w:r>
        <w:rPr>
          <w:spacing w:val="1"/>
          <w:sz w:val="23"/>
        </w:rPr>
        <w:t xml:space="preserve"> </w:t>
      </w:r>
      <w:r>
        <w:rPr>
          <w:sz w:val="23"/>
        </w:rPr>
        <w:t>над</w:t>
      </w:r>
      <w:r>
        <w:rPr>
          <w:spacing w:val="1"/>
          <w:sz w:val="23"/>
        </w:rPr>
        <w:t xml:space="preserve"> </w:t>
      </w:r>
      <w:r>
        <w:rPr>
          <w:sz w:val="23"/>
        </w:rPr>
        <w:t>становлением</w:t>
      </w:r>
      <w:r>
        <w:rPr>
          <w:spacing w:val="1"/>
          <w:sz w:val="23"/>
        </w:rPr>
        <w:t xml:space="preserve"> </w:t>
      </w:r>
      <w:r>
        <w:rPr>
          <w:sz w:val="23"/>
        </w:rPr>
        <w:t>учебно-познавательной</w:t>
      </w:r>
      <w:r>
        <w:rPr>
          <w:spacing w:val="1"/>
          <w:sz w:val="23"/>
        </w:rPr>
        <w:t xml:space="preserve"> </w:t>
      </w:r>
      <w:r>
        <w:rPr>
          <w:sz w:val="23"/>
        </w:rPr>
        <w:t>деятельности</w:t>
      </w:r>
      <w:r>
        <w:rPr>
          <w:spacing w:val="1"/>
          <w:sz w:val="23"/>
        </w:rPr>
        <w:t xml:space="preserve"> </w:t>
      </w:r>
      <w:r>
        <w:rPr>
          <w:sz w:val="23"/>
        </w:rPr>
        <w:t>ребенка,</w:t>
      </w:r>
      <w:r>
        <w:rPr>
          <w:spacing w:val="1"/>
          <w:sz w:val="23"/>
        </w:rPr>
        <w:t xml:space="preserve"> </w:t>
      </w:r>
      <w:r>
        <w:rPr>
          <w:sz w:val="23"/>
        </w:rPr>
        <w:t>продолжающегося</w:t>
      </w:r>
      <w:r>
        <w:rPr>
          <w:spacing w:val="1"/>
          <w:sz w:val="23"/>
        </w:rPr>
        <w:t xml:space="preserve"> </w:t>
      </w:r>
      <w:r>
        <w:rPr>
          <w:sz w:val="23"/>
        </w:rPr>
        <w:t>до</w:t>
      </w:r>
      <w:r>
        <w:rPr>
          <w:spacing w:val="1"/>
          <w:sz w:val="23"/>
        </w:rPr>
        <w:t xml:space="preserve"> </w:t>
      </w:r>
      <w:r>
        <w:rPr>
          <w:sz w:val="23"/>
        </w:rPr>
        <w:t>достижения</w:t>
      </w:r>
      <w:r>
        <w:rPr>
          <w:spacing w:val="1"/>
          <w:sz w:val="23"/>
        </w:rPr>
        <w:t xml:space="preserve"> </w:t>
      </w:r>
      <w:r>
        <w:rPr>
          <w:sz w:val="23"/>
        </w:rPr>
        <w:t>ее</w:t>
      </w:r>
      <w:r>
        <w:rPr>
          <w:spacing w:val="1"/>
          <w:sz w:val="23"/>
        </w:rPr>
        <w:t xml:space="preserve"> </w:t>
      </w:r>
      <w:r>
        <w:rPr>
          <w:sz w:val="23"/>
        </w:rPr>
        <w:t>минимально</w:t>
      </w:r>
      <w:r>
        <w:rPr>
          <w:spacing w:val="1"/>
          <w:sz w:val="23"/>
        </w:rPr>
        <w:t xml:space="preserve"> </w:t>
      </w:r>
      <w:r>
        <w:rPr>
          <w:sz w:val="23"/>
        </w:rPr>
        <w:t>достаточного</w:t>
      </w:r>
      <w:r>
        <w:rPr>
          <w:spacing w:val="1"/>
          <w:sz w:val="23"/>
        </w:rPr>
        <w:t xml:space="preserve"> </w:t>
      </w:r>
      <w:r>
        <w:rPr>
          <w:sz w:val="23"/>
        </w:rPr>
        <w:t>уровня,</w:t>
      </w:r>
      <w:r>
        <w:rPr>
          <w:spacing w:val="1"/>
          <w:sz w:val="23"/>
        </w:rPr>
        <w:t xml:space="preserve"> </w:t>
      </w:r>
      <w:r>
        <w:rPr>
          <w:sz w:val="23"/>
        </w:rPr>
        <w:t>позволяющего</w:t>
      </w:r>
      <w:r>
        <w:rPr>
          <w:spacing w:val="-1"/>
          <w:sz w:val="23"/>
        </w:rPr>
        <w:t xml:space="preserve"> </w:t>
      </w:r>
      <w:r>
        <w:rPr>
          <w:sz w:val="23"/>
        </w:rPr>
        <w:t>справляться с учебными</w:t>
      </w:r>
      <w:r>
        <w:rPr>
          <w:spacing w:val="-1"/>
          <w:sz w:val="23"/>
        </w:rPr>
        <w:t xml:space="preserve"> </w:t>
      </w:r>
      <w:r>
        <w:rPr>
          <w:sz w:val="23"/>
        </w:rPr>
        <w:t>заданиями</w:t>
      </w:r>
      <w:r>
        <w:rPr>
          <w:spacing w:val="-2"/>
          <w:sz w:val="23"/>
        </w:rPr>
        <w:t xml:space="preserve"> </w:t>
      </w:r>
      <w:r>
        <w:rPr>
          <w:sz w:val="23"/>
        </w:rPr>
        <w:t>самостоятельно;</w:t>
      </w:r>
    </w:p>
    <w:p w:rsidR="00752B50" w:rsidRDefault="00752B50">
      <w:pPr>
        <w:jc w:val="both"/>
        <w:rPr>
          <w:sz w:val="23"/>
        </w:rPr>
        <w:sectPr w:rsidR="00752B50">
          <w:pgSz w:w="11910" w:h="16840"/>
          <w:pgMar w:top="1260" w:right="120" w:bottom="1440" w:left="880" w:header="0" w:footer="1171" w:gutter="0"/>
          <w:cols w:space="720"/>
        </w:sectPr>
      </w:pPr>
    </w:p>
    <w:p w:rsidR="00752B50" w:rsidRDefault="001E1DF4">
      <w:pPr>
        <w:pStyle w:val="a4"/>
        <w:numPr>
          <w:ilvl w:val="0"/>
          <w:numId w:val="161"/>
        </w:numPr>
        <w:tabs>
          <w:tab w:val="left" w:pos="1122"/>
        </w:tabs>
        <w:spacing w:before="78"/>
        <w:ind w:right="584" w:firstLine="566"/>
        <w:rPr>
          <w:sz w:val="23"/>
        </w:rPr>
      </w:pPr>
      <w:r>
        <w:rPr>
          <w:sz w:val="23"/>
        </w:rPr>
        <w:lastRenderedPageBreak/>
        <w:t>в обеспечении особой пространственной и временной организации образовательной среды с</w:t>
      </w:r>
      <w:r>
        <w:rPr>
          <w:spacing w:val="1"/>
          <w:sz w:val="23"/>
        </w:rPr>
        <w:t xml:space="preserve"> </w:t>
      </w:r>
      <w:r>
        <w:rPr>
          <w:sz w:val="23"/>
        </w:rPr>
        <w:t>учетом функционального состояния центральной нервной системы (далее - ЦНС) и нейродинамики</w:t>
      </w:r>
      <w:r>
        <w:rPr>
          <w:spacing w:val="1"/>
          <w:sz w:val="23"/>
        </w:rPr>
        <w:t xml:space="preserve"> </w:t>
      </w:r>
      <w:r>
        <w:rPr>
          <w:sz w:val="23"/>
        </w:rPr>
        <w:t>психических</w:t>
      </w:r>
      <w:r>
        <w:rPr>
          <w:spacing w:val="1"/>
          <w:sz w:val="23"/>
        </w:rPr>
        <w:t xml:space="preserve"> </w:t>
      </w:r>
      <w:r>
        <w:rPr>
          <w:sz w:val="23"/>
        </w:rPr>
        <w:t>процессов</w:t>
      </w:r>
      <w:r>
        <w:rPr>
          <w:spacing w:val="1"/>
          <w:sz w:val="23"/>
        </w:rPr>
        <w:t xml:space="preserve"> </w:t>
      </w:r>
      <w:r>
        <w:rPr>
          <w:sz w:val="23"/>
        </w:rPr>
        <w:t>у</w:t>
      </w:r>
      <w:r>
        <w:rPr>
          <w:spacing w:val="1"/>
          <w:sz w:val="23"/>
        </w:rPr>
        <w:t xml:space="preserve"> </w:t>
      </w:r>
      <w:r>
        <w:rPr>
          <w:sz w:val="23"/>
        </w:rPr>
        <w:t>детей</w:t>
      </w:r>
      <w:r>
        <w:rPr>
          <w:spacing w:val="1"/>
          <w:sz w:val="23"/>
        </w:rPr>
        <w:t xml:space="preserve"> </w:t>
      </w:r>
      <w:r>
        <w:rPr>
          <w:sz w:val="23"/>
        </w:rPr>
        <w:t>с</w:t>
      </w:r>
      <w:r>
        <w:rPr>
          <w:spacing w:val="1"/>
          <w:sz w:val="23"/>
        </w:rPr>
        <w:t xml:space="preserve"> </w:t>
      </w:r>
      <w:r>
        <w:rPr>
          <w:sz w:val="23"/>
        </w:rPr>
        <w:t>ЗПР</w:t>
      </w:r>
      <w:r>
        <w:rPr>
          <w:spacing w:val="1"/>
          <w:sz w:val="23"/>
        </w:rPr>
        <w:t xml:space="preserve"> </w:t>
      </w:r>
      <w:r>
        <w:rPr>
          <w:sz w:val="23"/>
        </w:rPr>
        <w:t>(быстрой</w:t>
      </w:r>
      <w:r>
        <w:rPr>
          <w:spacing w:val="1"/>
          <w:sz w:val="23"/>
        </w:rPr>
        <w:t xml:space="preserve"> </w:t>
      </w:r>
      <w:r>
        <w:rPr>
          <w:sz w:val="23"/>
        </w:rPr>
        <w:t>истощаемости,</w:t>
      </w:r>
      <w:r>
        <w:rPr>
          <w:spacing w:val="1"/>
          <w:sz w:val="23"/>
        </w:rPr>
        <w:t xml:space="preserve"> </w:t>
      </w:r>
      <w:r>
        <w:rPr>
          <w:sz w:val="23"/>
        </w:rPr>
        <w:t>низкой</w:t>
      </w:r>
      <w:r>
        <w:rPr>
          <w:spacing w:val="1"/>
          <w:sz w:val="23"/>
        </w:rPr>
        <w:t xml:space="preserve"> </w:t>
      </w:r>
      <w:r>
        <w:rPr>
          <w:sz w:val="23"/>
        </w:rPr>
        <w:t>работоспособности,</w:t>
      </w:r>
      <w:r>
        <w:rPr>
          <w:spacing w:val="1"/>
          <w:sz w:val="23"/>
        </w:rPr>
        <w:t xml:space="preserve"> </w:t>
      </w:r>
      <w:r>
        <w:rPr>
          <w:sz w:val="23"/>
        </w:rPr>
        <w:t>пониженного</w:t>
      </w:r>
      <w:r>
        <w:rPr>
          <w:spacing w:val="-1"/>
          <w:sz w:val="23"/>
        </w:rPr>
        <w:t xml:space="preserve"> </w:t>
      </w:r>
      <w:r>
        <w:rPr>
          <w:sz w:val="23"/>
        </w:rPr>
        <w:t>общего тонуса и</w:t>
      </w:r>
      <w:r>
        <w:rPr>
          <w:spacing w:val="-1"/>
          <w:sz w:val="23"/>
        </w:rPr>
        <w:t xml:space="preserve"> </w:t>
      </w:r>
      <w:r>
        <w:rPr>
          <w:sz w:val="23"/>
        </w:rPr>
        <w:t>др.);</w:t>
      </w:r>
    </w:p>
    <w:p w:rsidR="00752B50" w:rsidRDefault="001E1DF4">
      <w:pPr>
        <w:pStyle w:val="a4"/>
        <w:numPr>
          <w:ilvl w:val="0"/>
          <w:numId w:val="161"/>
        </w:numPr>
        <w:tabs>
          <w:tab w:val="left" w:pos="1127"/>
        </w:tabs>
        <w:spacing w:before="2"/>
        <w:ind w:right="594" w:firstLine="566"/>
        <w:rPr>
          <w:sz w:val="23"/>
        </w:rPr>
      </w:pPr>
      <w:r>
        <w:rPr>
          <w:sz w:val="23"/>
        </w:rPr>
        <w:t>в</w:t>
      </w:r>
      <w:r>
        <w:rPr>
          <w:spacing w:val="12"/>
          <w:sz w:val="23"/>
        </w:rPr>
        <w:t xml:space="preserve"> </w:t>
      </w:r>
      <w:r>
        <w:rPr>
          <w:sz w:val="23"/>
        </w:rPr>
        <w:t>постоянной</w:t>
      </w:r>
      <w:r>
        <w:rPr>
          <w:spacing w:val="12"/>
          <w:sz w:val="23"/>
        </w:rPr>
        <w:t xml:space="preserve"> </w:t>
      </w:r>
      <w:r>
        <w:rPr>
          <w:sz w:val="23"/>
        </w:rPr>
        <w:t>помощи</w:t>
      </w:r>
      <w:r>
        <w:rPr>
          <w:spacing w:val="12"/>
          <w:sz w:val="23"/>
        </w:rPr>
        <w:t xml:space="preserve"> </w:t>
      </w:r>
      <w:r>
        <w:rPr>
          <w:sz w:val="23"/>
        </w:rPr>
        <w:t>ребенку</w:t>
      </w:r>
      <w:r>
        <w:rPr>
          <w:spacing w:val="8"/>
          <w:sz w:val="23"/>
        </w:rPr>
        <w:t xml:space="preserve"> </w:t>
      </w:r>
      <w:r>
        <w:rPr>
          <w:sz w:val="23"/>
        </w:rPr>
        <w:t>в</w:t>
      </w:r>
      <w:r>
        <w:rPr>
          <w:spacing w:val="12"/>
          <w:sz w:val="23"/>
        </w:rPr>
        <w:t xml:space="preserve"> </w:t>
      </w:r>
      <w:r>
        <w:rPr>
          <w:sz w:val="23"/>
        </w:rPr>
        <w:t>осмыслении</w:t>
      </w:r>
      <w:r>
        <w:rPr>
          <w:spacing w:val="12"/>
          <w:sz w:val="23"/>
        </w:rPr>
        <w:t xml:space="preserve"> </w:t>
      </w:r>
      <w:r>
        <w:rPr>
          <w:sz w:val="23"/>
        </w:rPr>
        <w:t>и</w:t>
      </w:r>
      <w:r>
        <w:rPr>
          <w:spacing w:val="12"/>
          <w:sz w:val="23"/>
        </w:rPr>
        <w:t xml:space="preserve"> </w:t>
      </w:r>
      <w:r>
        <w:rPr>
          <w:sz w:val="23"/>
        </w:rPr>
        <w:t>расширении</w:t>
      </w:r>
      <w:r>
        <w:rPr>
          <w:spacing w:val="12"/>
          <w:sz w:val="23"/>
        </w:rPr>
        <w:t xml:space="preserve"> </w:t>
      </w:r>
      <w:r>
        <w:rPr>
          <w:sz w:val="23"/>
        </w:rPr>
        <w:t>контекста</w:t>
      </w:r>
      <w:r>
        <w:rPr>
          <w:spacing w:val="11"/>
          <w:sz w:val="23"/>
        </w:rPr>
        <w:t xml:space="preserve"> </w:t>
      </w:r>
      <w:r>
        <w:rPr>
          <w:sz w:val="23"/>
        </w:rPr>
        <w:t>усваиваемых</w:t>
      </w:r>
      <w:r>
        <w:rPr>
          <w:spacing w:val="13"/>
          <w:sz w:val="23"/>
        </w:rPr>
        <w:t xml:space="preserve"> </w:t>
      </w:r>
      <w:r>
        <w:rPr>
          <w:sz w:val="23"/>
        </w:rPr>
        <w:t>знаний,</w:t>
      </w:r>
      <w:r>
        <w:rPr>
          <w:spacing w:val="-55"/>
          <w:sz w:val="23"/>
        </w:rPr>
        <w:t xml:space="preserve"> </w:t>
      </w:r>
      <w:r>
        <w:rPr>
          <w:sz w:val="23"/>
        </w:rPr>
        <w:t>в</w:t>
      </w:r>
      <w:r>
        <w:rPr>
          <w:spacing w:val="-2"/>
          <w:sz w:val="23"/>
        </w:rPr>
        <w:t xml:space="preserve"> </w:t>
      </w:r>
      <w:r>
        <w:rPr>
          <w:sz w:val="23"/>
        </w:rPr>
        <w:t>закреплении</w:t>
      </w:r>
      <w:r>
        <w:rPr>
          <w:spacing w:val="-1"/>
          <w:sz w:val="23"/>
        </w:rPr>
        <w:t xml:space="preserve"> </w:t>
      </w:r>
      <w:r>
        <w:rPr>
          <w:sz w:val="23"/>
        </w:rPr>
        <w:t>и</w:t>
      </w:r>
      <w:r>
        <w:rPr>
          <w:spacing w:val="-1"/>
          <w:sz w:val="23"/>
        </w:rPr>
        <w:t xml:space="preserve"> </w:t>
      </w:r>
      <w:r>
        <w:rPr>
          <w:sz w:val="23"/>
        </w:rPr>
        <w:t>совершенствовании</w:t>
      </w:r>
      <w:r>
        <w:rPr>
          <w:spacing w:val="-1"/>
          <w:sz w:val="23"/>
        </w:rPr>
        <w:t xml:space="preserve"> </w:t>
      </w:r>
      <w:r>
        <w:rPr>
          <w:sz w:val="23"/>
        </w:rPr>
        <w:t>освоенных</w:t>
      </w:r>
      <w:r>
        <w:rPr>
          <w:spacing w:val="-3"/>
          <w:sz w:val="23"/>
        </w:rPr>
        <w:t xml:space="preserve"> </w:t>
      </w:r>
      <w:r>
        <w:rPr>
          <w:sz w:val="23"/>
        </w:rPr>
        <w:t>умений;</w:t>
      </w:r>
    </w:p>
    <w:p w:rsidR="00752B50" w:rsidRDefault="001E1DF4">
      <w:pPr>
        <w:pStyle w:val="a4"/>
        <w:numPr>
          <w:ilvl w:val="0"/>
          <w:numId w:val="161"/>
        </w:numPr>
        <w:tabs>
          <w:tab w:val="left" w:pos="1254"/>
        </w:tabs>
        <w:ind w:right="589" w:firstLine="566"/>
        <w:rPr>
          <w:sz w:val="23"/>
        </w:rPr>
      </w:pPr>
      <w:r>
        <w:rPr>
          <w:sz w:val="23"/>
        </w:rPr>
        <w:t>в</w:t>
      </w:r>
      <w:r>
        <w:rPr>
          <w:spacing w:val="1"/>
          <w:sz w:val="23"/>
        </w:rPr>
        <w:t xml:space="preserve"> </w:t>
      </w:r>
      <w:r>
        <w:rPr>
          <w:sz w:val="23"/>
        </w:rPr>
        <w:t>комплексном</w:t>
      </w:r>
      <w:r>
        <w:rPr>
          <w:spacing w:val="1"/>
          <w:sz w:val="23"/>
        </w:rPr>
        <w:t xml:space="preserve"> </w:t>
      </w:r>
      <w:r>
        <w:rPr>
          <w:sz w:val="23"/>
        </w:rPr>
        <w:t>сопровождении,</w:t>
      </w:r>
      <w:r>
        <w:rPr>
          <w:spacing w:val="1"/>
          <w:sz w:val="23"/>
        </w:rPr>
        <w:t xml:space="preserve"> </w:t>
      </w:r>
      <w:r>
        <w:rPr>
          <w:sz w:val="23"/>
        </w:rPr>
        <w:t>гарантирующем</w:t>
      </w:r>
      <w:r>
        <w:rPr>
          <w:spacing w:val="1"/>
          <w:sz w:val="23"/>
        </w:rPr>
        <w:t xml:space="preserve"> </w:t>
      </w:r>
      <w:r>
        <w:rPr>
          <w:sz w:val="23"/>
        </w:rPr>
        <w:t>получение</w:t>
      </w:r>
      <w:r>
        <w:rPr>
          <w:spacing w:val="1"/>
          <w:sz w:val="23"/>
        </w:rPr>
        <w:t xml:space="preserve"> </w:t>
      </w:r>
      <w:r>
        <w:rPr>
          <w:sz w:val="23"/>
        </w:rPr>
        <w:t>необходимого</w:t>
      </w:r>
      <w:r>
        <w:rPr>
          <w:spacing w:val="1"/>
          <w:sz w:val="23"/>
        </w:rPr>
        <w:t xml:space="preserve"> </w:t>
      </w:r>
      <w:r>
        <w:rPr>
          <w:sz w:val="23"/>
        </w:rPr>
        <w:t>лечения,</w:t>
      </w:r>
      <w:r>
        <w:rPr>
          <w:spacing w:val="1"/>
          <w:sz w:val="23"/>
        </w:rPr>
        <w:t xml:space="preserve"> </w:t>
      </w:r>
      <w:r>
        <w:rPr>
          <w:sz w:val="23"/>
        </w:rPr>
        <w:t>направленного на улучшение деятельности ЦНС и на коррекцию поведения, а также специальной</w:t>
      </w:r>
      <w:r>
        <w:rPr>
          <w:spacing w:val="1"/>
          <w:sz w:val="23"/>
        </w:rPr>
        <w:t xml:space="preserve"> </w:t>
      </w:r>
      <w:r>
        <w:rPr>
          <w:sz w:val="23"/>
        </w:rPr>
        <w:t>психокоррекционной помощи, направленной на компенсацию дефицитов эмоционального развития</w:t>
      </w:r>
      <w:r>
        <w:rPr>
          <w:spacing w:val="1"/>
          <w:sz w:val="23"/>
        </w:rPr>
        <w:t xml:space="preserve"> </w:t>
      </w:r>
      <w:r>
        <w:rPr>
          <w:sz w:val="23"/>
        </w:rPr>
        <w:t>и</w:t>
      </w:r>
      <w:r>
        <w:rPr>
          <w:spacing w:val="-2"/>
          <w:sz w:val="23"/>
        </w:rPr>
        <w:t xml:space="preserve"> </w:t>
      </w:r>
      <w:r>
        <w:rPr>
          <w:sz w:val="23"/>
        </w:rPr>
        <w:t>формирование</w:t>
      </w:r>
      <w:r>
        <w:rPr>
          <w:spacing w:val="-1"/>
          <w:sz w:val="23"/>
        </w:rPr>
        <w:t xml:space="preserve"> </w:t>
      </w:r>
      <w:r>
        <w:rPr>
          <w:sz w:val="23"/>
        </w:rPr>
        <w:t>осознанной</w:t>
      </w:r>
      <w:r>
        <w:rPr>
          <w:spacing w:val="-1"/>
          <w:sz w:val="23"/>
        </w:rPr>
        <w:t xml:space="preserve"> </w:t>
      </w:r>
      <w:r>
        <w:rPr>
          <w:sz w:val="23"/>
        </w:rPr>
        <w:t>саморегуляции</w:t>
      </w:r>
      <w:r>
        <w:rPr>
          <w:spacing w:val="-2"/>
          <w:sz w:val="23"/>
        </w:rPr>
        <w:t xml:space="preserve"> </w:t>
      </w:r>
      <w:r>
        <w:rPr>
          <w:sz w:val="23"/>
        </w:rPr>
        <w:t>познавательной</w:t>
      </w:r>
      <w:r>
        <w:rPr>
          <w:spacing w:val="-2"/>
          <w:sz w:val="23"/>
        </w:rPr>
        <w:t xml:space="preserve"> </w:t>
      </w:r>
      <w:r>
        <w:rPr>
          <w:sz w:val="23"/>
        </w:rPr>
        <w:t>деятельности</w:t>
      </w:r>
      <w:r>
        <w:rPr>
          <w:spacing w:val="-2"/>
          <w:sz w:val="23"/>
        </w:rPr>
        <w:t xml:space="preserve"> </w:t>
      </w:r>
      <w:r>
        <w:rPr>
          <w:sz w:val="23"/>
        </w:rPr>
        <w:t>и</w:t>
      </w:r>
      <w:r>
        <w:rPr>
          <w:spacing w:val="-1"/>
          <w:sz w:val="23"/>
        </w:rPr>
        <w:t xml:space="preserve"> </w:t>
      </w:r>
      <w:r>
        <w:rPr>
          <w:sz w:val="23"/>
        </w:rPr>
        <w:t>поведения;</w:t>
      </w:r>
    </w:p>
    <w:p w:rsidR="00752B50" w:rsidRDefault="001E1DF4">
      <w:pPr>
        <w:pStyle w:val="a4"/>
        <w:numPr>
          <w:ilvl w:val="0"/>
          <w:numId w:val="161"/>
        </w:numPr>
        <w:tabs>
          <w:tab w:val="left" w:pos="1197"/>
        </w:tabs>
        <w:ind w:right="588" w:firstLine="566"/>
        <w:rPr>
          <w:sz w:val="23"/>
        </w:rPr>
      </w:pPr>
      <w:r>
        <w:rPr>
          <w:sz w:val="23"/>
        </w:rPr>
        <w:t>в</w:t>
      </w:r>
      <w:r>
        <w:rPr>
          <w:spacing w:val="1"/>
          <w:sz w:val="23"/>
        </w:rPr>
        <w:t xml:space="preserve"> </w:t>
      </w:r>
      <w:r>
        <w:rPr>
          <w:sz w:val="23"/>
        </w:rPr>
        <w:t>развитии</w:t>
      </w:r>
      <w:r>
        <w:rPr>
          <w:spacing w:val="1"/>
          <w:sz w:val="23"/>
        </w:rPr>
        <w:t xml:space="preserve"> </w:t>
      </w:r>
      <w:r>
        <w:rPr>
          <w:sz w:val="23"/>
        </w:rPr>
        <w:t>и</w:t>
      </w:r>
      <w:r>
        <w:rPr>
          <w:spacing w:val="1"/>
          <w:sz w:val="23"/>
        </w:rPr>
        <w:t xml:space="preserve"> </w:t>
      </w:r>
      <w:r>
        <w:rPr>
          <w:sz w:val="23"/>
        </w:rPr>
        <w:t>отработке</w:t>
      </w:r>
      <w:r>
        <w:rPr>
          <w:spacing w:val="1"/>
          <w:sz w:val="23"/>
        </w:rPr>
        <w:t xml:space="preserve"> </w:t>
      </w:r>
      <w:r>
        <w:rPr>
          <w:sz w:val="23"/>
        </w:rPr>
        <w:t>средств</w:t>
      </w:r>
      <w:r>
        <w:rPr>
          <w:spacing w:val="1"/>
          <w:sz w:val="23"/>
        </w:rPr>
        <w:t xml:space="preserve"> </w:t>
      </w:r>
      <w:r>
        <w:rPr>
          <w:sz w:val="23"/>
        </w:rPr>
        <w:t>коммуникации,</w:t>
      </w:r>
      <w:r>
        <w:rPr>
          <w:spacing w:val="1"/>
          <w:sz w:val="23"/>
        </w:rPr>
        <w:t xml:space="preserve"> </w:t>
      </w:r>
      <w:r>
        <w:rPr>
          <w:sz w:val="23"/>
        </w:rPr>
        <w:t>приемов</w:t>
      </w:r>
      <w:r>
        <w:rPr>
          <w:spacing w:val="1"/>
          <w:sz w:val="23"/>
        </w:rPr>
        <w:t xml:space="preserve"> </w:t>
      </w:r>
      <w:r>
        <w:rPr>
          <w:sz w:val="23"/>
        </w:rPr>
        <w:t>конструктивного</w:t>
      </w:r>
      <w:r>
        <w:rPr>
          <w:spacing w:val="1"/>
          <w:sz w:val="23"/>
        </w:rPr>
        <w:t xml:space="preserve"> </w:t>
      </w:r>
      <w:r>
        <w:rPr>
          <w:sz w:val="23"/>
        </w:rPr>
        <w:t>общения</w:t>
      </w:r>
      <w:r>
        <w:rPr>
          <w:spacing w:val="1"/>
          <w:sz w:val="23"/>
        </w:rPr>
        <w:t xml:space="preserve"> </w:t>
      </w:r>
      <w:r>
        <w:rPr>
          <w:sz w:val="23"/>
        </w:rPr>
        <w:t>и</w:t>
      </w:r>
      <w:r>
        <w:rPr>
          <w:spacing w:val="1"/>
          <w:sz w:val="23"/>
        </w:rPr>
        <w:t xml:space="preserve"> </w:t>
      </w:r>
      <w:r>
        <w:rPr>
          <w:sz w:val="23"/>
        </w:rPr>
        <w:t>взаимодействия</w:t>
      </w:r>
      <w:r>
        <w:rPr>
          <w:spacing w:val="1"/>
          <w:sz w:val="23"/>
        </w:rPr>
        <w:t xml:space="preserve"> </w:t>
      </w:r>
      <w:r>
        <w:rPr>
          <w:sz w:val="23"/>
        </w:rPr>
        <w:t>(с</w:t>
      </w:r>
      <w:r>
        <w:rPr>
          <w:spacing w:val="1"/>
          <w:sz w:val="23"/>
        </w:rPr>
        <w:t xml:space="preserve"> </w:t>
      </w:r>
      <w:r>
        <w:rPr>
          <w:sz w:val="23"/>
        </w:rPr>
        <w:t>членами</w:t>
      </w:r>
      <w:r>
        <w:rPr>
          <w:spacing w:val="1"/>
          <w:sz w:val="23"/>
        </w:rPr>
        <w:t xml:space="preserve"> </w:t>
      </w:r>
      <w:r>
        <w:rPr>
          <w:sz w:val="23"/>
        </w:rPr>
        <w:t>семьи,</w:t>
      </w:r>
      <w:r>
        <w:rPr>
          <w:spacing w:val="1"/>
          <w:sz w:val="23"/>
        </w:rPr>
        <w:t xml:space="preserve"> </w:t>
      </w:r>
      <w:r>
        <w:rPr>
          <w:sz w:val="23"/>
        </w:rPr>
        <w:t>со</w:t>
      </w:r>
      <w:r>
        <w:rPr>
          <w:spacing w:val="1"/>
          <w:sz w:val="23"/>
        </w:rPr>
        <w:t xml:space="preserve"> </w:t>
      </w:r>
      <w:r>
        <w:rPr>
          <w:sz w:val="23"/>
        </w:rPr>
        <w:t>сверстниками,</w:t>
      </w:r>
      <w:r>
        <w:rPr>
          <w:spacing w:val="1"/>
          <w:sz w:val="23"/>
        </w:rPr>
        <w:t xml:space="preserve"> </w:t>
      </w:r>
      <w:r>
        <w:rPr>
          <w:sz w:val="23"/>
        </w:rPr>
        <w:t>с</w:t>
      </w:r>
      <w:r>
        <w:rPr>
          <w:spacing w:val="1"/>
          <w:sz w:val="23"/>
        </w:rPr>
        <w:t xml:space="preserve"> </w:t>
      </w:r>
      <w:r>
        <w:rPr>
          <w:sz w:val="23"/>
        </w:rPr>
        <w:t>взрослыми),</w:t>
      </w:r>
      <w:r>
        <w:rPr>
          <w:spacing w:val="1"/>
          <w:sz w:val="23"/>
        </w:rPr>
        <w:t xml:space="preserve"> </w:t>
      </w:r>
      <w:r>
        <w:rPr>
          <w:sz w:val="23"/>
        </w:rPr>
        <w:t>в</w:t>
      </w:r>
      <w:r>
        <w:rPr>
          <w:spacing w:val="1"/>
          <w:sz w:val="23"/>
        </w:rPr>
        <w:t xml:space="preserve"> </w:t>
      </w:r>
      <w:r>
        <w:rPr>
          <w:sz w:val="23"/>
        </w:rPr>
        <w:t>формировании</w:t>
      </w:r>
      <w:r>
        <w:rPr>
          <w:spacing w:val="1"/>
          <w:sz w:val="23"/>
        </w:rPr>
        <w:t xml:space="preserve"> </w:t>
      </w:r>
      <w:r>
        <w:rPr>
          <w:sz w:val="23"/>
        </w:rPr>
        <w:t>навыков</w:t>
      </w:r>
      <w:r>
        <w:rPr>
          <w:spacing w:val="1"/>
          <w:sz w:val="23"/>
        </w:rPr>
        <w:t xml:space="preserve"> </w:t>
      </w:r>
      <w:r>
        <w:rPr>
          <w:sz w:val="23"/>
        </w:rPr>
        <w:t>социально</w:t>
      </w:r>
      <w:r>
        <w:rPr>
          <w:spacing w:val="-1"/>
          <w:sz w:val="23"/>
        </w:rPr>
        <w:t xml:space="preserve"> </w:t>
      </w:r>
      <w:r>
        <w:rPr>
          <w:sz w:val="23"/>
        </w:rPr>
        <w:t>одобряемого</w:t>
      </w:r>
      <w:r>
        <w:rPr>
          <w:spacing w:val="-4"/>
          <w:sz w:val="23"/>
        </w:rPr>
        <w:t xml:space="preserve"> </w:t>
      </w:r>
      <w:r>
        <w:rPr>
          <w:sz w:val="23"/>
        </w:rPr>
        <w:t>поведения, максимальном</w:t>
      </w:r>
      <w:r>
        <w:rPr>
          <w:spacing w:val="-1"/>
          <w:sz w:val="23"/>
        </w:rPr>
        <w:t xml:space="preserve"> </w:t>
      </w:r>
      <w:r>
        <w:rPr>
          <w:sz w:val="23"/>
        </w:rPr>
        <w:t>расширении</w:t>
      </w:r>
      <w:r>
        <w:rPr>
          <w:spacing w:val="-1"/>
          <w:sz w:val="23"/>
        </w:rPr>
        <w:t xml:space="preserve"> </w:t>
      </w:r>
      <w:r>
        <w:rPr>
          <w:sz w:val="23"/>
        </w:rPr>
        <w:t>социальных</w:t>
      </w:r>
      <w:r>
        <w:rPr>
          <w:spacing w:val="-1"/>
          <w:sz w:val="23"/>
        </w:rPr>
        <w:t xml:space="preserve"> </w:t>
      </w:r>
      <w:r>
        <w:rPr>
          <w:sz w:val="23"/>
        </w:rPr>
        <w:t>контактов;</w:t>
      </w:r>
    </w:p>
    <w:p w:rsidR="00752B50" w:rsidRDefault="001E1DF4">
      <w:pPr>
        <w:pStyle w:val="a4"/>
        <w:numPr>
          <w:ilvl w:val="0"/>
          <w:numId w:val="161"/>
        </w:numPr>
        <w:tabs>
          <w:tab w:val="left" w:pos="1235"/>
        </w:tabs>
        <w:ind w:right="591" w:firstLine="566"/>
        <w:rPr>
          <w:sz w:val="23"/>
        </w:rPr>
      </w:pPr>
      <w:r>
        <w:rPr>
          <w:sz w:val="23"/>
        </w:rPr>
        <w:t>в</w:t>
      </w:r>
      <w:r>
        <w:rPr>
          <w:spacing w:val="1"/>
          <w:sz w:val="23"/>
        </w:rPr>
        <w:t xml:space="preserve"> </w:t>
      </w:r>
      <w:r>
        <w:rPr>
          <w:sz w:val="23"/>
        </w:rPr>
        <w:t>обеспечении</w:t>
      </w:r>
      <w:r>
        <w:rPr>
          <w:spacing w:val="1"/>
          <w:sz w:val="23"/>
        </w:rPr>
        <w:t xml:space="preserve"> </w:t>
      </w:r>
      <w:r>
        <w:rPr>
          <w:sz w:val="23"/>
        </w:rPr>
        <w:t>взаимодействия</w:t>
      </w:r>
      <w:r>
        <w:rPr>
          <w:spacing w:val="1"/>
          <w:sz w:val="23"/>
        </w:rPr>
        <w:t xml:space="preserve"> </w:t>
      </w:r>
      <w:r>
        <w:rPr>
          <w:sz w:val="23"/>
        </w:rPr>
        <w:t>семьи</w:t>
      </w:r>
      <w:r>
        <w:rPr>
          <w:spacing w:val="1"/>
          <w:sz w:val="23"/>
        </w:rPr>
        <w:t xml:space="preserve"> </w:t>
      </w:r>
      <w:r>
        <w:rPr>
          <w:sz w:val="23"/>
        </w:rPr>
        <w:t>и</w:t>
      </w:r>
      <w:r>
        <w:rPr>
          <w:spacing w:val="1"/>
          <w:sz w:val="23"/>
        </w:rPr>
        <w:t xml:space="preserve"> </w:t>
      </w:r>
      <w:r>
        <w:rPr>
          <w:sz w:val="23"/>
        </w:rPr>
        <w:t>образовательного</w:t>
      </w:r>
      <w:r>
        <w:rPr>
          <w:spacing w:val="1"/>
          <w:sz w:val="23"/>
        </w:rPr>
        <w:t xml:space="preserve"> </w:t>
      </w:r>
      <w:r>
        <w:rPr>
          <w:sz w:val="23"/>
        </w:rPr>
        <w:t>учреждения</w:t>
      </w:r>
      <w:r>
        <w:rPr>
          <w:spacing w:val="1"/>
          <w:sz w:val="23"/>
        </w:rPr>
        <w:t xml:space="preserve"> </w:t>
      </w:r>
      <w:r>
        <w:rPr>
          <w:sz w:val="23"/>
        </w:rPr>
        <w:t>(организация</w:t>
      </w:r>
      <w:r>
        <w:rPr>
          <w:spacing w:val="-55"/>
          <w:sz w:val="23"/>
        </w:rPr>
        <w:t xml:space="preserve"> </w:t>
      </w:r>
      <w:r>
        <w:rPr>
          <w:sz w:val="23"/>
        </w:rPr>
        <w:t>сотрудничества с родителями, активизации ресурсов семьи для формирования социально активной</w:t>
      </w:r>
      <w:r>
        <w:rPr>
          <w:spacing w:val="1"/>
          <w:sz w:val="23"/>
        </w:rPr>
        <w:t xml:space="preserve"> </w:t>
      </w:r>
      <w:r>
        <w:rPr>
          <w:sz w:val="23"/>
        </w:rPr>
        <w:t>позиции,</w:t>
      </w:r>
      <w:r>
        <w:rPr>
          <w:spacing w:val="-1"/>
          <w:sz w:val="23"/>
        </w:rPr>
        <w:t xml:space="preserve"> </w:t>
      </w:r>
      <w:r>
        <w:rPr>
          <w:sz w:val="23"/>
        </w:rPr>
        <w:t>нравственных и</w:t>
      </w:r>
      <w:r>
        <w:rPr>
          <w:spacing w:val="-1"/>
          <w:sz w:val="23"/>
        </w:rPr>
        <w:t xml:space="preserve"> </w:t>
      </w:r>
      <w:r>
        <w:rPr>
          <w:sz w:val="23"/>
        </w:rPr>
        <w:t>общекультурных ценностей).</w:t>
      </w:r>
    </w:p>
    <w:p w:rsidR="00752B50" w:rsidRDefault="00752B50">
      <w:pPr>
        <w:pStyle w:val="a3"/>
        <w:ind w:left="0" w:firstLine="0"/>
        <w:jc w:val="left"/>
        <w:rPr>
          <w:sz w:val="26"/>
        </w:rPr>
      </w:pPr>
    </w:p>
    <w:p w:rsidR="00752B50" w:rsidRDefault="00752B50">
      <w:pPr>
        <w:pStyle w:val="a3"/>
        <w:spacing w:before="4"/>
        <w:ind w:left="0" w:firstLine="0"/>
        <w:jc w:val="left"/>
        <w:rPr>
          <w:sz w:val="22"/>
        </w:rPr>
      </w:pPr>
    </w:p>
    <w:p w:rsidR="00752B50" w:rsidRDefault="001E1DF4">
      <w:pPr>
        <w:pStyle w:val="1"/>
        <w:numPr>
          <w:ilvl w:val="2"/>
          <w:numId w:val="164"/>
        </w:numPr>
        <w:tabs>
          <w:tab w:val="left" w:pos="1766"/>
        </w:tabs>
        <w:spacing w:line="240" w:lineRule="auto"/>
        <w:ind w:left="1765" w:hanging="661"/>
        <w:jc w:val="both"/>
      </w:pPr>
      <w:bookmarkStart w:id="7" w:name="_TOC_250001"/>
      <w:r>
        <w:rPr>
          <w:color w:val="000009"/>
        </w:rPr>
        <w:t>Значимые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для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разработки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реализации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Программы</w:t>
      </w:r>
      <w:r>
        <w:rPr>
          <w:color w:val="000009"/>
          <w:spacing w:val="-3"/>
        </w:rPr>
        <w:t xml:space="preserve"> </w:t>
      </w:r>
      <w:bookmarkEnd w:id="7"/>
      <w:r>
        <w:rPr>
          <w:color w:val="000009"/>
        </w:rPr>
        <w:t>характеристики</w:t>
      </w:r>
    </w:p>
    <w:p w:rsidR="00752B50" w:rsidRDefault="001E1DF4">
      <w:pPr>
        <w:pStyle w:val="2"/>
        <w:spacing w:line="240" w:lineRule="auto"/>
        <w:ind w:left="397" w:right="590" w:firstLine="708"/>
      </w:pPr>
      <w:r>
        <w:rPr>
          <w:color w:val="000009"/>
        </w:rPr>
        <w:t>Клинико-психолого-педагогическая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характеристика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детей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раннего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дошкольного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возраста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с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задержкой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психического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развития</w:t>
      </w:r>
    </w:p>
    <w:p w:rsidR="00752B50" w:rsidRDefault="001E1DF4">
      <w:pPr>
        <w:pStyle w:val="a3"/>
        <w:ind w:right="582"/>
      </w:pPr>
      <w:r>
        <w:rPr>
          <w:color w:val="000009"/>
        </w:rPr>
        <w:t>Цели и задачи АОП для детей с ЗПР МБДОУ основываются на понимании клинико-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психологических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особенностей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полиморфной,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разнородной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категории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детей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задержкой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психического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развития.</w:t>
      </w:r>
    </w:p>
    <w:p w:rsidR="00752B50" w:rsidRDefault="001E1DF4">
      <w:pPr>
        <w:pStyle w:val="a3"/>
        <w:ind w:right="587"/>
      </w:pPr>
      <w:r>
        <w:rPr>
          <w:color w:val="000009"/>
        </w:rPr>
        <w:t>Под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термином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«задержка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психического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развития» понимаются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синдромы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отставания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развития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психики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целом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или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отдельных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ее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функций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(моторных,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сенсорных,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речевых,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эмоционально-волевых),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замедление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темпа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реализации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закодированных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генотипе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возможностей.</w:t>
      </w:r>
    </w:p>
    <w:p w:rsidR="00752B50" w:rsidRDefault="001E1DF4">
      <w:pPr>
        <w:pStyle w:val="a3"/>
        <w:ind w:right="592" w:firstLine="427"/>
      </w:pPr>
      <w:r>
        <w:rPr>
          <w:color w:val="000009"/>
        </w:rPr>
        <w:t>По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всем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изучаемым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показателям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психосоциального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развития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дети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данной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категории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качественно</w:t>
      </w:r>
      <w:r>
        <w:rPr>
          <w:color w:val="000009"/>
          <w:spacing w:val="39"/>
        </w:rPr>
        <w:t xml:space="preserve"> </w:t>
      </w:r>
      <w:r>
        <w:rPr>
          <w:color w:val="000009"/>
        </w:rPr>
        <w:t>отличаются</w:t>
      </w:r>
      <w:r>
        <w:rPr>
          <w:color w:val="000009"/>
          <w:spacing w:val="40"/>
        </w:rPr>
        <w:t xml:space="preserve"> </w:t>
      </w:r>
      <w:r>
        <w:rPr>
          <w:color w:val="000009"/>
        </w:rPr>
        <w:t>от</w:t>
      </w:r>
      <w:r>
        <w:rPr>
          <w:color w:val="000009"/>
          <w:spacing w:val="40"/>
        </w:rPr>
        <w:t xml:space="preserve"> </w:t>
      </w:r>
      <w:r>
        <w:rPr>
          <w:color w:val="000009"/>
        </w:rPr>
        <w:t>других</w:t>
      </w:r>
      <w:r>
        <w:rPr>
          <w:color w:val="000009"/>
          <w:spacing w:val="43"/>
        </w:rPr>
        <w:t xml:space="preserve"> </w:t>
      </w:r>
      <w:r>
        <w:rPr>
          <w:color w:val="000009"/>
        </w:rPr>
        <w:t>дизонтогенетических</w:t>
      </w:r>
      <w:r>
        <w:rPr>
          <w:color w:val="000009"/>
          <w:spacing w:val="42"/>
        </w:rPr>
        <w:t xml:space="preserve"> </w:t>
      </w:r>
      <w:r>
        <w:rPr>
          <w:color w:val="000009"/>
        </w:rPr>
        <w:t>расстройств,</w:t>
      </w:r>
      <w:r>
        <w:rPr>
          <w:color w:val="000009"/>
          <w:spacing w:val="40"/>
        </w:rPr>
        <w:t xml:space="preserve"> </w:t>
      </w:r>
      <w:r>
        <w:rPr>
          <w:color w:val="000009"/>
        </w:rPr>
        <w:t>с</w:t>
      </w:r>
      <w:r>
        <w:rPr>
          <w:color w:val="000009"/>
          <w:spacing w:val="40"/>
        </w:rPr>
        <w:t xml:space="preserve"> </w:t>
      </w:r>
      <w:r>
        <w:rPr>
          <w:color w:val="000009"/>
        </w:rPr>
        <w:t>одной</w:t>
      </w:r>
      <w:r>
        <w:rPr>
          <w:color w:val="000009"/>
          <w:spacing w:val="40"/>
        </w:rPr>
        <w:t xml:space="preserve"> </w:t>
      </w:r>
      <w:r>
        <w:rPr>
          <w:color w:val="000009"/>
        </w:rPr>
        <w:t>стороны,</w:t>
      </w:r>
      <w:r>
        <w:rPr>
          <w:color w:val="000009"/>
          <w:spacing w:val="40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40"/>
        </w:rPr>
        <w:t xml:space="preserve"> </w:t>
      </w:r>
      <w:r>
        <w:rPr>
          <w:color w:val="000009"/>
        </w:rPr>
        <w:t>от</w:t>
      </w:r>
    </w:p>
    <w:p w:rsidR="00752B50" w:rsidRDefault="001E1DF4">
      <w:pPr>
        <w:pStyle w:val="a3"/>
        <w:ind w:right="587" w:firstLine="0"/>
      </w:pPr>
      <w:r>
        <w:rPr>
          <w:color w:val="000009"/>
        </w:rPr>
        <w:t>«нормального»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развития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—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другой,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занимая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уровню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психического</w:t>
      </w:r>
      <w:r>
        <w:rPr>
          <w:color w:val="000009"/>
          <w:spacing w:val="61"/>
        </w:rPr>
        <w:t xml:space="preserve"> </w:t>
      </w:r>
      <w:r>
        <w:rPr>
          <w:color w:val="000009"/>
        </w:rPr>
        <w:t>развития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промежуточное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положение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между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умственно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отсталыми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нормально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развивающимися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сверстниками. Так, по уровню интеллектуального развития, диагностируемого с помощью теста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Векслера,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дети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ЗПР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часто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оказываются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зоне,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так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называемой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пограничной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умственной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отсталости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(IQ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от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70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90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условных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единиц).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Международной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классификации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ЗПР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определяется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как</w:t>
      </w:r>
      <w:r>
        <w:rPr>
          <w:color w:val="000009"/>
          <w:spacing w:val="5"/>
        </w:rPr>
        <w:t xml:space="preserve"> </w:t>
      </w:r>
      <w:r>
        <w:rPr>
          <w:color w:val="000009"/>
        </w:rPr>
        <w:t>«общее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расстройство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психологического развития»</w:t>
      </w:r>
    </w:p>
    <w:p w:rsidR="00752B50" w:rsidRDefault="001E1DF4">
      <w:pPr>
        <w:pStyle w:val="a3"/>
        <w:ind w:right="585" w:firstLine="427"/>
      </w:pPr>
      <w:r>
        <w:rPr>
          <w:color w:val="000009"/>
        </w:rPr>
        <w:t>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МКБ-10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ЗПР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рассматриваются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разделе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F80-F89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"Расстройства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психологического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развития",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при этом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используются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следующие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основные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рубрики</w:t>
      </w:r>
    </w:p>
    <w:p w:rsidR="00752B50" w:rsidRDefault="001E1DF4">
      <w:pPr>
        <w:pStyle w:val="a3"/>
        <w:ind w:right="591" w:firstLine="487"/>
      </w:pPr>
      <w:r>
        <w:rPr>
          <w:color w:val="000009"/>
        </w:rPr>
        <w:t>F80.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Специфические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расстройства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развития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речи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языка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(F80.0.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Специфическое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расстройство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артикуляции;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F80.1.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Задержка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психоречевого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развития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Расстройство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экспрессивной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речи; F80.2.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Расстройство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рецептивной речи).</w:t>
      </w:r>
    </w:p>
    <w:p w:rsidR="00752B50" w:rsidRDefault="001E1DF4">
      <w:pPr>
        <w:pStyle w:val="a3"/>
        <w:ind w:right="586" w:firstLine="427"/>
      </w:pPr>
      <w:r>
        <w:rPr>
          <w:color w:val="000009"/>
        </w:rPr>
        <w:t>F81.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Специфические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расстройства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развития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учебных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навыков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(F81.0.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Специфическое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расстройство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чтения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(дислексия);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F81.1.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Специфическое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расстройство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спеллингования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(дисграфия);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F81.2.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Специфическое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расстройство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арифметических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навыков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(дискалькулия);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F81.Смешанное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расстройство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учебных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навыков;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F81.8.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Другие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расстройства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учебных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навыков)</w:t>
      </w:r>
    </w:p>
    <w:p w:rsidR="00752B50" w:rsidRDefault="001E1DF4">
      <w:pPr>
        <w:pStyle w:val="a3"/>
        <w:ind w:left="824" w:firstLine="0"/>
      </w:pPr>
      <w:r>
        <w:rPr>
          <w:color w:val="000009"/>
        </w:rPr>
        <w:t xml:space="preserve">F82.   </w:t>
      </w:r>
      <w:r>
        <w:rPr>
          <w:color w:val="000009"/>
          <w:spacing w:val="6"/>
        </w:rPr>
        <w:t xml:space="preserve"> </w:t>
      </w:r>
      <w:r>
        <w:rPr>
          <w:color w:val="000009"/>
        </w:rPr>
        <w:t xml:space="preserve">Специфические    </w:t>
      </w:r>
      <w:r>
        <w:rPr>
          <w:color w:val="000009"/>
          <w:spacing w:val="4"/>
        </w:rPr>
        <w:t xml:space="preserve"> </w:t>
      </w:r>
      <w:r>
        <w:rPr>
          <w:color w:val="000009"/>
        </w:rPr>
        <w:t xml:space="preserve">расстройства    </w:t>
      </w:r>
      <w:r>
        <w:rPr>
          <w:color w:val="000009"/>
          <w:spacing w:val="3"/>
        </w:rPr>
        <w:t xml:space="preserve"> </w:t>
      </w:r>
      <w:r>
        <w:rPr>
          <w:color w:val="000009"/>
        </w:rPr>
        <w:t xml:space="preserve">развития    </w:t>
      </w:r>
      <w:r>
        <w:rPr>
          <w:color w:val="000009"/>
          <w:spacing w:val="6"/>
        </w:rPr>
        <w:t xml:space="preserve"> </w:t>
      </w:r>
      <w:r>
        <w:rPr>
          <w:color w:val="000009"/>
        </w:rPr>
        <w:t xml:space="preserve">моторных    </w:t>
      </w:r>
      <w:r>
        <w:rPr>
          <w:color w:val="000009"/>
          <w:spacing w:val="7"/>
        </w:rPr>
        <w:t xml:space="preserve"> </w:t>
      </w:r>
      <w:r>
        <w:rPr>
          <w:color w:val="000009"/>
        </w:rPr>
        <w:t xml:space="preserve">функций    </w:t>
      </w:r>
      <w:r>
        <w:rPr>
          <w:color w:val="000009"/>
          <w:spacing w:val="15"/>
        </w:rPr>
        <w:t xml:space="preserve"> </w:t>
      </w:r>
      <w:r>
        <w:rPr>
          <w:color w:val="000009"/>
        </w:rPr>
        <w:t>(диспраксия).</w:t>
      </w:r>
    </w:p>
    <w:p w:rsidR="00752B50" w:rsidRDefault="001E1DF4">
      <w:pPr>
        <w:pStyle w:val="a3"/>
        <w:ind w:firstLine="0"/>
      </w:pPr>
      <w:r>
        <w:rPr>
          <w:color w:val="000009"/>
        </w:rPr>
        <w:t>F83.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Смешанные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специфические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расстройства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психического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развития.</w:t>
      </w:r>
    </w:p>
    <w:p w:rsidR="00752B50" w:rsidRDefault="001E1DF4">
      <w:pPr>
        <w:pStyle w:val="a3"/>
        <w:ind w:right="583" w:firstLine="427"/>
      </w:pPr>
      <w:r>
        <w:rPr>
          <w:color w:val="000009"/>
        </w:rPr>
        <w:t>ЗПР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часто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сопутствуют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состояния,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отраженные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разделе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"F90-F98"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МКБ-10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"Эмоциональные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расстройства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расстройства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поведения,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начинающиеся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детском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подростковом возрасте" (F90. Гиперкинетические расстройства: F90.0. Нарушение активности и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внимания;</w:t>
      </w:r>
      <w:r>
        <w:rPr>
          <w:color w:val="000009"/>
          <w:spacing w:val="14"/>
        </w:rPr>
        <w:t xml:space="preserve"> </w:t>
      </w:r>
      <w:r>
        <w:rPr>
          <w:color w:val="000009"/>
        </w:rPr>
        <w:t>90.1.</w:t>
      </w:r>
      <w:r>
        <w:rPr>
          <w:color w:val="000009"/>
          <w:spacing w:val="11"/>
        </w:rPr>
        <w:t xml:space="preserve"> </w:t>
      </w:r>
      <w:r>
        <w:rPr>
          <w:color w:val="000009"/>
        </w:rPr>
        <w:t>Гиперкинетическое</w:t>
      </w:r>
      <w:r>
        <w:rPr>
          <w:color w:val="000009"/>
          <w:spacing w:val="12"/>
        </w:rPr>
        <w:t xml:space="preserve"> </w:t>
      </w:r>
      <w:r>
        <w:rPr>
          <w:color w:val="000009"/>
        </w:rPr>
        <w:t>расстройство</w:t>
      </w:r>
      <w:r>
        <w:rPr>
          <w:color w:val="000009"/>
          <w:spacing w:val="13"/>
        </w:rPr>
        <w:t xml:space="preserve"> </w:t>
      </w:r>
      <w:r>
        <w:rPr>
          <w:color w:val="000009"/>
        </w:rPr>
        <w:t>поведения;</w:t>
      </w:r>
      <w:r>
        <w:rPr>
          <w:color w:val="000009"/>
          <w:spacing w:val="14"/>
        </w:rPr>
        <w:t xml:space="preserve"> </w:t>
      </w:r>
      <w:r>
        <w:rPr>
          <w:color w:val="000009"/>
        </w:rPr>
        <w:t>F91.</w:t>
      </w:r>
      <w:r>
        <w:rPr>
          <w:color w:val="000009"/>
          <w:spacing w:val="13"/>
        </w:rPr>
        <w:t xml:space="preserve"> </w:t>
      </w:r>
      <w:r>
        <w:rPr>
          <w:color w:val="000009"/>
        </w:rPr>
        <w:t>Расстройства</w:t>
      </w:r>
      <w:r>
        <w:rPr>
          <w:color w:val="000009"/>
          <w:spacing w:val="12"/>
        </w:rPr>
        <w:t xml:space="preserve"> </w:t>
      </w:r>
      <w:r>
        <w:rPr>
          <w:color w:val="000009"/>
        </w:rPr>
        <w:t>поведения;</w:t>
      </w:r>
    </w:p>
    <w:p w:rsidR="00752B50" w:rsidRDefault="00752B50">
      <w:pPr>
        <w:sectPr w:rsidR="00752B50">
          <w:pgSz w:w="11910" w:h="16840"/>
          <w:pgMar w:top="1260" w:right="120" w:bottom="1440" w:left="880" w:header="0" w:footer="1171" w:gutter="0"/>
          <w:cols w:space="720"/>
        </w:sectPr>
      </w:pPr>
    </w:p>
    <w:p w:rsidR="00752B50" w:rsidRDefault="001E1DF4">
      <w:pPr>
        <w:pStyle w:val="a3"/>
        <w:spacing w:before="76"/>
        <w:ind w:right="592" w:firstLine="0"/>
      </w:pPr>
      <w:r>
        <w:rPr>
          <w:color w:val="000009"/>
        </w:rPr>
        <w:lastRenderedPageBreak/>
        <w:t>F93.1. Фобическое тревожное расстройство; F95. Тики; F98.0. Энурез неорганической природы;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F98.1.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Энкопрез неорганической природы;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F98.5. Заикание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и др.).</w:t>
      </w:r>
    </w:p>
    <w:p w:rsidR="00752B50" w:rsidRDefault="001E1DF4">
      <w:pPr>
        <w:pStyle w:val="a3"/>
        <w:spacing w:before="1"/>
        <w:ind w:right="593" w:firstLine="427"/>
      </w:pPr>
      <w:r>
        <w:rPr>
          <w:color w:val="000009"/>
        </w:rPr>
        <w:t>Диагнозы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рубрики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F91,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F93,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F94,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так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же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некоторые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диагнозы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рубрики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F80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могут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встречаться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5"/>
        </w:rPr>
        <w:t xml:space="preserve"> </w:t>
      </w:r>
      <w:r>
        <w:rPr>
          <w:color w:val="000009"/>
        </w:rPr>
        <w:t>у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детей с нормативным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развитием</w:t>
      </w:r>
    </w:p>
    <w:p w:rsidR="00752B50" w:rsidRDefault="001E1DF4">
      <w:pPr>
        <w:pStyle w:val="a3"/>
        <w:ind w:left="824" w:firstLine="0"/>
      </w:pPr>
      <w:r>
        <w:rPr>
          <w:color w:val="000009"/>
        </w:rPr>
        <w:t>Основные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диагнозы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специалистов у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детей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с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ЗПР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по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МКБ-10</w:t>
      </w:r>
    </w:p>
    <w:p w:rsidR="00752B50" w:rsidRDefault="001E1DF4">
      <w:pPr>
        <w:pStyle w:val="a3"/>
        <w:ind w:left="824" w:right="2391" w:firstLine="0"/>
      </w:pPr>
      <w:r>
        <w:rPr>
          <w:color w:val="000009"/>
        </w:rPr>
        <w:t>F 06.6 органическое эмоционально лабильное [астеническое] расстройство</w:t>
      </w:r>
      <w:r>
        <w:rPr>
          <w:color w:val="000009"/>
          <w:spacing w:val="-58"/>
        </w:rPr>
        <w:t xml:space="preserve"> </w:t>
      </w:r>
      <w:r>
        <w:rPr>
          <w:color w:val="000009"/>
        </w:rPr>
        <w:t>F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06.7 Легкое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когнитивное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расстройство</w:t>
      </w:r>
    </w:p>
    <w:p w:rsidR="00752B50" w:rsidRDefault="001E1DF4">
      <w:pPr>
        <w:pStyle w:val="a3"/>
        <w:ind w:right="594" w:firstLine="427"/>
      </w:pPr>
      <w:r>
        <w:rPr>
          <w:color w:val="000009"/>
        </w:rPr>
        <w:t>F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06.8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Другие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уточненные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психические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расстройства,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обусловленные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повреждением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дисфункцией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головного мозга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или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соматической болезнью</w:t>
      </w:r>
    </w:p>
    <w:p w:rsidR="00752B50" w:rsidRDefault="001E1DF4">
      <w:pPr>
        <w:pStyle w:val="a3"/>
        <w:ind w:right="587" w:firstLine="427"/>
      </w:pPr>
      <w:r>
        <w:rPr>
          <w:color w:val="000009"/>
        </w:rPr>
        <w:t>F 06.9 Психическое расстройство, обусловленное повреждением и дисфункцией головного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мозга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или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соматической болезнью, неуточненное</w:t>
      </w:r>
    </w:p>
    <w:p w:rsidR="00752B50" w:rsidRDefault="001E1DF4">
      <w:pPr>
        <w:pStyle w:val="a3"/>
        <w:ind w:right="591" w:firstLine="427"/>
      </w:pPr>
      <w:r>
        <w:rPr>
          <w:color w:val="000009"/>
        </w:rPr>
        <w:t>F 07.8 Другие органические расстройства личности и поведения, обусловленные болезнью,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травмой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или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дисфункцией головного мозга</w:t>
      </w:r>
    </w:p>
    <w:p w:rsidR="00752B50" w:rsidRDefault="001E1DF4">
      <w:pPr>
        <w:pStyle w:val="a3"/>
        <w:ind w:right="587" w:firstLine="427"/>
      </w:pPr>
      <w:r>
        <w:rPr>
          <w:color w:val="000009"/>
        </w:rPr>
        <w:t>F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07.9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Органическое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расстройство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личности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поведения,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обусловленное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болезнью,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повреждением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или дисфункцией головного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мозга,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неуточненное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мозга</w:t>
      </w:r>
    </w:p>
    <w:p w:rsidR="00752B50" w:rsidRDefault="001E1DF4">
      <w:pPr>
        <w:pStyle w:val="a3"/>
        <w:spacing w:before="1"/>
        <w:ind w:right="582" w:firstLine="427"/>
      </w:pPr>
      <w:r>
        <w:rPr>
          <w:color w:val="000009"/>
        </w:rPr>
        <w:t>Патогенетической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основой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задержки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психического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развития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является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перенесенное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органическое поражение центральной нервной системы (ЦНС) и ее резидуально - органическая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недостаточность.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ЗПР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также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может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быть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обусловлена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функциональной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незрелостью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ЦНС.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Замедлен процесс функционального объединения различных структур мозга, не сформировано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специализированное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участие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реализации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процессов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восприятия,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сличения,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опознания,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памяти,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речи,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мышления.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Этиология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ЗПР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связана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только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биологическими,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неблагоприятными социальными факторами. В неблагоприятных условиях жизни и воспитания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дети с органической недостаточностью ЦНС все больше отстают в своем развитии. Особое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негативное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влияние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может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оказывать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ранняя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социальная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депривация.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Многообразие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психических проявлений, встречающихся у детей с ЗПР обусловлено тем, что локализация,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глубина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степень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повреждений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незрелости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структур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мозга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может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быть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различной.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Разнообразные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вторичные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наслоения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еще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более усиливают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внутригрупповые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различия.</w:t>
      </w:r>
    </w:p>
    <w:p w:rsidR="00752B50" w:rsidRDefault="00752B50">
      <w:pPr>
        <w:pStyle w:val="a3"/>
        <w:ind w:left="0" w:firstLine="0"/>
        <w:jc w:val="left"/>
      </w:pPr>
    </w:p>
    <w:p w:rsidR="00752B50" w:rsidRDefault="001E1DF4">
      <w:pPr>
        <w:pStyle w:val="a3"/>
        <w:ind w:right="582"/>
      </w:pPr>
      <w:r>
        <w:rPr>
          <w:color w:val="000009"/>
        </w:rPr>
        <w:t>У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большинства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детей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ЗПР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наблюдается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полиморфная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клиническая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симптоматика: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незрелость сложных форм поведения, недостатки мотивации и целенаправленной деятельности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фоне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повышенной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истощаемости,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сниженной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работоспособности,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энцефалопатических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расстройств. В одних случаях у детей страдает работоспособность, в других - произвольность 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организации и регуляции деятельности, в-третьих - мотивационный компонент деятельности. У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детей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с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ЗПР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часто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наблюдаются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инфантильные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черты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личности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социального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поведения.</w:t>
      </w:r>
    </w:p>
    <w:p w:rsidR="00752B50" w:rsidRDefault="001E1DF4">
      <w:pPr>
        <w:pStyle w:val="a3"/>
        <w:spacing w:before="1"/>
        <w:ind w:right="586"/>
      </w:pPr>
      <w:r>
        <w:rPr>
          <w:color w:val="000009"/>
        </w:rPr>
        <w:t>Патогенетической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основой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ЗПР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является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перенесенное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органическое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поражение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центральной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нервной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системы,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ее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резидуально-органическая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недостаточность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или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функциональная незрелость. У таких детей замедлен процесс функционального объединения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различных структур мозга, своевременно не формируется их специализированное участие 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реализации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процессов восприятия,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памяти, речи,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мышления.</w:t>
      </w:r>
    </w:p>
    <w:p w:rsidR="00752B50" w:rsidRDefault="001E1DF4">
      <w:pPr>
        <w:pStyle w:val="a3"/>
        <w:ind w:right="589"/>
      </w:pPr>
      <w:r>
        <w:rPr>
          <w:color w:val="000009"/>
        </w:rPr>
        <w:t>Неблагоприятные условия жизни и воспитания детей с недостаточностью ЦНС приводят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к еще большему отставанию в развитии. Особое негативное влияние на развитие ребенка может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оказывать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ранняя социальная депривация.</w:t>
      </w:r>
    </w:p>
    <w:p w:rsidR="00752B50" w:rsidRDefault="001E1DF4">
      <w:pPr>
        <w:pStyle w:val="a3"/>
        <w:ind w:right="589"/>
      </w:pPr>
      <w:r>
        <w:rPr>
          <w:color w:val="000009"/>
        </w:rPr>
        <w:t>Многообразие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проявлений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ЗПР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обусловлено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тем,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что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локализация,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глубина,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степень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повреждений и незрелости структур мозга могут быть различными. Развитие ребенка с ЗПР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проходит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фоне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сочетания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дефицитарных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функций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и/или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функционально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незрелых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сохранными.</w:t>
      </w:r>
    </w:p>
    <w:p w:rsidR="00752B50" w:rsidRDefault="001E1DF4">
      <w:pPr>
        <w:pStyle w:val="a3"/>
        <w:spacing w:before="1"/>
        <w:ind w:right="605"/>
      </w:pPr>
      <w:r>
        <w:rPr>
          <w:color w:val="000009"/>
        </w:rPr>
        <w:t>Особенностью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рассматриваемого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нарушения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развития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является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неравномерность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(мозаичность)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нарушений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ЦНС.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Это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приводит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парциальной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недостаточности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различных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психических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функций,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вторичные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наслоения,</w:t>
      </w:r>
      <w:r>
        <w:rPr>
          <w:color w:val="000009"/>
          <w:spacing w:val="61"/>
        </w:rPr>
        <w:t xml:space="preserve"> </w:t>
      </w:r>
      <w:r>
        <w:rPr>
          <w:color w:val="000009"/>
        </w:rPr>
        <w:t>чаще</w:t>
      </w:r>
      <w:r>
        <w:rPr>
          <w:color w:val="000009"/>
          <w:spacing w:val="61"/>
        </w:rPr>
        <w:t xml:space="preserve"> </w:t>
      </w:r>
      <w:r>
        <w:rPr>
          <w:color w:val="000009"/>
        </w:rPr>
        <w:t>всего</w:t>
      </w:r>
      <w:r>
        <w:rPr>
          <w:color w:val="000009"/>
          <w:spacing w:val="61"/>
        </w:rPr>
        <w:t xml:space="preserve"> </w:t>
      </w:r>
      <w:r>
        <w:rPr>
          <w:color w:val="000009"/>
        </w:rPr>
        <w:t>связанные</w:t>
      </w:r>
      <w:r>
        <w:rPr>
          <w:color w:val="000009"/>
          <w:spacing w:val="61"/>
        </w:rPr>
        <w:t xml:space="preserve"> </w:t>
      </w:r>
      <w:r>
        <w:rPr>
          <w:color w:val="000009"/>
        </w:rPr>
        <w:t>с</w:t>
      </w:r>
      <w:r>
        <w:rPr>
          <w:color w:val="000009"/>
          <w:spacing w:val="61"/>
        </w:rPr>
        <w:t xml:space="preserve"> </w:t>
      </w:r>
      <w:r>
        <w:rPr>
          <w:color w:val="000009"/>
        </w:rPr>
        <w:t>социальной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ситуацией</w:t>
      </w:r>
      <w:r>
        <w:rPr>
          <w:color w:val="000009"/>
          <w:spacing w:val="9"/>
        </w:rPr>
        <w:t xml:space="preserve"> </w:t>
      </w:r>
      <w:r>
        <w:rPr>
          <w:color w:val="000009"/>
        </w:rPr>
        <w:t>развития,</w:t>
      </w:r>
      <w:r>
        <w:rPr>
          <w:color w:val="000009"/>
          <w:spacing w:val="8"/>
        </w:rPr>
        <w:t xml:space="preserve"> </w:t>
      </w:r>
      <w:r>
        <w:rPr>
          <w:color w:val="000009"/>
        </w:rPr>
        <w:t>еще</w:t>
      </w:r>
      <w:r>
        <w:rPr>
          <w:color w:val="000009"/>
          <w:spacing w:val="7"/>
        </w:rPr>
        <w:t xml:space="preserve"> </w:t>
      </w:r>
      <w:r>
        <w:rPr>
          <w:color w:val="000009"/>
        </w:rPr>
        <w:t>более</w:t>
      </w:r>
      <w:r>
        <w:rPr>
          <w:color w:val="000009"/>
          <w:spacing w:val="9"/>
        </w:rPr>
        <w:t xml:space="preserve"> </w:t>
      </w:r>
      <w:r>
        <w:rPr>
          <w:color w:val="000009"/>
        </w:rPr>
        <w:t>усиливают</w:t>
      </w:r>
      <w:r>
        <w:rPr>
          <w:color w:val="000009"/>
          <w:spacing w:val="5"/>
        </w:rPr>
        <w:t xml:space="preserve"> </w:t>
      </w:r>
      <w:r>
        <w:rPr>
          <w:color w:val="000009"/>
        </w:rPr>
        <w:t>внутригрупповые</w:t>
      </w:r>
      <w:r>
        <w:rPr>
          <w:color w:val="000009"/>
          <w:spacing w:val="7"/>
        </w:rPr>
        <w:t xml:space="preserve"> </w:t>
      </w:r>
      <w:r>
        <w:rPr>
          <w:color w:val="000009"/>
        </w:rPr>
        <w:t>различия</w:t>
      </w:r>
      <w:r>
        <w:rPr>
          <w:color w:val="000009"/>
          <w:spacing w:val="4"/>
        </w:rPr>
        <w:t xml:space="preserve"> </w:t>
      </w:r>
      <w:r>
        <w:rPr>
          <w:color w:val="000009"/>
        </w:rPr>
        <w:t>[13;</w:t>
      </w:r>
      <w:r>
        <w:rPr>
          <w:color w:val="000009"/>
          <w:spacing w:val="8"/>
        </w:rPr>
        <w:t xml:space="preserve"> </w:t>
      </w:r>
      <w:r>
        <w:rPr>
          <w:color w:val="000009"/>
        </w:rPr>
        <w:t>24;</w:t>
      </w:r>
      <w:r>
        <w:rPr>
          <w:color w:val="000009"/>
          <w:spacing w:val="5"/>
        </w:rPr>
        <w:t xml:space="preserve"> </w:t>
      </w:r>
      <w:r>
        <w:rPr>
          <w:color w:val="000009"/>
        </w:rPr>
        <w:t>27;</w:t>
      </w:r>
      <w:r>
        <w:rPr>
          <w:color w:val="000009"/>
          <w:spacing w:val="8"/>
        </w:rPr>
        <w:t xml:space="preserve"> </w:t>
      </w:r>
      <w:r>
        <w:rPr>
          <w:color w:val="000009"/>
        </w:rPr>
        <w:t>30;</w:t>
      </w:r>
      <w:r>
        <w:rPr>
          <w:color w:val="000009"/>
          <w:spacing w:val="5"/>
        </w:rPr>
        <w:t xml:space="preserve"> </w:t>
      </w:r>
      <w:r>
        <w:rPr>
          <w:color w:val="000009"/>
        </w:rPr>
        <w:t>36;</w:t>
      </w:r>
    </w:p>
    <w:p w:rsidR="00752B50" w:rsidRDefault="00752B50">
      <w:pPr>
        <w:sectPr w:rsidR="00752B50">
          <w:pgSz w:w="11910" w:h="16840"/>
          <w:pgMar w:top="1260" w:right="120" w:bottom="1440" w:left="880" w:header="0" w:footer="1171" w:gutter="0"/>
          <w:cols w:space="720"/>
        </w:sectPr>
      </w:pPr>
    </w:p>
    <w:p w:rsidR="00752B50" w:rsidRDefault="001E1DF4">
      <w:pPr>
        <w:pStyle w:val="a3"/>
        <w:spacing w:before="76"/>
        <w:ind w:firstLine="0"/>
      </w:pPr>
      <w:r>
        <w:rPr>
          <w:color w:val="000009"/>
        </w:rPr>
        <w:lastRenderedPageBreak/>
        <w:t>46;</w:t>
      </w:r>
      <w:r>
        <w:rPr>
          <w:color w:val="000009"/>
          <w:spacing w:val="27"/>
        </w:rPr>
        <w:t xml:space="preserve"> </w:t>
      </w:r>
      <w:r>
        <w:rPr>
          <w:color w:val="000009"/>
        </w:rPr>
        <w:t>49;</w:t>
      </w:r>
      <w:r>
        <w:rPr>
          <w:color w:val="000009"/>
          <w:spacing w:val="28"/>
        </w:rPr>
        <w:t xml:space="preserve"> </w:t>
      </w:r>
      <w:r>
        <w:rPr>
          <w:color w:val="000009"/>
        </w:rPr>
        <w:t>51].</w:t>
      </w:r>
    </w:p>
    <w:p w:rsidR="00752B50" w:rsidRDefault="001E1DF4">
      <w:pPr>
        <w:pStyle w:val="a3"/>
        <w:spacing w:before="1"/>
        <w:ind w:right="583"/>
      </w:pPr>
      <w:r>
        <w:rPr>
          <w:color w:val="000009"/>
        </w:rPr>
        <w:t>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соответствии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классификацией</w:t>
      </w:r>
      <w:r>
        <w:rPr>
          <w:color w:val="000009"/>
          <w:spacing w:val="1"/>
        </w:rPr>
        <w:t xml:space="preserve"> </w:t>
      </w:r>
      <w:r>
        <w:rPr>
          <w:i/>
          <w:color w:val="000009"/>
        </w:rPr>
        <w:t>К.С.</w:t>
      </w:r>
      <w:r>
        <w:rPr>
          <w:i/>
          <w:color w:val="000009"/>
          <w:spacing w:val="1"/>
        </w:rPr>
        <w:t xml:space="preserve"> </w:t>
      </w:r>
      <w:r>
        <w:rPr>
          <w:i/>
          <w:color w:val="000009"/>
        </w:rPr>
        <w:t>Лебединской</w:t>
      </w:r>
      <w:r>
        <w:rPr>
          <w:i/>
          <w:color w:val="000009"/>
          <w:spacing w:val="1"/>
        </w:rPr>
        <w:t xml:space="preserve"> </w:t>
      </w:r>
      <w:r>
        <w:rPr>
          <w:color w:val="000009"/>
        </w:rPr>
        <w:t>традиционно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различают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четыре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основных варианта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ЗПР [26].</w:t>
      </w:r>
    </w:p>
    <w:p w:rsidR="00752B50" w:rsidRDefault="001E1DF4">
      <w:pPr>
        <w:pStyle w:val="a3"/>
        <w:ind w:right="583"/>
      </w:pPr>
      <w:r>
        <w:rPr>
          <w:i/>
          <w:color w:val="000009"/>
        </w:rPr>
        <w:t xml:space="preserve">Задержка психического развития конституционального происхождения </w:t>
      </w:r>
      <w:r>
        <w:rPr>
          <w:color w:val="000009"/>
        </w:rPr>
        <w:t>(гармонический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психический и психофизический инфантилизм). В данном варианте на первый план в структуре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дефекта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выступают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черты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эмоционально-личностной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незрелости.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Инфантильность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психики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часто сочетается с инфантильным типом телосложения, с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«детскостью» мимики, моторики,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преобладанием эмоциональных реакций в поведении. Снижена мотивация в интеллектуальной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деятельности,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отмечается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недостаточность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произвольной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регуляции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поведения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деятельности.</w:t>
      </w:r>
    </w:p>
    <w:p w:rsidR="00752B50" w:rsidRDefault="001E1DF4">
      <w:pPr>
        <w:pStyle w:val="a3"/>
        <w:ind w:right="583"/>
      </w:pPr>
      <w:r>
        <w:rPr>
          <w:i/>
          <w:color w:val="000009"/>
        </w:rPr>
        <w:t>Задержка</w:t>
      </w:r>
      <w:r>
        <w:rPr>
          <w:i/>
          <w:color w:val="000009"/>
          <w:spacing w:val="1"/>
        </w:rPr>
        <w:t xml:space="preserve"> </w:t>
      </w:r>
      <w:r>
        <w:rPr>
          <w:i/>
          <w:color w:val="000009"/>
        </w:rPr>
        <w:t>психического</w:t>
      </w:r>
      <w:r>
        <w:rPr>
          <w:i/>
          <w:color w:val="000009"/>
          <w:spacing w:val="1"/>
        </w:rPr>
        <w:t xml:space="preserve"> </w:t>
      </w:r>
      <w:r>
        <w:rPr>
          <w:i/>
          <w:color w:val="000009"/>
        </w:rPr>
        <w:t>развития</w:t>
      </w:r>
      <w:r>
        <w:rPr>
          <w:i/>
          <w:color w:val="000009"/>
          <w:spacing w:val="1"/>
        </w:rPr>
        <w:t xml:space="preserve"> </w:t>
      </w:r>
      <w:r>
        <w:rPr>
          <w:i/>
          <w:color w:val="000009"/>
        </w:rPr>
        <w:t>соматогенного</w:t>
      </w:r>
      <w:r>
        <w:rPr>
          <w:i/>
          <w:color w:val="000009"/>
          <w:spacing w:val="1"/>
        </w:rPr>
        <w:t xml:space="preserve"> </w:t>
      </w:r>
      <w:r>
        <w:rPr>
          <w:i/>
          <w:color w:val="000009"/>
        </w:rPr>
        <w:t>генеза</w:t>
      </w:r>
      <w:r>
        <w:rPr>
          <w:i/>
          <w:color w:val="000009"/>
          <w:spacing w:val="1"/>
        </w:rPr>
        <w:t xml:space="preserve"> </w:t>
      </w:r>
      <w:r>
        <w:rPr>
          <w:color w:val="000009"/>
        </w:rPr>
        <w:t>у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детей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хроническими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соматическими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заболеваниями.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Детей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характеризуют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явления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стойкой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физической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психической астении. Наиболее выраженным симптомом является повышенная утомляемость и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истощаемость,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низкая работоспособность.</w:t>
      </w:r>
    </w:p>
    <w:p w:rsidR="00752B50" w:rsidRDefault="001E1DF4">
      <w:pPr>
        <w:pStyle w:val="a3"/>
        <w:ind w:right="582"/>
      </w:pPr>
      <w:r>
        <w:rPr>
          <w:i/>
          <w:color w:val="000009"/>
        </w:rPr>
        <w:t>Задержка</w:t>
      </w:r>
      <w:r>
        <w:rPr>
          <w:i/>
          <w:color w:val="000009"/>
          <w:spacing w:val="1"/>
        </w:rPr>
        <w:t xml:space="preserve"> </w:t>
      </w:r>
      <w:r>
        <w:rPr>
          <w:i/>
          <w:color w:val="000009"/>
        </w:rPr>
        <w:t>психического</w:t>
      </w:r>
      <w:r>
        <w:rPr>
          <w:i/>
          <w:color w:val="000009"/>
          <w:spacing w:val="1"/>
        </w:rPr>
        <w:t xml:space="preserve"> </w:t>
      </w:r>
      <w:r>
        <w:rPr>
          <w:i/>
          <w:color w:val="000009"/>
        </w:rPr>
        <w:t>развития</w:t>
      </w:r>
      <w:r>
        <w:rPr>
          <w:i/>
          <w:color w:val="000009"/>
          <w:spacing w:val="1"/>
        </w:rPr>
        <w:t xml:space="preserve"> </w:t>
      </w:r>
      <w:r>
        <w:rPr>
          <w:i/>
          <w:color w:val="000009"/>
        </w:rPr>
        <w:t>психогенного</w:t>
      </w:r>
      <w:r>
        <w:rPr>
          <w:i/>
          <w:color w:val="000009"/>
          <w:spacing w:val="1"/>
        </w:rPr>
        <w:t xml:space="preserve"> </w:t>
      </w:r>
      <w:r>
        <w:rPr>
          <w:i/>
          <w:color w:val="000009"/>
        </w:rPr>
        <w:t>генеза.</w:t>
      </w:r>
      <w:r>
        <w:rPr>
          <w:i/>
          <w:color w:val="000009"/>
          <w:spacing w:val="1"/>
        </w:rPr>
        <w:t xml:space="preserve"> </w:t>
      </w:r>
      <w:r>
        <w:rPr>
          <w:color w:val="000009"/>
        </w:rPr>
        <w:t>Вследствие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раннего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органического поражения ЦНС, особенно при длительном воздействии психотравмирующих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факторов, могут возникнуть стойкие сдвиги в нервно-психической сфере ребенка. Это приводит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к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невротическим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неврозоподобным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нарушениям,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даже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патологическому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развитию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личности. На первый план выступают нарушения в эмоционально-волевой сфере, снижение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работоспособности,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несформированность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произвольной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регуляции.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Дети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способны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длительным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интеллектуальным</w:t>
      </w:r>
      <w:r>
        <w:rPr>
          <w:color w:val="000009"/>
          <w:spacing w:val="3"/>
        </w:rPr>
        <w:t xml:space="preserve"> </w:t>
      </w:r>
      <w:r>
        <w:rPr>
          <w:color w:val="000009"/>
        </w:rPr>
        <w:t>усилиям,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страдает поведенческая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сфера.</w:t>
      </w:r>
    </w:p>
    <w:p w:rsidR="00752B50" w:rsidRDefault="001E1DF4">
      <w:pPr>
        <w:pStyle w:val="a3"/>
        <w:spacing w:before="1"/>
        <w:ind w:right="582"/>
      </w:pPr>
      <w:r>
        <w:rPr>
          <w:i/>
          <w:color w:val="000009"/>
        </w:rPr>
        <w:t>Задержка</w:t>
      </w:r>
      <w:r>
        <w:rPr>
          <w:i/>
          <w:color w:val="000009"/>
          <w:spacing w:val="1"/>
        </w:rPr>
        <w:t xml:space="preserve"> </w:t>
      </w:r>
      <w:r>
        <w:rPr>
          <w:i/>
          <w:color w:val="000009"/>
        </w:rPr>
        <w:t>церебрально-органического</w:t>
      </w:r>
      <w:r>
        <w:rPr>
          <w:i/>
          <w:color w:val="000009"/>
          <w:spacing w:val="1"/>
        </w:rPr>
        <w:t xml:space="preserve"> </w:t>
      </w:r>
      <w:r>
        <w:rPr>
          <w:i/>
          <w:color w:val="000009"/>
        </w:rPr>
        <w:t>генеза.</w:t>
      </w:r>
      <w:r>
        <w:rPr>
          <w:i/>
          <w:color w:val="000009"/>
          <w:spacing w:val="1"/>
        </w:rPr>
        <w:t xml:space="preserve"> </w:t>
      </w:r>
      <w:r>
        <w:rPr>
          <w:color w:val="000009"/>
        </w:rPr>
        <w:t>Этот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вариант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ЗПР,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характеризующийся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первичным нарушением познавательной деятельности, является наиболее тяжелой и стойкой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формой,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которой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сочетаются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черты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незрелости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различные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степени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тяжести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повреждения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ряда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психических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функций.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Эта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категория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детей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первую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очередь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требует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квалифицированного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комплексного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подхода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реализации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воспитания,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образования,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коррекции. В зависимости от соотношения явлений эмоционально-личностной незрелости 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 xml:space="preserve">выраженной  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 xml:space="preserve">недостаточности  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познавательной    деятельности    внутри    этого    варианта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И.Ф.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Марковской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выделены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две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группы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детей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[31].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обоих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случаях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страдают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функции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регуляции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психической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деятельности: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первом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варианте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развития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большей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степени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страдают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звенья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регуляции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контроля,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втором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-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звенья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регуляции,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контроля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программирования.</w:t>
      </w:r>
    </w:p>
    <w:p w:rsidR="00752B50" w:rsidRDefault="001E1DF4">
      <w:pPr>
        <w:pStyle w:val="a3"/>
        <w:spacing w:before="1"/>
        <w:ind w:right="589"/>
      </w:pPr>
      <w:r>
        <w:rPr>
          <w:color w:val="000009"/>
        </w:rPr>
        <w:t>Этот</w:t>
      </w:r>
      <w:r>
        <w:rPr>
          <w:color w:val="000009"/>
          <w:spacing w:val="15"/>
        </w:rPr>
        <w:t xml:space="preserve"> </w:t>
      </w:r>
      <w:r>
        <w:rPr>
          <w:color w:val="000009"/>
        </w:rPr>
        <w:t>вариант</w:t>
      </w:r>
      <w:r>
        <w:rPr>
          <w:color w:val="000009"/>
          <w:spacing w:val="15"/>
        </w:rPr>
        <w:t xml:space="preserve"> </w:t>
      </w:r>
      <w:r>
        <w:rPr>
          <w:color w:val="000009"/>
        </w:rPr>
        <w:t>ЗПР</w:t>
      </w:r>
      <w:r>
        <w:rPr>
          <w:color w:val="000009"/>
          <w:spacing w:val="13"/>
        </w:rPr>
        <w:t xml:space="preserve"> </w:t>
      </w:r>
      <w:r>
        <w:rPr>
          <w:color w:val="000009"/>
        </w:rPr>
        <w:t>характеризуется</w:t>
      </w:r>
      <w:r>
        <w:rPr>
          <w:color w:val="000009"/>
          <w:spacing w:val="15"/>
        </w:rPr>
        <w:t xml:space="preserve"> </w:t>
      </w:r>
      <w:r>
        <w:rPr>
          <w:color w:val="000009"/>
        </w:rPr>
        <w:t>замедленным</w:t>
      </w:r>
      <w:r>
        <w:rPr>
          <w:color w:val="000009"/>
          <w:spacing w:val="13"/>
        </w:rPr>
        <w:t xml:space="preserve"> </w:t>
      </w:r>
      <w:r>
        <w:rPr>
          <w:color w:val="000009"/>
        </w:rPr>
        <w:t>темпом</w:t>
      </w:r>
      <w:r>
        <w:rPr>
          <w:color w:val="000009"/>
          <w:spacing w:val="14"/>
        </w:rPr>
        <w:t xml:space="preserve"> </w:t>
      </w:r>
      <w:r>
        <w:rPr>
          <w:color w:val="000009"/>
        </w:rPr>
        <w:t>формирования</w:t>
      </w:r>
      <w:r>
        <w:rPr>
          <w:color w:val="000009"/>
          <w:spacing w:val="15"/>
        </w:rPr>
        <w:t xml:space="preserve"> </w:t>
      </w:r>
      <w:r>
        <w:rPr>
          <w:color w:val="000009"/>
        </w:rPr>
        <w:t>познавательной</w:t>
      </w:r>
      <w:r>
        <w:rPr>
          <w:color w:val="000009"/>
          <w:spacing w:val="-58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эмоциональной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сфер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временной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фиксацией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более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ранних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возрастных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этапах,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незрелостью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мыслительных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процессов,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недостаточностью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целенаправленности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интеллектуальной деятельности, ее быстрой истощаемостью, ограниченностью представлений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 окружающем мире, чрезвычайно низкими уровнями общей осведомленности, социальной 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коммуникативной компетентности, преобладанием игровых интересов в сочетании с низким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уровнем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развития игровой деятельности.</w:t>
      </w:r>
    </w:p>
    <w:p w:rsidR="00752B50" w:rsidRDefault="001E1DF4">
      <w:pPr>
        <w:ind w:left="1105"/>
        <w:jc w:val="both"/>
        <w:rPr>
          <w:sz w:val="24"/>
        </w:rPr>
      </w:pPr>
      <w:r>
        <w:rPr>
          <w:color w:val="000009"/>
          <w:sz w:val="24"/>
        </w:rPr>
        <w:t>И.И.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Мамайчук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 xml:space="preserve">выделяет </w:t>
      </w:r>
      <w:r>
        <w:rPr>
          <w:b/>
          <w:color w:val="000009"/>
          <w:sz w:val="24"/>
        </w:rPr>
        <w:t>четыре</w:t>
      </w:r>
      <w:r>
        <w:rPr>
          <w:b/>
          <w:color w:val="000009"/>
          <w:spacing w:val="-2"/>
          <w:sz w:val="24"/>
        </w:rPr>
        <w:t xml:space="preserve"> </w:t>
      </w:r>
      <w:r>
        <w:rPr>
          <w:b/>
          <w:color w:val="000009"/>
          <w:sz w:val="24"/>
        </w:rPr>
        <w:t>основные</w:t>
      </w:r>
      <w:r>
        <w:rPr>
          <w:b/>
          <w:color w:val="000009"/>
          <w:spacing w:val="-4"/>
          <w:sz w:val="24"/>
        </w:rPr>
        <w:t xml:space="preserve"> </w:t>
      </w:r>
      <w:r>
        <w:rPr>
          <w:b/>
          <w:color w:val="000009"/>
          <w:sz w:val="24"/>
        </w:rPr>
        <w:t>группы</w:t>
      </w:r>
      <w:r>
        <w:rPr>
          <w:b/>
          <w:color w:val="000009"/>
          <w:spacing w:val="-2"/>
          <w:sz w:val="24"/>
        </w:rPr>
        <w:t xml:space="preserve"> </w:t>
      </w:r>
      <w:r>
        <w:rPr>
          <w:b/>
          <w:color w:val="000009"/>
          <w:sz w:val="24"/>
        </w:rPr>
        <w:t>детей</w:t>
      </w:r>
      <w:r>
        <w:rPr>
          <w:b/>
          <w:color w:val="000009"/>
          <w:spacing w:val="-1"/>
          <w:sz w:val="24"/>
        </w:rPr>
        <w:t xml:space="preserve"> </w:t>
      </w:r>
      <w:r>
        <w:rPr>
          <w:b/>
          <w:color w:val="000009"/>
          <w:sz w:val="24"/>
        </w:rPr>
        <w:t>с</w:t>
      </w:r>
      <w:r>
        <w:rPr>
          <w:b/>
          <w:color w:val="000009"/>
          <w:spacing w:val="-3"/>
          <w:sz w:val="24"/>
        </w:rPr>
        <w:t xml:space="preserve"> </w:t>
      </w:r>
      <w:r>
        <w:rPr>
          <w:b/>
          <w:color w:val="000009"/>
          <w:sz w:val="24"/>
        </w:rPr>
        <w:t>ЗПР</w:t>
      </w:r>
      <w:r>
        <w:rPr>
          <w:b/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[30]:</w:t>
      </w:r>
    </w:p>
    <w:p w:rsidR="00752B50" w:rsidRDefault="001E1DF4">
      <w:pPr>
        <w:pStyle w:val="a4"/>
        <w:numPr>
          <w:ilvl w:val="0"/>
          <w:numId w:val="1"/>
        </w:numPr>
        <w:tabs>
          <w:tab w:val="left" w:pos="1530"/>
        </w:tabs>
        <w:ind w:right="590" w:firstLine="708"/>
        <w:jc w:val="both"/>
        <w:rPr>
          <w:sz w:val="24"/>
        </w:rPr>
      </w:pPr>
      <w:r>
        <w:rPr>
          <w:i/>
          <w:color w:val="000009"/>
          <w:sz w:val="24"/>
        </w:rPr>
        <w:t>Дети с относительной сформированностью психических процессов, но сниженной</w:t>
      </w:r>
      <w:r>
        <w:rPr>
          <w:i/>
          <w:color w:val="000009"/>
          <w:spacing w:val="1"/>
          <w:sz w:val="24"/>
        </w:rPr>
        <w:t xml:space="preserve"> </w:t>
      </w:r>
      <w:r>
        <w:rPr>
          <w:i/>
          <w:color w:val="000009"/>
          <w:sz w:val="24"/>
        </w:rPr>
        <w:t>познавательной</w:t>
      </w:r>
      <w:r>
        <w:rPr>
          <w:i/>
          <w:color w:val="000009"/>
          <w:spacing w:val="1"/>
          <w:sz w:val="24"/>
        </w:rPr>
        <w:t xml:space="preserve"> </w:t>
      </w:r>
      <w:r>
        <w:rPr>
          <w:i/>
          <w:color w:val="000009"/>
          <w:sz w:val="24"/>
        </w:rPr>
        <w:t>активностью.</w:t>
      </w:r>
      <w:r>
        <w:rPr>
          <w:i/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В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этой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группе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наиболее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часто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встречаются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дети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ЗПР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вследствие психофизического инфантилизма и дети с соматогенной и психогенной формами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ЗПР.</w:t>
      </w:r>
    </w:p>
    <w:p w:rsidR="00752B50" w:rsidRDefault="001E1DF4">
      <w:pPr>
        <w:pStyle w:val="a4"/>
        <w:numPr>
          <w:ilvl w:val="0"/>
          <w:numId w:val="1"/>
        </w:numPr>
        <w:tabs>
          <w:tab w:val="left" w:pos="1470"/>
        </w:tabs>
        <w:ind w:right="584" w:firstLine="708"/>
        <w:jc w:val="both"/>
        <w:rPr>
          <w:sz w:val="24"/>
        </w:rPr>
      </w:pPr>
      <w:r>
        <w:rPr>
          <w:i/>
          <w:color w:val="000009"/>
          <w:sz w:val="24"/>
        </w:rPr>
        <w:t>Дети с неравномерным проявлением познавательной активности и продуктивности.</w:t>
      </w:r>
      <w:r>
        <w:rPr>
          <w:i/>
          <w:color w:val="000009"/>
          <w:spacing w:val="-57"/>
          <w:sz w:val="24"/>
        </w:rPr>
        <w:t xml:space="preserve"> </w:t>
      </w:r>
      <w:r>
        <w:rPr>
          <w:color w:val="000009"/>
          <w:sz w:val="24"/>
        </w:rPr>
        <w:t>Эту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группу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составляют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дети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легкой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формой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ЗПР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церебрально-органического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генеза,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выраженной ЗПР соматогенного происхождения и с осложненной формой психофизического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инфантилизма.</w:t>
      </w:r>
    </w:p>
    <w:p w:rsidR="00752B50" w:rsidRDefault="001E1DF4">
      <w:pPr>
        <w:pStyle w:val="a4"/>
        <w:numPr>
          <w:ilvl w:val="0"/>
          <w:numId w:val="1"/>
        </w:numPr>
        <w:tabs>
          <w:tab w:val="left" w:pos="1530"/>
        </w:tabs>
        <w:spacing w:before="1"/>
        <w:ind w:right="580" w:firstLine="708"/>
        <w:jc w:val="both"/>
        <w:rPr>
          <w:sz w:val="24"/>
        </w:rPr>
      </w:pPr>
      <w:r>
        <w:rPr>
          <w:i/>
          <w:color w:val="000009"/>
          <w:sz w:val="24"/>
        </w:rPr>
        <w:t>Дети</w:t>
      </w:r>
      <w:r>
        <w:rPr>
          <w:i/>
          <w:color w:val="000009"/>
          <w:spacing w:val="1"/>
          <w:sz w:val="24"/>
        </w:rPr>
        <w:t xml:space="preserve"> </w:t>
      </w:r>
      <w:r>
        <w:rPr>
          <w:i/>
          <w:color w:val="000009"/>
          <w:sz w:val="24"/>
        </w:rPr>
        <w:t>с</w:t>
      </w:r>
      <w:r>
        <w:rPr>
          <w:i/>
          <w:color w:val="000009"/>
          <w:spacing w:val="1"/>
          <w:sz w:val="24"/>
        </w:rPr>
        <w:t xml:space="preserve"> </w:t>
      </w:r>
      <w:r>
        <w:rPr>
          <w:i/>
          <w:color w:val="000009"/>
          <w:sz w:val="24"/>
        </w:rPr>
        <w:t>выраженным</w:t>
      </w:r>
      <w:r>
        <w:rPr>
          <w:i/>
          <w:color w:val="000009"/>
          <w:spacing w:val="1"/>
          <w:sz w:val="24"/>
        </w:rPr>
        <w:t xml:space="preserve"> </w:t>
      </w:r>
      <w:r>
        <w:rPr>
          <w:i/>
          <w:color w:val="000009"/>
          <w:sz w:val="24"/>
        </w:rPr>
        <w:t>нарушением</w:t>
      </w:r>
      <w:r>
        <w:rPr>
          <w:i/>
          <w:color w:val="000009"/>
          <w:spacing w:val="1"/>
          <w:sz w:val="24"/>
        </w:rPr>
        <w:t xml:space="preserve"> </w:t>
      </w:r>
      <w:r>
        <w:rPr>
          <w:i/>
          <w:color w:val="000009"/>
          <w:sz w:val="24"/>
        </w:rPr>
        <w:t>интеллектуальной</w:t>
      </w:r>
      <w:r>
        <w:rPr>
          <w:i/>
          <w:color w:val="000009"/>
          <w:spacing w:val="1"/>
          <w:sz w:val="24"/>
        </w:rPr>
        <w:t xml:space="preserve"> </w:t>
      </w:r>
      <w:r>
        <w:rPr>
          <w:i/>
          <w:color w:val="000009"/>
          <w:sz w:val="24"/>
        </w:rPr>
        <w:t>продуктивности,</w:t>
      </w:r>
      <w:r>
        <w:rPr>
          <w:i/>
          <w:color w:val="000009"/>
          <w:spacing w:val="1"/>
          <w:sz w:val="24"/>
        </w:rPr>
        <w:t xml:space="preserve"> </w:t>
      </w:r>
      <w:r>
        <w:rPr>
          <w:i/>
          <w:color w:val="000009"/>
          <w:sz w:val="24"/>
        </w:rPr>
        <w:t>но</w:t>
      </w:r>
      <w:r>
        <w:rPr>
          <w:i/>
          <w:color w:val="000009"/>
          <w:spacing w:val="1"/>
          <w:sz w:val="24"/>
        </w:rPr>
        <w:t xml:space="preserve"> </w:t>
      </w:r>
      <w:r>
        <w:rPr>
          <w:i/>
          <w:color w:val="000009"/>
          <w:sz w:val="24"/>
        </w:rPr>
        <w:t>с</w:t>
      </w:r>
      <w:r>
        <w:rPr>
          <w:i/>
          <w:color w:val="000009"/>
          <w:spacing w:val="1"/>
          <w:sz w:val="24"/>
        </w:rPr>
        <w:t xml:space="preserve"> </w:t>
      </w:r>
      <w:r>
        <w:rPr>
          <w:i/>
          <w:color w:val="000009"/>
          <w:sz w:val="24"/>
        </w:rPr>
        <w:t xml:space="preserve">достаточной познавательной активностью. </w:t>
      </w:r>
      <w:r>
        <w:rPr>
          <w:color w:val="000009"/>
          <w:sz w:val="24"/>
        </w:rPr>
        <w:t>В эту группу входят дети с ЗПР церебрально-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органического</w:t>
      </w:r>
      <w:r>
        <w:rPr>
          <w:color w:val="000009"/>
          <w:spacing w:val="20"/>
          <w:sz w:val="24"/>
        </w:rPr>
        <w:t xml:space="preserve"> </w:t>
      </w:r>
      <w:r>
        <w:rPr>
          <w:color w:val="000009"/>
          <w:sz w:val="24"/>
        </w:rPr>
        <w:t>генеза,</w:t>
      </w:r>
      <w:r>
        <w:rPr>
          <w:color w:val="000009"/>
          <w:spacing w:val="23"/>
          <w:sz w:val="24"/>
        </w:rPr>
        <w:t xml:space="preserve"> </w:t>
      </w:r>
      <w:r>
        <w:rPr>
          <w:color w:val="000009"/>
          <w:sz w:val="24"/>
        </w:rPr>
        <w:t>у</w:t>
      </w:r>
      <w:r>
        <w:rPr>
          <w:color w:val="000009"/>
          <w:spacing w:val="13"/>
          <w:sz w:val="24"/>
        </w:rPr>
        <w:t xml:space="preserve"> </w:t>
      </w:r>
      <w:r>
        <w:rPr>
          <w:color w:val="000009"/>
          <w:sz w:val="24"/>
        </w:rPr>
        <w:t>которых</w:t>
      </w:r>
      <w:r>
        <w:rPr>
          <w:color w:val="000009"/>
          <w:spacing w:val="22"/>
          <w:sz w:val="24"/>
        </w:rPr>
        <w:t xml:space="preserve"> </w:t>
      </w:r>
      <w:r>
        <w:rPr>
          <w:color w:val="000009"/>
          <w:sz w:val="24"/>
        </w:rPr>
        <w:t>наблюдается</w:t>
      </w:r>
      <w:r>
        <w:rPr>
          <w:color w:val="000009"/>
          <w:spacing w:val="20"/>
          <w:sz w:val="24"/>
        </w:rPr>
        <w:t xml:space="preserve"> </w:t>
      </w:r>
      <w:r>
        <w:rPr>
          <w:color w:val="000009"/>
          <w:sz w:val="24"/>
        </w:rPr>
        <w:t>выраженная</w:t>
      </w:r>
      <w:r>
        <w:rPr>
          <w:color w:val="000009"/>
          <w:spacing w:val="20"/>
          <w:sz w:val="24"/>
        </w:rPr>
        <w:t xml:space="preserve"> </w:t>
      </w:r>
      <w:r>
        <w:rPr>
          <w:color w:val="000009"/>
          <w:sz w:val="24"/>
        </w:rPr>
        <w:t>дефицитарность</w:t>
      </w:r>
      <w:r>
        <w:rPr>
          <w:color w:val="000009"/>
          <w:spacing w:val="19"/>
          <w:sz w:val="24"/>
        </w:rPr>
        <w:t xml:space="preserve"> </w:t>
      </w:r>
      <w:r>
        <w:rPr>
          <w:color w:val="000009"/>
          <w:sz w:val="24"/>
        </w:rPr>
        <w:t>отдельных</w:t>
      </w:r>
    </w:p>
    <w:p w:rsidR="00752B50" w:rsidRDefault="00752B50">
      <w:pPr>
        <w:jc w:val="both"/>
        <w:rPr>
          <w:sz w:val="24"/>
        </w:rPr>
        <w:sectPr w:rsidR="00752B50">
          <w:pgSz w:w="11910" w:h="16840"/>
          <w:pgMar w:top="1260" w:right="120" w:bottom="1440" w:left="880" w:header="0" w:footer="1171" w:gutter="0"/>
          <w:cols w:space="720"/>
        </w:sectPr>
      </w:pPr>
    </w:p>
    <w:p w:rsidR="00752B50" w:rsidRDefault="001E1DF4">
      <w:pPr>
        <w:pStyle w:val="a3"/>
        <w:spacing w:before="76"/>
        <w:ind w:firstLine="0"/>
        <w:jc w:val="left"/>
      </w:pPr>
      <w:r>
        <w:rPr>
          <w:color w:val="000009"/>
        </w:rPr>
        <w:lastRenderedPageBreak/>
        <w:t>психических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функций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(памяти,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внимания,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гнозиса,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праксиса).</w:t>
      </w:r>
    </w:p>
    <w:p w:rsidR="00752B50" w:rsidRDefault="001E1DF4">
      <w:pPr>
        <w:pStyle w:val="a4"/>
        <w:numPr>
          <w:ilvl w:val="0"/>
          <w:numId w:val="1"/>
        </w:numPr>
        <w:tabs>
          <w:tab w:val="left" w:pos="1471"/>
          <w:tab w:val="left" w:pos="1529"/>
          <w:tab w:val="left" w:pos="1530"/>
          <w:tab w:val="left" w:pos="2486"/>
          <w:tab w:val="left" w:pos="3129"/>
          <w:tab w:val="left" w:pos="6205"/>
          <w:tab w:val="left" w:pos="7125"/>
          <w:tab w:val="left" w:pos="9173"/>
        </w:tabs>
        <w:spacing w:before="1"/>
        <w:ind w:right="524" w:firstLine="708"/>
        <w:rPr>
          <w:sz w:val="24"/>
        </w:rPr>
      </w:pPr>
      <w:r>
        <w:rPr>
          <w:i/>
          <w:color w:val="000009"/>
          <w:sz w:val="24"/>
        </w:rPr>
        <w:t>Дети,</w:t>
      </w:r>
      <w:r>
        <w:rPr>
          <w:i/>
          <w:color w:val="000009"/>
          <w:spacing w:val="1"/>
          <w:sz w:val="24"/>
        </w:rPr>
        <w:t xml:space="preserve"> </w:t>
      </w:r>
      <w:r>
        <w:rPr>
          <w:i/>
          <w:color w:val="000009"/>
          <w:sz w:val="24"/>
        </w:rPr>
        <w:t>для</w:t>
      </w:r>
      <w:r>
        <w:rPr>
          <w:i/>
          <w:color w:val="000009"/>
          <w:spacing w:val="1"/>
          <w:sz w:val="24"/>
        </w:rPr>
        <w:t xml:space="preserve"> </w:t>
      </w:r>
      <w:r>
        <w:rPr>
          <w:i/>
          <w:color w:val="000009"/>
          <w:sz w:val="24"/>
        </w:rPr>
        <w:t>которых</w:t>
      </w:r>
      <w:r>
        <w:rPr>
          <w:i/>
          <w:color w:val="000009"/>
          <w:spacing w:val="1"/>
          <w:sz w:val="24"/>
        </w:rPr>
        <w:t xml:space="preserve"> </w:t>
      </w:r>
      <w:r>
        <w:rPr>
          <w:i/>
          <w:color w:val="000009"/>
          <w:sz w:val="24"/>
        </w:rPr>
        <w:t>характерно</w:t>
      </w:r>
      <w:r>
        <w:rPr>
          <w:i/>
          <w:color w:val="000009"/>
          <w:spacing w:val="1"/>
          <w:sz w:val="24"/>
        </w:rPr>
        <w:t xml:space="preserve"> </w:t>
      </w:r>
      <w:r>
        <w:rPr>
          <w:i/>
          <w:color w:val="000009"/>
          <w:sz w:val="24"/>
        </w:rPr>
        <w:t>сочетание</w:t>
      </w:r>
      <w:r>
        <w:rPr>
          <w:i/>
          <w:color w:val="000009"/>
          <w:spacing w:val="1"/>
          <w:sz w:val="24"/>
        </w:rPr>
        <w:t xml:space="preserve"> </w:t>
      </w:r>
      <w:r>
        <w:rPr>
          <w:i/>
          <w:color w:val="000009"/>
          <w:sz w:val="24"/>
        </w:rPr>
        <w:t>низкого</w:t>
      </w:r>
      <w:r>
        <w:rPr>
          <w:i/>
          <w:color w:val="000009"/>
          <w:spacing w:val="1"/>
          <w:sz w:val="24"/>
        </w:rPr>
        <w:t xml:space="preserve"> </w:t>
      </w:r>
      <w:r>
        <w:rPr>
          <w:i/>
          <w:color w:val="000009"/>
          <w:sz w:val="24"/>
        </w:rPr>
        <w:t>уровня</w:t>
      </w:r>
      <w:r>
        <w:rPr>
          <w:i/>
          <w:color w:val="000009"/>
          <w:spacing w:val="1"/>
          <w:sz w:val="24"/>
        </w:rPr>
        <w:t xml:space="preserve"> </w:t>
      </w:r>
      <w:r>
        <w:rPr>
          <w:i/>
          <w:color w:val="000009"/>
          <w:sz w:val="24"/>
        </w:rPr>
        <w:t>интеллектуальной</w:t>
      </w:r>
      <w:r>
        <w:rPr>
          <w:i/>
          <w:color w:val="000009"/>
          <w:spacing w:val="-57"/>
          <w:sz w:val="24"/>
        </w:rPr>
        <w:t xml:space="preserve"> </w:t>
      </w:r>
      <w:r>
        <w:rPr>
          <w:i/>
          <w:color w:val="000009"/>
          <w:sz w:val="24"/>
        </w:rPr>
        <w:t>продуктивности</w:t>
      </w:r>
      <w:r>
        <w:rPr>
          <w:i/>
          <w:color w:val="000009"/>
          <w:spacing w:val="5"/>
          <w:sz w:val="24"/>
        </w:rPr>
        <w:t xml:space="preserve"> </w:t>
      </w:r>
      <w:r>
        <w:rPr>
          <w:i/>
          <w:color w:val="000009"/>
          <w:sz w:val="24"/>
        </w:rPr>
        <w:t>и</w:t>
      </w:r>
      <w:r>
        <w:rPr>
          <w:i/>
          <w:color w:val="000009"/>
          <w:spacing w:val="5"/>
          <w:sz w:val="24"/>
        </w:rPr>
        <w:t xml:space="preserve"> </w:t>
      </w:r>
      <w:r>
        <w:rPr>
          <w:i/>
          <w:color w:val="000009"/>
          <w:sz w:val="24"/>
        </w:rPr>
        <w:t>слабо</w:t>
      </w:r>
      <w:r>
        <w:rPr>
          <w:i/>
          <w:color w:val="000009"/>
          <w:spacing w:val="5"/>
          <w:sz w:val="24"/>
        </w:rPr>
        <w:t xml:space="preserve"> </w:t>
      </w:r>
      <w:r>
        <w:rPr>
          <w:i/>
          <w:color w:val="000009"/>
          <w:sz w:val="24"/>
        </w:rPr>
        <w:t>выраженной</w:t>
      </w:r>
      <w:r>
        <w:rPr>
          <w:i/>
          <w:color w:val="000009"/>
          <w:spacing w:val="5"/>
          <w:sz w:val="24"/>
        </w:rPr>
        <w:t xml:space="preserve"> </w:t>
      </w:r>
      <w:r>
        <w:rPr>
          <w:i/>
          <w:color w:val="000009"/>
          <w:sz w:val="24"/>
        </w:rPr>
        <w:t>познавательной</w:t>
      </w:r>
      <w:r>
        <w:rPr>
          <w:i/>
          <w:color w:val="000009"/>
          <w:spacing w:val="5"/>
          <w:sz w:val="24"/>
        </w:rPr>
        <w:t xml:space="preserve"> </w:t>
      </w:r>
      <w:r>
        <w:rPr>
          <w:i/>
          <w:color w:val="000009"/>
          <w:sz w:val="24"/>
        </w:rPr>
        <w:t>активности.</w:t>
      </w:r>
      <w:r>
        <w:rPr>
          <w:i/>
          <w:color w:val="000009"/>
          <w:spacing w:val="11"/>
          <w:sz w:val="24"/>
        </w:rPr>
        <w:t xml:space="preserve"> </w:t>
      </w:r>
      <w:r>
        <w:rPr>
          <w:color w:val="000009"/>
          <w:sz w:val="24"/>
        </w:rPr>
        <w:t>В</w:t>
      </w:r>
      <w:r>
        <w:rPr>
          <w:color w:val="000009"/>
          <w:spacing w:val="4"/>
          <w:sz w:val="24"/>
        </w:rPr>
        <w:t xml:space="preserve"> </w:t>
      </w:r>
      <w:r>
        <w:rPr>
          <w:color w:val="000009"/>
          <w:sz w:val="24"/>
        </w:rPr>
        <w:t>эту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группу</w:t>
      </w:r>
      <w:r>
        <w:rPr>
          <w:color w:val="000009"/>
          <w:spacing w:val="2"/>
          <w:sz w:val="24"/>
        </w:rPr>
        <w:t xml:space="preserve"> </w:t>
      </w:r>
      <w:r>
        <w:rPr>
          <w:color w:val="000009"/>
          <w:sz w:val="24"/>
        </w:rPr>
        <w:t>входят</w:t>
      </w:r>
      <w:r>
        <w:rPr>
          <w:color w:val="000009"/>
          <w:spacing w:val="6"/>
          <w:sz w:val="24"/>
        </w:rPr>
        <w:t xml:space="preserve"> </w:t>
      </w:r>
      <w:r>
        <w:rPr>
          <w:color w:val="000009"/>
          <w:sz w:val="24"/>
        </w:rPr>
        <w:t>дети</w:t>
      </w:r>
      <w:r>
        <w:rPr>
          <w:color w:val="000009"/>
          <w:spacing w:val="6"/>
          <w:sz w:val="24"/>
        </w:rPr>
        <w:t xml:space="preserve"> </w:t>
      </w:r>
      <w:r>
        <w:rPr>
          <w:color w:val="000009"/>
          <w:sz w:val="24"/>
        </w:rPr>
        <w:t>с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тяжелой</w:t>
      </w:r>
      <w:r>
        <w:rPr>
          <w:color w:val="000009"/>
          <w:sz w:val="24"/>
        </w:rPr>
        <w:tab/>
        <w:t>формой</w:t>
      </w:r>
      <w:r>
        <w:rPr>
          <w:color w:val="000009"/>
          <w:sz w:val="24"/>
        </w:rPr>
        <w:tab/>
        <w:t>ЗПР</w:t>
      </w:r>
      <w:r>
        <w:rPr>
          <w:color w:val="000009"/>
          <w:sz w:val="24"/>
        </w:rPr>
        <w:tab/>
        <w:t>церебрально-органического</w:t>
      </w:r>
      <w:r>
        <w:rPr>
          <w:color w:val="000009"/>
          <w:sz w:val="24"/>
        </w:rPr>
        <w:tab/>
        <w:t>генеза,</w:t>
      </w:r>
      <w:r>
        <w:rPr>
          <w:color w:val="000009"/>
          <w:sz w:val="24"/>
        </w:rPr>
        <w:tab/>
        <w:t>обнаруживающие</w:t>
      </w:r>
      <w:r>
        <w:rPr>
          <w:color w:val="000009"/>
          <w:sz w:val="24"/>
        </w:rPr>
        <w:tab/>
        <w:t>первичную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дефицитность в развитии всех психических функций: внимания, памяти, гнозиса, праксиса и пр.,</w:t>
      </w:r>
      <w:r>
        <w:rPr>
          <w:color w:val="000009"/>
          <w:spacing w:val="-57"/>
          <w:sz w:val="24"/>
        </w:rPr>
        <w:t xml:space="preserve"> </w:t>
      </w:r>
      <w:r>
        <w:rPr>
          <w:color w:val="000009"/>
          <w:sz w:val="24"/>
        </w:rPr>
        <w:t>а</w:t>
      </w:r>
      <w:r>
        <w:rPr>
          <w:color w:val="000009"/>
          <w:spacing w:val="5"/>
          <w:sz w:val="24"/>
        </w:rPr>
        <w:t xml:space="preserve"> </w:t>
      </w:r>
      <w:r>
        <w:rPr>
          <w:color w:val="000009"/>
          <w:sz w:val="24"/>
        </w:rPr>
        <w:t>также</w:t>
      </w:r>
      <w:r>
        <w:rPr>
          <w:color w:val="000009"/>
          <w:spacing w:val="6"/>
          <w:sz w:val="24"/>
        </w:rPr>
        <w:t xml:space="preserve"> </w:t>
      </w:r>
      <w:r>
        <w:rPr>
          <w:color w:val="000009"/>
          <w:sz w:val="24"/>
        </w:rPr>
        <w:t>недоразвитие</w:t>
      </w:r>
      <w:r>
        <w:rPr>
          <w:color w:val="000009"/>
          <w:spacing w:val="6"/>
          <w:sz w:val="24"/>
        </w:rPr>
        <w:t xml:space="preserve"> </w:t>
      </w:r>
      <w:r>
        <w:rPr>
          <w:color w:val="000009"/>
          <w:sz w:val="24"/>
        </w:rPr>
        <w:t>ориентировочной</w:t>
      </w:r>
      <w:r>
        <w:rPr>
          <w:color w:val="000009"/>
          <w:spacing w:val="8"/>
          <w:sz w:val="24"/>
        </w:rPr>
        <w:t xml:space="preserve"> </w:t>
      </w:r>
      <w:r>
        <w:rPr>
          <w:color w:val="000009"/>
          <w:sz w:val="24"/>
        </w:rPr>
        <w:t>основы</w:t>
      </w:r>
      <w:r>
        <w:rPr>
          <w:color w:val="000009"/>
          <w:spacing w:val="6"/>
          <w:sz w:val="24"/>
        </w:rPr>
        <w:t xml:space="preserve"> </w:t>
      </w:r>
      <w:r>
        <w:rPr>
          <w:color w:val="000009"/>
          <w:sz w:val="24"/>
        </w:rPr>
        <w:t>деятельности,</w:t>
      </w:r>
      <w:r>
        <w:rPr>
          <w:color w:val="000009"/>
          <w:spacing w:val="7"/>
          <w:sz w:val="24"/>
        </w:rPr>
        <w:t xml:space="preserve"> </w:t>
      </w:r>
      <w:r>
        <w:rPr>
          <w:color w:val="000009"/>
          <w:sz w:val="24"/>
        </w:rPr>
        <w:t>ее</w:t>
      </w:r>
      <w:r>
        <w:rPr>
          <w:color w:val="000009"/>
          <w:spacing w:val="6"/>
          <w:sz w:val="24"/>
        </w:rPr>
        <w:t xml:space="preserve"> </w:t>
      </w:r>
      <w:r>
        <w:rPr>
          <w:color w:val="000009"/>
          <w:sz w:val="24"/>
        </w:rPr>
        <w:t>программирования,</w:t>
      </w:r>
      <w:r>
        <w:rPr>
          <w:color w:val="000009"/>
          <w:spacing w:val="7"/>
          <w:sz w:val="24"/>
        </w:rPr>
        <w:t xml:space="preserve"> </w:t>
      </w:r>
      <w:r>
        <w:rPr>
          <w:color w:val="000009"/>
          <w:sz w:val="24"/>
        </w:rPr>
        <w:t>регуляции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8"/>
          <w:sz w:val="24"/>
        </w:rPr>
        <w:t xml:space="preserve"> </w:t>
      </w:r>
      <w:r>
        <w:rPr>
          <w:color w:val="000009"/>
          <w:sz w:val="24"/>
        </w:rPr>
        <w:t>контроля.</w:t>
      </w:r>
      <w:r>
        <w:rPr>
          <w:color w:val="000009"/>
          <w:spacing w:val="7"/>
          <w:sz w:val="24"/>
        </w:rPr>
        <w:t xml:space="preserve"> </w:t>
      </w:r>
      <w:r>
        <w:rPr>
          <w:color w:val="000009"/>
          <w:sz w:val="24"/>
        </w:rPr>
        <w:t>Дети</w:t>
      </w:r>
      <w:r>
        <w:rPr>
          <w:color w:val="000009"/>
          <w:spacing w:val="5"/>
          <w:sz w:val="24"/>
        </w:rPr>
        <w:t xml:space="preserve"> </w:t>
      </w:r>
      <w:r>
        <w:rPr>
          <w:color w:val="000009"/>
          <w:sz w:val="24"/>
        </w:rPr>
        <w:t>не</w:t>
      </w:r>
      <w:r>
        <w:rPr>
          <w:color w:val="000009"/>
          <w:spacing w:val="6"/>
          <w:sz w:val="24"/>
        </w:rPr>
        <w:t xml:space="preserve"> </w:t>
      </w:r>
      <w:r>
        <w:rPr>
          <w:color w:val="000009"/>
          <w:sz w:val="24"/>
        </w:rPr>
        <w:t>проявляют</w:t>
      </w:r>
      <w:r>
        <w:rPr>
          <w:color w:val="000009"/>
          <w:spacing w:val="10"/>
          <w:sz w:val="24"/>
        </w:rPr>
        <w:t xml:space="preserve"> </w:t>
      </w:r>
      <w:r>
        <w:rPr>
          <w:color w:val="000009"/>
          <w:sz w:val="24"/>
        </w:rPr>
        <w:t>устойчивого</w:t>
      </w:r>
      <w:r>
        <w:rPr>
          <w:color w:val="000009"/>
          <w:spacing w:val="6"/>
          <w:sz w:val="24"/>
        </w:rPr>
        <w:t xml:space="preserve"> </w:t>
      </w:r>
      <w:r>
        <w:rPr>
          <w:color w:val="000009"/>
          <w:sz w:val="24"/>
        </w:rPr>
        <w:t>интереса,</w:t>
      </w:r>
      <w:r>
        <w:rPr>
          <w:color w:val="000009"/>
          <w:spacing w:val="7"/>
          <w:sz w:val="24"/>
        </w:rPr>
        <w:t xml:space="preserve"> </w:t>
      </w:r>
      <w:r>
        <w:rPr>
          <w:color w:val="000009"/>
          <w:sz w:val="24"/>
        </w:rPr>
        <w:t>их</w:t>
      </w:r>
      <w:r>
        <w:rPr>
          <w:color w:val="000009"/>
          <w:spacing w:val="9"/>
          <w:sz w:val="24"/>
        </w:rPr>
        <w:t xml:space="preserve"> </w:t>
      </w:r>
      <w:r>
        <w:rPr>
          <w:color w:val="000009"/>
          <w:sz w:val="24"/>
        </w:rPr>
        <w:t>деятельность</w:t>
      </w:r>
      <w:r>
        <w:rPr>
          <w:color w:val="000009"/>
          <w:spacing w:val="8"/>
          <w:sz w:val="24"/>
        </w:rPr>
        <w:t xml:space="preserve"> </w:t>
      </w:r>
      <w:r>
        <w:rPr>
          <w:color w:val="000009"/>
          <w:sz w:val="24"/>
        </w:rPr>
        <w:t>недостаточно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целенаправленна,</w:t>
      </w:r>
      <w:r>
        <w:rPr>
          <w:color w:val="000009"/>
          <w:spacing w:val="2"/>
          <w:sz w:val="24"/>
        </w:rPr>
        <w:t xml:space="preserve"> </w:t>
      </w:r>
      <w:r>
        <w:rPr>
          <w:color w:val="000009"/>
          <w:sz w:val="24"/>
        </w:rPr>
        <w:t>поведение</w:t>
      </w:r>
      <w:r>
        <w:rPr>
          <w:color w:val="000009"/>
          <w:spacing w:val="2"/>
          <w:sz w:val="24"/>
        </w:rPr>
        <w:t xml:space="preserve"> </w:t>
      </w:r>
      <w:r>
        <w:rPr>
          <w:color w:val="000009"/>
          <w:sz w:val="24"/>
        </w:rPr>
        <w:t>импульсивно,</w:t>
      </w:r>
      <w:r>
        <w:rPr>
          <w:color w:val="000009"/>
          <w:spacing w:val="3"/>
          <w:sz w:val="24"/>
        </w:rPr>
        <w:t xml:space="preserve"> </w:t>
      </w:r>
      <w:r>
        <w:rPr>
          <w:color w:val="000009"/>
          <w:sz w:val="24"/>
        </w:rPr>
        <w:t>слабо</w:t>
      </w:r>
      <w:r>
        <w:rPr>
          <w:color w:val="000009"/>
          <w:spacing w:val="3"/>
          <w:sz w:val="24"/>
        </w:rPr>
        <w:t xml:space="preserve"> </w:t>
      </w:r>
      <w:r>
        <w:rPr>
          <w:color w:val="000009"/>
          <w:sz w:val="24"/>
        </w:rPr>
        <w:t>развита</w:t>
      </w:r>
      <w:r>
        <w:rPr>
          <w:color w:val="000009"/>
          <w:spacing w:val="2"/>
          <w:sz w:val="24"/>
        </w:rPr>
        <w:t xml:space="preserve"> </w:t>
      </w:r>
      <w:r>
        <w:rPr>
          <w:color w:val="000009"/>
          <w:sz w:val="24"/>
        </w:rPr>
        <w:t>произвольная</w:t>
      </w:r>
      <w:r>
        <w:rPr>
          <w:color w:val="000009"/>
          <w:spacing w:val="3"/>
          <w:sz w:val="24"/>
        </w:rPr>
        <w:t xml:space="preserve"> </w:t>
      </w:r>
      <w:r>
        <w:rPr>
          <w:color w:val="000009"/>
          <w:sz w:val="24"/>
        </w:rPr>
        <w:t>регуляция</w:t>
      </w:r>
      <w:r>
        <w:rPr>
          <w:color w:val="000009"/>
          <w:spacing w:val="2"/>
          <w:sz w:val="24"/>
        </w:rPr>
        <w:t xml:space="preserve"> </w:t>
      </w:r>
      <w:r>
        <w:rPr>
          <w:color w:val="000009"/>
          <w:sz w:val="24"/>
        </w:rPr>
        <w:t>деятельности.</w:t>
      </w:r>
      <w:r>
        <w:rPr>
          <w:color w:val="000009"/>
          <w:spacing w:val="-57"/>
          <w:sz w:val="24"/>
        </w:rPr>
        <w:t xml:space="preserve"> </w:t>
      </w:r>
      <w:r>
        <w:rPr>
          <w:color w:val="000009"/>
          <w:sz w:val="24"/>
        </w:rPr>
        <w:t>Качественное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своеобразие</w:t>
      </w:r>
      <w:r>
        <w:rPr>
          <w:color w:val="000009"/>
          <w:spacing w:val="-5"/>
          <w:sz w:val="24"/>
        </w:rPr>
        <w:t xml:space="preserve"> </w:t>
      </w:r>
      <w:r>
        <w:rPr>
          <w:color w:val="000009"/>
          <w:sz w:val="24"/>
        </w:rPr>
        <w:t>характерно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для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эмоционально-волевой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сферы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поведения.</w:t>
      </w:r>
    </w:p>
    <w:p w:rsidR="00752B50" w:rsidRDefault="001E1DF4">
      <w:pPr>
        <w:pStyle w:val="a3"/>
        <w:ind w:right="584"/>
      </w:pPr>
      <w:r>
        <w:rPr>
          <w:color w:val="000009"/>
        </w:rPr>
        <w:t>Таким образом, ЗПР – это сложное полиморфное нарушение, при котором страдают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разные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компоненты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эмоционально-волевой,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социально-личностной,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познавательной,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коммуникативно-речевой,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моторной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сфер.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Все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перечисленные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особенности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обусловливают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низкий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уровень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овладения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детьми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ЗПР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коммуникативной,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предметной,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игровой,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продуктивной,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познавательной,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речевой,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а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дальнейшем</w:t>
      </w:r>
      <w:r>
        <w:rPr>
          <w:color w:val="000009"/>
          <w:spacing w:val="3"/>
        </w:rPr>
        <w:t xml:space="preserve"> </w:t>
      </w:r>
      <w:r>
        <w:rPr>
          <w:color w:val="000009"/>
        </w:rPr>
        <w:t>–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учебной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деятельностью.</w:t>
      </w:r>
    </w:p>
    <w:p w:rsidR="00752B50" w:rsidRDefault="00752B50">
      <w:pPr>
        <w:pStyle w:val="a3"/>
        <w:spacing w:before="5"/>
        <w:ind w:left="0" w:firstLine="0"/>
        <w:jc w:val="left"/>
      </w:pPr>
    </w:p>
    <w:p w:rsidR="00752B50" w:rsidRDefault="001E1DF4">
      <w:pPr>
        <w:pStyle w:val="2"/>
        <w:spacing w:before="1" w:line="240" w:lineRule="auto"/>
        <w:ind w:left="397" w:right="587" w:firstLine="708"/>
      </w:pPr>
      <w:r>
        <w:rPr>
          <w:color w:val="000009"/>
        </w:rPr>
        <w:t>Психологические особенности детей раннего возраста с задержкой психомоторного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речевого развития</w:t>
      </w:r>
    </w:p>
    <w:p w:rsidR="00752B50" w:rsidRDefault="001E1DF4">
      <w:pPr>
        <w:ind w:left="397" w:right="580" w:firstLine="708"/>
        <w:jc w:val="both"/>
        <w:rPr>
          <w:sz w:val="24"/>
        </w:rPr>
      </w:pPr>
      <w:r>
        <w:rPr>
          <w:color w:val="000009"/>
          <w:sz w:val="24"/>
        </w:rPr>
        <w:t>Отклонения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в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развитии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ребенка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последствиями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раннего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органического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поражения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центральной нервной системы можно выявить уже в раннем детстве. Однако по отношению к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детям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данной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возрастной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категории</w:t>
      </w:r>
      <w:r>
        <w:rPr>
          <w:color w:val="000009"/>
          <w:spacing w:val="1"/>
          <w:sz w:val="24"/>
        </w:rPr>
        <w:t xml:space="preserve"> </w:t>
      </w:r>
      <w:r>
        <w:rPr>
          <w:i/>
          <w:color w:val="000009"/>
          <w:sz w:val="24"/>
        </w:rPr>
        <w:t>клинический</w:t>
      </w:r>
      <w:r>
        <w:rPr>
          <w:i/>
          <w:color w:val="000009"/>
          <w:spacing w:val="1"/>
          <w:sz w:val="24"/>
        </w:rPr>
        <w:t xml:space="preserve"> </w:t>
      </w:r>
      <w:r>
        <w:rPr>
          <w:i/>
          <w:color w:val="000009"/>
          <w:sz w:val="24"/>
        </w:rPr>
        <w:t>диагноз</w:t>
      </w:r>
      <w:r>
        <w:rPr>
          <w:i/>
          <w:color w:val="000009"/>
          <w:spacing w:val="1"/>
          <w:sz w:val="24"/>
        </w:rPr>
        <w:t xml:space="preserve"> </w:t>
      </w:r>
      <w:r>
        <w:rPr>
          <w:i/>
          <w:color w:val="000009"/>
          <w:sz w:val="24"/>
        </w:rPr>
        <w:t>не</w:t>
      </w:r>
      <w:r>
        <w:rPr>
          <w:i/>
          <w:color w:val="000009"/>
          <w:spacing w:val="1"/>
          <w:sz w:val="24"/>
        </w:rPr>
        <w:t xml:space="preserve"> </w:t>
      </w:r>
      <w:r>
        <w:rPr>
          <w:i/>
          <w:color w:val="000009"/>
          <w:sz w:val="24"/>
        </w:rPr>
        <w:t>формулируется</w:t>
      </w:r>
      <w:r>
        <w:rPr>
          <w:i/>
          <w:color w:val="000009"/>
          <w:spacing w:val="1"/>
          <w:sz w:val="24"/>
        </w:rPr>
        <w:t xml:space="preserve"> </w:t>
      </w:r>
      <w:r>
        <w:rPr>
          <w:i/>
          <w:color w:val="000009"/>
          <w:sz w:val="24"/>
        </w:rPr>
        <w:t>относительно</w:t>
      </w:r>
      <w:r>
        <w:rPr>
          <w:i/>
          <w:color w:val="000009"/>
          <w:spacing w:val="1"/>
          <w:sz w:val="24"/>
        </w:rPr>
        <w:t xml:space="preserve"> </w:t>
      </w:r>
      <w:r>
        <w:rPr>
          <w:i/>
          <w:color w:val="000009"/>
          <w:sz w:val="24"/>
        </w:rPr>
        <w:t>интеллектуальных</w:t>
      </w:r>
      <w:r>
        <w:rPr>
          <w:i/>
          <w:color w:val="000009"/>
          <w:spacing w:val="1"/>
          <w:sz w:val="24"/>
        </w:rPr>
        <w:t xml:space="preserve"> </w:t>
      </w:r>
      <w:r>
        <w:rPr>
          <w:i/>
          <w:color w:val="000009"/>
          <w:sz w:val="24"/>
        </w:rPr>
        <w:t>и</w:t>
      </w:r>
      <w:r>
        <w:rPr>
          <w:i/>
          <w:color w:val="000009"/>
          <w:spacing w:val="1"/>
          <w:sz w:val="24"/>
        </w:rPr>
        <w:t xml:space="preserve"> </w:t>
      </w:r>
      <w:r>
        <w:rPr>
          <w:i/>
          <w:color w:val="000009"/>
          <w:sz w:val="24"/>
        </w:rPr>
        <w:t>речевых</w:t>
      </w:r>
      <w:r>
        <w:rPr>
          <w:i/>
          <w:color w:val="000009"/>
          <w:spacing w:val="1"/>
          <w:sz w:val="24"/>
        </w:rPr>
        <w:t xml:space="preserve"> </w:t>
      </w:r>
      <w:r>
        <w:rPr>
          <w:i/>
          <w:color w:val="000009"/>
          <w:sz w:val="24"/>
        </w:rPr>
        <w:t>нарушений,</w:t>
      </w:r>
      <w:r>
        <w:rPr>
          <w:i/>
          <w:color w:val="000009"/>
          <w:spacing w:val="1"/>
          <w:sz w:val="24"/>
        </w:rPr>
        <w:t xml:space="preserve"> </w:t>
      </w:r>
      <w:r>
        <w:rPr>
          <w:i/>
          <w:color w:val="000009"/>
          <w:sz w:val="24"/>
        </w:rPr>
        <w:t>не</w:t>
      </w:r>
      <w:r>
        <w:rPr>
          <w:i/>
          <w:color w:val="000009"/>
          <w:spacing w:val="1"/>
          <w:sz w:val="24"/>
        </w:rPr>
        <w:t xml:space="preserve"> </w:t>
      </w:r>
      <w:r>
        <w:rPr>
          <w:i/>
          <w:color w:val="000009"/>
          <w:sz w:val="24"/>
        </w:rPr>
        <w:t>формулируется</w:t>
      </w:r>
      <w:r>
        <w:rPr>
          <w:i/>
          <w:color w:val="000009"/>
          <w:spacing w:val="1"/>
          <w:sz w:val="24"/>
        </w:rPr>
        <w:t xml:space="preserve"> </w:t>
      </w:r>
      <w:r>
        <w:rPr>
          <w:i/>
          <w:color w:val="000009"/>
          <w:sz w:val="24"/>
        </w:rPr>
        <w:t>непосредственно</w:t>
      </w:r>
      <w:r>
        <w:rPr>
          <w:i/>
          <w:color w:val="000009"/>
          <w:spacing w:val="1"/>
          <w:sz w:val="24"/>
        </w:rPr>
        <w:t xml:space="preserve"> </w:t>
      </w:r>
      <w:r>
        <w:rPr>
          <w:i/>
          <w:color w:val="000009"/>
          <w:sz w:val="24"/>
        </w:rPr>
        <w:t>психолого-</w:t>
      </w:r>
      <w:r>
        <w:rPr>
          <w:i/>
          <w:color w:val="000009"/>
          <w:spacing w:val="1"/>
          <w:sz w:val="24"/>
        </w:rPr>
        <w:t xml:space="preserve"> </w:t>
      </w:r>
      <w:r>
        <w:rPr>
          <w:i/>
          <w:color w:val="000009"/>
          <w:sz w:val="24"/>
        </w:rPr>
        <w:t>педагогическое и логопедическое заключение</w:t>
      </w:r>
      <w:r>
        <w:rPr>
          <w:color w:val="000009"/>
          <w:sz w:val="24"/>
        </w:rPr>
        <w:t>. Можно констатировать лишь общую задержку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психомоторного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и речевого развития.</w:t>
      </w:r>
    </w:p>
    <w:p w:rsidR="00752B50" w:rsidRDefault="001E1DF4">
      <w:pPr>
        <w:pStyle w:val="a3"/>
        <w:ind w:right="589"/>
      </w:pPr>
      <w:r>
        <w:rPr>
          <w:color w:val="000009"/>
        </w:rPr>
        <w:t>Основными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задачами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образовательной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деятельности являются: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создание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условий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для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становления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функциональных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систем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соответствии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онтогенезом,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стимуляция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познавательного и речевого развития, профилактика отклонений в психомоторном, сенсорном,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когнитивном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и речевом развитии.</w:t>
      </w:r>
    </w:p>
    <w:p w:rsidR="00752B50" w:rsidRDefault="001E1DF4">
      <w:pPr>
        <w:pStyle w:val="a3"/>
        <w:ind w:right="590"/>
      </w:pPr>
      <w:r>
        <w:rPr>
          <w:color w:val="000009"/>
        </w:rPr>
        <w:t>Ранний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возраст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-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особый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период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становления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органов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систем,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формирования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функций,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прежде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всего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функций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мозга.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Для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раннего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детства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характерен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целый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ряд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особенностей.</w:t>
      </w:r>
    </w:p>
    <w:p w:rsidR="00752B50" w:rsidRDefault="001E1DF4">
      <w:pPr>
        <w:pStyle w:val="a3"/>
        <w:ind w:right="590"/>
      </w:pPr>
      <w:r>
        <w:rPr>
          <w:i/>
          <w:color w:val="000009"/>
        </w:rPr>
        <w:t>Во-первых,</w:t>
      </w:r>
      <w:r>
        <w:rPr>
          <w:i/>
          <w:color w:val="000009"/>
          <w:spacing w:val="1"/>
        </w:rPr>
        <w:t xml:space="preserve"> </w:t>
      </w:r>
      <w:r>
        <w:rPr>
          <w:color w:val="000009"/>
        </w:rPr>
        <w:t>это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чрезвычайно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быстрый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темп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развития,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которое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имеет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скачкообразный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характер.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критические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периоды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ребенка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могут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наблюдаться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некоторые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особенности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поведении, снижение работоспособности, функциональные расстройства. Отсутствие скачков 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развитии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ребенка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может служить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признаком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отклоняющегося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развития.</w:t>
      </w:r>
    </w:p>
    <w:p w:rsidR="00752B50" w:rsidRDefault="001E1DF4">
      <w:pPr>
        <w:pStyle w:val="a3"/>
        <w:ind w:right="586"/>
      </w:pPr>
      <w:r>
        <w:rPr>
          <w:i/>
          <w:color w:val="000009"/>
        </w:rPr>
        <w:t>Другой</w:t>
      </w:r>
      <w:r>
        <w:rPr>
          <w:i/>
          <w:color w:val="000009"/>
          <w:spacing w:val="1"/>
        </w:rPr>
        <w:t xml:space="preserve"> </w:t>
      </w:r>
      <w:r>
        <w:rPr>
          <w:color w:val="000009"/>
        </w:rPr>
        <w:t>особенностью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является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неустойчивость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незавершенность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формирующихся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навыков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умений.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Под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влиянием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неблагоприятных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факторов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(стресс,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перенесенное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заболевание,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отсутствие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целенаправленного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педагогического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воздействия)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может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произойти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утеря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ранее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наработанных навыков, т.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е. наблюдается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явление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ретардации.</w:t>
      </w:r>
    </w:p>
    <w:p w:rsidR="00752B50" w:rsidRDefault="001E1DF4">
      <w:pPr>
        <w:pStyle w:val="a3"/>
        <w:ind w:right="583"/>
      </w:pPr>
      <w:r>
        <w:rPr>
          <w:i/>
          <w:color w:val="000009"/>
        </w:rPr>
        <w:t>Неравномерность</w:t>
      </w:r>
      <w:r>
        <w:rPr>
          <w:i/>
          <w:color w:val="000009"/>
          <w:spacing w:val="1"/>
        </w:rPr>
        <w:t xml:space="preserve"> </w:t>
      </w:r>
      <w:r>
        <w:rPr>
          <w:color w:val="000009"/>
        </w:rPr>
        <w:t>развития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психики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ребенка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раннего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возраста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объясняется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тем,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что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созревание различных функций происходит в различные сроки; для каждой из них существуют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свои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сензитивные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периоды.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целом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ранний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возраст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является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сензитивным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для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развития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эмоциональной сферы ребенка, всех видов восприятия (сенсорно-перцептивной деятельности),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непроизвольной памяти и речи. Становление этих процессов происходит в рамках общения 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предметной деятельности при активном взаимодействии с взрослым. Именно в раннем возрасте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закладывается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фундамент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для развития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личности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ребенка, его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мышления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и речи.</w:t>
      </w:r>
    </w:p>
    <w:p w:rsidR="00752B50" w:rsidRDefault="001E1DF4">
      <w:pPr>
        <w:pStyle w:val="a3"/>
        <w:ind w:right="589"/>
      </w:pPr>
      <w:r>
        <w:rPr>
          <w:i/>
          <w:color w:val="000009"/>
        </w:rPr>
        <w:t xml:space="preserve">Еще одной особенностью </w:t>
      </w:r>
      <w:r>
        <w:rPr>
          <w:color w:val="000009"/>
        </w:rPr>
        <w:t>раннего детства является взаимосвязь и взаимозависимость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состояния здоровья, состояния нервно-психической сферы и физического развития ребенка.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Негативные или позитивные изменения в состоянии здоровья малыша напрямую влияют на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состояние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его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нервно-психической сферы.</w:t>
      </w:r>
    </w:p>
    <w:p w:rsidR="00752B50" w:rsidRDefault="00752B50">
      <w:pPr>
        <w:sectPr w:rsidR="00752B50">
          <w:pgSz w:w="11910" w:h="16840"/>
          <w:pgMar w:top="1260" w:right="120" w:bottom="1440" w:left="880" w:header="0" w:footer="1171" w:gutter="0"/>
          <w:cols w:space="720"/>
        </w:sectPr>
      </w:pPr>
    </w:p>
    <w:p w:rsidR="00752B50" w:rsidRDefault="001E1DF4">
      <w:pPr>
        <w:pStyle w:val="a3"/>
        <w:spacing w:before="76"/>
        <w:ind w:right="588"/>
      </w:pPr>
      <w:r>
        <w:rPr>
          <w:color w:val="000009"/>
        </w:rPr>
        <w:lastRenderedPageBreak/>
        <w:t>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раннем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возрасте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ярко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проявляется</w:t>
      </w:r>
      <w:r>
        <w:rPr>
          <w:color w:val="000009"/>
          <w:spacing w:val="1"/>
        </w:rPr>
        <w:t xml:space="preserve"> </w:t>
      </w:r>
      <w:r>
        <w:rPr>
          <w:i/>
          <w:color w:val="000009"/>
        </w:rPr>
        <w:t>высокая</w:t>
      </w:r>
      <w:r>
        <w:rPr>
          <w:i/>
          <w:color w:val="000009"/>
          <w:spacing w:val="1"/>
        </w:rPr>
        <w:t xml:space="preserve"> </w:t>
      </w:r>
      <w:r>
        <w:rPr>
          <w:i/>
          <w:color w:val="000009"/>
        </w:rPr>
        <w:t>степень</w:t>
      </w:r>
      <w:r>
        <w:rPr>
          <w:i/>
          <w:color w:val="000009"/>
          <w:spacing w:val="1"/>
        </w:rPr>
        <w:t xml:space="preserve"> </w:t>
      </w:r>
      <w:r>
        <w:rPr>
          <w:i/>
          <w:color w:val="000009"/>
        </w:rPr>
        <w:t>ориентировочных</w:t>
      </w:r>
      <w:r>
        <w:rPr>
          <w:i/>
          <w:color w:val="000009"/>
          <w:spacing w:val="1"/>
        </w:rPr>
        <w:t xml:space="preserve"> </w:t>
      </w:r>
      <w:r>
        <w:rPr>
          <w:i/>
          <w:color w:val="000009"/>
        </w:rPr>
        <w:t>реакций</w:t>
      </w:r>
      <w:r>
        <w:rPr>
          <w:i/>
          <w:color w:val="000009"/>
          <w:spacing w:val="1"/>
        </w:rPr>
        <w:t xml:space="preserve"> </w:t>
      </w:r>
      <w:r>
        <w:rPr>
          <w:i/>
          <w:color w:val="000009"/>
        </w:rPr>
        <w:t>на</w:t>
      </w:r>
      <w:r>
        <w:rPr>
          <w:i/>
          <w:color w:val="000009"/>
          <w:spacing w:val="1"/>
        </w:rPr>
        <w:t xml:space="preserve"> </w:t>
      </w:r>
      <w:r>
        <w:rPr>
          <w:i/>
          <w:color w:val="000009"/>
        </w:rPr>
        <w:t>окружающее.</w:t>
      </w:r>
      <w:r>
        <w:rPr>
          <w:i/>
          <w:color w:val="000009"/>
          <w:spacing w:val="1"/>
        </w:rPr>
        <w:t xml:space="preserve"> </w:t>
      </w:r>
      <w:r>
        <w:rPr>
          <w:color w:val="000009"/>
        </w:rPr>
        <w:t>Сенсорные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потребности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вызывают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высокую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двигательную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активность,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состояние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двигательной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сферы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многом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определяет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возможности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ребенка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познании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окружающего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мира.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Известно,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что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сенсорной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эмоциональной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депривации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существенно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замедляется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темп развития ребенка.</w:t>
      </w:r>
    </w:p>
    <w:p w:rsidR="00752B50" w:rsidRDefault="001E1DF4">
      <w:pPr>
        <w:pStyle w:val="a3"/>
        <w:spacing w:before="1"/>
        <w:ind w:right="583"/>
      </w:pPr>
      <w:r>
        <w:rPr>
          <w:color w:val="000009"/>
        </w:rPr>
        <w:t>Ребенка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раннего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возраста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характеризует</w:t>
      </w:r>
      <w:r>
        <w:rPr>
          <w:color w:val="000009"/>
          <w:spacing w:val="1"/>
        </w:rPr>
        <w:t xml:space="preserve"> </w:t>
      </w:r>
      <w:r>
        <w:rPr>
          <w:i/>
          <w:color w:val="000009"/>
        </w:rPr>
        <w:t>повышенная</w:t>
      </w:r>
      <w:r>
        <w:rPr>
          <w:i/>
          <w:color w:val="000009"/>
          <w:spacing w:val="1"/>
        </w:rPr>
        <w:t xml:space="preserve"> </w:t>
      </w:r>
      <w:r>
        <w:rPr>
          <w:i/>
          <w:color w:val="000009"/>
        </w:rPr>
        <w:t>эмоциональность.</w:t>
      </w:r>
      <w:r>
        <w:rPr>
          <w:i/>
          <w:color w:val="000009"/>
          <w:spacing w:val="1"/>
        </w:rPr>
        <w:t xml:space="preserve"> </w:t>
      </w:r>
      <w:r>
        <w:rPr>
          <w:color w:val="000009"/>
        </w:rPr>
        <w:t>Раннее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формирование положительных эмоций - залог полноценного становления личности ребенка,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коммуникативной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и познавательной активности.</w:t>
      </w:r>
    </w:p>
    <w:p w:rsidR="00752B50" w:rsidRDefault="001E1DF4">
      <w:pPr>
        <w:pStyle w:val="a3"/>
        <w:ind w:right="583"/>
      </w:pPr>
      <w:r>
        <w:rPr>
          <w:color w:val="000009"/>
        </w:rPr>
        <w:t>Задержку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психомоторного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речевого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развития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могут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вызвать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различные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неблагоприятные факторы, воздействующие на развивающийся мозг в перинатальном и раннем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постнатальном периодах. Дифференциальная диагностика в раннем возрасте затруднена. При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различной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локализации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нарушений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может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наблюдаться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сходная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симптоматика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(например,</w:t>
      </w:r>
      <w:r>
        <w:rPr>
          <w:color w:val="000009"/>
          <w:spacing w:val="1"/>
        </w:rPr>
        <w:t xml:space="preserve"> </w:t>
      </w:r>
      <w:r>
        <w:rPr>
          <w:i/>
          <w:color w:val="000009"/>
        </w:rPr>
        <w:t>недоразвитие</w:t>
      </w:r>
      <w:r>
        <w:rPr>
          <w:i/>
          <w:color w:val="000009"/>
          <w:spacing w:val="1"/>
        </w:rPr>
        <w:t xml:space="preserve"> </w:t>
      </w:r>
      <w:r>
        <w:rPr>
          <w:i/>
          <w:color w:val="000009"/>
        </w:rPr>
        <w:t>речи</w:t>
      </w:r>
      <w:r>
        <w:rPr>
          <w:i/>
          <w:color w:val="000009"/>
          <w:spacing w:val="1"/>
        </w:rPr>
        <w:t xml:space="preserve"> </w:t>
      </w:r>
      <w:r>
        <w:rPr>
          <w:color w:val="000009"/>
        </w:rPr>
        <w:t>у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слабослышащего,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умственно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отсталого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ребенка,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ребенка-алалика).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Замедленный темп развития может касаться одной или нескольких функций, сочетаться или не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сочетаться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различными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неврологическими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нарушениями.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связи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разными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формами</w:t>
      </w:r>
      <w:r>
        <w:rPr>
          <w:color w:val="000009"/>
          <w:spacing w:val="60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разной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степенью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выраженности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органического повреждения ЦНС сроки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созревания разных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структур задерживаются в разной мере, а значит, и сензитивные периоды для развития тех или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иных функций имеют временной разброс. Оценка уровня психомоторного развития ребенка 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раннем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дошкольном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возрасте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должна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проводиться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очень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осторожно.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этом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следует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учитывать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особенности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развития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общей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мелкой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моторики,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сенсорно-перцептивной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деятельности,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речи,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эмоционального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развития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коммуникативного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поведения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[7].</w:t>
      </w:r>
    </w:p>
    <w:p w:rsidR="00752B50" w:rsidRDefault="001E1DF4">
      <w:pPr>
        <w:pStyle w:val="2"/>
        <w:spacing w:before="6" w:line="240" w:lineRule="auto"/>
        <w:ind w:left="397" w:right="592" w:firstLine="708"/>
      </w:pPr>
      <w:r>
        <w:rPr>
          <w:color w:val="000009"/>
        </w:rPr>
        <w:t>Психолого-педагогическая характеристика и показатели задержки психомоторного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речевого развития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детей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третьего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года жизни</w:t>
      </w:r>
    </w:p>
    <w:p w:rsidR="00752B50" w:rsidRDefault="001E1DF4">
      <w:pPr>
        <w:pStyle w:val="a3"/>
        <w:ind w:right="581"/>
      </w:pPr>
      <w:r>
        <w:rPr>
          <w:color w:val="000009"/>
        </w:rPr>
        <w:t>Характерными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признаками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отставания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развитии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ребенка</w:t>
      </w:r>
      <w:r>
        <w:rPr>
          <w:color w:val="000009"/>
          <w:spacing w:val="1"/>
        </w:rPr>
        <w:t xml:space="preserve"> </w:t>
      </w:r>
      <w:r>
        <w:rPr>
          <w:i/>
          <w:color w:val="000009"/>
        </w:rPr>
        <w:t>к</w:t>
      </w:r>
      <w:r>
        <w:rPr>
          <w:i/>
          <w:color w:val="000009"/>
          <w:spacing w:val="1"/>
        </w:rPr>
        <w:t xml:space="preserve"> </w:t>
      </w:r>
      <w:r>
        <w:rPr>
          <w:i/>
          <w:color w:val="000009"/>
        </w:rPr>
        <w:t>трехлетнему</w:t>
      </w:r>
      <w:r>
        <w:rPr>
          <w:i/>
          <w:color w:val="000009"/>
          <w:spacing w:val="1"/>
        </w:rPr>
        <w:t xml:space="preserve"> </w:t>
      </w:r>
      <w:r>
        <w:rPr>
          <w:color w:val="000009"/>
        </w:rPr>
        <w:t>возрасту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являются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следующие:</w:t>
      </w:r>
    </w:p>
    <w:p w:rsidR="00752B50" w:rsidRDefault="001E1DF4">
      <w:pPr>
        <w:pStyle w:val="a4"/>
        <w:numPr>
          <w:ilvl w:val="0"/>
          <w:numId w:val="160"/>
        </w:numPr>
        <w:tabs>
          <w:tab w:val="left" w:pos="1589"/>
          <w:tab w:val="left" w:pos="1590"/>
        </w:tabs>
        <w:ind w:right="590" w:firstLine="708"/>
        <w:jc w:val="left"/>
        <w:rPr>
          <w:sz w:val="24"/>
        </w:rPr>
      </w:pPr>
      <w:r>
        <w:rPr>
          <w:color w:val="000009"/>
          <w:sz w:val="24"/>
        </w:rPr>
        <w:t>недоразвитие речи;</w:t>
      </w:r>
      <w:r>
        <w:rPr>
          <w:color w:val="000009"/>
          <w:spacing w:val="2"/>
          <w:sz w:val="24"/>
        </w:rPr>
        <w:t xml:space="preserve"> </w:t>
      </w:r>
      <w:r>
        <w:rPr>
          <w:color w:val="000009"/>
          <w:sz w:val="24"/>
        </w:rPr>
        <w:t>запаздывание самостоятельной фразовой</w:t>
      </w:r>
      <w:r>
        <w:rPr>
          <w:color w:val="000009"/>
          <w:spacing w:val="2"/>
          <w:sz w:val="24"/>
        </w:rPr>
        <w:t xml:space="preserve"> </w:t>
      </w:r>
      <w:r>
        <w:rPr>
          <w:color w:val="000009"/>
          <w:sz w:val="24"/>
        </w:rPr>
        <w:t>речи</w:t>
      </w:r>
      <w:r>
        <w:rPr>
          <w:color w:val="000009"/>
          <w:spacing w:val="3"/>
          <w:sz w:val="24"/>
        </w:rPr>
        <w:t xml:space="preserve"> </w:t>
      </w:r>
      <w:r>
        <w:rPr>
          <w:color w:val="000009"/>
          <w:sz w:val="24"/>
        </w:rPr>
        <w:t>при</w:t>
      </w:r>
      <w:r>
        <w:rPr>
          <w:color w:val="000009"/>
          <w:spacing w:val="2"/>
          <w:sz w:val="24"/>
        </w:rPr>
        <w:t xml:space="preserve"> </w:t>
      </w:r>
      <w:r>
        <w:rPr>
          <w:color w:val="000009"/>
          <w:sz w:val="24"/>
        </w:rPr>
        <w:t>относительно</w:t>
      </w:r>
      <w:r>
        <w:rPr>
          <w:color w:val="000009"/>
          <w:spacing w:val="-57"/>
          <w:sz w:val="24"/>
        </w:rPr>
        <w:t xml:space="preserve"> </w:t>
      </w:r>
      <w:r>
        <w:rPr>
          <w:color w:val="000009"/>
          <w:sz w:val="24"/>
        </w:rPr>
        <w:t>сохранном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понимании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обращенной речи;</w:t>
      </w:r>
    </w:p>
    <w:p w:rsidR="00752B50" w:rsidRDefault="001E1DF4">
      <w:pPr>
        <w:pStyle w:val="a4"/>
        <w:numPr>
          <w:ilvl w:val="0"/>
          <w:numId w:val="160"/>
        </w:numPr>
        <w:tabs>
          <w:tab w:val="left" w:pos="1589"/>
          <w:tab w:val="left" w:pos="1590"/>
        </w:tabs>
        <w:ind w:left="1590"/>
        <w:jc w:val="left"/>
        <w:rPr>
          <w:sz w:val="24"/>
        </w:rPr>
      </w:pPr>
      <w:r>
        <w:rPr>
          <w:color w:val="000009"/>
          <w:sz w:val="24"/>
        </w:rPr>
        <w:t>недоразвитие</w:t>
      </w:r>
      <w:r>
        <w:rPr>
          <w:color w:val="000009"/>
          <w:spacing w:val="-6"/>
          <w:sz w:val="24"/>
        </w:rPr>
        <w:t xml:space="preserve"> </w:t>
      </w:r>
      <w:r>
        <w:rPr>
          <w:color w:val="000009"/>
          <w:sz w:val="24"/>
        </w:rPr>
        <w:t>навыков</w:t>
      </w:r>
      <w:r>
        <w:rPr>
          <w:color w:val="000009"/>
          <w:spacing w:val="-7"/>
          <w:sz w:val="24"/>
        </w:rPr>
        <w:t xml:space="preserve"> </w:t>
      </w:r>
      <w:r>
        <w:rPr>
          <w:color w:val="000009"/>
          <w:sz w:val="24"/>
        </w:rPr>
        <w:t>самообслуживания;</w:t>
      </w:r>
    </w:p>
    <w:p w:rsidR="00752B50" w:rsidRDefault="001E1DF4">
      <w:pPr>
        <w:pStyle w:val="a4"/>
        <w:numPr>
          <w:ilvl w:val="0"/>
          <w:numId w:val="160"/>
        </w:numPr>
        <w:tabs>
          <w:tab w:val="left" w:pos="1589"/>
          <w:tab w:val="left" w:pos="1590"/>
        </w:tabs>
        <w:ind w:left="1590"/>
        <w:jc w:val="left"/>
        <w:rPr>
          <w:sz w:val="24"/>
        </w:rPr>
      </w:pPr>
      <w:r>
        <w:rPr>
          <w:color w:val="000009"/>
          <w:sz w:val="24"/>
        </w:rPr>
        <w:t>снижение</w:t>
      </w:r>
      <w:r>
        <w:rPr>
          <w:color w:val="000009"/>
          <w:spacing w:val="-7"/>
          <w:sz w:val="24"/>
        </w:rPr>
        <w:t xml:space="preserve"> </w:t>
      </w:r>
      <w:r>
        <w:rPr>
          <w:color w:val="000009"/>
          <w:sz w:val="24"/>
        </w:rPr>
        <w:t>познавательной</w:t>
      </w:r>
      <w:r>
        <w:rPr>
          <w:color w:val="000009"/>
          <w:spacing w:val="-5"/>
          <w:sz w:val="24"/>
        </w:rPr>
        <w:t xml:space="preserve"> </w:t>
      </w:r>
      <w:r>
        <w:rPr>
          <w:color w:val="000009"/>
          <w:sz w:val="24"/>
        </w:rPr>
        <w:t>активности;</w:t>
      </w:r>
    </w:p>
    <w:p w:rsidR="00752B50" w:rsidRDefault="001E1DF4">
      <w:pPr>
        <w:pStyle w:val="a4"/>
        <w:numPr>
          <w:ilvl w:val="0"/>
          <w:numId w:val="160"/>
        </w:numPr>
        <w:tabs>
          <w:tab w:val="left" w:pos="1529"/>
          <w:tab w:val="left" w:pos="1530"/>
        </w:tabs>
        <w:ind w:left="1530" w:hanging="425"/>
        <w:jc w:val="left"/>
        <w:rPr>
          <w:sz w:val="24"/>
        </w:rPr>
      </w:pPr>
      <w:r>
        <w:rPr>
          <w:color w:val="000009"/>
          <w:sz w:val="24"/>
        </w:rPr>
        <w:t>недостатки</w:t>
      </w:r>
      <w:r>
        <w:rPr>
          <w:color w:val="000009"/>
          <w:spacing w:val="-6"/>
          <w:sz w:val="24"/>
        </w:rPr>
        <w:t xml:space="preserve"> </w:t>
      </w:r>
      <w:r>
        <w:rPr>
          <w:color w:val="000009"/>
          <w:sz w:val="24"/>
        </w:rPr>
        <w:t>познавательных</w:t>
      </w:r>
      <w:r>
        <w:rPr>
          <w:color w:val="000009"/>
          <w:spacing w:val="-6"/>
          <w:sz w:val="24"/>
        </w:rPr>
        <w:t xml:space="preserve"> </w:t>
      </w:r>
      <w:r>
        <w:rPr>
          <w:color w:val="000009"/>
          <w:sz w:val="24"/>
        </w:rPr>
        <w:t>процессов</w:t>
      </w:r>
      <w:r>
        <w:rPr>
          <w:color w:val="000009"/>
          <w:spacing w:val="-5"/>
          <w:sz w:val="24"/>
        </w:rPr>
        <w:t xml:space="preserve"> </w:t>
      </w:r>
      <w:r>
        <w:rPr>
          <w:color w:val="000009"/>
          <w:sz w:val="24"/>
        </w:rPr>
        <w:t>(восприятия,</w:t>
      </w:r>
      <w:r>
        <w:rPr>
          <w:color w:val="000009"/>
          <w:spacing w:val="-5"/>
          <w:sz w:val="24"/>
        </w:rPr>
        <w:t xml:space="preserve"> </w:t>
      </w:r>
      <w:r>
        <w:rPr>
          <w:color w:val="000009"/>
          <w:sz w:val="24"/>
        </w:rPr>
        <w:t>памяти,</w:t>
      </w:r>
      <w:r>
        <w:rPr>
          <w:color w:val="000009"/>
          <w:spacing w:val="-5"/>
          <w:sz w:val="24"/>
        </w:rPr>
        <w:t xml:space="preserve"> </w:t>
      </w:r>
      <w:r>
        <w:rPr>
          <w:color w:val="000009"/>
          <w:sz w:val="24"/>
        </w:rPr>
        <w:t>внимания);</w:t>
      </w:r>
    </w:p>
    <w:p w:rsidR="00752B50" w:rsidRDefault="001E1DF4">
      <w:pPr>
        <w:pStyle w:val="a4"/>
        <w:numPr>
          <w:ilvl w:val="0"/>
          <w:numId w:val="160"/>
        </w:numPr>
        <w:tabs>
          <w:tab w:val="left" w:pos="1529"/>
          <w:tab w:val="left" w:pos="1530"/>
        </w:tabs>
        <w:ind w:left="1530" w:hanging="425"/>
        <w:jc w:val="left"/>
        <w:rPr>
          <w:sz w:val="24"/>
        </w:rPr>
      </w:pPr>
      <w:r>
        <w:rPr>
          <w:color w:val="000009"/>
          <w:sz w:val="24"/>
        </w:rPr>
        <w:t>недоразвитие</w:t>
      </w:r>
      <w:r>
        <w:rPr>
          <w:color w:val="000009"/>
          <w:spacing w:val="-6"/>
          <w:sz w:val="24"/>
        </w:rPr>
        <w:t xml:space="preserve"> </w:t>
      </w:r>
      <w:r>
        <w:rPr>
          <w:color w:val="000009"/>
          <w:sz w:val="24"/>
        </w:rPr>
        <w:t>предметно-практической</w:t>
      </w:r>
      <w:r>
        <w:rPr>
          <w:color w:val="000009"/>
          <w:spacing w:val="-5"/>
          <w:sz w:val="24"/>
        </w:rPr>
        <w:t xml:space="preserve"> </w:t>
      </w:r>
      <w:r>
        <w:rPr>
          <w:color w:val="000009"/>
          <w:sz w:val="24"/>
        </w:rPr>
        <w:t>деятельности;</w:t>
      </w:r>
    </w:p>
    <w:p w:rsidR="00752B50" w:rsidRDefault="001E1DF4">
      <w:pPr>
        <w:pStyle w:val="a4"/>
        <w:numPr>
          <w:ilvl w:val="0"/>
          <w:numId w:val="160"/>
        </w:numPr>
        <w:tabs>
          <w:tab w:val="left" w:pos="1496"/>
          <w:tab w:val="left" w:pos="1497"/>
        </w:tabs>
        <w:ind w:left="1496" w:hanging="392"/>
        <w:jc w:val="left"/>
        <w:rPr>
          <w:sz w:val="24"/>
        </w:rPr>
      </w:pPr>
      <w:r>
        <w:rPr>
          <w:color w:val="000009"/>
          <w:sz w:val="24"/>
        </w:rPr>
        <w:t>несформированность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возрастных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форм</w:t>
      </w:r>
      <w:r>
        <w:rPr>
          <w:color w:val="000009"/>
          <w:spacing w:val="-6"/>
          <w:sz w:val="24"/>
        </w:rPr>
        <w:t xml:space="preserve"> </w:t>
      </w:r>
      <w:r>
        <w:rPr>
          <w:color w:val="000009"/>
          <w:sz w:val="24"/>
        </w:rPr>
        <w:t>поведения.</w:t>
      </w:r>
    </w:p>
    <w:p w:rsidR="00752B50" w:rsidRDefault="001E1DF4">
      <w:pPr>
        <w:pStyle w:val="a3"/>
        <w:ind w:right="593"/>
      </w:pPr>
      <w:r>
        <w:rPr>
          <w:color w:val="000009"/>
        </w:rPr>
        <w:t>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данном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возрастном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периоде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задержка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психического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развития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ребенка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может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проявляться в недоразвитии психомоторных и речевых функций. Это негативно отражается на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развитии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сенсорно-перцептивной,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интеллектуальной,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игровой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деятельности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ребенка.</w:t>
      </w:r>
    </w:p>
    <w:p w:rsidR="00752B50" w:rsidRDefault="001E1DF4">
      <w:pPr>
        <w:pStyle w:val="a3"/>
        <w:ind w:right="593"/>
      </w:pPr>
      <w:r>
        <w:rPr>
          <w:color w:val="000009"/>
        </w:rPr>
        <w:t>Недоразвитие речи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затрудняет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общение со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взрослыми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сверстниками,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влияет на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формирование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представлений об окружающем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мире.</w:t>
      </w:r>
    </w:p>
    <w:p w:rsidR="00752B50" w:rsidRDefault="001E1DF4">
      <w:pPr>
        <w:pStyle w:val="a3"/>
        <w:ind w:right="591"/>
      </w:pPr>
      <w:r>
        <w:rPr>
          <w:color w:val="000009"/>
        </w:rPr>
        <w:t>Уже в этом возрасте можно увидеть признаки той или иной формы ЗПР. Например, у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детей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с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последствиями раннего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органического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поражения ЦНС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наблюдаются:</w:t>
      </w:r>
    </w:p>
    <w:p w:rsidR="00752B50" w:rsidRDefault="001E1DF4">
      <w:pPr>
        <w:pStyle w:val="a4"/>
        <w:numPr>
          <w:ilvl w:val="0"/>
          <w:numId w:val="159"/>
        </w:numPr>
        <w:tabs>
          <w:tab w:val="left" w:pos="1552"/>
        </w:tabs>
        <w:ind w:right="584" w:firstLine="708"/>
        <w:rPr>
          <w:sz w:val="24"/>
        </w:rPr>
      </w:pPr>
      <w:r>
        <w:rPr>
          <w:color w:val="000009"/>
          <w:sz w:val="24"/>
        </w:rPr>
        <w:t>отставание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психомоторных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функций,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наглядно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проявляющееся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в</w:t>
      </w:r>
      <w:r>
        <w:rPr>
          <w:color w:val="000009"/>
          <w:spacing w:val="61"/>
          <w:sz w:val="24"/>
        </w:rPr>
        <w:t xml:space="preserve"> </w:t>
      </w:r>
      <w:r>
        <w:rPr>
          <w:color w:val="000009"/>
          <w:sz w:val="24"/>
        </w:rPr>
        <w:t>недостатках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мелкой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моторики,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пространственной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организации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движений,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моторной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памяти,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координационных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способностей;</w:t>
      </w:r>
    </w:p>
    <w:p w:rsidR="00752B50" w:rsidRDefault="001E1DF4">
      <w:pPr>
        <w:pStyle w:val="a4"/>
        <w:numPr>
          <w:ilvl w:val="0"/>
          <w:numId w:val="159"/>
        </w:numPr>
        <w:tabs>
          <w:tab w:val="left" w:pos="1509"/>
        </w:tabs>
        <w:ind w:right="586" w:firstLine="708"/>
        <w:rPr>
          <w:sz w:val="24"/>
        </w:rPr>
      </w:pPr>
      <w:r>
        <w:rPr>
          <w:color w:val="000009"/>
          <w:sz w:val="24"/>
        </w:rPr>
        <w:t>задержка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в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формировании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фразовой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речи,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затруднения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в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понимании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многоступенчатых инструкций, грамматических форм слов, ограниченность словарного запаса,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выраженные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недостатки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слоговой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структуры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слова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звуконаполняемости,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нарушения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фонематической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стороны речи;</w:t>
      </w:r>
    </w:p>
    <w:p w:rsidR="00752B50" w:rsidRDefault="001E1DF4">
      <w:pPr>
        <w:pStyle w:val="a4"/>
        <w:numPr>
          <w:ilvl w:val="0"/>
          <w:numId w:val="159"/>
        </w:numPr>
        <w:tabs>
          <w:tab w:val="left" w:pos="1509"/>
        </w:tabs>
        <w:ind w:right="591" w:firstLine="708"/>
        <w:rPr>
          <w:sz w:val="24"/>
        </w:rPr>
      </w:pPr>
      <w:r>
        <w:rPr>
          <w:color w:val="000009"/>
          <w:sz w:val="24"/>
        </w:rPr>
        <w:t>недостаточность свойств внимания: слабая врабатываемость, отвлекаемость, объем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внимания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и способность к переключению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снижены.</w:t>
      </w:r>
    </w:p>
    <w:p w:rsidR="00752B50" w:rsidRDefault="001E1DF4">
      <w:pPr>
        <w:pStyle w:val="a3"/>
        <w:ind w:right="590"/>
      </w:pPr>
      <w:r>
        <w:rPr>
          <w:color w:val="000009"/>
        </w:rPr>
        <w:t>Последствия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воздействия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неблагоприятных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психогенных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соматогенных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факторов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проявляются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недоразвитии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ориентировочной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основы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познавательной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деятельности:</w:t>
      </w:r>
    </w:p>
    <w:p w:rsidR="00752B50" w:rsidRDefault="00752B50">
      <w:pPr>
        <w:sectPr w:rsidR="00752B50">
          <w:pgSz w:w="11910" w:h="16840"/>
          <w:pgMar w:top="1260" w:right="120" w:bottom="1440" w:left="880" w:header="0" w:footer="1171" w:gutter="0"/>
          <w:cols w:space="720"/>
        </w:sectPr>
      </w:pPr>
    </w:p>
    <w:p w:rsidR="00752B50" w:rsidRDefault="001E1DF4">
      <w:pPr>
        <w:pStyle w:val="a4"/>
        <w:numPr>
          <w:ilvl w:val="0"/>
          <w:numId w:val="159"/>
        </w:numPr>
        <w:tabs>
          <w:tab w:val="left" w:pos="1537"/>
          <w:tab w:val="left" w:pos="1538"/>
        </w:tabs>
        <w:spacing w:before="76"/>
        <w:ind w:left="1537" w:hanging="433"/>
        <w:jc w:val="left"/>
        <w:rPr>
          <w:sz w:val="24"/>
        </w:rPr>
      </w:pPr>
      <w:r>
        <w:rPr>
          <w:color w:val="000009"/>
          <w:sz w:val="24"/>
        </w:rPr>
        <w:lastRenderedPageBreak/>
        <w:t>снижение</w:t>
      </w:r>
      <w:r>
        <w:rPr>
          <w:color w:val="000009"/>
          <w:spacing w:val="-7"/>
          <w:sz w:val="24"/>
        </w:rPr>
        <w:t xml:space="preserve"> </w:t>
      </w:r>
      <w:r>
        <w:rPr>
          <w:color w:val="000009"/>
          <w:sz w:val="24"/>
        </w:rPr>
        <w:t>познавательной</w:t>
      </w:r>
      <w:r>
        <w:rPr>
          <w:color w:val="000009"/>
          <w:spacing w:val="-5"/>
          <w:sz w:val="24"/>
        </w:rPr>
        <w:t xml:space="preserve"> </w:t>
      </w:r>
      <w:r>
        <w:rPr>
          <w:color w:val="000009"/>
          <w:sz w:val="24"/>
        </w:rPr>
        <w:t>активности;</w:t>
      </w:r>
    </w:p>
    <w:p w:rsidR="00752B50" w:rsidRDefault="001E1DF4">
      <w:pPr>
        <w:pStyle w:val="a4"/>
        <w:numPr>
          <w:ilvl w:val="0"/>
          <w:numId w:val="159"/>
        </w:numPr>
        <w:tabs>
          <w:tab w:val="left" w:pos="1537"/>
          <w:tab w:val="left" w:pos="1538"/>
        </w:tabs>
        <w:spacing w:before="1"/>
        <w:ind w:right="594" w:firstLine="708"/>
        <w:jc w:val="left"/>
        <w:rPr>
          <w:sz w:val="24"/>
        </w:rPr>
      </w:pPr>
      <w:r>
        <w:rPr>
          <w:color w:val="000009"/>
          <w:sz w:val="24"/>
        </w:rPr>
        <w:t>негативные</w:t>
      </w:r>
      <w:r>
        <w:rPr>
          <w:color w:val="000009"/>
          <w:spacing w:val="20"/>
          <w:sz w:val="24"/>
        </w:rPr>
        <w:t xml:space="preserve"> </w:t>
      </w:r>
      <w:r>
        <w:rPr>
          <w:color w:val="000009"/>
          <w:sz w:val="24"/>
        </w:rPr>
        <w:t>эмоциональные</w:t>
      </w:r>
      <w:r>
        <w:rPr>
          <w:color w:val="000009"/>
          <w:spacing w:val="21"/>
          <w:sz w:val="24"/>
        </w:rPr>
        <w:t xml:space="preserve"> </w:t>
      </w:r>
      <w:r>
        <w:rPr>
          <w:color w:val="000009"/>
          <w:sz w:val="24"/>
        </w:rPr>
        <w:t>реакции</w:t>
      </w:r>
      <w:r>
        <w:rPr>
          <w:color w:val="000009"/>
          <w:spacing w:val="24"/>
          <w:sz w:val="24"/>
        </w:rPr>
        <w:t xml:space="preserve"> </w:t>
      </w:r>
      <w:r>
        <w:rPr>
          <w:color w:val="000009"/>
          <w:sz w:val="24"/>
        </w:rPr>
        <w:t>при</w:t>
      </w:r>
      <w:r>
        <w:rPr>
          <w:color w:val="000009"/>
          <w:spacing w:val="24"/>
          <w:sz w:val="24"/>
        </w:rPr>
        <w:t xml:space="preserve"> </w:t>
      </w:r>
      <w:r>
        <w:rPr>
          <w:color w:val="000009"/>
          <w:sz w:val="24"/>
        </w:rPr>
        <w:t>выполнении</w:t>
      </w:r>
      <w:r>
        <w:rPr>
          <w:color w:val="000009"/>
          <w:spacing w:val="24"/>
          <w:sz w:val="24"/>
        </w:rPr>
        <w:t xml:space="preserve"> </w:t>
      </w:r>
      <w:r>
        <w:rPr>
          <w:color w:val="000009"/>
          <w:sz w:val="24"/>
        </w:rPr>
        <w:t>заданий,</w:t>
      </w:r>
      <w:r>
        <w:rPr>
          <w:color w:val="000009"/>
          <w:spacing w:val="22"/>
          <w:sz w:val="24"/>
        </w:rPr>
        <w:t xml:space="preserve"> </w:t>
      </w:r>
      <w:r>
        <w:rPr>
          <w:color w:val="000009"/>
          <w:sz w:val="24"/>
        </w:rPr>
        <w:t>в</w:t>
      </w:r>
      <w:r>
        <w:rPr>
          <w:color w:val="000009"/>
          <w:spacing w:val="22"/>
          <w:sz w:val="24"/>
        </w:rPr>
        <w:t xml:space="preserve"> </w:t>
      </w:r>
      <w:r>
        <w:rPr>
          <w:color w:val="000009"/>
          <w:sz w:val="24"/>
        </w:rPr>
        <w:t>процессе</w:t>
      </w:r>
      <w:r>
        <w:rPr>
          <w:color w:val="000009"/>
          <w:spacing w:val="22"/>
          <w:sz w:val="24"/>
        </w:rPr>
        <w:t xml:space="preserve"> </w:t>
      </w:r>
      <w:r>
        <w:rPr>
          <w:color w:val="000009"/>
          <w:sz w:val="24"/>
        </w:rPr>
        <w:t>общения</w:t>
      </w:r>
      <w:r>
        <w:rPr>
          <w:color w:val="000009"/>
          <w:spacing w:val="-57"/>
          <w:sz w:val="24"/>
        </w:rPr>
        <w:t xml:space="preserve"> </w:t>
      </w:r>
      <w:r>
        <w:rPr>
          <w:color w:val="000009"/>
          <w:sz w:val="24"/>
        </w:rPr>
        <w:t>со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взрослыми и сверстниками;</w:t>
      </w:r>
    </w:p>
    <w:p w:rsidR="00752B50" w:rsidRDefault="001E1DF4">
      <w:pPr>
        <w:pStyle w:val="a4"/>
        <w:numPr>
          <w:ilvl w:val="0"/>
          <w:numId w:val="159"/>
        </w:numPr>
        <w:tabs>
          <w:tab w:val="left" w:pos="1537"/>
          <w:tab w:val="left" w:pos="1538"/>
        </w:tabs>
        <w:ind w:left="1537" w:hanging="433"/>
        <w:jc w:val="left"/>
        <w:rPr>
          <w:sz w:val="24"/>
        </w:rPr>
      </w:pPr>
      <w:r>
        <w:rPr>
          <w:color w:val="000009"/>
          <w:sz w:val="24"/>
        </w:rPr>
        <w:t>повышенная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утомляемость,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истощаемость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[7].</w:t>
      </w:r>
    </w:p>
    <w:p w:rsidR="00752B50" w:rsidRDefault="001E1DF4">
      <w:pPr>
        <w:pStyle w:val="2"/>
        <w:spacing w:before="5" w:line="240" w:lineRule="auto"/>
        <w:ind w:left="397" w:right="588" w:firstLine="708"/>
      </w:pPr>
      <w:r>
        <w:rPr>
          <w:color w:val="000009"/>
        </w:rPr>
        <w:t>Психологические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особенности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детей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дошкольного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возраста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задержкой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психического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развития</w:t>
      </w:r>
    </w:p>
    <w:p w:rsidR="00752B50" w:rsidRDefault="001E1DF4">
      <w:pPr>
        <w:pStyle w:val="a3"/>
        <w:ind w:right="592"/>
      </w:pPr>
      <w:r>
        <w:rPr>
          <w:color w:val="000009"/>
        </w:rPr>
        <w:t>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дошкольном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возрасте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проявления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задержки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становятся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более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выраженными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проявляются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следующем:</w:t>
      </w:r>
    </w:p>
    <w:p w:rsidR="00752B50" w:rsidRDefault="001E1DF4">
      <w:pPr>
        <w:ind w:left="397" w:right="587" w:firstLine="708"/>
        <w:jc w:val="both"/>
        <w:rPr>
          <w:sz w:val="24"/>
        </w:rPr>
      </w:pPr>
      <w:r>
        <w:rPr>
          <w:i/>
          <w:color w:val="000009"/>
          <w:sz w:val="24"/>
        </w:rPr>
        <w:t>Недостаточная</w:t>
      </w:r>
      <w:r>
        <w:rPr>
          <w:i/>
          <w:color w:val="000009"/>
          <w:spacing w:val="1"/>
          <w:sz w:val="24"/>
        </w:rPr>
        <w:t xml:space="preserve"> </w:t>
      </w:r>
      <w:r>
        <w:rPr>
          <w:i/>
          <w:color w:val="000009"/>
          <w:sz w:val="24"/>
        </w:rPr>
        <w:t>познавательная</w:t>
      </w:r>
      <w:r>
        <w:rPr>
          <w:i/>
          <w:color w:val="000009"/>
          <w:spacing w:val="1"/>
          <w:sz w:val="24"/>
        </w:rPr>
        <w:t xml:space="preserve"> </w:t>
      </w:r>
      <w:r>
        <w:rPr>
          <w:i/>
          <w:color w:val="000009"/>
          <w:sz w:val="24"/>
        </w:rPr>
        <w:t>активность</w:t>
      </w:r>
      <w:r>
        <w:rPr>
          <w:i/>
          <w:color w:val="000009"/>
          <w:spacing w:val="1"/>
          <w:sz w:val="24"/>
        </w:rPr>
        <w:t xml:space="preserve"> </w:t>
      </w:r>
      <w:r>
        <w:rPr>
          <w:i/>
          <w:color w:val="000009"/>
          <w:sz w:val="24"/>
        </w:rPr>
        <w:t>нередко</w:t>
      </w:r>
      <w:r>
        <w:rPr>
          <w:i/>
          <w:color w:val="000009"/>
          <w:spacing w:val="1"/>
          <w:sz w:val="24"/>
        </w:rPr>
        <w:t xml:space="preserve"> </w:t>
      </w:r>
      <w:r>
        <w:rPr>
          <w:i/>
          <w:color w:val="000009"/>
          <w:sz w:val="24"/>
        </w:rPr>
        <w:t>в</w:t>
      </w:r>
      <w:r>
        <w:rPr>
          <w:i/>
          <w:color w:val="000009"/>
          <w:spacing w:val="1"/>
          <w:sz w:val="24"/>
        </w:rPr>
        <w:t xml:space="preserve"> </w:t>
      </w:r>
      <w:r>
        <w:rPr>
          <w:i/>
          <w:color w:val="000009"/>
          <w:sz w:val="24"/>
        </w:rPr>
        <w:t>сочетании</w:t>
      </w:r>
      <w:r>
        <w:rPr>
          <w:i/>
          <w:color w:val="000009"/>
          <w:spacing w:val="1"/>
          <w:sz w:val="24"/>
        </w:rPr>
        <w:t xml:space="preserve"> </w:t>
      </w:r>
      <w:r>
        <w:rPr>
          <w:i/>
          <w:color w:val="000009"/>
          <w:sz w:val="24"/>
        </w:rPr>
        <w:t>с</w:t>
      </w:r>
      <w:r>
        <w:rPr>
          <w:i/>
          <w:color w:val="000009"/>
          <w:spacing w:val="1"/>
          <w:sz w:val="24"/>
        </w:rPr>
        <w:t xml:space="preserve"> </w:t>
      </w:r>
      <w:r>
        <w:rPr>
          <w:i/>
          <w:color w:val="000009"/>
          <w:sz w:val="24"/>
        </w:rPr>
        <w:t>быстрой</w:t>
      </w:r>
      <w:r>
        <w:rPr>
          <w:i/>
          <w:color w:val="000009"/>
          <w:spacing w:val="1"/>
          <w:sz w:val="24"/>
        </w:rPr>
        <w:t xml:space="preserve"> </w:t>
      </w:r>
      <w:r>
        <w:rPr>
          <w:i/>
          <w:color w:val="000009"/>
          <w:sz w:val="24"/>
        </w:rPr>
        <w:t>утомляемостью</w:t>
      </w:r>
      <w:r>
        <w:rPr>
          <w:i/>
          <w:color w:val="000009"/>
          <w:spacing w:val="1"/>
          <w:sz w:val="24"/>
        </w:rPr>
        <w:t xml:space="preserve"> </w:t>
      </w:r>
      <w:r>
        <w:rPr>
          <w:i/>
          <w:color w:val="000009"/>
          <w:sz w:val="24"/>
        </w:rPr>
        <w:t>и</w:t>
      </w:r>
      <w:r>
        <w:rPr>
          <w:i/>
          <w:color w:val="000009"/>
          <w:spacing w:val="1"/>
          <w:sz w:val="24"/>
        </w:rPr>
        <w:t xml:space="preserve"> </w:t>
      </w:r>
      <w:r>
        <w:rPr>
          <w:i/>
          <w:color w:val="000009"/>
          <w:sz w:val="24"/>
        </w:rPr>
        <w:t>истощаемостью.</w:t>
      </w:r>
      <w:r>
        <w:rPr>
          <w:i/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Дети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ЗПР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отличаются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пониженной, по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сравнению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возрастной</w:t>
      </w:r>
      <w:r>
        <w:rPr>
          <w:color w:val="000009"/>
          <w:spacing w:val="-5"/>
          <w:sz w:val="24"/>
        </w:rPr>
        <w:t xml:space="preserve"> </w:t>
      </w:r>
      <w:r>
        <w:rPr>
          <w:color w:val="000009"/>
          <w:sz w:val="24"/>
        </w:rPr>
        <w:t>нормой,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умственной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работоспособностью,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особенно</w:t>
      </w:r>
      <w:r>
        <w:rPr>
          <w:color w:val="000009"/>
          <w:spacing w:val="-7"/>
          <w:sz w:val="24"/>
        </w:rPr>
        <w:t xml:space="preserve"> </w:t>
      </w:r>
      <w:r>
        <w:rPr>
          <w:color w:val="000009"/>
          <w:sz w:val="24"/>
        </w:rPr>
        <w:t>при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усложнении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деятельности.</w:t>
      </w:r>
    </w:p>
    <w:p w:rsidR="00752B50" w:rsidRDefault="001E1DF4">
      <w:pPr>
        <w:ind w:left="397" w:right="584" w:firstLine="708"/>
        <w:jc w:val="both"/>
        <w:rPr>
          <w:sz w:val="24"/>
        </w:rPr>
      </w:pPr>
      <w:r>
        <w:rPr>
          <w:i/>
          <w:color w:val="000009"/>
          <w:sz w:val="24"/>
        </w:rPr>
        <w:t>Отставание</w:t>
      </w:r>
      <w:r>
        <w:rPr>
          <w:i/>
          <w:color w:val="000009"/>
          <w:spacing w:val="1"/>
          <w:sz w:val="24"/>
        </w:rPr>
        <w:t xml:space="preserve"> </w:t>
      </w:r>
      <w:r>
        <w:rPr>
          <w:i/>
          <w:color w:val="000009"/>
          <w:sz w:val="24"/>
        </w:rPr>
        <w:t>в</w:t>
      </w:r>
      <w:r>
        <w:rPr>
          <w:i/>
          <w:color w:val="000009"/>
          <w:spacing w:val="1"/>
          <w:sz w:val="24"/>
        </w:rPr>
        <w:t xml:space="preserve"> </w:t>
      </w:r>
      <w:r>
        <w:rPr>
          <w:i/>
          <w:color w:val="000009"/>
          <w:sz w:val="24"/>
        </w:rPr>
        <w:t>развитии</w:t>
      </w:r>
      <w:r>
        <w:rPr>
          <w:i/>
          <w:color w:val="000009"/>
          <w:spacing w:val="1"/>
          <w:sz w:val="24"/>
        </w:rPr>
        <w:t xml:space="preserve"> </w:t>
      </w:r>
      <w:r>
        <w:rPr>
          <w:i/>
          <w:color w:val="000009"/>
          <w:sz w:val="24"/>
        </w:rPr>
        <w:t>психомоторных</w:t>
      </w:r>
      <w:r>
        <w:rPr>
          <w:i/>
          <w:color w:val="000009"/>
          <w:spacing w:val="1"/>
          <w:sz w:val="24"/>
        </w:rPr>
        <w:t xml:space="preserve"> </w:t>
      </w:r>
      <w:r>
        <w:rPr>
          <w:i/>
          <w:color w:val="000009"/>
          <w:sz w:val="24"/>
        </w:rPr>
        <w:t>функций,</w:t>
      </w:r>
      <w:r>
        <w:rPr>
          <w:i/>
          <w:color w:val="000009"/>
          <w:spacing w:val="1"/>
          <w:sz w:val="24"/>
        </w:rPr>
        <w:t xml:space="preserve"> </w:t>
      </w:r>
      <w:r>
        <w:rPr>
          <w:i/>
          <w:color w:val="000009"/>
          <w:sz w:val="24"/>
        </w:rPr>
        <w:t>недостатки</w:t>
      </w:r>
      <w:r>
        <w:rPr>
          <w:i/>
          <w:color w:val="000009"/>
          <w:spacing w:val="1"/>
          <w:sz w:val="24"/>
        </w:rPr>
        <w:t xml:space="preserve"> </w:t>
      </w:r>
      <w:r>
        <w:rPr>
          <w:i/>
          <w:color w:val="000009"/>
          <w:sz w:val="24"/>
        </w:rPr>
        <w:t>общей</w:t>
      </w:r>
      <w:r>
        <w:rPr>
          <w:i/>
          <w:color w:val="000009"/>
          <w:spacing w:val="1"/>
          <w:sz w:val="24"/>
        </w:rPr>
        <w:t xml:space="preserve"> </w:t>
      </w:r>
      <w:r>
        <w:rPr>
          <w:i/>
          <w:color w:val="000009"/>
          <w:sz w:val="24"/>
        </w:rPr>
        <w:t>и</w:t>
      </w:r>
      <w:r>
        <w:rPr>
          <w:i/>
          <w:color w:val="000009"/>
          <w:spacing w:val="1"/>
          <w:sz w:val="24"/>
        </w:rPr>
        <w:t xml:space="preserve"> </w:t>
      </w:r>
      <w:r>
        <w:rPr>
          <w:i/>
          <w:color w:val="000009"/>
          <w:sz w:val="24"/>
        </w:rPr>
        <w:t>мелкой</w:t>
      </w:r>
      <w:r>
        <w:rPr>
          <w:i/>
          <w:color w:val="000009"/>
          <w:spacing w:val="-57"/>
          <w:sz w:val="24"/>
        </w:rPr>
        <w:t xml:space="preserve"> </w:t>
      </w:r>
      <w:r>
        <w:rPr>
          <w:i/>
          <w:color w:val="000009"/>
          <w:sz w:val="24"/>
        </w:rPr>
        <w:t xml:space="preserve">моторики, координационных способностей, чувства ритма. </w:t>
      </w:r>
      <w:r>
        <w:rPr>
          <w:color w:val="000009"/>
          <w:sz w:val="24"/>
        </w:rPr>
        <w:t>Двигательные навыки и техника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основных движений отстают от возрастных возможностей, страдают двигательные качества: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быстрота,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ловкость,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точность,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сила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движений.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Недостатки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психомоторики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проявляются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в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незрелости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зрительно-слухо-моторной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координации,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произвольной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регуляции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движений,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недостатках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моторной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памяти, пространственной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организации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движений.</w:t>
      </w:r>
    </w:p>
    <w:p w:rsidR="00752B50" w:rsidRDefault="001E1DF4">
      <w:pPr>
        <w:ind w:left="397" w:right="588" w:firstLine="708"/>
        <w:jc w:val="both"/>
        <w:rPr>
          <w:sz w:val="24"/>
        </w:rPr>
      </w:pPr>
      <w:r>
        <w:rPr>
          <w:i/>
          <w:color w:val="000009"/>
          <w:sz w:val="24"/>
        </w:rPr>
        <w:t>Недостаточность объема, обобщенности, предметности и целостности восприятия,</w:t>
      </w:r>
      <w:r>
        <w:rPr>
          <w:i/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что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негативно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отражается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на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формировании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зрительно-пространственных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функций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проявляется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в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таких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продуктивных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видах деятельности,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как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рисование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конструирование.</w:t>
      </w:r>
    </w:p>
    <w:p w:rsidR="00752B50" w:rsidRDefault="001E1DF4">
      <w:pPr>
        <w:pStyle w:val="a3"/>
        <w:ind w:right="586"/>
      </w:pPr>
      <w:r>
        <w:rPr>
          <w:color w:val="000009"/>
        </w:rPr>
        <w:t xml:space="preserve">Более </w:t>
      </w:r>
      <w:r>
        <w:rPr>
          <w:i/>
          <w:color w:val="000009"/>
        </w:rPr>
        <w:t>низкая способность</w:t>
      </w:r>
      <w:r>
        <w:rPr>
          <w:color w:val="000009"/>
        </w:rPr>
        <w:t>, по сравнению с нормально развивающимися детьми того же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 xml:space="preserve">возраста, </w:t>
      </w:r>
      <w:r>
        <w:rPr>
          <w:i/>
          <w:color w:val="000009"/>
        </w:rPr>
        <w:t xml:space="preserve">к приему и переработке перцептивной информации, </w:t>
      </w:r>
      <w:r>
        <w:rPr>
          <w:color w:val="000009"/>
        </w:rPr>
        <w:t>что наиболее характерно для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детей с ЗПР церебрально-органического генеза. В воспринимаемом объекте дети выделяют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гораздо меньше признаков, чем их здоровые сверстники. Многие стороны объекта, данного 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непривычном ракурсе (например, в перевернутом виде), дети могут не узнать, они с трудом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выделяют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объект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из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фона.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Выражены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трудности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восприятии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объектов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через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осязание: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удлиняется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время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узнавания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осязаемой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фигуры,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есть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трудности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обобщения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осязательных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сигналов,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словесного и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графического отображения предметов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[30].</w:t>
      </w:r>
    </w:p>
    <w:p w:rsidR="00752B50" w:rsidRDefault="001E1DF4">
      <w:pPr>
        <w:pStyle w:val="a3"/>
        <w:ind w:right="585"/>
      </w:pPr>
      <w:r>
        <w:rPr>
          <w:color w:val="000009"/>
        </w:rPr>
        <w:t>У детей с другими формами ЗПР выраженной недостаточности сенсорно-перцептивных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функций не обнаруживается. Однако, в отличие от здоровых сверстников, у них наблюдаются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эмоционально-волевая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незрелость,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снижение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познавательной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активности,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слабость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произвольной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регуляции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поведения,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недоразвитие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качественное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своеобразие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игровой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деятельности.</w:t>
      </w:r>
    </w:p>
    <w:p w:rsidR="00752B50" w:rsidRDefault="001E1DF4">
      <w:pPr>
        <w:pStyle w:val="a3"/>
        <w:ind w:right="580"/>
      </w:pPr>
      <w:r>
        <w:rPr>
          <w:i/>
          <w:color w:val="000009"/>
        </w:rPr>
        <w:t xml:space="preserve">Незрелость мыслительных операций. </w:t>
      </w:r>
      <w:r>
        <w:rPr>
          <w:color w:val="000009"/>
        </w:rPr>
        <w:t>Дети с ЗПР испытывают большие трудности при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выделении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общих,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существенных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признаков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группе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предметов,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абстрагировании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от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несущественных признаков, при переключении с одного основания классификации на другой,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при обобщении. Незрелость мыслительных операций сказывается на продуктивности наглядно-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образного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мышления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трудностях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формирования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словесно-логического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мышления.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Детям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трудно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устанавливать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причинно-следственные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связи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отношения,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усваивать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обобщающие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понятия.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нормальном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темпе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психического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развития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старшие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дошкольники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способны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строить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простые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умозаключения,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могут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осуществлять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мыслительные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операции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уровне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словесно-логического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мышления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(его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конкретно-понятийных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форм).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Незрелость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функционального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состояния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ЦНС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(слабость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процессов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торможения</w:t>
      </w:r>
      <w:r>
        <w:rPr>
          <w:color w:val="000009"/>
          <w:spacing w:val="6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61"/>
        </w:rPr>
        <w:t xml:space="preserve"> </w:t>
      </w:r>
      <w:r>
        <w:rPr>
          <w:color w:val="000009"/>
        </w:rPr>
        <w:t>возбуждения,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затруднения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образовании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сложных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условных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связей,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отставание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формировании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систем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межанализаторных связей) обусловливает бедный запас конкретных знаний, затрудненность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процесса обобщения знаний, скудное содержание понятий. У детей с ЗПР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часто затруднен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анализ и синтез ситуации. Незрелость мыслительных операций, необходимость большего, чем в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норме,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количества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времени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для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приема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переработки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информации,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несформированность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антиципирующего</w:t>
      </w:r>
      <w:r>
        <w:rPr>
          <w:color w:val="000009"/>
          <w:spacing w:val="12"/>
        </w:rPr>
        <w:t xml:space="preserve"> </w:t>
      </w:r>
      <w:r>
        <w:rPr>
          <w:color w:val="000009"/>
        </w:rPr>
        <w:t>анализа</w:t>
      </w:r>
      <w:r>
        <w:rPr>
          <w:color w:val="000009"/>
          <w:spacing w:val="9"/>
        </w:rPr>
        <w:t xml:space="preserve"> </w:t>
      </w:r>
      <w:r>
        <w:rPr>
          <w:color w:val="000009"/>
        </w:rPr>
        <w:t>выражается</w:t>
      </w:r>
      <w:r>
        <w:rPr>
          <w:color w:val="000009"/>
          <w:spacing w:val="10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10"/>
        </w:rPr>
        <w:t xml:space="preserve"> </w:t>
      </w:r>
      <w:r>
        <w:rPr>
          <w:color w:val="000009"/>
        </w:rPr>
        <w:t>неумении</w:t>
      </w:r>
      <w:r>
        <w:rPr>
          <w:color w:val="000009"/>
          <w:spacing w:val="8"/>
        </w:rPr>
        <w:t xml:space="preserve"> </w:t>
      </w:r>
      <w:r>
        <w:rPr>
          <w:color w:val="000009"/>
        </w:rPr>
        <w:t>предвидеть</w:t>
      </w:r>
      <w:r>
        <w:rPr>
          <w:color w:val="000009"/>
          <w:spacing w:val="10"/>
        </w:rPr>
        <w:t xml:space="preserve"> </w:t>
      </w:r>
      <w:r>
        <w:rPr>
          <w:color w:val="000009"/>
        </w:rPr>
        <w:t>результаты</w:t>
      </w:r>
      <w:r>
        <w:rPr>
          <w:color w:val="000009"/>
          <w:spacing w:val="10"/>
        </w:rPr>
        <w:t xml:space="preserve"> </w:t>
      </w:r>
      <w:r>
        <w:rPr>
          <w:color w:val="000009"/>
        </w:rPr>
        <w:t>действий</w:t>
      </w:r>
      <w:r>
        <w:rPr>
          <w:color w:val="000009"/>
          <w:spacing w:val="8"/>
        </w:rPr>
        <w:t xml:space="preserve"> </w:t>
      </w:r>
      <w:r>
        <w:rPr>
          <w:color w:val="000009"/>
        </w:rPr>
        <w:t>как</w:t>
      </w:r>
      <w:r>
        <w:rPr>
          <w:color w:val="000009"/>
          <w:spacing w:val="10"/>
        </w:rPr>
        <w:t xml:space="preserve"> </w:t>
      </w:r>
      <w:r>
        <w:rPr>
          <w:color w:val="000009"/>
        </w:rPr>
        <w:t>своих,</w:t>
      </w:r>
    </w:p>
    <w:p w:rsidR="00752B50" w:rsidRDefault="00752B50">
      <w:pPr>
        <w:sectPr w:rsidR="00752B50">
          <w:pgSz w:w="11910" w:h="16840"/>
          <w:pgMar w:top="1260" w:right="120" w:bottom="1440" w:left="880" w:header="0" w:footer="1171" w:gutter="0"/>
          <w:cols w:space="720"/>
        </w:sectPr>
      </w:pPr>
    </w:p>
    <w:p w:rsidR="00752B50" w:rsidRDefault="001E1DF4">
      <w:pPr>
        <w:pStyle w:val="a3"/>
        <w:spacing w:before="76"/>
        <w:ind w:right="584" w:firstLine="0"/>
      </w:pPr>
      <w:r>
        <w:rPr>
          <w:color w:val="000009"/>
        </w:rPr>
        <w:lastRenderedPageBreak/>
        <w:t>так и чужих, особенно если при этом задача требует выявления причинно-следственных связей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построения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на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этой основе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программы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событий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[51;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53].</w:t>
      </w:r>
    </w:p>
    <w:p w:rsidR="00752B50" w:rsidRDefault="001E1DF4">
      <w:pPr>
        <w:spacing w:before="1"/>
        <w:ind w:left="397" w:right="584" w:firstLine="708"/>
        <w:jc w:val="both"/>
        <w:rPr>
          <w:sz w:val="24"/>
        </w:rPr>
      </w:pPr>
      <w:r>
        <w:rPr>
          <w:i/>
          <w:color w:val="000009"/>
          <w:sz w:val="24"/>
        </w:rPr>
        <w:t>Задержанный</w:t>
      </w:r>
      <w:r>
        <w:rPr>
          <w:i/>
          <w:color w:val="000009"/>
          <w:spacing w:val="1"/>
          <w:sz w:val="24"/>
        </w:rPr>
        <w:t xml:space="preserve"> </w:t>
      </w:r>
      <w:r>
        <w:rPr>
          <w:i/>
          <w:color w:val="000009"/>
          <w:sz w:val="24"/>
        </w:rPr>
        <w:t>темп</w:t>
      </w:r>
      <w:r>
        <w:rPr>
          <w:i/>
          <w:color w:val="000009"/>
          <w:spacing w:val="1"/>
          <w:sz w:val="24"/>
        </w:rPr>
        <w:t xml:space="preserve"> </w:t>
      </w:r>
      <w:r>
        <w:rPr>
          <w:i/>
          <w:color w:val="000009"/>
          <w:sz w:val="24"/>
        </w:rPr>
        <w:t>формирования</w:t>
      </w:r>
      <w:r>
        <w:rPr>
          <w:i/>
          <w:color w:val="000009"/>
          <w:spacing w:val="1"/>
          <w:sz w:val="24"/>
        </w:rPr>
        <w:t xml:space="preserve"> </w:t>
      </w:r>
      <w:r>
        <w:rPr>
          <w:i/>
          <w:color w:val="000009"/>
          <w:sz w:val="24"/>
        </w:rPr>
        <w:t>мнестической</w:t>
      </w:r>
      <w:r>
        <w:rPr>
          <w:i/>
          <w:color w:val="000009"/>
          <w:spacing w:val="1"/>
          <w:sz w:val="24"/>
        </w:rPr>
        <w:t xml:space="preserve"> </w:t>
      </w:r>
      <w:r>
        <w:rPr>
          <w:i/>
          <w:color w:val="000009"/>
          <w:sz w:val="24"/>
        </w:rPr>
        <w:t>деятельности,</w:t>
      </w:r>
      <w:r>
        <w:rPr>
          <w:i/>
          <w:color w:val="000009"/>
          <w:spacing w:val="61"/>
          <w:sz w:val="24"/>
        </w:rPr>
        <w:t xml:space="preserve"> </w:t>
      </w:r>
      <w:r>
        <w:rPr>
          <w:i/>
          <w:color w:val="000009"/>
          <w:sz w:val="24"/>
        </w:rPr>
        <w:t>низкая</w:t>
      </w:r>
      <w:r>
        <w:rPr>
          <w:i/>
          <w:color w:val="000009"/>
          <w:spacing w:val="1"/>
          <w:sz w:val="24"/>
        </w:rPr>
        <w:t xml:space="preserve"> </w:t>
      </w:r>
      <w:r>
        <w:rPr>
          <w:i/>
          <w:color w:val="000009"/>
          <w:sz w:val="24"/>
        </w:rPr>
        <w:t>продуктивность</w:t>
      </w:r>
      <w:r>
        <w:rPr>
          <w:i/>
          <w:color w:val="000009"/>
          <w:spacing w:val="1"/>
          <w:sz w:val="24"/>
        </w:rPr>
        <w:t xml:space="preserve"> </w:t>
      </w:r>
      <w:r>
        <w:rPr>
          <w:i/>
          <w:color w:val="000009"/>
          <w:sz w:val="24"/>
        </w:rPr>
        <w:t>и</w:t>
      </w:r>
      <w:r>
        <w:rPr>
          <w:i/>
          <w:color w:val="000009"/>
          <w:spacing w:val="1"/>
          <w:sz w:val="24"/>
        </w:rPr>
        <w:t xml:space="preserve"> </w:t>
      </w:r>
      <w:r>
        <w:rPr>
          <w:i/>
          <w:color w:val="000009"/>
          <w:sz w:val="24"/>
        </w:rPr>
        <w:t>прочность</w:t>
      </w:r>
      <w:r>
        <w:rPr>
          <w:i/>
          <w:color w:val="000009"/>
          <w:spacing w:val="1"/>
          <w:sz w:val="24"/>
        </w:rPr>
        <w:t xml:space="preserve"> </w:t>
      </w:r>
      <w:r>
        <w:rPr>
          <w:i/>
          <w:color w:val="000009"/>
          <w:sz w:val="24"/>
        </w:rPr>
        <w:t>запоминания,</w:t>
      </w:r>
      <w:r>
        <w:rPr>
          <w:i/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особенно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на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уровне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слухоречевой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памяти,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отрицательно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сказывается на усвоении получаемой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информации.</w:t>
      </w:r>
    </w:p>
    <w:p w:rsidR="00752B50" w:rsidRDefault="001E1DF4">
      <w:pPr>
        <w:pStyle w:val="a3"/>
        <w:ind w:right="586"/>
      </w:pPr>
      <w:r>
        <w:rPr>
          <w:color w:val="000009"/>
        </w:rPr>
        <w:t>Отмечаются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недостатки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всех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свойств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внимания: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неустойчивость,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трудности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концентрации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его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распределения,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сужение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объема.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Задерживается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формирование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такого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 xml:space="preserve">интегративного качества, как </w:t>
      </w:r>
      <w:r>
        <w:rPr>
          <w:i/>
          <w:color w:val="000009"/>
        </w:rPr>
        <w:t xml:space="preserve">саморегуляция, </w:t>
      </w:r>
      <w:r>
        <w:rPr>
          <w:color w:val="000009"/>
        </w:rPr>
        <w:t>что негативно сказывается на успешности ребенка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при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освоении образовательной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программы [2;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53].</w:t>
      </w:r>
    </w:p>
    <w:p w:rsidR="00752B50" w:rsidRDefault="001E1DF4">
      <w:pPr>
        <w:pStyle w:val="a3"/>
        <w:ind w:right="584"/>
      </w:pPr>
      <w:r>
        <w:rPr>
          <w:i/>
          <w:color w:val="000009"/>
        </w:rPr>
        <w:t>Эмоциональная</w:t>
      </w:r>
      <w:r>
        <w:rPr>
          <w:i/>
          <w:color w:val="000009"/>
          <w:spacing w:val="1"/>
        </w:rPr>
        <w:t xml:space="preserve"> </w:t>
      </w:r>
      <w:r>
        <w:rPr>
          <w:i/>
          <w:color w:val="000009"/>
        </w:rPr>
        <w:t>сфера</w:t>
      </w:r>
      <w:r>
        <w:rPr>
          <w:i/>
          <w:color w:val="000009"/>
          <w:spacing w:val="1"/>
        </w:rPr>
        <w:t xml:space="preserve"> </w:t>
      </w:r>
      <w:r>
        <w:rPr>
          <w:i/>
          <w:color w:val="000009"/>
        </w:rPr>
        <w:t>дошкольников</w:t>
      </w:r>
      <w:r>
        <w:rPr>
          <w:i/>
          <w:color w:val="000009"/>
          <w:spacing w:val="1"/>
        </w:rPr>
        <w:t xml:space="preserve"> </w:t>
      </w:r>
      <w:r>
        <w:rPr>
          <w:color w:val="000009"/>
        </w:rPr>
        <w:t>с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ЗПР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подчиняется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общим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законам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развития,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имеющим место в раннем онтогенезе. Однако сфера социальных эмоций в условиях стихийного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формирования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не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соответствует потенциальным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возрастным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возможностям.</w:t>
      </w:r>
    </w:p>
    <w:p w:rsidR="00752B50" w:rsidRDefault="001E1DF4">
      <w:pPr>
        <w:pStyle w:val="a3"/>
        <w:ind w:right="530"/>
      </w:pPr>
      <w:r>
        <w:rPr>
          <w:i/>
          <w:color w:val="000009"/>
        </w:rPr>
        <w:t>Незрелость</w:t>
      </w:r>
      <w:r>
        <w:rPr>
          <w:i/>
          <w:color w:val="000009"/>
          <w:spacing w:val="1"/>
        </w:rPr>
        <w:t xml:space="preserve"> </w:t>
      </w:r>
      <w:r>
        <w:rPr>
          <w:i/>
          <w:color w:val="000009"/>
        </w:rPr>
        <w:t>эмоционально-волевой</w:t>
      </w:r>
      <w:r>
        <w:rPr>
          <w:i/>
          <w:color w:val="000009"/>
          <w:spacing w:val="1"/>
        </w:rPr>
        <w:t xml:space="preserve"> </w:t>
      </w:r>
      <w:r>
        <w:rPr>
          <w:i/>
          <w:color w:val="000009"/>
        </w:rPr>
        <w:t>сферы</w:t>
      </w:r>
      <w:r>
        <w:rPr>
          <w:i/>
          <w:color w:val="000009"/>
          <w:spacing w:val="1"/>
        </w:rPr>
        <w:t xml:space="preserve"> </w:t>
      </w:r>
      <w:r>
        <w:rPr>
          <w:i/>
          <w:color w:val="000009"/>
        </w:rPr>
        <w:t>и</w:t>
      </w:r>
      <w:r>
        <w:rPr>
          <w:i/>
          <w:color w:val="000009"/>
          <w:spacing w:val="1"/>
        </w:rPr>
        <w:t xml:space="preserve"> </w:t>
      </w:r>
      <w:r>
        <w:rPr>
          <w:i/>
          <w:color w:val="000009"/>
        </w:rPr>
        <w:t>коммуникативной</w:t>
      </w:r>
      <w:r>
        <w:rPr>
          <w:i/>
          <w:color w:val="000009"/>
          <w:spacing w:val="1"/>
        </w:rPr>
        <w:t xml:space="preserve"> </w:t>
      </w:r>
      <w:r>
        <w:rPr>
          <w:i/>
          <w:color w:val="000009"/>
        </w:rPr>
        <w:t>деятельности</w:t>
      </w:r>
      <w:r>
        <w:rPr>
          <w:i/>
          <w:color w:val="000009"/>
          <w:spacing w:val="1"/>
        </w:rPr>
        <w:t xml:space="preserve"> </w:t>
      </w:r>
      <w:r>
        <w:rPr>
          <w:color w:val="000009"/>
        </w:rPr>
        <w:t>отрицательно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влияет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на поведение и</w:t>
      </w:r>
      <w:r>
        <w:rPr>
          <w:color w:val="000009"/>
          <w:spacing w:val="60"/>
        </w:rPr>
        <w:t xml:space="preserve"> </w:t>
      </w:r>
      <w:r>
        <w:rPr>
          <w:color w:val="000009"/>
        </w:rPr>
        <w:t>межличностное взаимодействие дошкольников</w:t>
      </w:r>
      <w:r>
        <w:rPr>
          <w:color w:val="000009"/>
          <w:spacing w:val="60"/>
        </w:rPr>
        <w:t xml:space="preserve"> </w:t>
      </w:r>
      <w:r>
        <w:rPr>
          <w:color w:val="000009"/>
        </w:rPr>
        <w:t>с ЗПР.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Дети не всегда соблюдают дистанцию со взрослыми, могут вести себя навязчиво, бесцеремонно,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или, наоборот, отказываются от контакта и сотрудничества. Трудно подчиняются правилам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поведения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группе,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редко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завязывают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дружеские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отношения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своими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сверстниками.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Задерживается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переход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от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одной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формы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общения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другой,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более</w:t>
      </w:r>
      <w:r>
        <w:rPr>
          <w:color w:val="000009"/>
          <w:spacing w:val="60"/>
        </w:rPr>
        <w:t xml:space="preserve"> </w:t>
      </w:r>
      <w:r>
        <w:rPr>
          <w:color w:val="000009"/>
        </w:rPr>
        <w:t>сложной.</w:t>
      </w:r>
      <w:r>
        <w:rPr>
          <w:color w:val="000009"/>
          <w:spacing w:val="60"/>
        </w:rPr>
        <w:t xml:space="preserve"> </w:t>
      </w:r>
      <w:r>
        <w:rPr>
          <w:color w:val="000009"/>
        </w:rPr>
        <w:t>Отмечается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меньшая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предрасположенность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этих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детей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включению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свой</w:t>
      </w:r>
      <w:r>
        <w:rPr>
          <w:color w:val="000009"/>
          <w:spacing w:val="60"/>
        </w:rPr>
        <w:t xml:space="preserve"> </w:t>
      </w:r>
      <w:r>
        <w:rPr>
          <w:color w:val="000009"/>
        </w:rPr>
        <w:t>опыт</w:t>
      </w:r>
      <w:r>
        <w:rPr>
          <w:color w:val="000009"/>
          <w:spacing w:val="60"/>
        </w:rPr>
        <w:t xml:space="preserve"> </w:t>
      </w:r>
      <w:r>
        <w:rPr>
          <w:color w:val="000009"/>
        </w:rPr>
        <w:t>социокультурных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образцов поведения, тенденция избегать обращения к сложным формам поведения. У детей с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психическим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инфантилизмом,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психогенной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соматогенной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ЗПР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наблюдаются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нарушения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поведения,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проявляющиеся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повышенной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аффектации,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снижении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самоконтроля,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наличии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патохарактерологических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поведенческих</w:t>
      </w:r>
      <w:r>
        <w:rPr>
          <w:color w:val="000009"/>
          <w:spacing w:val="2"/>
        </w:rPr>
        <w:t xml:space="preserve"> </w:t>
      </w:r>
      <w:r>
        <w:rPr>
          <w:color w:val="000009"/>
        </w:rPr>
        <w:t>реакций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[24; 50].</w:t>
      </w:r>
    </w:p>
    <w:p w:rsidR="00752B50" w:rsidRDefault="001E1DF4">
      <w:pPr>
        <w:pStyle w:val="a3"/>
        <w:spacing w:before="1"/>
        <w:ind w:right="580"/>
      </w:pPr>
      <w:r>
        <w:rPr>
          <w:i/>
          <w:color w:val="000009"/>
        </w:rPr>
        <w:t>Задержка</w:t>
      </w:r>
      <w:r>
        <w:rPr>
          <w:i/>
          <w:color w:val="000009"/>
          <w:spacing w:val="1"/>
        </w:rPr>
        <w:t xml:space="preserve"> </w:t>
      </w:r>
      <w:r>
        <w:rPr>
          <w:i/>
          <w:color w:val="000009"/>
        </w:rPr>
        <w:t>в</w:t>
      </w:r>
      <w:r>
        <w:rPr>
          <w:i/>
          <w:color w:val="000009"/>
          <w:spacing w:val="1"/>
        </w:rPr>
        <w:t xml:space="preserve"> </w:t>
      </w:r>
      <w:r>
        <w:rPr>
          <w:i/>
          <w:color w:val="000009"/>
        </w:rPr>
        <w:t>развитии</w:t>
      </w:r>
      <w:r>
        <w:rPr>
          <w:i/>
          <w:color w:val="000009"/>
          <w:spacing w:val="1"/>
        </w:rPr>
        <w:t xml:space="preserve"> </w:t>
      </w:r>
      <w:r>
        <w:rPr>
          <w:i/>
          <w:color w:val="000009"/>
        </w:rPr>
        <w:t>и</w:t>
      </w:r>
      <w:r>
        <w:rPr>
          <w:i/>
          <w:color w:val="000009"/>
          <w:spacing w:val="1"/>
        </w:rPr>
        <w:t xml:space="preserve"> </w:t>
      </w:r>
      <w:r>
        <w:rPr>
          <w:i/>
          <w:color w:val="000009"/>
        </w:rPr>
        <w:t>своеобразие</w:t>
      </w:r>
      <w:r>
        <w:rPr>
          <w:i/>
          <w:color w:val="000009"/>
          <w:spacing w:val="1"/>
        </w:rPr>
        <w:t xml:space="preserve"> </w:t>
      </w:r>
      <w:r>
        <w:rPr>
          <w:i/>
          <w:color w:val="000009"/>
        </w:rPr>
        <w:t>игровой</w:t>
      </w:r>
      <w:r>
        <w:rPr>
          <w:i/>
          <w:color w:val="000009"/>
          <w:spacing w:val="1"/>
        </w:rPr>
        <w:t xml:space="preserve"> </w:t>
      </w:r>
      <w:r>
        <w:rPr>
          <w:i/>
          <w:color w:val="000009"/>
        </w:rPr>
        <w:t>деятельности</w:t>
      </w:r>
      <w:r>
        <w:rPr>
          <w:color w:val="000009"/>
        </w:rPr>
        <w:t>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дошкольников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ЗПР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недостаточно развиты все структурные компоненты игровой деятельности: снижена игровая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мотивация,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трудом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формируется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игровой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замысел,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сюжеты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игр</w:t>
      </w:r>
      <w:r>
        <w:rPr>
          <w:color w:val="000009"/>
          <w:spacing w:val="60"/>
        </w:rPr>
        <w:t xml:space="preserve"> </w:t>
      </w:r>
      <w:r>
        <w:rPr>
          <w:color w:val="000009"/>
        </w:rPr>
        <w:t>бедные,</w:t>
      </w:r>
      <w:r>
        <w:rPr>
          <w:color w:val="000009"/>
          <w:spacing w:val="60"/>
        </w:rPr>
        <w:t xml:space="preserve"> </w:t>
      </w:r>
      <w:r>
        <w:rPr>
          <w:color w:val="000009"/>
        </w:rPr>
        <w:t>примитивные,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ролевое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поведение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неустойчивое,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возможны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соскальзывания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стереотипные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действия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игровым материалом. Содержательная сторона игры обеднена из-за недостаточности знаний 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представлений об окружающем мире. Игра не развита как совместная деятельность, дети не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умеют строить коллективную игру, почти не пользуются ролевой речью. Они реже используют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предметы-заместители, почти не проявляют творчества, чаще предпочитают подвижные игры,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свойственные младшему возрасту, при этом затрудняются в соблюдении правил. Отсутствие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полноценной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игровой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деятельности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затрудняет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формирование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внутреннего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плана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действий,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произвольной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регуляции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поведения,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т.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своевременно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складываются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предпосылки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для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перехода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к более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сложной</w:t>
      </w:r>
      <w:r>
        <w:rPr>
          <w:color w:val="000009"/>
          <w:spacing w:val="2"/>
        </w:rPr>
        <w:t xml:space="preserve"> </w:t>
      </w:r>
      <w:r>
        <w:rPr>
          <w:color w:val="000009"/>
        </w:rPr>
        <w:t>-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учебной деятельности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[6; 45].</w:t>
      </w:r>
    </w:p>
    <w:p w:rsidR="00752B50" w:rsidRDefault="001E1DF4">
      <w:pPr>
        <w:spacing w:before="1"/>
        <w:ind w:left="397" w:right="587" w:firstLine="708"/>
        <w:jc w:val="both"/>
        <w:rPr>
          <w:sz w:val="24"/>
        </w:rPr>
      </w:pPr>
      <w:r>
        <w:rPr>
          <w:i/>
          <w:color w:val="000009"/>
          <w:sz w:val="24"/>
        </w:rPr>
        <w:t>Недоразвитие речи носит системный характер. Особенности речевого развития детей</w:t>
      </w:r>
      <w:r>
        <w:rPr>
          <w:i/>
          <w:color w:val="000009"/>
          <w:spacing w:val="1"/>
          <w:sz w:val="24"/>
        </w:rPr>
        <w:t xml:space="preserve"> </w:t>
      </w:r>
      <w:r>
        <w:rPr>
          <w:i/>
          <w:color w:val="000009"/>
          <w:sz w:val="24"/>
        </w:rPr>
        <w:t>с</w:t>
      </w:r>
      <w:r>
        <w:rPr>
          <w:i/>
          <w:color w:val="000009"/>
          <w:spacing w:val="1"/>
          <w:sz w:val="24"/>
        </w:rPr>
        <w:t xml:space="preserve"> </w:t>
      </w:r>
      <w:r>
        <w:rPr>
          <w:i/>
          <w:color w:val="000009"/>
          <w:sz w:val="24"/>
        </w:rPr>
        <w:t>ЗПР</w:t>
      </w:r>
      <w:r>
        <w:rPr>
          <w:i/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обусловлены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своеобразием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их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познавательной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деятельности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проявляются</w:t>
      </w:r>
      <w:r>
        <w:rPr>
          <w:color w:val="000009"/>
          <w:spacing w:val="61"/>
          <w:sz w:val="24"/>
        </w:rPr>
        <w:t xml:space="preserve"> </w:t>
      </w:r>
      <w:r>
        <w:rPr>
          <w:color w:val="000009"/>
          <w:sz w:val="24"/>
        </w:rPr>
        <w:t>в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следующем:</w:t>
      </w:r>
    </w:p>
    <w:p w:rsidR="00752B50" w:rsidRDefault="001E1DF4">
      <w:pPr>
        <w:pStyle w:val="a4"/>
        <w:numPr>
          <w:ilvl w:val="0"/>
          <w:numId w:val="159"/>
        </w:numPr>
        <w:tabs>
          <w:tab w:val="left" w:pos="1522"/>
          <w:tab w:val="left" w:pos="1523"/>
        </w:tabs>
        <w:ind w:left="1522" w:hanging="418"/>
        <w:jc w:val="left"/>
        <w:rPr>
          <w:sz w:val="24"/>
        </w:rPr>
      </w:pPr>
      <w:r>
        <w:rPr>
          <w:color w:val="000009"/>
          <w:sz w:val="24"/>
        </w:rPr>
        <w:t>отставание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в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овладении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речью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как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средством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общения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всеми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компонентами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языка;</w:t>
      </w:r>
    </w:p>
    <w:p w:rsidR="00752B50" w:rsidRDefault="001E1DF4">
      <w:pPr>
        <w:pStyle w:val="a4"/>
        <w:numPr>
          <w:ilvl w:val="0"/>
          <w:numId w:val="159"/>
        </w:numPr>
        <w:tabs>
          <w:tab w:val="left" w:pos="1522"/>
          <w:tab w:val="left" w:pos="1523"/>
        </w:tabs>
        <w:ind w:left="1522" w:hanging="418"/>
        <w:jc w:val="left"/>
        <w:rPr>
          <w:sz w:val="24"/>
        </w:rPr>
      </w:pPr>
      <w:r>
        <w:rPr>
          <w:color w:val="000009"/>
          <w:sz w:val="24"/>
        </w:rPr>
        <w:t>низкая</w:t>
      </w:r>
      <w:r>
        <w:rPr>
          <w:color w:val="000009"/>
          <w:spacing w:val="-5"/>
          <w:sz w:val="24"/>
        </w:rPr>
        <w:t xml:space="preserve"> </w:t>
      </w:r>
      <w:r>
        <w:rPr>
          <w:color w:val="000009"/>
          <w:sz w:val="24"/>
        </w:rPr>
        <w:t>речевая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активность;</w:t>
      </w:r>
    </w:p>
    <w:p w:rsidR="00752B50" w:rsidRDefault="001E1DF4">
      <w:pPr>
        <w:pStyle w:val="a4"/>
        <w:numPr>
          <w:ilvl w:val="0"/>
          <w:numId w:val="159"/>
        </w:numPr>
        <w:tabs>
          <w:tab w:val="left" w:pos="1522"/>
          <w:tab w:val="left" w:pos="1523"/>
        </w:tabs>
        <w:ind w:left="1522" w:hanging="418"/>
        <w:jc w:val="left"/>
        <w:rPr>
          <w:sz w:val="24"/>
        </w:rPr>
      </w:pPr>
      <w:r>
        <w:rPr>
          <w:color w:val="000009"/>
          <w:sz w:val="24"/>
        </w:rPr>
        <w:t>бедность,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недифференцированность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словаря;</w:t>
      </w:r>
    </w:p>
    <w:p w:rsidR="00752B50" w:rsidRDefault="001E1DF4">
      <w:pPr>
        <w:pStyle w:val="a4"/>
        <w:numPr>
          <w:ilvl w:val="0"/>
          <w:numId w:val="159"/>
        </w:numPr>
        <w:tabs>
          <w:tab w:val="left" w:pos="1522"/>
          <w:tab w:val="left" w:pos="1523"/>
          <w:tab w:val="left" w:pos="3134"/>
          <w:tab w:val="left" w:pos="4599"/>
          <w:tab w:val="left" w:pos="6669"/>
          <w:tab w:val="left" w:pos="7552"/>
          <w:tab w:val="left" w:pos="8411"/>
        </w:tabs>
        <w:ind w:right="583" w:firstLine="708"/>
        <w:jc w:val="left"/>
        <w:rPr>
          <w:sz w:val="24"/>
        </w:rPr>
      </w:pPr>
      <w:r>
        <w:rPr>
          <w:color w:val="000009"/>
          <w:sz w:val="24"/>
        </w:rPr>
        <w:t>выраженные</w:t>
      </w:r>
      <w:r>
        <w:rPr>
          <w:color w:val="000009"/>
          <w:sz w:val="24"/>
        </w:rPr>
        <w:tab/>
        <w:t>недостатки</w:t>
      </w:r>
      <w:r>
        <w:rPr>
          <w:color w:val="000009"/>
          <w:sz w:val="24"/>
        </w:rPr>
        <w:tab/>
        <w:t>грамматического</w:t>
      </w:r>
      <w:r>
        <w:rPr>
          <w:color w:val="000009"/>
          <w:sz w:val="24"/>
        </w:rPr>
        <w:tab/>
        <w:t>строя</w:t>
      </w:r>
      <w:r>
        <w:rPr>
          <w:color w:val="000009"/>
          <w:sz w:val="24"/>
        </w:rPr>
        <w:tab/>
        <w:t>речи:</w:t>
      </w:r>
      <w:r>
        <w:rPr>
          <w:color w:val="000009"/>
          <w:sz w:val="24"/>
        </w:rPr>
        <w:tab/>
      </w:r>
      <w:r>
        <w:rPr>
          <w:color w:val="000009"/>
          <w:spacing w:val="-1"/>
          <w:sz w:val="24"/>
        </w:rPr>
        <w:t>словообразования,</w:t>
      </w:r>
      <w:r>
        <w:rPr>
          <w:color w:val="000009"/>
          <w:spacing w:val="-57"/>
          <w:sz w:val="24"/>
        </w:rPr>
        <w:t xml:space="preserve"> </w:t>
      </w:r>
      <w:r>
        <w:rPr>
          <w:color w:val="000009"/>
          <w:sz w:val="24"/>
        </w:rPr>
        <w:t>словоизменения,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синтаксической системы языка;</w:t>
      </w:r>
    </w:p>
    <w:p w:rsidR="00752B50" w:rsidRDefault="001E1DF4">
      <w:pPr>
        <w:pStyle w:val="a4"/>
        <w:numPr>
          <w:ilvl w:val="0"/>
          <w:numId w:val="159"/>
        </w:numPr>
        <w:tabs>
          <w:tab w:val="left" w:pos="1522"/>
          <w:tab w:val="left" w:pos="1523"/>
        </w:tabs>
        <w:ind w:right="593" w:firstLine="708"/>
        <w:jc w:val="left"/>
        <w:rPr>
          <w:sz w:val="24"/>
        </w:rPr>
      </w:pPr>
      <w:r>
        <w:rPr>
          <w:color w:val="000009"/>
          <w:sz w:val="24"/>
        </w:rPr>
        <w:t>слабость</w:t>
      </w:r>
      <w:r>
        <w:rPr>
          <w:color w:val="000009"/>
          <w:spacing w:val="28"/>
          <w:sz w:val="24"/>
        </w:rPr>
        <w:t xml:space="preserve"> </w:t>
      </w:r>
      <w:r>
        <w:rPr>
          <w:color w:val="000009"/>
          <w:sz w:val="24"/>
        </w:rPr>
        <w:t>словесной</w:t>
      </w:r>
      <w:r>
        <w:rPr>
          <w:color w:val="000009"/>
          <w:spacing w:val="28"/>
          <w:sz w:val="24"/>
        </w:rPr>
        <w:t xml:space="preserve"> </w:t>
      </w:r>
      <w:r>
        <w:rPr>
          <w:color w:val="000009"/>
          <w:sz w:val="24"/>
        </w:rPr>
        <w:t>регуляции</w:t>
      </w:r>
      <w:r>
        <w:rPr>
          <w:color w:val="000009"/>
          <w:spacing w:val="28"/>
          <w:sz w:val="24"/>
        </w:rPr>
        <w:t xml:space="preserve"> </w:t>
      </w:r>
      <w:r>
        <w:rPr>
          <w:color w:val="000009"/>
          <w:sz w:val="24"/>
        </w:rPr>
        <w:t>действий,</w:t>
      </w:r>
      <w:r>
        <w:rPr>
          <w:color w:val="000009"/>
          <w:spacing w:val="27"/>
          <w:sz w:val="24"/>
        </w:rPr>
        <w:t xml:space="preserve"> </w:t>
      </w:r>
      <w:r>
        <w:rPr>
          <w:color w:val="000009"/>
          <w:sz w:val="24"/>
        </w:rPr>
        <w:t>трудности</w:t>
      </w:r>
      <w:r>
        <w:rPr>
          <w:color w:val="000009"/>
          <w:spacing w:val="28"/>
          <w:sz w:val="24"/>
        </w:rPr>
        <w:t xml:space="preserve"> </w:t>
      </w:r>
      <w:r>
        <w:rPr>
          <w:color w:val="000009"/>
          <w:sz w:val="24"/>
        </w:rPr>
        <w:t>вербализации</w:t>
      </w:r>
      <w:r>
        <w:rPr>
          <w:color w:val="000009"/>
          <w:spacing w:val="28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28"/>
          <w:sz w:val="24"/>
        </w:rPr>
        <w:t xml:space="preserve"> </w:t>
      </w:r>
      <w:r>
        <w:rPr>
          <w:color w:val="000009"/>
          <w:sz w:val="24"/>
        </w:rPr>
        <w:t>словесного</w:t>
      </w:r>
      <w:r>
        <w:rPr>
          <w:color w:val="000009"/>
          <w:spacing w:val="-57"/>
          <w:sz w:val="24"/>
        </w:rPr>
        <w:t xml:space="preserve"> </w:t>
      </w:r>
      <w:r>
        <w:rPr>
          <w:color w:val="000009"/>
          <w:sz w:val="24"/>
        </w:rPr>
        <w:t>отчета;</w:t>
      </w:r>
    </w:p>
    <w:p w:rsidR="00752B50" w:rsidRDefault="001E1DF4">
      <w:pPr>
        <w:pStyle w:val="a4"/>
        <w:numPr>
          <w:ilvl w:val="0"/>
          <w:numId w:val="159"/>
        </w:numPr>
        <w:tabs>
          <w:tab w:val="left" w:pos="1522"/>
          <w:tab w:val="left" w:pos="1523"/>
          <w:tab w:val="left" w:pos="9463"/>
        </w:tabs>
        <w:ind w:right="593" w:firstLine="708"/>
        <w:jc w:val="left"/>
        <w:rPr>
          <w:sz w:val="24"/>
        </w:rPr>
      </w:pPr>
      <w:r>
        <w:rPr>
          <w:color w:val="000009"/>
          <w:sz w:val="24"/>
        </w:rPr>
        <w:t xml:space="preserve">задержка  </w:t>
      </w:r>
      <w:r>
        <w:rPr>
          <w:color w:val="000009"/>
          <w:spacing w:val="14"/>
          <w:sz w:val="24"/>
        </w:rPr>
        <w:t xml:space="preserve"> </w:t>
      </w:r>
      <w:r>
        <w:rPr>
          <w:color w:val="000009"/>
          <w:sz w:val="24"/>
        </w:rPr>
        <w:t xml:space="preserve">в  </w:t>
      </w:r>
      <w:r>
        <w:rPr>
          <w:color w:val="000009"/>
          <w:spacing w:val="15"/>
          <w:sz w:val="24"/>
        </w:rPr>
        <w:t xml:space="preserve"> </w:t>
      </w:r>
      <w:r>
        <w:rPr>
          <w:color w:val="000009"/>
          <w:sz w:val="24"/>
        </w:rPr>
        <w:t xml:space="preserve">развитии  </w:t>
      </w:r>
      <w:r>
        <w:rPr>
          <w:color w:val="000009"/>
          <w:spacing w:val="14"/>
          <w:sz w:val="24"/>
        </w:rPr>
        <w:t xml:space="preserve"> </w:t>
      </w:r>
      <w:r>
        <w:rPr>
          <w:color w:val="000009"/>
          <w:sz w:val="24"/>
        </w:rPr>
        <w:t xml:space="preserve">фразовой  </w:t>
      </w:r>
      <w:r>
        <w:rPr>
          <w:color w:val="000009"/>
          <w:spacing w:val="16"/>
          <w:sz w:val="24"/>
        </w:rPr>
        <w:t xml:space="preserve"> </w:t>
      </w:r>
      <w:r>
        <w:rPr>
          <w:color w:val="000009"/>
          <w:sz w:val="24"/>
        </w:rPr>
        <w:t xml:space="preserve">речи,  </w:t>
      </w:r>
      <w:r>
        <w:rPr>
          <w:color w:val="000009"/>
          <w:spacing w:val="15"/>
          <w:sz w:val="24"/>
        </w:rPr>
        <w:t xml:space="preserve"> </w:t>
      </w:r>
      <w:r>
        <w:rPr>
          <w:color w:val="000009"/>
          <w:sz w:val="24"/>
        </w:rPr>
        <w:t xml:space="preserve">неполноценность  </w:t>
      </w:r>
      <w:r>
        <w:rPr>
          <w:color w:val="000009"/>
          <w:spacing w:val="16"/>
          <w:sz w:val="24"/>
        </w:rPr>
        <w:t xml:space="preserve"> </w:t>
      </w:r>
      <w:r>
        <w:rPr>
          <w:color w:val="000009"/>
          <w:sz w:val="24"/>
        </w:rPr>
        <w:t>развернутых</w:t>
      </w:r>
      <w:r>
        <w:rPr>
          <w:color w:val="000009"/>
          <w:sz w:val="24"/>
        </w:rPr>
        <w:tab/>
      </w:r>
      <w:r>
        <w:rPr>
          <w:color w:val="000009"/>
          <w:spacing w:val="-1"/>
          <w:sz w:val="24"/>
        </w:rPr>
        <w:t>речевых</w:t>
      </w:r>
      <w:r>
        <w:rPr>
          <w:color w:val="000009"/>
          <w:spacing w:val="-57"/>
          <w:sz w:val="24"/>
        </w:rPr>
        <w:t xml:space="preserve"> </w:t>
      </w:r>
      <w:r>
        <w:rPr>
          <w:color w:val="000009"/>
          <w:sz w:val="24"/>
        </w:rPr>
        <w:t>высказываний;</w:t>
      </w:r>
    </w:p>
    <w:p w:rsidR="00752B50" w:rsidRDefault="001E1DF4">
      <w:pPr>
        <w:pStyle w:val="a4"/>
        <w:numPr>
          <w:ilvl w:val="0"/>
          <w:numId w:val="159"/>
        </w:numPr>
        <w:tabs>
          <w:tab w:val="left" w:pos="1522"/>
          <w:tab w:val="left" w:pos="1523"/>
        </w:tabs>
        <w:spacing w:before="1"/>
        <w:ind w:right="590" w:firstLine="708"/>
        <w:jc w:val="left"/>
        <w:rPr>
          <w:sz w:val="24"/>
        </w:rPr>
      </w:pPr>
      <w:r>
        <w:rPr>
          <w:color w:val="000009"/>
          <w:sz w:val="24"/>
        </w:rPr>
        <w:t>недостаточный</w:t>
      </w:r>
      <w:r>
        <w:rPr>
          <w:color w:val="000009"/>
          <w:spacing w:val="57"/>
          <w:sz w:val="24"/>
        </w:rPr>
        <w:t xml:space="preserve"> </w:t>
      </w:r>
      <w:r>
        <w:rPr>
          <w:color w:val="000009"/>
          <w:sz w:val="24"/>
        </w:rPr>
        <w:t>уровень</w:t>
      </w:r>
      <w:r>
        <w:rPr>
          <w:color w:val="000009"/>
          <w:spacing w:val="56"/>
          <w:sz w:val="24"/>
        </w:rPr>
        <w:t xml:space="preserve"> </w:t>
      </w:r>
      <w:r>
        <w:rPr>
          <w:color w:val="000009"/>
          <w:sz w:val="24"/>
        </w:rPr>
        <w:t>ориентировки</w:t>
      </w:r>
      <w:r>
        <w:rPr>
          <w:color w:val="000009"/>
          <w:spacing w:val="55"/>
          <w:sz w:val="24"/>
        </w:rPr>
        <w:t xml:space="preserve"> </w:t>
      </w:r>
      <w:r>
        <w:rPr>
          <w:color w:val="000009"/>
          <w:sz w:val="24"/>
        </w:rPr>
        <w:t>в</w:t>
      </w:r>
      <w:r>
        <w:rPr>
          <w:color w:val="000009"/>
          <w:spacing w:val="55"/>
          <w:sz w:val="24"/>
        </w:rPr>
        <w:t xml:space="preserve"> </w:t>
      </w:r>
      <w:r>
        <w:rPr>
          <w:color w:val="000009"/>
          <w:sz w:val="24"/>
        </w:rPr>
        <w:t>языковой</w:t>
      </w:r>
      <w:r>
        <w:rPr>
          <w:color w:val="000009"/>
          <w:spacing w:val="56"/>
          <w:sz w:val="24"/>
        </w:rPr>
        <w:t xml:space="preserve"> </w:t>
      </w:r>
      <w:r>
        <w:rPr>
          <w:color w:val="000009"/>
          <w:sz w:val="24"/>
        </w:rPr>
        <w:t>действительности,</w:t>
      </w:r>
      <w:r>
        <w:rPr>
          <w:color w:val="000009"/>
          <w:spacing w:val="55"/>
          <w:sz w:val="24"/>
        </w:rPr>
        <w:t xml:space="preserve"> </w:t>
      </w:r>
      <w:r>
        <w:rPr>
          <w:color w:val="000009"/>
          <w:sz w:val="24"/>
        </w:rPr>
        <w:t>трудности</w:t>
      </w:r>
      <w:r>
        <w:rPr>
          <w:color w:val="000009"/>
          <w:spacing w:val="56"/>
          <w:sz w:val="24"/>
        </w:rPr>
        <w:t xml:space="preserve"> </w:t>
      </w:r>
      <w:r>
        <w:rPr>
          <w:color w:val="000009"/>
          <w:sz w:val="24"/>
        </w:rPr>
        <w:t>в</w:t>
      </w:r>
      <w:r>
        <w:rPr>
          <w:color w:val="000009"/>
          <w:spacing w:val="-57"/>
          <w:sz w:val="24"/>
        </w:rPr>
        <w:t xml:space="preserve"> </w:t>
      </w:r>
      <w:r>
        <w:rPr>
          <w:color w:val="000009"/>
          <w:sz w:val="24"/>
        </w:rPr>
        <w:t>осознании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звуко-слогового строения слова,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состава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предложения;</w:t>
      </w:r>
    </w:p>
    <w:p w:rsidR="00752B50" w:rsidRDefault="00752B50">
      <w:pPr>
        <w:rPr>
          <w:sz w:val="24"/>
        </w:rPr>
        <w:sectPr w:rsidR="00752B50">
          <w:pgSz w:w="11910" w:h="16840"/>
          <w:pgMar w:top="1260" w:right="120" w:bottom="1440" w:left="880" w:header="0" w:footer="1171" w:gutter="0"/>
          <w:cols w:space="720"/>
        </w:sectPr>
      </w:pPr>
    </w:p>
    <w:p w:rsidR="00752B50" w:rsidRDefault="001E1DF4">
      <w:pPr>
        <w:pStyle w:val="a4"/>
        <w:numPr>
          <w:ilvl w:val="0"/>
          <w:numId w:val="159"/>
        </w:numPr>
        <w:tabs>
          <w:tab w:val="left" w:pos="1523"/>
        </w:tabs>
        <w:spacing w:before="76"/>
        <w:ind w:right="591" w:firstLine="708"/>
        <w:rPr>
          <w:sz w:val="24"/>
        </w:rPr>
      </w:pPr>
      <w:r>
        <w:rPr>
          <w:color w:val="000009"/>
          <w:sz w:val="24"/>
        </w:rPr>
        <w:lastRenderedPageBreak/>
        <w:t>недостатки устной речи и несформированность функционального базиса письменной</w:t>
      </w:r>
      <w:r>
        <w:rPr>
          <w:color w:val="000009"/>
          <w:spacing w:val="-57"/>
          <w:sz w:val="24"/>
        </w:rPr>
        <w:t xml:space="preserve"> </w:t>
      </w:r>
      <w:r>
        <w:rPr>
          <w:color w:val="000009"/>
          <w:sz w:val="24"/>
        </w:rPr>
        <w:t>речи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обусловливают особые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проблемы при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овладении грамотой;</w:t>
      </w:r>
    </w:p>
    <w:p w:rsidR="00752B50" w:rsidRDefault="001E1DF4">
      <w:pPr>
        <w:pStyle w:val="a4"/>
        <w:numPr>
          <w:ilvl w:val="0"/>
          <w:numId w:val="159"/>
        </w:numPr>
        <w:tabs>
          <w:tab w:val="left" w:pos="1523"/>
        </w:tabs>
        <w:spacing w:before="1"/>
        <w:ind w:right="593" w:firstLine="708"/>
        <w:rPr>
          <w:sz w:val="24"/>
        </w:rPr>
      </w:pPr>
      <w:r>
        <w:rPr>
          <w:color w:val="000009"/>
          <w:sz w:val="24"/>
        </w:rPr>
        <w:t>недостатки семантической стороны, которые проявляются в трудностях понимания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значения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слова,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логико-грамматических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конструкций,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скрытого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смысла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текста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[6;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39].</w:t>
      </w:r>
    </w:p>
    <w:p w:rsidR="00752B50" w:rsidRDefault="001E1DF4">
      <w:pPr>
        <w:pStyle w:val="a3"/>
        <w:ind w:right="584"/>
      </w:pPr>
      <w:r>
        <w:rPr>
          <w:color w:val="000009"/>
        </w:rPr>
        <w:t>Для</w:t>
      </w:r>
      <w:r>
        <w:rPr>
          <w:color w:val="000009"/>
          <w:spacing w:val="10"/>
        </w:rPr>
        <w:t xml:space="preserve"> </w:t>
      </w:r>
      <w:r>
        <w:rPr>
          <w:color w:val="000009"/>
        </w:rPr>
        <w:t>дошкольников</w:t>
      </w:r>
      <w:r>
        <w:rPr>
          <w:color w:val="000009"/>
          <w:spacing w:val="11"/>
        </w:rPr>
        <w:t xml:space="preserve"> </w:t>
      </w:r>
      <w:r>
        <w:rPr>
          <w:color w:val="000009"/>
        </w:rPr>
        <w:t>с</w:t>
      </w:r>
      <w:r>
        <w:rPr>
          <w:color w:val="000009"/>
          <w:spacing w:val="11"/>
        </w:rPr>
        <w:t xml:space="preserve"> </w:t>
      </w:r>
      <w:r>
        <w:rPr>
          <w:color w:val="000009"/>
        </w:rPr>
        <w:t>ЗПР</w:t>
      </w:r>
      <w:r>
        <w:rPr>
          <w:color w:val="000009"/>
          <w:spacing w:val="12"/>
        </w:rPr>
        <w:t xml:space="preserve"> </w:t>
      </w:r>
      <w:r>
        <w:rPr>
          <w:color w:val="000009"/>
        </w:rPr>
        <w:t>характерна</w:t>
      </w:r>
      <w:r>
        <w:rPr>
          <w:color w:val="000009"/>
          <w:spacing w:val="11"/>
        </w:rPr>
        <w:t xml:space="preserve"> </w:t>
      </w:r>
      <w:r>
        <w:rPr>
          <w:color w:val="000009"/>
        </w:rPr>
        <w:t>неоднородность</w:t>
      </w:r>
      <w:r>
        <w:rPr>
          <w:color w:val="000009"/>
          <w:spacing w:val="11"/>
        </w:rPr>
        <w:t xml:space="preserve"> </w:t>
      </w:r>
      <w:r>
        <w:rPr>
          <w:color w:val="000009"/>
        </w:rPr>
        <w:t>нарушенных</w:t>
      </w:r>
      <w:r>
        <w:rPr>
          <w:color w:val="000009"/>
          <w:spacing w:val="13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0"/>
        </w:rPr>
        <w:t xml:space="preserve"> </w:t>
      </w:r>
      <w:r>
        <w:rPr>
          <w:color w:val="000009"/>
        </w:rPr>
        <w:t>сохранных</w:t>
      </w:r>
      <w:r>
        <w:rPr>
          <w:color w:val="000009"/>
          <w:spacing w:val="14"/>
        </w:rPr>
        <w:t xml:space="preserve"> </w:t>
      </w:r>
      <w:r>
        <w:rPr>
          <w:color w:val="000009"/>
        </w:rPr>
        <w:t>звеньев</w:t>
      </w:r>
      <w:r>
        <w:rPr>
          <w:color w:val="000009"/>
          <w:spacing w:val="-58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структуре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психической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деятельности,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что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становится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особенно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заметным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концу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дошкольного возраста. В отсутствии своевременной коррекционно-педагогической помощи к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моменту поступления в школу дети с ЗПР не достигают необходимого уровня психологической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готовности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за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счет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незрелости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мыслительных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операций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снижения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таких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характеристик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деятельности, как познавательная активность, целенаправленность, контроль и саморегуляция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[9; 2].</w:t>
      </w:r>
    </w:p>
    <w:p w:rsidR="00752B50" w:rsidRDefault="001E1DF4">
      <w:pPr>
        <w:pStyle w:val="a3"/>
        <w:ind w:right="582"/>
      </w:pPr>
      <w:r>
        <w:rPr>
          <w:color w:val="000009"/>
        </w:rPr>
        <w:t>Вышеперечисленные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особенности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познавательной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деятельности,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речи,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эмоционально-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волевой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сферы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обусловливают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слабость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функционального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базиса,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обеспечивающего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дальнейшую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учебную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деятельность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детей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ЗПР</w:t>
      </w:r>
      <w:r>
        <w:rPr>
          <w:color w:val="000009"/>
          <w:spacing w:val="1"/>
        </w:rPr>
        <w:t xml:space="preserve"> </w:t>
      </w:r>
      <w:r>
        <w:rPr>
          <w:i/>
          <w:color w:val="000009"/>
        </w:rPr>
        <w:t>в</w:t>
      </w:r>
      <w:r>
        <w:rPr>
          <w:i/>
          <w:color w:val="000009"/>
          <w:spacing w:val="1"/>
        </w:rPr>
        <w:t xml:space="preserve"> </w:t>
      </w:r>
      <w:r>
        <w:rPr>
          <w:i/>
          <w:color w:val="000009"/>
        </w:rPr>
        <w:t>коммуникативном,</w:t>
      </w:r>
      <w:r>
        <w:rPr>
          <w:i/>
          <w:color w:val="000009"/>
          <w:spacing w:val="1"/>
        </w:rPr>
        <w:t xml:space="preserve"> </w:t>
      </w:r>
      <w:r>
        <w:rPr>
          <w:i/>
          <w:color w:val="000009"/>
        </w:rPr>
        <w:t>регулятивном,</w:t>
      </w:r>
      <w:r>
        <w:rPr>
          <w:i/>
          <w:color w:val="000009"/>
          <w:spacing w:val="1"/>
        </w:rPr>
        <w:t xml:space="preserve"> </w:t>
      </w:r>
      <w:r>
        <w:rPr>
          <w:i/>
          <w:color w:val="000009"/>
        </w:rPr>
        <w:t>познавательном,</w:t>
      </w:r>
      <w:r>
        <w:rPr>
          <w:i/>
          <w:color w:val="000009"/>
          <w:spacing w:val="1"/>
        </w:rPr>
        <w:t xml:space="preserve"> </w:t>
      </w:r>
      <w:r>
        <w:rPr>
          <w:i/>
          <w:color w:val="000009"/>
        </w:rPr>
        <w:t>личностном</w:t>
      </w:r>
      <w:r>
        <w:rPr>
          <w:i/>
          <w:color w:val="000009"/>
          <w:spacing w:val="1"/>
        </w:rPr>
        <w:t xml:space="preserve"> </w:t>
      </w:r>
      <w:r>
        <w:rPr>
          <w:i/>
          <w:color w:val="000009"/>
        </w:rPr>
        <w:t>компонентах.</w:t>
      </w:r>
      <w:r>
        <w:rPr>
          <w:i/>
          <w:color w:val="000009"/>
          <w:spacing w:val="1"/>
        </w:rPr>
        <w:t xml:space="preserve"> </w:t>
      </w:r>
      <w:r>
        <w:rPr>
          <w:color w:val="000009"/>
        </w:rPr>
        <w:t>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именно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этих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компонентах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основано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формирование универсальных учебных действий в соответствии с ФГОС начального общего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образования. Важнейшей задачей является формирование этого функционального базиса для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достижения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целевых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ориентиров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дошкольного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образования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формирования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полноценной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готовности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к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началу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школьного обучения.</w:t>
      </w:r>
    </w:p>
    <w:p w:rsidR="00752B50" w:rsidRDefault="001E1DF4">
      <w:pPr>
        <w:pStyle w:val="2"/>
        <w:spacing w:before="6" w:line="240" w:lineRule="auto"/>
        <w:ind w:left="397" w:right="592" w:firstLine="708"/>
      </w:pPr>
      <w:r>
        <w:rPr>
          <w:color w:val="000009"/>
        </w:rPr>
        <w:t>Особые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образовательные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потребности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дошкольников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задержкой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психического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развития</w:t>
      </w:r>
    </w:p>
    <w:p w:rsidR="00752B50" w:rsidRDefault="001E1DF4">
      <w:pPr>
        <w:ind w:left="397" w:right="585" w:firstLine="708"/>
        <w:jc w:val="both"/>
        <w:rPr>
          <w:sz w:val="24"/>
        </w:rPr>
      </w:pPr>
      <w:r>
        <w:rPr>
          <w:color w:val="000009"/>
          <w:sz w:val="24"/>
        </w:rPr>
        <w:t>В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ФГОС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ДО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отмечается,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что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образовательная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1"/>
          <w:sz w:val="24"/>
        </w:rPr>
        <w:t xml:space="preserve"> </w:t>
      </w:r>
      <w:r>
        <w:rPr>
          <w:i/>
          <w:color w:val="000009"/>
          <w:sz w:val="24"/>
        </w:rPr>
        <w:t>коррекционная</w:t>
      </w:r>
      <w:r>
        <w:rPr>
          <w:i/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работа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в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группах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комбинированной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компенсирующей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направленности,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а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также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в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условиях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инклюзивного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образования,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должна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учитывать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особенности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развития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1"/>
          <w:sz w:val="24"/>
        </w:rPr>
        <w:t xml:space="preserve"> </w:t>
      </w:r>
      <w:r>
        <w:rPr>
          <w:b/>
          <w:i/>
          <w:color w:val="000009"/>
          <w:sz w:val="24"/>
        </w:rPr>
        <w:t>специфические</w:t>
      </w:r>
      <w:r>
        <w:rPr>
          <w:b/>
          <w:i/>
          <w:color w:val="000009"/>
          <w:spacing w:val="1"/>
          <w:sz w:val="24"/>
        </w:rPr>
        <w:t xml:space="preserve"> </w:t>
      </w:r>
      <w:r>
        <w:rPr>
          <w:b/>
          <w:i/>
          <w:color w:val="000009"/>
          <w:sz w:val="24"/>
        </w:rPr>
        <w:t>образовательные</w:t>
      </w:r>
      <w:r>
        <w:rPr>
          <w:b/>
          <w:i/>
          <w:color w:val="000009"/>
          <w:spacing w:val="1"/>
          <w:sz w:val="24"/>
        </w:rPr>
        <w:t xml:space="preserve"> </w:t>
      </w:r>
      <w:r>
        <w:rPr>
          <w:b/>
          <w:i/>
          <w:color w:val="000009"/>
          <w:sz w:val="24"/>
        </w:rPr>
        <w:t>потребности</w:t>
      </w:r>
      <w:r>
        <w:rPr>
          <w:b/>
          <w:i/>
          <w:color w:val="000009"/>
          <w:spacing w:val="-1"/>
          <w:sz w:val="24"/>
        </w:rPr>
        <w:t xml:space="preserve"> </w:t>
      </w:r>
      <w:r>
        <w:rPr>
          <w:b/>
          <w:i/>
          <w:color w:val="000009"/>
          <w:sz w:val="24"/>
        </w:rPr>
        <w:t>и</w:t>
      </w:r>
      <w:r>
        <w:rPr>
          <w:b/>
          <w:i/>
          <w:color w:val="000009"/>
          <w:spacing w:val="-2"/>
          <w:sz w:val="24"/>
        </w:rPr>
        <w:t xml:space="preserve"> </w:t>
      </w:r>
      <w:r>
        <w:rPr>
          <w:b/>
          <w:i/>
          <w:color w:val="000009"/>
          <w:sz w:val="24"/>
        </w:rPr>
        <w:t>возможности</w:t>
      </w:r>
      <w:r>
        <w:rPr>
          <w:b/>
          <w:i/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каждой категории детей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[39].</w:t>
      </w:r>
    </w:p>
    <w:p w:rsidR="00752B50" w:rsidRDefault="001E1DF4">
      <w:pPr>
        <w:ind w:left="397" w:right="582" w:firstLine="708"/>
        <w:jc w:val="both"/>
        <w:rPr>
          <w:sz w:val="24"/>
        </w:rPr>
      </w:pPr>
      <w:r>
        <w:rPr>
          <w:b/>
          <w:i/>
          <w:color w:val="000009"/>
          <w:sz w:val="24"/>
        </w:rPr>
        <w:t xml:space="preserve">Особые образовательные потребности </w:t>
      </w:r>
      <w:r>
        <w:rPr>
          <w:b/>
          <w:color w:val="000009"/>
          <w:sz w:val="24"/>
        </w:rPr>
        <w:t xml:space="preserve">детей с ОВЗ </w:t>
      </w:r>
      <w:r>
        <w:rPr>
          <w:color w:val="000009"/>
          <w:sz w:val="24"/>
        </w:rPr>
        <w:t xml:space="preserve">определяются как </w:t>
      </w:r>
      <w:r>
        <w:rPr>
          <w:b/>
          <w:i/>
          <w:color w:val="000009"/>
          <w:sz w:val="24"/>
        </w:rPr>
        <w:t xml:space="preserve">общими, так </w:t>
      </w:r>
      <w:r>
        <w:rPr>
          <w:b/>
          <w:color w:val="000009"/>
          <w:sz w:val="24"/>
        </w:rPr>
        <w:t>и</w:t>
      </w:r>
      <w:r>
        <w:rPr>
          <w:b/>
          <w:color w:val="000009"/>
          <w:spacing w:val="1"/>
          <w:sz w:val="24"/>
        </w:rPr>
        <w:t xml:space="preserve"> </w:t>
      </w:r>
      <w:r>
        <w:rPr>
          <w:b/>
          <w:i/>
          <w:color w:val="000009"/>
          <w:sz w:val="24"/>
        </w:rPr>
        <w:t xml:space="preserve">специфическими </w:t>
      </w:r>
      <w:r>
        <w:rPr>
          <w:color w:val="000009"/>
          <w:sz w:val="24"/>
        </w:rPr>
        <w:t>недостатками развития, а также иерархией нарушений в структуре дефекта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(Н.В.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Бабкина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[4]; Н.Ю.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Борякова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[8]).</w:t>
      </w:r>
    </w:p>
    <w:p w:rsidR="00752B50" w:rsidRDefault="001E1DF4">
      <w:pPr>
        <w:pStyle w:val="a3"/>
        <w:ind w:right="585"/>
      </w:pPr>
      <w:r>
        <w:rPr>
          <w:color w:val="000009"/>
        </w:rPr>
        <w:t>Вышеперечисленные особенности и недостатки обусловливают особые образовательные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потребности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дошкольников с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ЗПР, заключающиеся в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следующем:</w:t>
      </w:r>
    </w:p>
    <w:p w:rsidR="00752B50" w:rsidRDefault="001E1DF4">
      <w:pPr>
        <w:pStyle w:val="a4"/>
        <w:numPr>
          <w:ilvl w:val="0"/>
          <w:numId w:val="159"/>
        </w:numPr>
        <w:tabs>
          <w:tab w:val="left" w:pos="1523"/>
        </w:tabs>
        <w:ind w:right="580" w:firstLine="708"/>
        <w:rPr>
          <w:sz w:val="24"/>
        </w:rPr>
      </w:pPr>
      <w:r>
        <w:rPr>
          <w:color w:val="000009"/>
          <w:sz w:val="24"/>
        </w:rPr>
        <w:t>раннее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выявление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недостатков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в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развитии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получение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специальной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психолого-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педагогической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помощи на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дошкольном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этапе</w:t>
      </w:r>
      <w:r>
        <w:rPr>
          <w:color w:val="000009"/>
          <w:spacing w:val="-5"/>
          <w:sz w:val="24"/>
        </w:rPr>
        <w:t xml:space="preserve"> </w:t>
      </w:r>
      <w:r>
        <w:rPr>
          <w:color w:val="000009"/>
          <w:sz w:val="24"/>
        </w:rPr>
        <w:t>образования;</w:t>
      </w:r>
    </w:p>
    <w:p w:rsidR="00752B50" w:rsidRDefault="001E1DF4">
      <w:pPr>
        <w:pStyle w:val="a4"/>
        <w:numPr>
          <w:ilvl w:val="0"/>
          <w:numId w:val="159"/>
        </w:numPr>
        <w:tabs>
          <w:tab w:val="left" w:pos="1523"/>
        </w:tabs>
        <w:ind w:right="580" w:firstLine="708"/>
        <w:rPr>
          <w:sz w:val="24"/>
        </w:rPr>
      </w:pPr>
      <w:r>
        <w:rPr>
          <w:color w:val="000009"/>
          <w:sz w:val="24"/>
        </w:rPr>
        <w:t>обеспечение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коррекционно-развивающей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направленности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в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рамках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всех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образовательных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областей,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предусмотренных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ФГОС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ДО: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развитие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целенаправленная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коррекция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недостатков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развития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эмоционально-волевой,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личностной,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социально-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коммуникативной,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познавательной и двигательной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сфер;</w:t>
      </w:r>
    </w:p>
    <w:p w:rsidR="00752B50" w:rsidRDefault="001E1DF4">
      <w:pPr>
        <w:pStyle w:val="a4"/>
        <w:numPr>
          <w:ilvl w:val="0"/>
          <w:numId w:val="159"/>
        </w:numPr>
        <w:tabs>
          <w:tab w:val="left" w:pos="1523"/>
        </w:tabs>
        <w:ind w:right="588" w:firstLine="708"/>
        <w:rPr>
          <w:sz w:val="24"/>
        </w:rPr>
      </w:pPr>
      <w:r>
        <w:rPr>
          <w:color w:val="000009"/>
          <w:sz w:val="24"/>
        </w:rPr>
        <w:t>обеспечение преемственности между дошкольным и школьным образованием как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условия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непрерывности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коррекционно-развивающего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процесса;</w:t>
      </w:r>
    </w:p>
    <w:p w:rsidR="00752B50" w:rsidRDefault="001E1DF4">
      <w:pPr>
        <w:pStyle w:val="a4"/>
        <w:numPr>
          <w:ilvl w:val="0"/>
          <w:numId w:val="159"/>
        </w:numPr>
        <w:tabs>
          <w:tab w:val="left" w:pos="1523"/>
        </w:tabs>
        <w:ind w:right="585" w:firstLine="708"/>
        <w:rPr>
          <w:sz w:val="24"/>
        </w:rPr>
      </w:pPr>
      <w:r>
        <w:rPr>
          <w:color w:val="000009"/>
          <w:sz w:val="24"/>
        </w:rPr>
        <w:t>осуществление индивидуально-ориентированной психолого-медико-педагогической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помощи с учетом особенностей психофизического развития и индивидуальных возможностей в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соответствии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рекомендациями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психолого-медико-педагогической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комиссии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психолого-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медико-педагогического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консилиума;</w:t>
      </w:r>
    </w:p>
    <w:p w:rsidR="00752B50" w:rsidRDefault="001E1DF4">
      <w:pPr>
        <w:pStyle w:val="a4"/>
        <w:numPr>
          <w:ilvl w:val="0"/>
          <w:numId w:val="159"/>
        </w:numPr>
        <w:tabs>
          <w:tab w:val="left" w:pos="1523"/>
        </w:tabs>
        <w:ind w:right="584" w:firstLine="708"/>
        <w:rPr>
          <w:sz w:val="24"/>
        </w:rPr>
      </w:pPr>
      <w:r>
        <w:rPr>
          <w:color w:val="000009"/>
          <w:sz w:val="24"/>
        </w:rPr>
        <w:t>обеспечение особой пространственной и временной организации среды с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учетом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функционального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состояния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ЦНС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ее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нейродинамики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(быстрой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истощаемости,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низкой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работоспособности);</w:t>
      </w:r>
    </w:p>
    <w:p w:rsidR="00752B50" w:rsidRDefault="001E1DF4">
      <w:pPr>
        <w:pStyle w:val="a4"/>
        <w:numPr>
          <w:ilvl w:val="0"/>
          <w:numId w:val="159"/>
        </w:numPr>
        <w:tabs>
          <w:tab w:val="left" w:pos="1523"/>
        </w:tabs>
        <w:ind w:right="590" w:firstLine="708"/>
        <w:rPr>
          <w:sz w:val="24"/>
        </w:rPr>
      </w:pPr>
      <w:r>
        <w:rPr>
          <w:color w:val="000009"/>
          <w:sz w:val="24"/>
        </w:rPr>
        <w:t>щадящий,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комфортный,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здоровьесберегающий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режим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жизнедеятельности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детей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-57"/>
          <w:sz w:val="24"/>
        </w:rPr>
        <w:t xml:space="preserve"> </w:t>
      </w:r>
      <w:r>
        <w:rPr>
          <w:color w:val="000009"/>
          <w:sz w:val="24"/>
        </w:rPr>
        <w:t>образовательных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нагрузок;</w:t>
      </w:r>
    </w:p>
    <w:p w:rsidR="00752B50" w:rsidRDefault="001E1DF4">
      <w:pPr>
        <w:pStyle w:val="a4"/>
        <w:numPr>
          <w:ilvl w:val="0"/>
          <w:numId w:val="159"/>
        </w:numPr>
        <w:tabs>
          <w:tab w:val="left" w:pos="1523"/>
        </w:tabs>
        <w:ind w:right="584" w:firstLine="708"/>
        <w:rPr>
          <w:sz w:val="24"/>
        </w:rPr>
      </w:pPr>
      <w:r>
        <w:rPr>
          <w:color w:val="000009"/>
          <w:sz w:val="24"/>
        </w:rPr>
        <w:t>изменение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объема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содержания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образования,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его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вариативность;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восполнение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пробелов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в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овладении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образовательной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программой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ДОО;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вариативность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освоения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образовательной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программы;</w:t>
      </w:r>
    </w:p>
    <w:p w:rsidR="00752B50" w:rsidRDefault="00752B50">
      <w:pPr>
        <w:jc w:val="both"/>
        <w:rPr>
          <w:sz w:val="24"/>
        </w:rPr>
        <w:sectPr w:rsidR="00752B50">
          <w:pgSz w:w="11910" w:h="16840"/>
          <w:pgMar w:top="1260" w:right="120" w:bottom="1440" w:left="880" w:header="0" w:footer="1171" w:gutter="0"/>
          <w:cols w:space="720"/>
        </w:sectPr>
      </w:pPr>
    </w:p>
    <w:p w:rsidR="00752B50" w:rsidRDefault="001E1DF4">
      <w:pPr>
        <w:pStyle w:val="a4"/>
        <w:numPr>
          <w:ilvl w:val="0"/>
          <w:numId w:val="159"/>
        </w:numPr>
        <w:tabs>
          <w:tab w:val="left" w:pos="1523"/>
        </w:tabs>
        <w:spacing w:before="76"/>
        <w:ind w:right="589" w:firstLine="708"/>
        <w:rPr>
          <w:sz w:val="24"/>
        </w:rPr>
      </w:pPr>
      <w:r>
        <w:rPr>
          <w:color w:val="000009"/>
          <w:sz w:val="24"/>
        </w:rPr>
        <w:lastRenderedPageBreak/>
        <w:t>индивидуально-дифференцированный подход в процессе усвоения образовательной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программы;</w:t>
      </w:r>
    </w:p>
    <w:p w:rsidR="00752B50" w:rsidRDefault="001E1DF4">
      <w:pPr>
        <w:pStyle w:val="a4"/>
        <w:numPr>
          <w:ilvl w:val="0"/>
          <w:numId w:val="159"/>
        </w:numPr>
        <w:tabs>
          <w:tab w:val="left" w:pos="1523"/>
        </w:tabs>
        <w:spacing w:before="1"/>
        <w:ind w:right="588" w:firstLine="708"/>
        <w:rPr>
          <w:sz w:val="24"/>
        </w:rPr>
      </w:pPr>
      <w:r>
        <w:rPr>
          <w:color w:val="000009"/>
          <w:sz w:val="24"/>
        </w:rPr>
        <w:t>формирование,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расширение,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обогащение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систематизация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представлений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об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окружающем мире, включение освоенных представлений, умений и навыков в практическую 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игровую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деятельности;</w:t>
      </w:r>
    </w:p>
    <w:p w:rsidR="00752B50" w:rsidRDefault="001E1DF4">
      <w:pPr>
        <w:pStyle w:val="a4"/>
        <w:numPr>
          <w:ilvl w:val="0"/>
          <w:numId w:val="159"/>
        </w:numPr>
        <w:tabs>
          <w:tab w:val="left" w:pos="1523"/>
        </w:tabs>
        <w:ind w:right="594" w:firstLine="708"/>
        <w:rPr>
          <w:sz w:val="24"/>
        </w:rPr>
      </w:pPr>
      <w:r>
        <w:rPr>
          <w:color w:val="000009"/>
          <w:sz w:val="24"/>
        </w:rPr>
        <w:t>постоянная стимуляция познавательной и речевой активности, побуждение интереса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к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себе, окружающему</w:t>
      </w:r>
      <w:r>
        <w:rPr>
          <w:color w:val="000009"/>
          <w:spacing w:val="-5"/>
          <w:sz w:val="24"/>
        </w:rPr>
        <w:t xml:space="preserve"> </w:t>
      </w:r>
      <w:r>
        <w:rPr>
          <w:color w:val="000009"/>
          <w:sz w:val="24"/>
        </w:rPr>
        <w:t>предметному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миру</w:t>
      </w:r>
      <w:r>
        <w:rPr>
          <w:color w:val="000009"/>
          <w:spacing w:val="-5"/>
          <w:sz w:val="24"/>
        </w:rPr>
        <w:t xml:space="preserve"> </w:t>
      </w:r>
      <w:r>
        <w:rPr>
          <w:color w:val="000009"/>
          <w:sz w:val="24"/>
        </w:rPr>
        <w:t>и социальному</w:t>
      </w:r>
      <w:r>
        <w:rPr>
          <w:color w:val="000009"/>
          <w:spacing w:val="-8"/>
          <w:sz w:val="24"/>
        </w:rPr>
        <w:t xml:space="preserve"> </w:t>
      </w:r>
      <w:r>
        <w:rPr>
          <w:color w:val="000009"/>
          <w:sz w:val="24"/>
        </w:rPr>
        <w:t>окружению;</w:t>
      </w:r>
    </w:p>
    <w:p w:rsidR="00752B50" w:rsidRDefault="001E1DF4">
      <w:pPr>
        <w:pStyle w:val="a4"/>
        <w:numPr>
          <w:ilvl w:val="0"/>
          <w:numId w:val="159"/>
        </w:numPr>
        <w:tabs>
          <w:tab w:val="left" w:pos="1523"/>
        </w:tabs>
        <w:ind w:right="583" w:firstLine="708"/>
        <w:rPr>
          <w:sz w:val="24"/>
        </w:rPr>
      </w:pPr>
      <w:r>
        <w:rPr>
          <w:color w:val="000009"/>
          <w:sz w:val="24"/>
        </w:rPr>
        <w:t>разработка 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реализация групповых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индивидуальных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программ коррекционной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работы;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организация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индивидуальных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групповых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коррекционно-развивающих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занятий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учетом индивидуально-типологических особенностей психофизического развития, актуального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уровня развития, имеющихся знаний, представлений, умений и навыков и ориентацией на зону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ближайшего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развития;</w:t>
      </w:r>
    </w:p>
    <w:p w:rsidR="00752B50" w:rsidRDefault="001E1DF4">
      <w:pPr>
        <w:pStyle w:val="a4"/>
        <w:numPr>
          <w:ilvl w:val="0"/>
          <w:numId w:val="159"/>
        </w:numPr>
        <w:tabs>
          <w:tab w:val="left" w:pos="1523"/>
        </w:tabs>
        <w:ind w:right="587" w:firstLine="708"/>
        <w:rPr>
          <w:sz w:val="24"/>
        </w:rPr>
      </w:pPr>
      <w:r>
        <w:rPr>
          <w:color w:val="000009"/>
          <w:sz w:val="24"/>
        </w:rPr>
        <w:t>изменение методов, средств, форм образования; организация процесса обучения с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учетом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особенностей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познавательной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деятельности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(пошаговое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предъявление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материала,</w:t>
      </w:r>
      <w:r>
        <w:rPr>
          <w:color w:val="000009"/>
          <w:spacing w:val="-57"/>
          <w:sz w:val="24"/>
        </w:rPr>
        <w:t xml:space="preserve"> </w:t>
      </w:r>
      <w:r>
        <w:rPr>
          <w:color w:val="000009"/>
          <w:sz w:val="24"/>
        </w:rPr>
        <w:t>дозированная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помощь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взрослого,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использование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специальных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методов,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приемов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средств,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способствующих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как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общему</w:t>
      </w:r>
      <w:r>
        <w:rPr>
          <w:color w:val="000009"/>
          <w:spacing w:val="-7"/>
          <w:sz w:val="24"/>
        </w:rPr>
        <w:t xml:space="preserve"> </w:t>
      </w:r>
      <w:r>
        <w:rPr>
          <w:color w:val="000009"/>
          <w:sz w:val="24"/>
        </w:rPr>
        <w:t>развитию,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так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коррекции</w:t>
      </w:r>
      <w:r>
        <w:rPr>
          <w:color w:val="000009"/>
          <w:spacing w:val="-5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компенсации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недостатков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в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развитии);</w:t>
      </w:r>
    </w:p>
    <w:p w:rsidR="00752B50" w:rsidRDefault="001E1DF4">
      <w:pPr>
        <w:pStyle w:val="a4"/>
        <w:numPr>
          <w:ilvl w:val="0"/>
          <w:numId w:val="159"/>
        </w:numPr>
        <w:tabs>
          <w:tab w:val="left" w:pos="1523"/>
        </w:tabs>
        <w:spacing w:before="1"/>
        <w:ind w:right="583" w:firstLine="708"/>
        <w:rPr>
          <w:sz w:val="24"/>
        </w:rPr>
      </w:pPr>
      <w:r>
        <w:rPr>
          <w:color w:val="000009"/>
          <w:sz w:val="24"/>
        </w:rPr>
        <w:t>приоритетность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целенаправленного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педагогического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руководства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на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начальных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этапах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образовательной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коррекционной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работы,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формирование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предпосылок</w:t>
      </w:r>
      <w:r>
        <w:rPr>
          <w:color w:val="000009"/>
          <w:spacing w:val="61"/>
          <w:sz w:val="24"/>
        </w:rPr>
        <w:t xml:space="preserve"> </w:t>
      </w:r>
      <w:r>
        <w:rPr>
          <w:color w:val="000009"/>
          <w:sz w:val="24"/>
        </w:rPr>
        <w:t>для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постепенного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перехода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ребенка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к самостоятельной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деятельности;</w:t>
      </w:r>
    </w:p>
    <w:p w:rsidR="00752B50" w:rsidRDefault="001E1DF4">
      <w:pPr>
        <w:pStyle w:val="a4"/>
        <w:numPr>
          <w:ilvl w:val="0"/>
          <w:numId w:val="159"/>
        </w:numPr>
        <w:tabs>
          <w:tab w:val="left" w:pos="1523"/>
        </w:tabs>
        <w:ind w:right="589" w:firstLine="708"/>
        <w:rPr>
          <w:sz w:val="24"/>
        </w:rPr>
      </w:pPr>
      <w:r>
        <w:rPr>
          <w:color w:val="000009"/>
          <w:sz w:val="24"/>
        </w:rPr>
        <w:t>обеспечение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планового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мониторинга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развития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ребенка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целью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создания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оптимальных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образовательных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условий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целью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своевременной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интеграции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в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общеобразовательную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среду;</w:t>
      </w:r>
    </w:p>
    <w:p w:rsidR="00752B50" w:rsidRDefault="001E1DF4">
      <w:pPr>
        <w:pStyle w:val="a4"/>
        <w:numPr>
          <w:ilvl w:val="0"/>
          <w:numId w:val="159"/>
        </w:numPr>
        <w:tabs>
          <w:tab w:val="left" w:pos="1523"/>
        </w:tabs>
        <w:ind w:right="590" w:firstLine="708"/>
        <w:rPr>
          <w:sz w:val="24"/>
        </w:rPr>
      </w:pPr>
      <w:r>
        <w:rPr>
          <w:color w:val="000009"/>
          <w:sz w:val="24"/>
        </w:rPr>
        <w:t>развитие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коммуникативной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деятельности,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формирование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средств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коммуникации,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приемов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конструктивного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взаимодействия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сотрудничества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взрослыми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сверстниками,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социально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одобряемого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поведения;</w:t>
      </w:r>
    </w:p>
    <w:p w:rsidR="00752B50" w:rsidRDefault="001E1DF4">
      <w:pPr>
        <w:pStyle w:val="a4"/>
        <w:numPr>
          <w:ilvl w:val="0"/>
          <w:numId w:val="159"/>
        </w:numPr>
        <w:tabs>
          <w:tab w:val="left" w:pos="1523"/>
        </w:tabs>
        <w:ind w:left="1522" w:hanging="418"/>
        <w:rPr>
          <w:sz w:val="24"/>
        </w:rPr>
      </w:pPr>
      <w:r>
        <w:rPr>
          <w:color w:val="000009"/>
          <w:sz w:val="24"/>
        </w:rPr>
        <w:t>развитие</w:t>
      </w:r>
      <w:r>
        <w:rPr>
          <w:color w:val="000009"/>
          <w:spacing w:val="-5"/>
          <w:sz w:val="24"/>
        </w:rPr>
        <w:t xml:space="preserve"> </w:t>
      </w:r>
      <w:r>
        <w:rPr>
          <w:color w:val="000009"/>
          <w:sz w:val="24"/>
        </w:rPr>
        <w:t>всех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компонентов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речи,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речеязыковой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компетентности;</w:t>
      </w:r>
    </w:p>
    <w:p w:rsidR="00752B50" w:rsidRDefault="001E1DF4">
      <w:pPr>
        <w:pStyle w:val="a4"/>
        <w:numPr>
          <w:ilvl w:val="0"/>
          <w:numId w:val="159"/>
        </w:numPr>
        <w:tabs>
          <w:tab w:val="left" w:pos="1523"/>
        </w:tabs>
        <w:ind w:right="586" w:firstLine="708"/>
        <w:rPr>
          <w:sz w:val="24"/>
        </w:rPr>
      </w:pPr>
      <w:r>
        <w:rPr>
          <w:color w:val="000009"/>
          <w:sz w:val="24"/>
        </w:rPr>
        <w:t>целенаправленное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развитие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предметно-практической,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игровой,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продуктивной,</w:t>
      </w:r>
      <w:r>
        <w:rPr>
          <w:color w:val="000009"/>
          <w:spacing w:val="-57"/>
          <w:sz w:val="24"/>
        </w:rPr>
        <w:t xml:space="preserve"> </w:t>
      </w:r>
      <w:r>
        <w:rPr>
          <w:color w:val="000009"/>
          <w:sz w:val="24"/>
        </w:rPr>
        <w:t>экспериментальной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деятельности 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предпосылок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к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учебной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деятельности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 ориентацией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на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формирование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их мотивационных,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регуляционных,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операциональных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компонентов;</w:t>
      </w:r>
    </w:p>
    <w:p w:rsidR="00752B50" w:rsidRDefault="001E1DF4">
      <w:pPr>
        <w:pStyle w:val="a4"/>
        <w:numPr>
          <w:ilvl w:val="0"/>
          <w:numId w:val="159"/>
        </w:numPr>
        <w:tabs>
          <w:tab w:val="left" w:pos="1523"/>
        </w:tabs>
        <w:spacing w:before="1"/>
        <w:ind w:right="585" w:firstLine="708"/>
        <w:rPr>
          <w:sz w:val="24"/>
        </w:rPr>
      </w:pPr>
      <w:r>
        <w:rPr>
          <w:color w:val="000009"/>
          <w:sz w:val="24"/>
        </w:rPr>
        <w:t>обеспечение взаимодействия и сотрудничества с семьей воспитанника; грамотное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психолого-педагогическое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сопровождение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активизация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ее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ресурсов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для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формирования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социально активной позиции; оказание родителям (законным представителям) консультативной</w:t>
      </w:r>
      <w:r>
        <w:rPr>
          <w:color w:val="000009"/>
          <w:spacing w:val="-57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методической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помощи по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вопросам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обучения</w:t>
      </w:r>
      <w:r>
        <w:rPr>
          <w:color w:val="000009"/>
          <w:spacing w:val="2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воспитания ребенка</w:t>
      </w:r>
      <w:r>
        <w:rPr>
          <w:color w:val="000009"/>
          <w:spacing w:val="-5"/>
          <w:sz w:val="24"/>
        </w:rPr>
        <w:t xml:space="preserve"> </w:t>
      </w:r>
      <w:r>
        <w:rPr>
          <w:color w:val="000009"/>
          <w:sz w:val="24"/>
        </w:rPr>
        <w:t>с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ЗПР.</w:t>
      </w:r>
    </w:p>
    <w:p w:rsidR="00752B50" w:rsidRDefault="00752B50">
      <w:pPr>
        <w:pStyle w:val="a3"/>
        <w:ind w:left="0" w:firstLine="0"/>
        <w:jc w:val="left"/>
        <w:rPr>
          <w:sz w:val="26"/>
        </w:rPr>
      </w:pPr>
    </w:p>
    <w:p w:rsidR="00752B50" w:rsidRDefault="00752B50">
      <w:pPr>
        <w:pStyle w:val="a3"/>
        <w:spacing w:before="4"/>
        <w:ind w:left="0" w:firstLine="0"/>
        <w:jc w:val="left"/>
        <w:rPr>
          <w:sz w:val="22"/>
        </w:rPr>
      </w:pPr>
    </w:p>
    <w:p w:rsidR="00752B50" w:rsidRDefault="001E1DF4">
      <w:pPr>
        <w:pStyle w:val="1"/>
        <w:numPr>
          <w:ilvl w:val="1"/>
          <w:numId w:val="164"/>
        </w:numPr>
        <w:tabs>
          <w:tab w:val="left" w:pos="1526"/>
        </w:tabs>
        <w:spacing w:line="240" w:lineRule="auto"/>
        <w:ind w:left="1525" w:hanging="421"/>
        <w:rPr>
          <w:color w:val="000009"/>
        </w:rPr>
      </w:pPr>
      <w:bookmarkStart w:id="8" w:name="_bookmark6"/>
      <w:bookmarkEnd w:id="8"/>
      <w:r>
        <w:rPr>
          <w:color w:val="000009"/>
          <w:u w:val="thick" w:color="000009"/>
        </w:rPr>
        <w:t>Планируемые</w:t>
      </w:r>
      <w:r>
        <w:rPr>
          <w:color w:val="000009"/>
          <w:spacing w:val="-6"/>
          <w:u w:val="thick" w:color="000009"/>
        </w:rPr>
        <w:t xml:space="preserve"> </w:t>
      </w:r>
      <w:r>
        <w:rPr>
          <w:color w:val="000009"/>
          <w:u w:val="thick" w:color="000009"/>
        </w:rPr>
        <w:t>результаты</w:t>
      </w:r>
    </w:p>
    <w:p w:rsidR="00752B50" w:rsidRDefault="001E1DF4">
      <w:pPr>
        <w:pStyle w:val="1"/>
        <w:numPr>
          <w:ilvl w:val="2"/>
          <w:numId w:val="164"/>
        </w:numPr>
        <w:tabs>
          <w:tab w:val="left" w:pos="1706"/>
        </w:tabs>
        <w:ind w:hanging="601"/>
      </w:pPr>
      <w:bookmarkStart w:id="9" w:name="_bookmark7"/>
      <w:bookmarkEnd w:id="9"/>
      <w:r>
        <w:rPr>
          <w:color w:val="000009"/>
        </w:rPr>
        <w:t>Целевые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ориентиры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раннем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возрасте</w:t>
      </w:r>
    </w:p>
    <w:p w:rsidR="00752B50" w:rsidRDefault="001E1DF4">
      <w:pPr>
        <w:ind w:left="397" w:right="586" w:firstLine="708"/>
        <w:jc w:val="both"/>
        <w:rPr>
          <w:i/>
          <w:sz w:val="24"/>
        </w:rPr>
      </w:pPr>
      <w:r>
        <w:rPr>
          <w:i/>
          <w:color w:val="000009"/>
          <w:sz w:val="24"/>
        </w:rPr>
        <w:t>Целевые</w:t>
      </w:r>
      <w:r>
        <w:rPr>
          <w:i/>
          <w:color w:val="000009"/>
          <w:spacing w:val="1"/>
          <w:sz w:val="24"/>
        </w:rPr>
        <w:t xml:space="preserve"> </w:t>
      </w:r>
      <w:r>
        <w:rPr>
          <w:i/>
          <w:color w:val="000009"/>
          <w:sz w:val="24"/>
        </w:rPr>
        <w:t>ориентиры</w:t>
      </w:r>
      <w:r>
        <w:rPr>
          <w:i/>
          <w:color w:val="000009"/>
          <w:spacing w:val="1"/>
          <w:sz w:val="24"/>
        </w:rPr>
        <w:t xml:space="preserve"> </w:t>
      </w:r>
      <w:r>
        <w:rPr>
          <w:i/>
          <w:color w:val="000009"/>
          <w:sz w:val="24"/>
        </w:rPr>
        <w:t>(планируемые</w:t>
      </w:r>
      <w:r>
        <w:rPr>
          <w:i/>
          <w:color w:val="000009"/>
          <w:spacing w:val="1"/>
          <w:sz w:val="24"/>
        </w:rPr>
        <w:t xml:space="preserve"> </w:t>
      </w:r>
      <w:r>
        <w:rPr>
          <w:i/>
          <w:color w:val="000009"/>
          <w:sz w:val="24"/>
        </w:rPr>
        <w:t>результаты)</w:t>
      </w:r>
      <w:r>
        <w:rPr>
          <w:i/>
          <w:color w:val="000009"/>
          <w:spacing w:val="1"/>
          <w:sz w:val="24"/>
        </w:rPr>
        <w:t xml:space="preserve"> </w:t>
      </w:r>
      <w:r>
        <w:rPr>
          <w:i/>
          <w:color w:val="000009"/>
          <w:sz w:val="24"/>
        </w:rPr>
        <w:t>образовательной</w:t>
      </w:r>
      <w:r>
        <w:rPr>
          <w:i/>
          <w:color w:val="000009"/>
          <w:spacing w:val="1"/>
          <w:sz w:val="24"/>
        </w:rPr>
        <w:t xml:space="preserve"> </w:t>
      </w:r>
      <w:r>
        <w:rPr>
          <w:i/>
          <w:color w:val="000009"/>
          <w:sz w:val="24"/>
        </w:rPr>
        <w:t>деятельности</w:t>
      </w:r>
      <w:r>
        <w:rPr>
          <w:i/>
          <w:color w:val="000009"/>
          <w:spacing w:val="1"/>
          <w:sz w:val="24"/>
        </w:rPr>
        <w:t xml:space="preserve"> </w:t>
      </w:r>
      <w:r>
        <w:rPr>
          <w:i/>
          <w:color w:val="000009"/>
          <w:sz w:val="24"/>
        </w:rPr>
        <w:t>и</w:t>
      </w:r>
      <w:r>
        <w:rPr>
          <w:i/>
          <w:color w:val="000009"/>
          <w:spacing w:val="1"/>
          <w:sz w:val="24"/>
        </w:rPr>
        <w:t xml:space="preserve"> </w:t>
      </w:r>
      <w:r>
        <w:rPr>
          <w:i/>
          <w:color w:val="000009"/>
          <w:sz w:val="24"/>
        </w:rPr>
        <w:t>профессиональной</w:t>
      </w:r>
      <w:r>
        <w:rPr>
          <w:i/>
          <w:color w:val="000009"/>
          <w:spacing w:val="1"/>
          <w:sz w:val="24"/>
        </w:rPr>
        <w:t xml:space="preserve"> </w:t>
      </w:r>
      <w:r>
        <w:rPr>
          <w:i/>
          <w:color w:val="000009"/>
          <w:sz w:val="24"/>
        </w:rPr>
        <w:t>коррекции</w:t>
      </w:r>
      <w:r>
        <w:rPr>
          <w:i/>
          <w:color w:val="000009"/>
          <w:spacing w:val="1"/>
          <w:sz w:val="24"/>
        </w:rPr>
        <w:t xml:space="preserve"> </w:t>
      </w:r>
      <w:r>
        <w:rPr>
          <w:i/>
          <w:color w:val="000009"/>
          <w:sz w:val="24"/>
        </w:rPr>
        <w:t>нарушений</w:t>
      </w:r>
      <w:r>
        <w:rPr>
          <w:i/>
          <w:color w:val="000009"/>
          <w:spacing w:val="1"/>
          <w:sz w:val="24"/>
        </w:rPr>
        <w:t xml:space="preserve"> </w:t>
      </w:r>
      <w:r>
        <w:rPr>
          <w:i/>
          <w:color w:val="000009"/>
          <w:sz w:val="24"/>
        </w:rPr>
        <w:t>развития</w:t>
      </w:r>
      <w:r>
        <w:rPr>
          <w:i/>
          <w:color w:val="000009"/>
          <w:spacing w:val="1"/>
          <w:sz w:val="24"/>
        </w:rPr>
        <w:t xml:space="preserve"> </w:t>
      </w:r>
      <w:r>
        <w:rPr>
          <w:i/>
          <w:color w:val="000009"/>
          <w:sz w:val="24"/>
        </w:rPr>
        <w:t>детей</w:t>
      </w:r>
      <w:r>
        <w:rPr>
          <w:i/>
          <w:color w:val="000009"/>
          <w:spacing w:val="1"/>
          <w:sz w:val="24"/>
        </w:rPr>
        <w:t xml:space="preserve"> </w:t>
      </w:r>
      <w:r>
        <w:rPr>
          <w:i/>
          <w:color w:val="000009"/>
          <w:sz w:val="24"/>
        </w:rPr>
        <w:t>раннего</w:t>
      </w:r>
      <w:r>
        <w:rPr>
          <w:i/>
          <w:color w:val="000009"/>
          <w:spacing w:val="1"/>
          <w:sz w:val="24"/>
        </w:rPr>
        <w:t xml:space="preserve"> </w:t>
      </w:r>
      <w:r>
        <w:rPr>
          <w:i/>
          <w:color w:val="000009"/>
          <w:sz w:val="24"/>
        </w:rPr>
        <w:t>возраста</w:t>
      </w:r>
      <w:r>
        <w:rPr>
          <w:i/>
          <w:color w:val="000009"/>
          <w:spacing w:val="1"/>
          <w:sz w:val="24"/>
        </w:rPr>
        <w:t xml:space="preserve"> </w:t>
      </w:r>
      <w:r>
        <w:rPr>
          <w:i/>
          <w:color w:val="000009"/>
          <w:sz w:val="24"/>
        </w:rPr>
        <w:t>с</w:t>
      </w:r>
      <w:r>
        <w:rPr>
          <w:i/>
          <w:color w:val="000009"/>
          <w:spacing w:val="1"/>
          <w:sz w:val="24"/>
        </w:rPr>
        <w:t xml:space="preserve"> </w:t>
      </w:r>
      <w:r>
        <w:rPr>
          <w:i/>
          <w:color w:val="000009"/>
          <w:sz w:val="24"/>
        </w:rPr>
        <w:t>задержкой</w:t>
      </w:r>
      <w:r>
        <w:rPr>
          <w:i/>
          <w:color w:val="000009"/>
          <w:spacing w:val="1"/>
          <w:sz w:val="24"/>
        </w:rPr>
        <w:t xml:space="preserve"> </w:t>
      </w:r>
      <w:r>
        <w:rPr>
          <w:i/>
          <w:color w:val="000009"/>
          <w:sz w:val="24"/>
        </w:rPr>
        <w:t>психомоторного</w:t>
      </w:r>
      <w:r>
        <w:rPr>
          <w:i/>
          <w:color w:val="000009"/>
          <w:spacing w:val="-1"/>
          <w:sz w:val="24"/>
        </w:rPr>
        <w:t xml:space="preserve"> </w:t>
      </w:r>
      <w:r>
        <w:rPr>
          <w:i/>
          <w:color w:val="000009"/>
          <w:sz w:val="24"/>
        </w:rPr>
        <w:t>и речевого развития</w:t>
      </w:r>
    </w:p>
    <w:p w:rsidR="00752B50" w:rsidRDefault="001E1DF4">
      <w:pPr>
        <w:pStyle w:val="a3"/>
        <w:ind w:right="585"/>
      </w:pPr>
      <w:r>
        <w:rPr>
          <w:color w:val="000009"/>
        </w:rPr>
        <w:t>Освоение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воспитанниками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ЗПР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основного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содержания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адаптированной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образовательной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программы,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реализуемой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образовательной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организации,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возможно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условии своевременно начатой коррекционной работы. Однако полиморфность нарушений при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ЗПР, индивидуально-типологические особенности детей предполагают значительный разброс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вариантов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их</w:t>
      </w:r>
      <w:r>
        <w:rPr>
          <w:color w:val="000009"/>
          <w:spacing w:val="2"/>
        </w:rPr>
        <w:t xml:space="preserve"> </w:t>
      </w:r>
      <w:r>
        <w:rPr>
          <w:color w:val="000009"/>
        </w:rPr>
        <w:t>развития.</w:t>
      </w:r>
    </w:p>
    <w:p w:rsidR="00752B50" w:rsidRDefault="001E1DF4">
      <w:pPr>
        <w:pStyle w:val="a3"/>
        <w:ind w:right="587"/>
      </w:pPr>
      <w:r>
        <w:rPr>
          <w:i/>
          <w:color w:val="000009"/>
        </w:rPr>
        <w:t>Особенности</w:t>
      </w:r>
      <w:r>
        <w:rPr>
          <w:i/>
          <w:color w:val="000009"/>
          <w:spacing w:val="1"/>
        </w:rPr>
        <w:t xml:space="preserve"> </w:t>
      </w:r>
      <w:r>
        <w:rPr>
          <w:i/>
          <w:color w:val="000009"/>
        </w:rPr>
        <w:t>образовательной</w:t>
      </w:r>
      <w:r>
        <w:rPr>
          <w:i/>
          <w:color w:val="000009"/>
          <w:spacing w:val="1"/>
        </w:rPr>
        <w:t xml:space="preserve"> </w:t>
      </w:r>
      <w:r>
        <w:rPr>
          <w:i/>
          <w:color w:val="000009"/>
        </w:rPr>
        <w:t>и</w:t>
      </w:r>
      <w:r>
        <w:rPr>
          <w:i/>
          <w:color w:val="000009"/>
          <w:spacing w:val="1"/>
        </w:rPr>
        <w:t xml:space="preserve"> </w:t>
      </w:r>
      <w:r>
        <w:rPr>
          <w:i/>
          <w:color w:val="000009"/>
        </w:rPr>
        <w:t>коррекционно-развивающей</w:t>
      </w:r>
      <w:r>
        <w:rPr>
          <w:i/>
          <w:color w:val="000009"/>
          <w:spacing w:val="1"/>
        </w:rPr>
        <w:t xml:space="preserve"> </w:t>
      </w:r>
      <w:r>
        <w:rPr>
          <w:color w:val="000009"/>
        </w:rPr>
        <w:t>работы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детьми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ЗПР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состоят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необходимости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индивидуально-дифференцированного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подхода,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снижения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темпа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обучения, структурной простоты содержания занятий, циклического возврата к уже изученному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материалу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обогащения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его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новым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содержанием,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определения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целевых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ориентиров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для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каждого</w:t>
      </w:r>
      <w:r>
        <w:rPr>
          <w:color w:val="000009"/>
          <w:spacing w:val="58"/>
        </w:rPr>
        <w:t xml:space="preserve"> </w:t>
      </w:r>
      <w:r>
        <w:rPr>
          <w:color w:val="000009"/>
        </w:rPr>
        <w:t>этапа</w:t>
      </w:r>
      <w:r>
        <w:rPr>
          <w:color w:val="000009"/>
          <w:spacing w:val="57"/>
        </w:rPr>
        <w:t xml:space="preserve"> </w:t>
      </w:r>
      <w:r>
        <w:rPr>
          <w:color w:val="000009"/>
        </w:rPr>
        <w:t>образовательной  деятельности</w:t>
      </w:r>
      <w:r>
        <w:rPr>
          <w:color w:val="000009"/>
          <w:spacing w:val="56"/>
        </w:rPr>
        <w:t xml:space="preserve"> </w:t>
      </w:r>
      <w:r>
        <w:rPr>
          <w:color w:val="000009"/>
        </w:rPr>
        <w:t>с</w:t>
      </w:r>
      <w:r>
        <w:rPr>
          <w:color w:val="000009"/>
          <w:spacing w:val="3"/>
        </w:rPr>
        <w:t xml:space="preserve"> </w:t>
      </w:r>
      <w:r>
        <w:rPr>
          <w:color w:val="000009"/>
        </w:rPr>
        <w:t>учетов</w:t>
      </w:r>
      <w:r>
        <w:rPr>
          <w:color w:val="000009"/>
          <w:spacing w:val="59"/>
        </w:rPr>
        <w:t xml:space="preserve"> </w:t>
      </w:r>
      <w:r>
        <w:rPr>
          <w:color w:val="000009"/>
        </w:rPr>
        <w:t>возможностей  конкретной</w:t>
      </w:r>
      <w:r>
        <w:rPr>
          <w:color w:val="000009"/>
          <w:spacing w:val="59"/>
        </w:rPr>
        <w:t xml:space="preserve"> </w:t>
      </w:r>
      <w:r>
        <w:rPr>
          <w:color w:val="000009"/>
        </w:rPr>
        <w:t>группы</w:t>
      </w:r>
      <w:r>
        <w:rPr>
          <w:color w:val="000009"/>
          <w:spacing w:val="58"/>
        </w:rPr>
        <w:t xml:space="preserve"> </w:t>
      </w:r>
      <w:r>
        <w:rPr>
          <w:color w:val="000009"/>
        </w:rPr>
        <w:t>и</w:t>
      </w:r>
    </w:p>
    <w:p w:rsidR="00752B50" w:rsidRDefault="00752B50">
      <w:pPr>
        <w:sectPr w:rsidR="00752B50">
          <w:pgSz w:w="11910" w:h="16840"/>
          <w:pgMar w:top="1260" w:right="120" w:bottom="1440" w:left="880" w:header="0" w:footer="1171" w:gutter="0"/>
          <w:cols w:space="720"/>
        </w:sectPr>
      </w:pPr>
    </w:p>
    <w:p w:rsidR="00752B50" w:rsidRDefault="001E1DF4">
      <w:pPr>
        <w:pStyle w:val="a3"/>
        <w:spacing w:before="76"/>
        <w:ind w:right="590" w:firstLine="0"/>
      </w:pPr>
      <w:r>
        <w:rPr>
          <w:color w:val="000009"/>
        </w:rPr>
        <w:lastRenderedPageBreak/>
        <w:t>каждого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ребенка.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 связи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 этим,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рабочие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программы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педагогов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одинаковых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возрастных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группах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могут</w:t>
      </w:r>
      <w:r>
        <w:rPr>
          <w:color w:val="000009"/>
          <w:spacing w:val="2"/>
        </w:rPr>
        <w:t xml:space="preserve"> </w:t>
      </w:r>
      <w:r>
        <w:rPr>
          <w:color w:val="000009"/>
        </w:rPr>
        <w:t>существенно различаться.</w:t>
      </w:r>
    </w:p>
    <w:p w:rsidR="00752B50" w:rsidRDefault="001E1DF4">
      <w:pPr>
        <w:pStyle w:val="2"/>
        <w:spacing w:before="6" w:line="240" w:lineRule="auto"/>
        <w:ind w:left="3467" w:right="969" w:hanging="2684"/>
      </w:pPr>
      <w:r>
        <w:rPr>
          <w:color w:val="000009"/>
        </w:rPr>
        <w:t>К трем годам в условиях целенаправленной коррекции ребенок может приблизиться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к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следующим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целевым</w:t>
      </w:r>
      <w:r>
        <w:rPr>
          <w:color w:val="000009"/>
          <w:spacing w:val="3"/>
        </w:rPr>
        <w:t xml:space="preserve"> </w:t>
      </w:r>
      <w:r>
        <w:rPr>
          <w:color w:val="000009"/>
        </w:rPr>
        <w:t>ориентирам</w:t>
      </w:r>
    </w:p>
    <w:p w:rsidR="00752B50" w:rsidRDefault="001E1DF4">
      <w:pPr>
        <w:pStyle w:val="a3"/>
        <w:ind w:right="587"/>
      </w:pPr>
      <w:r>
        <w:rPr>
          <w:b/>
          <w:i/>
          <w:color w:val="000009"/>
        </w:rPr>
        <w:t xml:space="preserve">Первый вариант </w:t>
      </w:r>
      <w:r>
        <w:rPr>
          <w:color w:val="000009"/>
        </w:rPr>
        <w:t>предполагает значительную положительную динамику и преодоление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отставания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развитии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результате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образовательной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деятельности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целенаправленной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коррекционной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работы.</w:t>
      </w:r>
    </w:p>
    <w:p w:rsidR="00752B50" w:rsidRDefault="001E1DF4">
      <w:pPr>
        <w:pStyle w:val="a3"/>
        <w:ind w:right="580"/>
      </w:pPr>
      <w:r>
        <w:rPr>
          <w:color w:val="000009"/>
        </w:rPr>
        <w:t>Ребенок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адаптируется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условиях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группы.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Готов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положительным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эмоциональным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контактам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взрослыми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сверстниками.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Стремится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общению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взрослыми,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подражает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движениям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действиям,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жестам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мимике.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Сотрудничает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взрослым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предметно-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практической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игровой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деятельности.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Проявляет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интерес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сверстникам,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наблюдая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за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действиями,</w:t>
      </w:r>
      <w:r>
        <w:rPr>
          <w:color w:val="000009"/>
          <w:spacing w:val="8"/>
        </w:rPr>
        <w:t xml:space="preserve"> </w:t>
      </w:r>
      <w:r>
        <w:rPr>
          <w:color w:val="000009"/>
        </w:rPr>
        <w:t>подражает</w:t>
      </w:r>
      <w:r>
        <w:rPr>
          <w:color w:val="000009"/>
          <w:spacing w:val="10"/>
        </w:rPr>
        <w:t xml:space="preserve"> </w:t>
      </w:r>
      <w:r>
        <w:rPr>
          <w:color w:val="000009"/>
        </w:rPr>
        <w:t>им,</w:t>
      </w:r>
      <w:r>
        <w:rPr>
          <w:color w:val="000009"/>
          <w:spacing w:val="9"/>
        </w:rPr>
        <w:t xml:space="preserve"> </w:t>
      </w:r>
      <w:r>
        <w:rPr>
          <w:color w:val="000009"/>
        </w:rPr>
        <w:t>стремится</w:t>
      </w:r>
      <w:r>
        <w:rPr>
          <w:color w:val="000009"/>
          <w:spacing w:val="9"/>
        </w:rPr>
        <w:t xml:space="preserve"> </w:t>
      </w:r>
      <w:r>
        <w:rPr>
          <w:color w:val="000009"/>
        </w:rPr>
        <w:t>к</w:t>
      </w:r>
      <w:r>
        <w:rPr>
          <w:color w:val="000009"/>
          <w:spacing w:val="10"/>
        </w:rPr>
        <w:t xml:space="preserve"> </w:t>
      </w:r>
      <w:r>
        <w:rPr>
          <w:color w:val="000009"/>
        </w:rPr>
        <w:t>совместному</w:t>
      </w:r>
      <w:r>
        <w:rPr>
          <w:color w:val="000009"/>
          <w:spacing w:val="9"/>
        </w:rPr>
        <w:t xml:space="preserve"> </w:t>
      </w:r>
      <w:r>
        <w:rPr>
          <w:color w:val="000009"/>
        </w:rPr>
        <w:t>участию</w:t>
      </w:r>
      <w:r>
        <w:rPr>
          <w:color w:val="000009"/>
          <w:spacing w:val="10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9"/>
        </w:rPr>
        <w:t xml:space="preserve"> </w:t>
      </w:r>
      <w:r>
        <w:rPr>
          <w:color w:val="000009"/>
        </w:rPr>
        <w:t>подвижных</w:t>
      </w:r>
      <w:r>
        <w:rPr>
          <w:color w:val="000009"/>
          <w:spacing w:val="11"/>
        </w:rPr>
        <w:t xml:space="preserve"> </w:t>
      </w:r>
      <w:r>
        <w:rPr>
          <w:color w:val="000009"/>
        </w:rPr>
        <w:t>играх,</w:t>
      </w:r>
      <w:r>
        <w:rPr>
          <w:color w:val="000009"/>
          <w:spacing w:val="9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9"/>
        </w:rPr>
        <w:t xml:space="preserve"> </w:t>
      </w:r>
      <w:r>
        <w:rPr>
          <w:color w:val="000009"/>
        </w:rPr>
        <w:t>действиях</w:t>
      </w:r>
      <w:r>
        <w:rPr>
          <w:color w:val="000009"/>
          <w:spacing w:val="-58"/>
        </w:rPr>
        <w:t xml:space="preserve"> </w:t>
      </w:r>
      <w:r>
        <w:rPr>
          <w:color w:val="000009"/>
        </w:rPr>
        <w:t>с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игрушками.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Начинает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проявлять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самостоятельность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некоторых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бытовых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игровых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действиях,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стремится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результату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своих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действиях.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Осваивает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простейшие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культурно-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гигиенические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навыки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и навыки самообслуживания.</w:t>
      </w:r>
    </w:p>
    <w:p w:rsidR="00752B50" w:rsidRDefault="001E1DF4">
      <w:pPr>
        <w:pStyle w:val="a3"/>
        <w:ind w:right="582"/>
      </w:pPr>
      <w:r>
        <w:rPr>
          <w:color w:val="000009"/>
        </w:rPr>
        <w:t>Проявляет интерес к окружающим предметам, активно действует с ними, исследует их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свойства.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Выполняет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орудийные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действия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-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использует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бытовые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предметы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учетом</w:t>
      </w:r>
      <w:r>
        <w:rPr>
          <w:color w:val="000009"/>
          <w:spacing w:val="60"/>
        </w:rPr>
        <w:t xml:space="preserve"> </w:t>
      </w:r>
      <w:r>
        <w:rPr>
          <w:color w:val="000009"/>
        </w:rPr>
        <w:t>их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функций,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может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использовать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предметы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качестве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орудий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проблемных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ситуациях.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Овладевает поисковыми способами в предметной деятельности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- практическими пробами 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примериванием</w:t>
      </w:r>
      <w:r>
        <w:rPr>
          <w:color w:val="000009"/>
          <w:spacing w:val="61"/>
        </w:rPr>
        <w:t xml:space="preserve"> </w:t>
      </w:r>
      <w:r>
        <w:rPr>
          <w:color w:val="000009"/>
        </w:rPr>
        <w:t>(вкладыши   предметные   и   геометрические   фигуры,   «Почтовый   ящик»   -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4 основных формы и т. п.), величине (ориентируясь на недифференцированные параметры: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большой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-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маленький),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идентифицирует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цвет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предмета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цветом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образца-эталона,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знает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называет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два-четыре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цвета.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Ориентируется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количестве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(один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-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много).</w:t>
      </w:r>
      <w:r>
        <w:rPr>
          <w:color w:val="000009"/>
          <w:spacing w:val="61"/>
        </w:rPr>
        <w:t xml:space="preserve"> </w:t>
      </w:r>
      <w:r>
        <w:rPr>
          <w:color w:val="000009"/>
        </w:rPr>
        <w:t>Действия</w:t>
      </w:r>
      <w:r>
        <w:rPr>
          <w:color w:val="000009"/>
          <w:spacing w:val="61"/>
        </w:rPr>
        <w:t xml:space="preserve"> </w:t>
      </w:r>
      <w:r>
        <w:rPr>
          <w:color w:val="000009"/>
        </w:rPr>
        <w:t>со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знакомыми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предметами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может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выполнять на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основе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зрительного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соотнесения.</w:t>
      </w:r>
    </w:p>
    <w:p w:rsidR="00752B50" w:rsidRDefault="001E1DF4">
      <w:pPr>
        <w:pStyle w:val="a3"/>
        <w:ind w:right="584"/>
      </w:pPr>
      <w:r>
        <w:rPr>
          <w:color w:val="000009"/>
        </w:rPr>
        <w:t xml:space="preserve">В плане </w:t>
      </w:r>
      <w:r>
        <w:rPr>
          <w:i/>
          <w:color w:val="000009"/>
        </w:rPr>
        <w:t xml:space="preserve">речевого развития: </w:t>
      </w:r>
      <w:r>
        <w:rPr>
          <w:color w:val="000009"/>
        </w:rPr>
        <w:t>активно реагирует на простую и 2-3-х-звенную словесную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инструкцию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взрослого,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связанную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конкретной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ситуацией.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Способен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слуховому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сосредоточению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различению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знакомых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неречевых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звуков.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Понимает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названия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предметов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обихода, игрушек, частей тела человека и животных, глаголов единственного числа настоящего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времени и повелительного наклонения, прилагательных, обозначающих некоторые свойства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предметов. Понимает некоторые грамматические формы слов (родительный и дательный падеж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существительных, простые предложные конструкции). Активно употребляет существительные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(допускаются</w:t>
      </w:r>
      <w:r>
        <w:rPr>
          <w:color w:val="000009"/>
          <w:spacing w:val="13"/>
        </w:rPr>
        <w:t xml:space="preserve"> </w:t>
      </w:r>
      <w:r>
        <w:rPr>
          <w:color w:val="000009"/>
        </w:rPr>
        <w:t>искажения</w:t>
      </w:r>
      <w:r>
        <w:rPr>
          <w:color w:val="000009"/>
          <w:spacing w:val="14"/>
        </w:rPr>
        <w:t xml:space="preserve"> </w:t>
      </w:r>
      <w:r>
        <w:rPr>
          <w:color w:val="000009"/>
        </w:rPr>
        <w:t>звуко-слоговой</w:t>
      </w:r>
      <w:r>
        <w:rPr>
          <w:color w:val="000009"/>
          <w:spacing w:val="15"/>
        </w:rPr>
        <w:t xml:space="preserve"> </w:t>
      </w:r>
      <w:r>
        <w:rPr>
          <w:color w:val="000009"/>
        </w:rPr>
        <w:t>структуры</w:t>
      </w:r>
      <w:r>
        <w:rPr>
          <w:color w:val="000009"/>
          <w:spacing w:val="16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5"/>
        </w:rPr>
        <w:t xml:space="preserve"> </w:t>
      </w:r>
      <w:r>
        <w:rPr>
          <w:color w:val="000009"/>
        </w:rPr>
        <w:t>звуконаполняемости,</w:t>
      </w:r>
      <w:r>
        <w:rPr>
          <w:color w:val="000009"/>
          <w:spacing w:val="14"/>
        </w:rPr>
        <w:t xml:space="preserve"> </w:t>
      </w:r>
      <w:r>
        <w:rPr>
          <w:color w:val="000009"/>
        </w:rPr>
        <w:t>искажения,</w:t>
      </w:r>
      <w:r>
        <w:rPr>
          <w:color w:val="000009"/>
          <w:spacing w:val="14"/>
        </w:rPr>
        <w:t xml:space="preserve"> </w:t>
      </w:r>
      <w:r>
        <w:rPr>
          <w:color w:val="000009"/>
        </w:rPr>
        <w:t>замены</w:t>
      </w:r>
      <w:r>
        <w:rPr>
          <w:color w:val="000009"/>
          <w:spacing w:val="-58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пропуски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звуков),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обозначающие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предметы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обихода,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игрушки,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части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тела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человека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животных, некоторые явления (ночь, солнышко, дождь, снег). Включается в диалог — отвечает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вопросы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взрослого,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пользуется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элементарной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фразовой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речью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(допускаются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искажения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фонетические и грамматические, использование дополняющих паралингвистических средств).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Стремится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повторять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за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взрослым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предложения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из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2-х-3-х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слов,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двустишия.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Речевое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сопровождение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включается в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предметно-практическую деятельность.</w:t>
      </w:r>
    </w:p>
    <w:p w:rsidR="00752B50" w:rsidRDefault="001E1DF4">
      <w:pPr>
        <w:pStyle w:val="a3"/>
        <w:ind w:right="585"/>
      </w:pPr>
      <w:r>
        <w:rPr>
          <w:color w:val="000009"/>
        </w:rPr>
        <w:t>Эмоционально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реагирует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музыку.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Воспроизводит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темп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движениях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под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музыку,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простейшие «повторные» ритмы. Проявляет интерес к изобразительным средствам. Осваивает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элементарные изобразительные навыки (точки, дугообразные линии). Может сосредоточиться и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слушать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стихи,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песни,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короткие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сказки,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эмоционально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них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реагировать.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Рассматривает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картинки,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проявляет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интерес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красочным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иллюстрациям.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Сотрудничает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взрослым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продуктивных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видах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деятельности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(лепке,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аппликации,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изобразительной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деятельности,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конструировании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др.).</w:t>
      </w:r>
    </w:p>
    <w:p w:rsidR="00752B50" w:rsidRDefault="001E1DF4">
      <w:pPr>
        <w:pStyle w:val="a3"/>
        <w:ind w:right="586"/>
      </w:pPr>
      <w:r>
        <w:rPr>
          <w:color w:val="000009"/>
        </w:rPr>
        <w:t>С удовольствием двигается – ходит, бегает в разных направлениях, стремится осваивать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различные виды движения (подпрыгивает, лазает, перешагивает и пр.). Способен подражать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движениям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взрослых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плане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общей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мелкой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моторики.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Осваивает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координированные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движения рук при выполнении простых действий с игрушками (кубиками, пирамидкой и т. п.) и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предметами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обихода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(чашкой, ложкой,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предметами одежды).</w:t>
      </w:r>
    </w:p>
    <w:p w:rsidR="00752B50" w:rsidRDefault="00752B50">
      <w:pPr>
        <w:sectPr w:rsidR="00752B50">
          <w:pgSz w:w="11910" w:h="16840"/>
          <w:pgMar w:top="1260" w:right="120" w:bottom="1440" w:left="880" w:header="0" w:footer="1171" w:gutter="0"/>
          <w:cols w:space="720"/>
        </w:sectPr>
      </w:pPr>
    </w:p>
    <w:p w:rsidR="00752B50" w:rsidRDefault="001E1DF4">
      <w:pPr>
        <w:pStyle w:val="2"/>
        <w:spacing w:before="61"/>
      </w:pPr>
      <w:r>
        <w:rPr>
          <w:color w:val="000009"/>
        </w:rPr>
        <w:lastRenderedPageBreak/>
        <w:t>Второй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вариант:</w:t>
      </w:r>
    </w:p>
    <w:p w:rsidR="00752B50" w:rsidRDefault="001E1DF4">
      <w:pPr>
        <w:pStyle w:val="a4"/>
        <w:numPr>
          <w:ilvl w:val="0"/>
          <w:numId w:val="159"/>
        </w:numPr>
        <w:tabs>
          <w:tab w:val="left" w:pos="1538"/>
        </w:tabs>
        <w:ind w:right="589" w:firstLine="708"/>
        <w:rPr>
          <w:sz w:val="24"/>
        </w:rPr>
      </w:pPr>
      <w:r>
        <w:rPr>
          <w:color w:val="000009"/>
          <w:sz w:val="24"/>
        </w:rPr>
        <w:t>использует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предметы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по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назначению,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но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самостоятельные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бытовые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действия</w:t>
      </w:r>
      <w:r>
        <w:rPr>
          <w:color w:val="000009"/>
          <w:spacing w:val="-57"/>
          <w:sz w:val="24"/>
        </w:rPr>
        <w:t xml:space="preserve"> </w:t>
      </w:r>
      <w:r>
        <w:rPr>
          <w:color w:val="000009"/>
          <w:sz w:val="24"/>
        </w:rPr>
        <w:t>технически несовершенны: плохо пользуется ложкой, редко пытается надеть предметы одежды,</w:t>
      </w:r>
      <w:r>
        <w:rPr>
          <w:color w:val="000009"/>
          <w:spacing w:val="-57"/>
          <w:sz w:val="24"/>
        </w:rPr>
        <w:t xml:space="preserve"> </w:t>
      </w:r>
      <w:r>
        <w:rPr>
          <w:color w:val="000009"/>
          <w:sz w:val="24"/>
        </w:rPr>
        <w:t>чаще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ждет помощи взрослого;</w:t>
      </w:r>
    </w:p>
    <w:p w:rsidR="00752B50" w:rsidRDefault="001E1DF4">
      <w:pPr>
        <w:pStyle w:val="a4"/>
        <w:numPr>
          <w:ilvl w:val="0"/>
          <w:numId w:val="159"/>
        </w:numPr>
        <w:tabs>
          <w:tab w:val="left" w:pos="1538"/>
        </w:tabs>
        <w:ind w:right="582" w:firstLine="708"/>
        <w:rPr>
          <w:sz w:val="24"/>
        </w:rPr>
      </w:pPr>
      <w:r>
        <w:rPr>
          <w:color w:val="000009"/>
          <w:sz w:val="24"/>
        </w:rPr>
        <w:t>осваивает действия с предметами: поворачивает ручку двери, нажимает на кнопку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звонка, на выключатель, листает страницы книги; нанизывает кольца на пирамидку, но делает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это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неловко,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часто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без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учета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величины;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вкладывает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в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отверстия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вкладыши,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используя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многочисленные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практические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пробы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примеривание,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однако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эти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действия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недостаточно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продуктивны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и результативны;</w:t>
      </w:r>
    </w:p>
    <w:p w:rsidR="00752B50" w:rsidRDefault="001E1DF4">
      <w:pPr>
        <w:pStyle w:val="a4"/>
        <w:numPr>
          <w:ilvl w:val="0"/>
          <w:numId w:val="159"/>
        </w:numPr>
        <w:tabs>
          <w:tab w:val="left" w:pos="1538"/>
        </w:tabs>
        <w:ind w:right="586" w:firstLine="708"/>
        <w:rPr>
          <w:sz w:val="24"/>
        </w:rPr>
      </w:pPr>
      <w:r>
        <w:rPr>
          <w:color w:val="000009"/>
          <w:sz w:val="24"/>
        </w:rPr>
        <w:t>осваивает предметно-игровые действия – по подражанию и с помощью взрослого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сооружает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из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кубиков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постройку,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катает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машинку,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кормит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куклу,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но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самостоятельно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чаще</w:t>
      </w:r>
      <w:r>
        <w:rPr>
          <w:color w:val="000009"/>
          <w:spacing w:val="-57"/>
          <w:sz w:val="24"/>
        </w:rPr>
        <w:t xml:space="preserve"> </w:t>
      </w:r>
      <w:r>
        <w:rPr>
          <w:color w:val="000009"/>
          <w:sz w:val="24"/>
        </w:rPr>
        <w:t>ограничивается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простыми</w:t>
      </w:r>
      <w:r>
        <w:rPr>
          <w:color w:val="000009"/>
          <w:spacing w:val="2"/>
          <w:sz w:val="24"/>
        </w:rPr>
        <w:t xml:space="preserve"> </w:t>
      </w:r>
      <w:r>
        <w:rPr>
          <w:color w:val="000009"/>
          <w:sz w:val="24"/>
        </w:rPr>
        <w:t>манипуляциями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с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предметами,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быстро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теряет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к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ним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интерес;</w:t>
      </w:r>
    </w:p>
    <w:p w:rsidR="00752B50" w:rsidRDefault="001E1DF4">
      <w:pPr>
        <w:pStyle w:val="a4"/>
        <w:numPr>
          <w:ilvl w:val="0"/>
          <w:numId w:val="159"/>
        </w:numPr>
        <w:tabs>
          <w:tab w:val="left" w:pos="1538"/>
        </w:tabs>
        <w:ind w:right="588" w:firstLine="708"/>
        <w:rPr>
          <w:sz w:val="24"/>
        </w:rPr>
      </w:pPr>
      <w:r>
        <w:rPr>
          <w:color w:val="000009"/>
          <w:sz w:val="24"/>
        </w:rPr>
        <w:t>коммуникативная активность снижена, но по инициативе взрослого включается в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сотрудничество; использует мимику, жесты, интонации, но они недостаточно выразительны;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редко обращается с просьбой, включается в диалог;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в совместную деятельность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 другими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детьми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по своей инициативе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не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включается;</w:t>
      </w:r>
    </w:p>
    <w:p w:rsidR="00752B50" w:rsidRDefault="001E1DF4">
      <w:pPr>
        <w:pStyle w:val="a4"/>
        <w:numPr>
          <w:ilvl w:val="0"/>
          <w:numId w:val="159"/>
        </w:numPr>
        <w:tabs>
          <w:tab w:val="left" w:pos="1538"/>
        </w:tabs>
        <w:ind w:right="591" w:firstLine="708"/>
        <w:rPr>
          <w:sz w:val="24"/>
        </w:rPr>
      </w:pPr>
      <w:r>
        <w:rPr>
          <w:color w:val="000009"/>
          <w:sz w:val="24"/>
        </w:rPr>
        <w:t>ребенок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понимает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обращенную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речь,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ориентируется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в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ситуации,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но</w:t>
      </w:r>
      <w:r>
        <w:rPr>
          <w:color w:val="000009"/>
          <w:spacing w:val="60"/>
          <w:sz w:val="24"/>
        </w:rPr>
        <w:t xml:space="preserve"> </w:t>
      </w:r>
      <w:r>
        <w:rPr>
          <w:color w:val="000009"/>
          <w:sz w:val="24"/>
        </w:rPr>
        <w:t>выполняет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только несложные инструкции, активный словарь ограничен, выражены недостатки слоговой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структуры слова и звуконаполняемости; пытается объединять слова во фразы, но затрудняется в</w:t>
      </w:r>
      <w:r>
        <w:rPr>
          <w:color w:val="000009"/>
          <w:spacing w:val="-58"/>
          <w:sz w:val="24"/>
        </w:rPr>
        <w:t xml:space="preserve"> </w:t>
      </w:r>
      <w:r>
        <w:rPr>
          <w:color w:val="000009"/>
          <w:sz w:val="24"/>
        </w:rPr>
        <w:t>словоизменении;</w:t>
      </w:r>
    </w:p>
    <w:p w:rsidR="00752B50" w:rsidRDefault="001E1DF4">
      <w:pPr>
        <w:pStyle w:val="a4"/>
        <w:numPr>
          <w:ilvl w:val="0"/>
          <w:numId w:val="159"/>
        </w:numPr>
        <w:tabs>
          <w:tab w:val="left" w:pos="1538"/>
        </w:tabs>
        <w:ind w:right="591" w:firstLine="708"/>
        <w:rPr>
          <w:sz w:val="24"/>
        </w:rPr>
      </w:pPr>
      <w:r>
        <w:rPr>
          <w:color w:val="000009"/>
          <w:sz w:val="24"/>
        </w:rPr>
        <w:t>интерес к окружающим предметам и явлениям снижен, требуется стимуляция со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стороны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взрослого;</w:t>
      </w:r>
    </w:p>
    <w:p w:rsidR="00752B50" w:rsidRDefault="001E1DF4">
      <w:pPr>
        <w:pStyle w:val="a4"/>
        <w:numPr>
          <w:ilvl w:val="0"/>
          <w:numId w:val="159"/>
        </w:numPr>
        <w:tabs>
          <w:tab w:val="left" w:pos="1537"/>
          <w:tab w:val="left" w:pos="1538"/>
        </w:tabs>
        <w:ind w:right="516" w:firstLine="708"/>
        <w:jc w:val="left"/>
        <w:rPr>
          <w:sz w:val="24"/>
        </w:rPr>
      </w:pPr>
      <w:r>
        <w:rPr>
          <w:color w:val="000009"/>
          <w:sz w:val="24"/>
        </w:rPr>
        <w:t>действуя практическим способом, соотносит 2-3 предмета по цвету, форме, величине;</w:t>
      </w:r>
      <w:r>
        <w:rPr>
          <w:color w:val="000009"/>
          <w:spacing w:val="-57"/>
          <w:sz w:val="24"/>
        </w:rPr>
        <w:t xml:space="preserve"> </w:t>
      </w:r>
      <w:r>
        <w:rPr>
          <w:color w:val="000009"/>
          <w:sz w:val="24"/>
        </w:rPr>
        <w:t>узнает,</w:t>
      </w:r>
      <w:r>
        <w:rPr>
          <w:color w:val="000009"/>
          <w:spacing w:val="15"/>
          <w:sz w:val="24"/>
        </w:rPr>
        <w:t xml:space="preserve"> </w:t>
      </w:r>
      <w:r>
        <w:rPr>
          <w:color w:val="000009"/>
          <w:sz w:val="24"/>
        </w:rPr>
        <w:t>показывает</w:t>
      </w:r>
      <w:r>
        <w:rPr>
          <w:color w:val="000009"/>
          <w:spacing w:val="16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14"/>
          <w:sz w:val="24"/>
        </w:rPr>
        <w:t xml:space="preserve"> </w:t>
      </w:r>
      <w:r>
        <w:rPr>
          <w:color w:val="000009"/>
          <w:sz w:val="24"/>
        </w:rPr>
        <w:t>называет</w:t>
      </w:r>
      <w:r>
        <w:rPr>
          <w:color w:val="000009"/>
          <w:spacing w:val="16"/>
          <w:sz w:val="24"/>
        </w:rPr>
        <w:t xml:space="preserve"> </w:t>
      </w:r>
      <w:r>
        <w:rPr>
          <w:color w:val="000009"/>
          <w:sz w:val="24"/>
        </w:rPr>
        <w:t>изображения</w:t>
      </w:r>
      <w:r>
        <w:rPr>
          <w:color w:val="000009"/>
          <w:spacing w:val="14"/>
          <w:sz w:val="24"/>
        </w:rPr>
        <w:t xml:space="preserve"> </w:t>
      </w:r>
      <w:r>
        <w:rPr>
          <w:color w:val="000009"/>
          <w:sz w:val="24"/>
        </w:rPr>
        <w:t>знакомых</w:t>
      </w:r>
      <w:r>
        <w:rPr>
          <w:color w:val="000009"/>
          <w:spacing w:val="15"/>
          <w:sz w:val="24"/>
        </w:rPr>
        <w:t xml:space="preserve"> </w:t>
      </w:r>
      <w:r>
        <w:rPr>
          <w:color w:val="000009"/>
          <w:sz w:val="24"/>
        </w:rPr>
        <w:t>игрушек</w:t>
      </w:r>
      <w:r>
        <w:rPr>
          <w:color w:val="000009"/>
          <w:spacing w:val="16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16"/>
          <w:sz w:val="24"/>
        </w:rPr>
        <w:t xml:space="preserve"> </w:t>
      </w:r>
      <w:r>
        <w:rPr>
          <w:color w:val="000009"/>
          <w:sz w:val="24"/>
        </w:rPr>
        <w:t>предметов</w:t>
      </w:r>
      <w:r>
        <w:rPr>
          <w:color w:val="000009"/>
          <w:spacing w:val="15"/>
          <w:sz w:val="24"/>
        </w:rPr>
        <w:t xml:space="preserve"> </w:t>
      </w:r>
      <w:r>
        <w:rPr>
          <w:color w:val="000009"/>
          <w:sz w:val="24"/>
        </w:rPr>
        <w:t>на</w:t>
      </w:r>
      <w:r>
        <w:rPr>
          <w:color w:val="000009"/>
          <w:spacing w:val="15"/>
          <w:sz w:val="24"/>
        </w:rPr>
        <w:t xml:space="preserve"> </w:t>
      </w:r>
      <w:r>
        <w:rPr>
          <w:color w:val="000009"/>
          <w:sz w:val="24"/>
        </w:rPr>
        <w:t>картинках,</w:t>
      </w:r>
      <w:r>
        <w:rPr>
          <w:color w:val="000009"/>
          <w:spacing w:val="14"/>
          <w:sz w:val="24"/>
        </w:rPr>
        <w:t xml:space="preserve"> </w:t>
      </w:r>
      <w:r>
        <w:rPr>
          <w:color w:val="000009"/>
          <w:sz w:val="24"/>
        </w:rPr>
        <w:t>при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этом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часто требуется помощь взрослого;</w:t>
      </w:r>
    </w:p>
    <w:p w:rsidR="00752B50" w:rsidRDefault="001E1DF4">
      <w:pPr>
        <w:pStyle w:val="a4"/>
        <w:numPr>
          <w:ilvl w:val="0"/>
          <w:numId w:val="159"/>
        </w:numPr>
        <w:tabs>
          <w:tab w:val="left" w:pos="1537"/>
          <w:tab w:val="left" w:pos="1538"/>
        </w:tabs>
        <w:ind w:right="583" w:firstLine="708"/>
        <w:jc w:val="left"/>
        <w:rPr>
          <w:sz w:val="24"/>
        </w:rPr>
      </w:pPr>
      <w:r>
        <w:rPr>
          <w:color w:val="000009"/>
          <w:sz w:val="24"/>
        </w:rPr>
        <w:t>методом</w:t>
      </w:r>
      <w:r>
        <w:rPr>
          <w:color w:val="000009"/>
          <w:spacing w:val="13"/>
          <w:sz w:val="24"/>
        </w:rPr>
        <w:t xml:space="preserve"> </w:t>
      </w:r>
      <w:r>
        <w:rPr>
          <w:color w:val="000009"/>
          <w:sz w:val="24"/>
        </w:rPr>
        <w:t>проб</w:t>
      </w:r>
      <w:r>
        <w:rPr>
          <w:color w:val="000009"/>
          <w:spacing w:val="14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13"/>
          <w:sz w:val="24"/>
        </w:rPr>
        <w:t xml:space="preserve"> </w:t>
      </w:r>
      <w:r>
        <w:rPr>
          <w:color w:val="000009"/>
          <w:sz w:val="24"/>
        </w:rPr>
        <w:t>ошибок</w:t>
      </w:r>
      <w:r>
        <w:rPr>
          <w:color w:val="000009"/>
          <w:spacing w:val="15"/>
          <w:sz w:val="24"/>
        </w:rPr>
        <w:t xml:space="preserve"> </w:t>
      </w:r>
      <w:r>
        <w:rPr>
          <w:color w:val="000009"/>
          <w:sz w:val="24"/>
        </w:rPr>
        <w:t>пытается</w:t>
      </w:r>
      <w:r>
        <w:rPr>
          <w:color w:val="000009"/>
          <w:spacing w:val="11"/>
          <w:sz w:val="24"/>
        </w:rPr>
        <w:t xml:space="preserve"> </w:t>
      </w:r>
      <w:r>
        <w:rPr>
          <w:color w:val="000009"/>
          <w:sz w:val="24"/>
        </w:rPr>
        <w:t>найти</w:t>
      </w:r>
      <w:r>
        <w:rPr>
          <w:color w:val="000009"/>
          <w:spacing w:val="13"/>
          <w:sz w:val="24"/>
        </w:rPr>
        <w:t xml:space="preserve"> </w:t>
      </w:r>
      <w:r>
        <w:rPr>
          <w:color w:val="000009"/>
          <w:sz w:val="24"/>
        </w:rPr>
        <w:t>решение</w:t>
      </w:r>
      <w:r>
        <w:rPr>
          <w:color w:val="000009"/>
          <w:spacing w:val="11"/>
          <w:sz w:val="24"/>
        </w:rPr>
        <w:t xml:space="preserve"> </w:t>
      </w:r>
      <w:r>
        <w:rPr>
          <w:color w:val="000009"/>
          <w:sz w:val="24"/>
        </w:rPr>
        <w:t>наглядно-практической</w:t>
      </w:r>
      <w:r>
        <w:rPr>
          <w:color w:val="000009"/>
          <w:spacing w:val="15"/>
          <w:sz w:val="24"/>
        </w:rPr>
        <w:t xml:space="preserve"> </w:t>
      </w:r>
      <w:r>
        <w:rPr>
          <w:color w:val="000009"/>
          <w:sz w:val="24"/>
        </w:rPr>
        <w:t>задачи,</w:t>
      </w:r>
      <w:r>
        <w:rPr>
          <w:color w:val="000009"/>
          <w:spacing w:val="11"/>
          <w:sz w:val="24"/>
        </w:rPr>
        <w:t xml:space="preserve"> </w:t>
      </w:r>
      <w:r>
        <w:rPr>
          <w:color w:val="000009"/>
          <w:sz w:val="24"/>
        </w:rPr>
        <w:t>но</w:t>
      </w:r>
      <w:r>
        <w:rPr>
          <w:color w:val="000009"/>
          <w:spacing w:val="-57"/>
          <w:sz w:val="24"/>
        </w:rPr>
        <w:t xml:space="preserve"> </w:t>
      </w:r>
      <w:r>
        <w:rPr>
          <w:color w:val="000009"/>
          <w:sz w:val="24"/>
        </w:rPr>
        <w:t>затрудняется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действовать по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зрительному</w:t>
      </w:r>
      <w:r>
        <w:rPr>
          <w:color w:val="000009"/>
          <w:spacing w:val="-6"/>
          <w:sz w:val="24"/>
        </w:rPr>
        <w:t xml:space="preserve"> </w:t>
      </w:r>
      <w:r>
        <w:rPr>
          <w:color w:val="000009"/>
          <w:sz w:val="24"/>
        </w:rPr>
        <w:t>соотнесению;</w:t>
      </w:r>
    </w:p>
    <w:p w:rsidR="00752B50" w:rsidRDefault="001E1DF4">
      <w:pPr>
        <w:pStyle w:val="a4"/>
        <w:numPr>
          <w:ilvl w:val="0"/>
          <w:numId w:val="159"/>
        </w:numPr>
        <w:tabs>
          <w:tab w:val="left" w:pos="1538"/>
        </w:tabs>
        <w:ind w:right="592" w:firstLine="708"/>
        <w:rPr>
          <w:sz w:val="24"/>
        </w:rPr>
      </w:pPr>
      <w:r>
        <w:rPr>
          <w:color w:val="000009"/>
          <w:sz w:val="24"/>
        </w:rPr>
        <w:t>ребенок уверенно самостоятельно ходит, переступает через барьеры, поднимается 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спускается по лестнице, держась за поручень, может подпрыгивать, держась за руки взрослого;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затрудняется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в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прыжках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на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одной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ноге;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не удерживает равновесие,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стоя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в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движении;</w:t>
      </w:r>
    </w:p>
    <w:p w:rsidR="00752B50" w:rsidRDefault="001E1DF4">
      <w:pPr>
        <w:pStyle w:val="a4"/>
        <w:numPr>
          <w:ilvl w:val="0"/>
          <w:numId w:val="159"/>
        </w:numPr>
        <w:tabs>
          <w:tab w:val="left" w:pos="1538"/>
        </w:tabs>
        <w:ind w:left="1537" w:hanging="433"/>
        <w:rPr>
          <w:sz w:val="24"/>
        </w:rPr>
      </w:pPr>
      <w:r>
        <w:rPr>
          <w:color w:val="000009"/>
          <w:sz w:val="24"/>
        </w:rPr>
        <w:t>мелкая</w:t>
      </w:r>
      <w:r>
        <w:rPr>
          <w:color w:val="000009"/>
          <w:spacing w:val="19"/>
          <w:sz w:val="24"/>
        </w:rPr>
        <w:t xml:space="preserve"> </w:t>
      </w:r>
      <w:r>
        <w:rPr>
          <w:color w:val="000009"/>
          <w:sz w:val="24"/>
        </w:rPr>
        <w:t>моторика</w:t>
      </w:r>
      <w:r>
        <w:rPr>
          <w:color w:val="000009"/>
          <w:spacing w:val="76"/>
          <w:sz w:val="24"/>
        </w:rPr>
        <w:t xml:space="preserve"> </w:t>
      </w:r>
      <w:r>
        <w:rPr>
          <w:color w:val="000009"/>
          <w:sz w:val="24"/>
        </w:rPr>
        <w:t>развита</w:t>
      </w:r>
      <w:r>
        <w:rPr>
          <w:color w:val="000009"/>
          <w:spacing w:val="77"/>
          <w:sz w:val="24"/>
        </w:rPr>
        <w:t xml:space="preserve"> </w:t>
      </w:r>
      <w:r>
        <w:rPr>
          <w:color w:val="000009"/>
          <w:sz w:val="24"/>
        </w:rPr>
        <w:t>слабо,</w:t>
      </w:r>
      <w:r>
        <w:rPr>
          <w:color w:val="000009"/>
          <w:spacing w:val="78"/>
          <w:sz w:val="24"/>
        </w:rPr>
        <w:t xml:space="preserve"> </w:t>
      </w:r>
      <w:r>
        <w:rPr>
          <w:color w:val="000009"/>
          <w:sz w:val="24"/>
        </w:rPr>
        <w:t>затруднены</w:t>
      </w:r>
      <w:r>
        <w:rPr>
          <w:color w:val="000009"/>
          <w:spacing w:val="80"/>
          <w:sz w:val="24"/>
        </w:rPr>
        <w:t xml:space="preserve"> </w:t>
      </w:r>
      <w:r>
        <w:rPr>
          <w:color w:val="000009"/>
          <w:sz w:val="24"/>
        </w:rPr>
        <w:t>тонкие</w:t>
      </w:r>
      <w:r>
        <w:rPr>
          <w:color w:val="000009"/>
          <w:spacing w:val="77"/>
          <w:sz w:val="24"/>
        </w:rPr>
        <w:t xml:space="preserve"> </w:t>
      </w:r>
      <w:r>
        <w:rPr>
          <w:color w:val="000009"/>
          <w:sz w:val="24"/>
        </w:rPr>
        <w:t>движения,</w:t>
      </w:r>
      <w:r>
        <w:rPr>
          <w:color w:val="000009"/>
          <w:spacing w:val="75"/>
          <w:sz w:val="24"/>
        </w:rPr>
        <w:t xml:space="preserve"> </w:t>
      </w:r>
      <w:r>
        <w:rPr>
          <w:color w:val="000009"/>
          <w:sz w:val="24"/>
        </w:rPr>
        <w:t>не</w:t>
      </w:r>
      <w:r>
        <w:rPr>
          <w:color w:val="000009"/>
          <w:spacing w:val="77"/>
          <w:sz w:val="24"/>
        </w:rPr>
        <w:t xml:space="preserve"> </w:t>
      </w:r>
      <w:r>
        <w:rPr>
          <w:color w:val="000009"/>
          <w:sz w:val="24"/>
        </w:rPr>
        <w:t>сформирован</w:t>
      </w:r>
    </w:p>
    <w:p w:rsidR="00752B50" w:rsidRDefault="001E1DF4">
      <w:pPr>
        <w:pStyle w:val="a3"/>
        <w:ind w:right="594" w:firstLine="0"/>
      </w:pPr>
      <w:r>
        <w:rPr>
          <w:color w:val="000009"/>
        </w:rPr>
        <w:t>«пинцетный захват», не любит играть с мозаикой; графомоторные навыки не развиты (ребенок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ограничивается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бесцельным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черканием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и изображением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каракуль).</w:t>
      </w:r>
    </w:p>
    <w:p w:rsidR="00752B50" w:rsidRDefault="00752B50">
      <w:pPr>
        <w:pStyle w:val="a3"/>
        <w:spacing w:before="4"/>
        <w:ind w:left="0" w:firstLine="0"/>
        <w:jc w:val="left"/>
      </w:pPr>
    </w:p>
    <w:p w:rsidR="00752B50" w:rsidRDefault="001E1DF4">
      <w:pPr>
        <w:pStyle w:val="1"/>
        <w:numPr>
          <w:ilvl w:val="2"/>
          <w:numId w:val="164"/>
        </w:numPr>
        <w:tabs>
          <w:tab w:val="left" w:pos="1706"/>
        </w:tabs>
        <w:spacing w:before="1"/>
        <w:ind w:hanging="601"/>
        <w:jc w:val="both"/>
      </w:pPr>
      <w:bookmarkStart w:id="10" w:name="_bookmark8"/>
      <w:bookmarkEnd w:id="10"/>
      <w:r>
        <w:rPr>
          <w:color w:val="000009"/>
        </w:rPr>
        <w:t>Целевые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ориентиры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дошкольном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возрасте</w:t>
      </w:r>
    </w:p>
    <w:p w:rsidR="00752B50" w:rsidRDefault="001E1DF4">
      <w:pPr>
        <w:ind w:left="397" w:right="585" w:firstLine="708"/>
        <w:jc w:val="both"/>
        <w:rPr>
          <w:i/>
          <w:sz w:val="24"/>
        </w:rPr>
      </w:pPr>
      <w:r>
        <w:rPr>
          <w:i/>
          <w:color w:val="000009"/>
          <w:sz w:val="24"/>
        </w:rPr>
        <w:t>Целевые</w:t>
      </w:r>
      <w:r>
        <w:rPr>
          <w:i/>
          <w:color w:val="000009"/>
          <w:spacing w:val="1"/>
          <w:sz w:val="24"/>
        </w:rPr>
        <w:t xml:space="preserve"> </w:t>
      </w:r>
      <w:r>
        <w:rPr>
          <w:i/>
          <w:color w:val="000009"/>
          <w:sz w:val="24"/>
        </w:rPr>
        <w:t>ориентиры</w:t>
      </w:r>
      <w:r>
        <w:rPr>
          <w:i/>
          <w:color w:val="000009"/>
          <w:spacing w:val="1"/>
          <w:sz w:val="24"/>
        </w:rPr>
        <w:t xml:space="preserve"> </w:t>
      </w:r>
      <w:r>
        <w:rPr>
          <w:i/>
          <w:color w:val="000009"/>
          <w:sz w:val="24"/>
        </w:rPr>
        <w:t>(планируемые</w:t>
      </w:r>
      <w:r>
        <w:rPr>
          <w:i/>
          <w:color w:val="000009"/>
          <w:spacing w:val="1"/>
          <w:sz w:val="24"/>
        </w:rPr>
        <w:t xml:space="preserve"> </w:t>
      </w:r>
      <w:r>
        <w:rPr>
          <w:i/>
          <w:color w:val="000009"/>
          <w:sz w:val="24"/>
        </w:rPr>
        <w:t>результаты)</w:t>
      </w:r>
      <w:r>
        <w:rPr>
          <w:i/>
          <w:color w:val="000009"/>
          <w:spacing w:val="1"/>
          <w:sz w:val="24"/>
        </w:rPr>
        <w:t xml:space="preserve"> </w:t>
      </w:r>
      <w:r>
        <w:rPr>
          <w:i/>
          <w:color w:val="000009"/>
          <w:sz w:val="24"/>
        </w:rPr>
        <w:t>образовательной</w:t>
      </w:r>
      <w:r>
        <w:rPr>
          <w:i/>
          <w:color w:val="000009"/>
          <w:spacing w:val="1"/>
          <w:sz w:val="24"/>
        </w:rPr>
        <w:t xml:space="preserve"> </w:t>
      </w:r>
      <w:r>
        <w:rPr>
          <w:i/>
          <w:color w:val="000009"/>
          <w:sz w:val="24"/>
        </w:rPr>
        <w:t>деятельности</w:t>
      </w:r>
      <w:r>
        <w:rPr>
          <w:i/>
          <w:color w:val="000009"/>
          <w:spacing w:val="1"/>
          <w:sz w:val="24"/>
        </w:rPr>
        <w:t xml:space="preserve"> </w:t>
      </w:r>
      <w:r>
        <w:rPr>
          <w:i/>
          <w:color w:val="000009"/>
          <w:sz w:val="24"/>
        </w:rPr>
        <w:t>и</w:t>
      </w:r>
      <w:r>
        <w:rPr>
          <w:i/>
          <w:color w:val="000009"/>
          <w:spacing w:val="1"/>
          <w:sz w:val="24"/>
        </w:rPr>
        <w:t xml:space="preserve"> </w:t>
      </w:r>
      <w:r>
        <w:rPr>
          <w:i/>
          <w:color w:val="000009"/>
          <w:sz w:val="24"/>
        </w:rPr>
        <w:t>профессиональной коррекции нарушений развития у детей дошкольного возраста с задержкой</w:t>
      </w:r>
      <w:r>
        <w:rPr>
          <w:i/>
          <w:color w:val="000009"/>
          <w:spacing w:val="1"/>
          <w:sz w:val="24"/>
        </w:rPr>
        <w:t xml:space="preserve"> </w:t>
      </w:r>
      <w:r>
        <w:rPr>
          <w:i/>
          <w:color w:val="000009"/>
          <w:sz w:val="24"/>
        </w:rPr>
        <w:t>психического</w:t>
      </w:r>
      <w:r>
        <w:rPr>
          <w:i/>
          <w:color w:val="000009"/>
          <w:spacing w:val="-1"/>
          <w:sz w:val="24"/>
        </w:rPr>
        <w:t xml:space="preserve"> </w:t>
      </w:r>
      <w:r>
        <w:rPr>
          <w:i/>
          <w:color w:val="000009"/>
          <w:sz w:val="24"/>
        </w:rPr>
        <w:t>развития</w:t>
      </w:r>
      <w:r>
        <w:rPr>
          <w:i/>
          <w:color w:val="000009"/>
          <w:spacing w:val="1"/>
          <w:sz w:val="24"/>
        </w:rPr>
        <w:t xml:space="preserve"> </w:t>
      </w:r>
      <w:r>
        <w:rPr>
          <w:i/>
          <w:color w:val="000009"/>
          <w:sz w:val="24"/>
        </w:rPr>
        <w:t>младшего</w:t>
      </w:r>
      <w:r>
        <w:rPr>
          <w:i/>
          <w:color w:val="000009"/>
          <w:spacing w:val="-1"/>
          <w:sz w:val="24"/>
        </w:rPr>
        <w:t xml:space="preserve"> </w:t>
      </w:r>
      <w:r>
        <w:rPr>
          <w:i/>
          <w:color w:val="000009"/>
          <w:sz w:val="24"/>
        </w:rPr>
        <w:t>дошкольного</w:t>
      </w:r>
      <w:r>
        <w:rPr>
          <w:i/>
          <w:color w:val="000009"/>
          <w:spacing w:val="-3"/>
          <w:sz w:val="24"/>
        </w:rPr>
        <w:t xml:space="preserve"> </w:t>
      </w:r>
      <w:r>
        <w:rPr>
          <w:i/>
          <w:color w:val="000009"/>
          <w:sz w:val="24"/>
        </w:rPr>
        <w:t>возраста</w:t>
      </w:r>
      <w:r>
        <w:rPr>
          <w:i/>
          <w:color w:val="000009"/>
          <w:spacing w:val="2"/>
          <w:sz w:val="24"/>
        </w:rPr>
        <w:t xml:space="preserve"> </w:t>
      </w:r>
      <w:r>
        <w:rPr>
          <w:i/>
          <w:color w:val="000009"/>
          <w:sz w:val="24"/>
        </w:rPr>
        <w:t>(к 5 годам)</w:t>
      </w:r>
      <w:r>
        <w:rPr>
          <w:i/>
          <w:color w:val="000009"/>
          <w:sz w:val="24"/>
          <w:vertAlign w:val="superscript"/>
        </w:rPr>
        <w:t>1</w:t>
      </w:r>
    </w:p>
    <w:p w:rsidR="00752B50" w:rsidRDefault="001E1DF4">
      <w:pPr>
        <w:pStyle w:val="a3"/>
        <w:ind w:right="583"/>
      </w:pPr>
      <w:r>
        <w:rPr>
          <w:b/>
          <w:i/>
          <w:color w:val="000009"/>
        </w:rPr>
        <w:t>Социально-коммуникативное</w:t>
      </w:r>
      <w:r>
        <w:rPr>
          <w:b/>
          <w:i/>
          <w:color w:val="000009"/>
          <w:spacing w:val="1"/>
        </w:rPr>
        <w:t xml:space="preserve"> </w:t>
      </w:r>
      <w:r>
        <w:rPr>
          <w:b/>
          <w:i/>
          <w:color w:val="000009"/>
        </w:rPr>
        <w:t>развитие</w:t>
      </w:r>
      <w:r>
        <w:rPr>
          <w:b/>
          <w:color w:val="000009"/>
        </w:rPr>
        <w:t>.</w:t>
      </w:r>
      <w:r>
        <w:rPr>
          <w:b/>
          <w:color w:val="000009"/>
          <w:spacing w:val="1"/>
        </w:rPr>
        <w:t xml:space="preserve"> </w:t>
      </w:r>
      <w:r>
        <w:rPr>
          <w:color w:val="000009"/>
        </w:rPr>
        <w:t>Ребенок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адаптируется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условиях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группы.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Взаимодействует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взрослыми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быту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различных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видах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деятельности.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Стремится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общению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сверстниками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быту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игре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под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руководством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взрослого.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Эмоциональные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контакты с взрослыми и сверстниками становятся более устойчивыми. Сам вступает в общение,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использует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вербальные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средства.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игре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соблюдает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элементарные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правила,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осуществляет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перенос сформированных ранее игровых действий в самостоятельные игры, выполняет ролевые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действия, носящие условный характер, участвует в разыгрывании сюжета цепочки действий,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способен к созданию элементарного замысла игры, активно включается, если воображаемую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ситуацию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создает взрослый.</w:t>
      </w:r>
    </w:p>
    <w:p w:rsidR="00752B50" w:rsidRDefault="00752B50">
      <w:pPr>
        <w:pStyle w:val="a3"/>
        <w:ind w:left="0" w:firstLine="0"/>
        <w:jc w:val="left"/>
        <w:rPr>
          <w:sz w:val="20"/>
        </w:rPr>
      </w:pPr>
    </w:p>
    <w:p w:rsidR="00752B50" w:rsidRDefault="00A972A6">
      <w:pPr>
        <w:pStyle w:val="a3"/>
        <w:spacing w:before="11"/>
        <w:ind w:left="0" w:firstLine="0"/>
        <w:jc w:val="left"/>
        <w:rPr>
          <w:sz w:val="15"/>
        </w:rPr>
      </w:pPr>
      <w:r>
        <w:pict>
          <v:rect id="_x0000_s1052" style="position:absolute;margin-left:99.25pt;margin-top:11.15pt;width:2in;height:.7pt;z-index:-15727616;mso-wrap-distance-left:0;mso-wrap-distance-right:0;mso-position-horizontal-relative:page" fillcolor="#000009" stroked="f">
            <w10:wrap type="topAndBottom" anchorx="page"/>
          </v:rect>
        </w:pict>
      </w:r>
    </w:p>
    <w:p w:rsidR="00752B50" w:rsidRDefault="001E1DF4">
      <w:pPr>
        <w:spacing w:before="91"/>
        <w:ind w:left="397" w:right="1263" w:firstLine="708"/>
        <w:rPr>
          <w:sz w:val="20"/>
        </w:rPr>
      </w:pPr>
      <w:r>
        <w:rPr>
          <w:color w:val="000009"/>
          <w:sz w:val="20"/>
          <w:vertAlign w:val="superscript"/>
        </w:rPr>
        <w:t>1</w:t>
      </w:r>
      <w:r>
        <w:rPr>
          <w:color w:val="000009"/>
          <w:spacing w:val="27"/>
          <w:sz w:val="20"/>
        </w:rPr>
        <w:t xml:space="preserve"> </w:t>
      </w:r>
      <w:r>
        <w:rPr>
          <w:color w:val="000009"/>
          <w:sz w:val="20"/>
        </w:rPr>
        <w:t>Приведены</w:t>
      </w:r>
      <w:r>
        <w:rPr>
          <w:color w:val="000009"/>
          <w:spacing w:val="6"/>
          <w:sz w:val="20"/>
        </w:rPr>
        <w:t xml:space="preserve"> </w:t>
      </w:r>
      <w:r>
        <w:rPr>
          <w:color w:val="000009"/>
          <w:sz w:val="20"/>
        </w:rPr>
        <w:t>целевые</w:t>
      </w:r>
      <w:r>
        <w:rPr>
          <w:color w:val="000009"/>
          <w:spacing w:val="6"/>
          <w:sz w:val="20"/>
        </w:rPr>
        <w:t xml:space="preserve"> </w:t>
      </w:r>
      <w:r>
        <w:rPr>
          <w:color w:val="000009"/>
          <w:sz w:val="20"/>
        </w:rPr>
        <w:t>ориентиры,</w:t>
      </w:r>
      <w:r>
        <w:rPr>
          <w:color w:val="000009"/>
          <w:spacing w:val="6"/>
          <w:sz w:val="20"/>
        </w:rPr>
        <w:t xml:space="preserve"> </w:t>
      </w:r>
      <w:r>
        <w:rPr>
          <w:color w:val="000009"/>
          <w:sz w:val="20"/>
        </w:rPr>
        <w:t>соответствующие</w:t>
      </w:r>
      <w:r>
        <w:rPr>
          <w:color w:val="000009"/>
          <w:spacing w:val="8"/>
          <w:sz w:val="20"/>
        </w:rPr>
        <w:t xml:space="preserve"> </w:t>
      </w:r>
      <w:r>
        <w:rPr>
          <w:color w:val="000009"/>
          <w:sz w:val="20"/>
        </w:rPr>
        <w:t>оптимальному</w:t>
      </w:r>
      <w:r>
        <w:rPr>
          <w:color w:val="000009"/>
          <w:spacing w:val="4"/>
          <w:sz w:val="20"/>
        </w:rPr>
        <w:t xml:space="preserve"> </w:t>
      </w:r>
      <w:r>
        <w:rPr>
          <w:color w:val="000009"/>
          <w:sz w:val="20"/>
        </w:rPr>
        <w:t>уровню,</w:t>
      </w:r>
      <w:r>
        <w:rPr>
          <w:color w:val="000009"/>
          <w:spacing w:val="5"/>
          <w:sz w:val="20"/>
        </w:rPr>
        <w:t xml:space="preserve"> </w:t>
      </w:r>
      <w:r>
        <w:rPr>
          <w:color w:val="000009"/>
          <w:sz w:val="20"/>
        </w:rPr>
        <w:t>достижение</w:t>
      </w:r>
      <w:r>
        <w:rPr>
          <w:color w:val="000009"/>
          <w:spacing w:val="8"/>
          <w:sz w:val="20"/>
        </w:rPr>
        <w:t xml:space="preserve"> </w:t>
      </w:r>
      <w:r>
        <w:rPr>
          <w:color w:val="000009"/>
          <w:sz w:val="20"/>
        </w:rPr>
        <w:t>которого</w:t>
      </w:r>
      <w:r>
        <w:rPr>
          <w:color w:val="000009"/>
          <w:spacing w:val="-47"/>
          <w:sz w:val="20"/>
        </w:rPr>
        <w:t xml:space="preserve"> </w:t>
      </w:r>
      <w:r>
        <w:rPr>
          <w:color w:val="000009"/>
          <w:sz w:val="20"/>
        </w:rPr>
        <w:t>возможно в</w:t>
      </w:r>
      <w:r>
        <w:rPr>
          <w:color w:val="000009"/>
          <w:spacing w:val="-2"/>
          <w:sz w:val="20"/>
        </w:rPr>
        <w:t xml:space="preserve"> </w:t>
      </w:r>
      <w:r>
        <w:rPr>
          <w:color w:val="000009"/>
          <w:sz w:val="20"/>
        </w:rPr>
        <w:t>результате</w:t>
      </w:r>
      <w:r>
        <w:rPr>
          <w:color w:val="000009"/>
          <w:spacing w:val="-1"/>
          <w:sz w:val="20"/>
        </w:rPr>
        <w:t xml:space="preserve"> </w:t>
      </w:r>
      <w:r>
        <w:rPr>
          <w:color w:val="000009"/>
          <w:sz w:val="20"/>
        </w:rPr>
        <w:t>длительной целенаправленной</w:t>
      </w:r>
      <w:r>
        <w:rPr>
          <w:color w:val="000009"/>
          <w:spacing w:val="-1"/>
          <w:sz w:val="20"/>
        </w:rPr>
        <w:t xml:space="preserve"> </w:t>
      </w:r>
      <w:r>
        <w:rPr>
          <w:color w:val="000009"/>
          <w:sz w:val="20"/>
        </w:rPr>
        <w:t>коррекции недостатков</w:t>
      </w:r>
      <w:r>
        <w:rPr>
          <w:color w:val="000009"/>
          <w:spacing w:val="-2"/>
          <w:sz w:val="20"/>
        </w:rPr>
        <w:t xml:space="preserve"> </w:t>
      </w:r>
      <w:r>
        <w:rPr>
          <w:color w:val="000009"/>
          <w:sz w:val="20"/>
        </w:rPr>
        <w:t>в</w:t>
      </w:r>
      <w:r>
        <w:rPr>
          <w:color w:val="000009"/>
          <w:spacing w:val="-1"/>
          <w:sz w:val="20"/>
        </w:rPr>
        <w:t xml:space="preserve"> </w:t>
      </w:r>
      <w:r>
        <w:rPr>
          <w:color w:val="000009"/>
          <w:sz w:val="20"/>
        </w:rPr>
        <w:t>развитии.</w:t>
      </w:r>
    </w:p>
    <w:p w:rsidR="00752B50" w:rsidRDefault="00752B50">
      <w:pPr>
        <w:rPr>
          <w:sz w:val="20"/>
        </w:rPr>
        <w:sectPr w:rsidR="00752B50">
          <w:pgSz w:w="11910" w:h="16840"/>
          <w:pgMar w:top="1280" w:right="120" w:bottom="1380" w:left="880" w:header="0" w:footer="1171" w:gutter="0"/>
          <w:cols w:space="720"/>
        </w:sectPr>
      </w:pPr>
    </w:p>
    <w:p w:rsidR="00752B50" w:rsidRDefault="001E1DF4">
      <w:pPr>
        <w:pStyle w:val="a3"/>
        <w:spacing w:before="76"/>
        <w:ind w:right="585"/>
      </w:pPr>
      <w:r>
        <w:rPr>
          <w:color w:val="000009"/>
        </w:rPr>
        <w:lastRenderedPageBreak/>
        <w:t>Замечает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несоответствие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поведения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других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детей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требованиям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взрослого.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Выражает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интерес и проявляет внимание к различным эмоциональным состояниям человека. Осваивает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культурно-гигиенические навыки и навыки самообслуживания, соответствующие возрастным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возможностям,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ориентируясь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образец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словесные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просьбы,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стремится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поддерживать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опрятность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внешнем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виде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незначительной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помощью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взрослого.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Использует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предметы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домашнего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обихода,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личной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гигиены,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действует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с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ними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с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незначительной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помощью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взрослого.</w:t>
      </w:r>
    </w:p>
    <w:p w:rsidR="00752B50" w:rsidRDefault="001E1DF4">
      <w:pPr>
        <w:pStyle w:val="a3"/>
        <w:spacing w:before="1"/>
        <w:ind w:right="581"/>
      </w:pPr>
      <w:r>
        <w:rPr>
          <w:b/>
          <w:i/>
          <w:color w:val="000009"/>
        </w:rPr>
        <w:t>Речевое</w:t>
      </w:r>
      <w:r>
        <w:rPr>
          <w:b/>
          <w:i/>
          <w:color w:val="000009"/>
          <w:spacing w:val="1"/>
        </w:rPr>
        <w:t xml:space="preserve"> </w:t>
      </w:r>
      <w:r>
        <w:rPr>
          <w:b/>
          <w:i/>
          <w:color w:val="000009"/>
        </w:rPr>
        <w:t>развитие.</w:t>
      </w:r>
      <w:r>
        <w:rPr>
          <w:b/>
          <w:i/>
          <w:color w:val="000009"/>
          <w:spacing w:val="1"/>
        </w:rPr>
        <w:t xml:space="preserve"> </w:t>
      </w:r>
      <w:r>
        <w:rPr>
          <w:color w:val="000009"/>
        </w:rPr>
        <w:t>Понимает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выполняет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словесную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инструкцию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взрослого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из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нескольких звеньев. Различает на слух речевые и неречевые звучания, узнает знакомых людей и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детей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голосу,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дифференцирует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шумы.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Понимает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названия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предметов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обихода,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игрушек,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частей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тела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человека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животных,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глаголов,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обозначающих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движения,</w:t>
      </w:r>
      <w:r>
        <w:rPr>
          <w:color w:val="000009"/>
          <w:spacing w:val="61"/>
        </w:rPr>
        <w:t xml:space="preserve"> </w:t>
      </w:r>
      <w:r>
        <w:rPr>
          <w:color w:val="000009"/>
        </w:rPr>
        <w:t>действия,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эмоциональные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состояния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человека,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прилагательных,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обозначающих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некоторые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свойства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предметов.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Понимает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многие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грамматические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формы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слов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(косвенные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падежи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существительных,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простые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предложные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конструкции,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некоторые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приставочные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глаголы).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Проявляет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речевую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активность,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употребляет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существительные,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обозначающие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предметы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обихода, игрушки, части тела человека и животных, некоторые явления природы. Называет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действия,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предметы,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изображенные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картинке,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персонажей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сказок.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Отражает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речи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элементарные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сведения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мире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людей,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природе,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окружающих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предметах.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Отвечает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вопросы после прочтения сказки или просмотра мультфильма с помощью не только отдельных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слов, но и простых распространенных предложений несложных моделей, дополняя их жестами.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Речевое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сопровождение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включается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предметно-практическую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деятельность.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Повторяет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двустишья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простые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потешки.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Произносит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простые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артикуляции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звуки,</w:t>
      </w:r>
      <w:r>
        <w:rPr>
          <w:color w:val="000009"/>
          <w:spacing w:val="61"/>
        </w:rPr>
        <w:t xml:space="preserve"> </w:t>
      </w:r>
      <w:r>
        <w:rPr>
          <w:color w:val="000009"/>
        </w:rPr>
        <w:t>легко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воспроизводит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звуко-слоговую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структуру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двух-трехсложных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слов,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состоящих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из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открытых,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закрытых слогов,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с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ударением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на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гласном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звуке.</w:t>
      </w:r>
    </w:p>
    <w:p w:rsidR="00752B50" w:rsidRDefault="001E1DF4">
      <w:pPr>
        <w:pStyle w:val="a3"/>
        <w:spacing w:before="1"/>
        <w:ind w:right="581"/>
      </w:pPr>
      <w:r>
        <w:rPr>
          <w:b/>
          <w:i/>
          <w:color w:val="000009"/>
        </w:rPr>
        <w:t>Познавательное</w:t>
      </w:r>
      <w:r>
        <w:rPr>
          <w:b/>
          <w:i/>
          <w:color w:val="000009"/>
          <w:spacing w:val="1"/>
        </w:rPr>
        <w:t xml:space="preserve"> </w:t>
      </w:r>
      <w:r>
        <w:rPr>
          <w:b/>
          <w:i/>
          <w:color w:val="000009"/>
        </w:rPr>
        <w:t>развитие.</w:t>
      </w:r>
      <w:r>
        <w:rPr>
          <w:b/>
          <w:i/>
          <w:color w:val="000009"/>
          <w:spacing w:val="1"/>
        </w:rPr>
        <w:t xml:space="preserve"> </w:t>
      </w:r>
      <w:r>
        <w:rPr>
          <w:color w:val="000009"/>
        </w:rPr>
        <w:t>Может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заниматься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интересным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для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него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делом,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отвлекаясь,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течение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пяти-десяти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минут.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Показывает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словесной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инструкции</w:t>
      </w:r>
      <w:r>
        <w:rPr>
          <w:color w:val="000009"/>
          <w:spacing w:val="60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60"/>
        </w:rPr>
        <w:t xml:space="preserve"> </w:t>
      </w:r>
      <w:r>
        <w:rPr>
          <w:color w:val="000009"/>
        </w:rPr>
        <w:t>может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назвать до пяти основных цветов и две-три плоскостных геометрических фигуры, а также шар и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куб (</w:t>
      </w:r>
      <w:r>
        <w:rPr>
          <w:i/>
          <w:color w:val="000009"/>
        </w:rPr>
        <w:t>шарик, кубик</w:t>
      </w:r>
      <w:r>
        <w:rPr>
          <w:color w:val="000009"/>
        </w:rPr>
        <w:t>), некоторые детали конструктора. Путем практических действий и на основе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зрительного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соотнесения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сравнивает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предметы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величине,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выбирает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из</w:t>
      </w:r>
      <w:r>
        <w:rPr>
          <w:color w:val="000009"/>
          <w:spacing w:val="60"/>
        </w:rPr>
        <w:t xml:space="preserve"> </w:t>
      </w:r>
      <w:r>
        <w:rPr>
          <w:color w:val="000009"/>
        </w:rPr>
        <w:t>трех</w:t>
      </w:r>
      <w:r>
        <w:rPr>
          <w:color w:val="000009"/>
          <w:spacing w:val="60"/>
        </w:rPr>
        <w:t xml:space="preserve"> </w:t>
      </w:r>
      <w:r>
        <w:rPr>
          <w:color w:val="000009"/>
        </w:rPr>
        <w:t>предметов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разной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величины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«самый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большой»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(«самый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маленький»),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выстраивает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сериационный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ряд,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строит матрешек по росту. На основе не только практической, но и зрительной ориентировки 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свойствах предметов подбирает предметы по форме («Доска Сегена», «Почтовый ящик» и т. п.),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величине, идентифицирует цвет предмета с цветом образца-эталона, называет цвета спектра,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геометрические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фигуры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(круг,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квадрат,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треугольник,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прямоугольник,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овал).</w:t>
      </w:r>
    </w:p>
    <w:p w:rsidR="00752B50" w:rsidRDefault="001E1DF4">
      <w:pPr>
        <w:pStyle w:val="a3"/>
        <w:spacing w:before="1"/>
        <w:ind w:right="590"/>
      </w:pPr>
      <w:r>
        <w:rPr>
          <w:color w:val="000009"/>
        </w:rPr>
        <w:t>Усваивает элементарные сведения о мире людей, природе, об окружающих предметах,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складывается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первичная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картина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мира.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Узнает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реальные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явления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изображения: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контрастные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времена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года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(лето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и зима) и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части суток (день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и ночь).</w:t>
      </w:r>
    </w:p>
    <w:p w:rsidR="00752B50" w:rsidRDefault="001E1DF4">
      <w:pPr>
        <w:pStyle w:val="a3"/>
        <w:ind w:right="586"/>
      </w:pPr>
      <w:r>
        <w:rPr>
          <w:color w:val="000009"/>
        </w:rPr>
        <w:t>Различает понятия «много», «один», «по одному», «ни одного», устанавливает равенство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групп предметов путем добавления одного предмета к меньшему количеству или убавления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одного предмета из большей группы. Учится считать до 5 (на основе наглядности), называет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итоговое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число,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осваивает порядковый счет.</w:t>
      </w:r>
    </w:p>
    <w:p w:rsidR="00752B50" w:rsidRDefault="001E1DF4">
      <w:pPr>
        <w:pStyle w:val="a3"/>
        <w:ind w:right="589"/>
      </w:pPr>
      <w:r>
        <w:rPr>
          <w:color w:val="000009"/>
        </w:rPr>
        <w:t>Ориентируется в телесном пространстве, называет части тела: правую и левую руку;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направления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пространства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«от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себя»;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понимает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употребляет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некоторые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предлоги,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обозначающие пространственные отношения предметов: на, в, из, под, над. Определяет части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суток,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связывая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их с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режимными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моментами,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но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иногда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ошибается,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не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называет</w:t>
      </w:r>
      <w:r>
        <w:rPr>
          <w:color w:val="000009"/>
          <w:spacing w:val="3"/>
        </w:rPr>
        <w:t xml:space="preserve"> </w:t>
      </w:r>
      <w:r>
        <w:rPr>
          <w:color w:val="000009"/>
        </w:rPr>
        <w:t>утро-вечер.</w:t>
      </w:r>
    </w:p>
    <w:p w:rsidR="00752B50" w:rsidRDefault="001E1DF4">
      <w:pPr>
        <w:pStyle w:val="a3"/>
        <w:ind w:right="584"/>
      </w:pPr>
      <w:r>
        <w:rPr>
          <w:b/>
          <w:i/>
          <w:color w:val="000009"/>
        </w:rPr>
        <w:t>Художественно-эстетическое</w:t>
      </w:r>
      <w:r>
        <w:rPr>
          <w:b/>
          <w:i/>
          <w:color w:val="000009"/>
          <w:spacing w:val="1"/>
        </w:rPr>
        <w:t xml:space="preserve"> </w:t>
      </w:r>
      <w:r>
        <w:rPr>
          <w:b/>
          <w:i/>
          <w:color w:val="000009"/>
        </w:rPr>
        <w:t>развитие.</w:t>
      </w:r>
      <w:r>
        <w:rPr>
          <w:b/>
          <w:i/>
          <w:color w:val="000009"/>
          <w:spacing w:val="1"/>
        </w:rPr>
        <w:t xml:space="preserve"> </w:t>
      </w:r>
      <w:r>
        <w:rPr>
          <w:color w:val="000009"/>
        </w:rPr>
        <w:t>Рассматривает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картинки,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предпочитает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красочные иллюстрации. Проявляет интерес к изобразительной деятельности, эмоционально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положительно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относится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ее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процессу 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результатам.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Осваивает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изобразительные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навыки,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пользуется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карандашами,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фломастерами,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кистью,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мелками.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Сотрудничает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взрослым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продуктивных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видах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деятельности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(лепке,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аппликации,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изобразительной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деятельности,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конструировании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др.).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Появляется элементарный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предметный рисунок.</w:t>
      </w:r>
    </w:p>
    <w:p w:rsidR="00752B50" w:rsidRDefault="00752B50">
      <w:pPr>
        <w:sectPr w:rsidR="00752B50">
          <w:pgSz w:w="11910" w:h="16840"/>
          <w:pgMar w:top="1260" w:right="120" w:bottom="1440" w:left="880" w:header="0" w:footer="1171" w:gutter="0"/>
          <w:cols w:space="720"/>
        </w:sectPr>
      </w:pPr>
    </w:p>
    <w:p w:rsidR="00752B50" w:rsidRDefault="001E1DF4">
      <w:pPr>
        <w:pStyle w:val="a3"/>
        <w:spacing w:before="76"/>
        <w:ind w:right="584"/>
      </w:pPr>
      <w:r>
        <w:rPr>
          <w:color w:val="000009"/>
        </w:rPr>
        <w:lastRenderedPageBreak/>
        <w:t>Может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сосредоточиться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слушать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стихи,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песни,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мелодии,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эмоционально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них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реагирует.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Воспроизводит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темп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акценты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движениях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под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музыку.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Прислушивается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окружающим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звукам,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узнает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различает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голоса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детей,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звуки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различных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музыкальных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инструментов. С помощью взрослого и самостоятельно выполняет музыкально-ритмические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движения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действия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шумовых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музыкальных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инструментах.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Подпевает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хоровом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исполнении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песен.</w:t>
      </w:r>
    </w:p>
    <w:p w:rsidR="00752B50" w:rsidRDefault="001E1DF4">
      <w:pPr>
        <w:pStyle w:val="a3"/>
        <w:spacing w:before="1"/>
        <w:ind w:right="587"/>
      </w:pPr>
      <w:r>
        <w:rPr>
          <w:b/>
          <w:i/>
          <w:color w:val="000009"/>
        </w:rPr>
        <w:t>Физическое развитие</w:t>
      </w:r>
      <w:r>
        <w:rPr>
          <w:b/>
          <w:color w:val="000009"/>
        </w:rPr>
        <w:t xml:space="preserve">. </w:t>
      </w:r>
      <w:r>
        <w:rPr>
          <w:color w:val="000009"/>
        </w:rPr>
        <w:t>Осваивает все основные движения, хотя их техническая сторона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требует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совершенствования.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Практически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ориентируется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перемещается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пространстве.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Выполняет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физические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упражнения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показу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сочетании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словесной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инструкцией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инструктора по физической культуре (воспитателя). Принимает активное участие в подвижных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играх с правилами. Осваивает координированные движения рук при выполнении действий с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конструктором</w:t>
      </w:r>
      <w:r>
        <w:rPr>
          <w:color w:val="000009"/>
          <w:spacing w:val="2"/>
        </w:rPr>
        <w:t xml:space="preserve"> </w:t>
      </w:r>
      <w:r>
        <w:rPr>
          <w:color w:val="000009"/>
        </w:rPr>
        <w:t>«Лего»,</w:t>
      </w:r>
      <w:r>
        <w:rPr>
          <w:color w:val="000009"/>
          <w:spacing w:val="3"/>
        </w:rPr>
        <w:t xml:space="preserve"> </w:t>
      </w:r>
      <w:r>
        <w:rPr>
          <w:color w:val="000009"/>
        </w:rPr>
        <w:t>крупной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мозаикой, предметами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одежды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обуви.</w:t>
      </w:r>
    </w:p>
    <w:p w:rsidR="00752B50" w:rsidRDefault="00752B50">
      <w:pPr>
        <w:pStyle w:val="a3"/>
        <w:spacing w:before="5"/>
        <w:ind w:left="0" w:firstLine="0"/>
        <w:jc w:val="left"/>
      </w:pPr>
    </w:p>
    <w:p w:rsidR="00752B50" w:rsidRDefault="001E1DF4">
      <w:pPr>
        <w:pStyle w:val="1"/>
        <w:numPr>
          <w:ilvl w:val="2"/>
          <w:numId w:val="164"/>
        </w:numPr>
        <w:tabs>
          <w:tab w:val="left" w:pos="1706"/>
        </w:tabs>
        <w:spacing w:line="240" w:lineRule="auto"/>
        <w:ind w:hanging="601"/>
        <w:jc w:val="both"/>
      </w:pPr>
      <w:bookmarkStart w:id="11" w:name="_bookmark9"/>
      <w:bookmarkEnd w:id="11"/>
      <w:r>
        <w:rPr>
          <w:color w:val="000009"/>
        </w:rPr>
        <w:t>Целевые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ориентиры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на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этапе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завершения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освоения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Программы</w:t>
      </w:r>
    </w:p>
    <w:p w:rsidR="00752B50" w:rsidRDefault="001E1DF4">
      <w:pPr>
        <w:pStyle w:val="2"/>
        <w:spacing w:before="1" w:line="240" w:lineRule="auto"/>
        <w:ind w:left="397" w:right="591" w:firstLine="708"/>
      </w:pPr>
      <w:r>
        <w:rPr>
          <w:color w:val="000009"/>
        </w:rPr>
        <w:t>Целевые ориентиры на</w:t>
      </w:r>
      <w:r>
        <w:rPr>
          <w:color w:val="000009"/>
          <w:spacing w:val="60"/>
        </w:rPr>
        <w:t xml:space="preserve"> </w:t>
      </w:r>
      <w:r>
        <w:rPr>
          <w:color w:val="000009"/>
        </w:rPr>
        <w:t>этапе завершения дошкольного</w:t>
      </w:r>
      <w:r>
        <w:rPr>
          <w:color w:val="000009"/>
          <w:spacing w:val="60"/>
        </w:rPr>
        <w:t xml:space="preserve"> </w:t>
      </w:r>
      <w:r>
        <w:rPr>
          <w:color w:val="000009"/>
        </w:rPr>
        <w:t>образования детьми</w:t>
      </w:r>
      <w:r>
        <w:rPr>
          <w:color w:val="000009"/>
          <w:spacing w:val="60"/>
        </w:rPr>
        <w:t xml:space="preserve"> </w:t>
      </w:r>
      <w:r>
        <w:rPr>
          <w:color w:val="000009"/>
        </w:rPr>
        <w:t>с ЗПР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(к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7-8 годам)</w:t>
      </w:r>
      <w:r>
        <w:rPr>
          <w:color w:val="000009"/>
          <w:vertAlign w:val="superscript"/>
        </w:rPr>
        <w:t>2</w:t>
      </w:r>
    </w:p>
    <w:p w:rsidR="00752B50" w:rsidRDefault="001E1DF4">
      <w:pPr>
        <w:spacing w:line="274" w:lineRule="exact"/>
        <w:ind w:left="1105"/>
        <w:jc w:val="both"/>
        <w:rPr>
          <w:b/>
          <w:i/>
          <w:sz w:val="24"/>
        </w:rPr>
      </w:pPr>
      <w:r>
        <w:rPr>
          <w:b/>
          <w:i/>
          <w:color w:val="000009"/>
          <w:sz w:val="24"/>
        </w:rPr>
        <w:t>По</w:t>
      </w:r>
      <w:r>
        <w:rPr>
          <w:b/>
          <w:i/>
          <w:color w:val="000009"/>
          <w:spacing w:val="-4"/>
          <w:sz w:val="24"/>
        </w:rPr>
        <w:t xml:space="preserve"> </w:t>
      </w:r>
      <w:r>
        <w:rPr>
          <w:b/>
          <w:i/>
          <w:color w:val="000009"/>
          <w:sz w:val="24"/>
        </w:rPr>
        <w:t>направлению</w:t>
      </w:r>
      <w:r>
        <w:rPr>
          <w:b/>
          <w:i/>
          <w:color w:val="000009"/>
          <w:spacing w:val="-3"/>
          <w:sz w:val="24"/>
        </w:rPr>
        <w:t xml:space="preserve"> </w:t>
      </w:r>
      <w:r>
        <w:rPr>
          <w:b/>
          <w:i/>
          <w:color w:val="000009"/>
          <w:sz w:val="24"/>
        </w:rPr>
        <w:t>«Социально-коммуникативное</w:t>
      </w:r>
      <w:r>
        <w:rPr>
          <w:b/>
          <w:i/>
          <w:color w:val="000009"/>
          <w:spacing w:val="-3"/>
          <w:sz w:val="24"/>
        </w:rPr>
        <w:t xml:space="preserve"> </w:t>
      </w:r>
      <w:r>
        <w:rPr>
          <w:b/>
          <w:i/>
          <w:color w:val="000009"/>
          <w:sz w:val="24"/>
        </w:rPr>
        <w:t>развитие»:</w:t>
      </w:r>
    </w:p>
    <w:p w:rsidR="00752B50" w:rsidRDefault="001E1DF4">
      <w:pPr>
        <w:pStyle w:val="a4"/>
        <w:numPr>
          <w:ilvl w:val="0"/>
          <w:numId w:val="159"/>
        </w:numPr>
        <w:tabs>
          <w:tab w:val="left" w:pos="1545"/>
        </w:tabs>
        <w:ind w:right="584" w:firstLine="708"/>
        <w:rPr>
          <w:sz w:val="24"/>
        </w:rPr>
      </w:pPr>
      <w:r>
        <w:rPr>
          <w:color w:val="000009"/>
          <w:sz w:val="24"/>
        </w:rPr>
        <w:t>осваивает внеситуативно-познавательную форму общения со взрослыми и проявляет</w:t>
      </w:r>
      <w:r>
        <w:rPr>
          <w:color w:val="000009"/>
          <w:spacing w:val="-57"/>
          <w:sz w:val="24"/>
        </w:rPr>
        <w:t xml:space="preserve"> </w:t>
      </w:r>
      <w:r>
        <w:rPr>
          <w:color w:val="000009"/>
          <w:sz w:val="24"/>
        </w:rPr>
        <w:t>готовность к внеситуативно-личностному</w:t>
      </w:r>
      <w:r>
        <w:rPr>
          <w:color w:val="000009"/>
          <w:spacing w:val="-5"/>
          <w:sz w:val="24"/>
        </w:rPr>
        <w:t xml:space="preserve"> </w:t>
      </w:r>
      <w:r>
        <w:rPr>
          <w:color w:val="000009"/>
          <w:sz w:val="24"/>
        </w:rPr>
        <w:t>общению;</w:t>
      </w:r>
    </w:p>
    <w:p w:rsidR="00752B50" w:rsidRDefault="001E1DF4">
      <w:pPr>
        <w:pStyle w:val="a4"/>
        <w:numPr>
          <w:ilvl w:val="0"/>
          <w:numId w:val="159"/>
        </w:numPr>
        <w:tabs>
          <w:tab w:val="left" w:pos="1545"/>
        </w:tabs>
        <w:ind w:right="591" w:firstLine="708"/>
        <w:rPr>
          <w:sz w:val="24"/>
        </w:rPr>
      </w:pPr>
      <w:r>
        <w:rPr>
          <w:color w:val="000009"/>
          <w:sz w:val="24"/>
        </w:rPr>
        <w:t>проявляет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готовность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способность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к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общению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со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сверстниками;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способен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к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адекватным межличностным отношениям; проявляет инициативу и самостоятельность в игре 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общении;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способен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выбирать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себе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род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занятий,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участников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по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совместной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деятельности;</w:t>
      </w:r>
    </w:p>
    <w:p w:rsidR="00752B50" w:rsidRDefault="001E1DF4">
      <w:pPr>
        <w:pStyle w:val="a4"/>
        <w:numPr>
          <w:ilvl w:val="0"/>
          <w:numId w:val="159"/>
        </w:numPr>
        <w:tabs>
          <w:tab w:val="left" w:pos="1545"/>
        </w:tabs>
        <w:ind w:right="591" w:firstLine="708"/>
        <w:rPr>
          <w:sz w:val="24"/>
        </w:rPr>
      </w:pPr>
      <w:r>
        <w:rPr>
          <w:color w:val="000009"/>
          <w:sz w:val="24"/>
        </w:rPr>
        <w:t>демонстрирует достаточный уровень игровой деятельности: способен к созданию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замысла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развитию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сюжета,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к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действиям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в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рамках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роли,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к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ролевому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взаимодействию,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к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коллективной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игре; появляется способность к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децентрации;</w:t>
      </w:r>
    </w:p>
    <w:p w:rsidR="00752B50" w:rsidRDefault="001E1DF4">
      <w:pPr>
        <w:pStyle w:val="a4"/>
        <w:numPr>
          <w:ilvl w:val="0"/>
          <w:numId w:val="159"/>
        </w:numPr>
        <w:tabs>
          <w:tab w:val="left" w:pos="1545"/>
        </w:tabs>
        <w:ind w:right="591" w:firstLine="708"/>
        <w:rPr>
          <w:sz w:val="24"/>
        </w:rPr>
      </w:pPr>
      <w:r>
        <w:rPr>
          <w:color w:val="000009"/>
          <w:sz w:val="24"/>
        </w:rPr>
        <w:t>оптимизировано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состояние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эмоциональной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сферы,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снижается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выраженность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дезадаптивных форм поведения; способен учитывать интересы и чувства других, сопереживать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неудачам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радоваться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успехам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других,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адекватно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проявляет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свои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чувства;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старается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конструктивно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разрешать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конфликты;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оценивает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поступки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других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людей,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литературных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персонажей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мультфильмов;</w:t>
      </w:r>
    </w:p>
    <w:p w:rsidR="00752B50" w:rsidRDefault="001E1DF4">
      <w:pPr>
        <w:pStyle w:val="a4"/>
        <w:numPr>
          <w:ilvl w:val="0"/>
          <w:numId w:val="159"/>
        </w:numPr>
        <w:tabs>
          <w:tab w:val="left" w:pos="1545"/>
        </w:tabs>
        <w:ind w:right="586" w:firstLine="708"/>
        <w:rPr>
          <w:sz w:val="24"/>
        </w:rPr>
      </w:pPr>
      <w:r>
        <w:rPr>
          <w:color w:val="000009"/>
          <w:sz w:val="24"/>
        </w:rPr>
        <w:t>способен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подчиняться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правилам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социальным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нормам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во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взаимоотношениях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со</w:t>
      </w:r>
      <w:r>
        <w:rPr>
          <w:color w:val="000009"/>
          <w:spacing w:val="-57"/>
          <w:sz w:val="24"/>
        </w:rPr>
        <w:t xml:space="preserve"> </w:t>
      </w:r>
      <w:r>
        <w:rPr>
          <w:color w:val="000009"/>
          <w:sz w:val="24"/>
        </w:rPr>
        <w:t>взрослыми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сверстниками,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может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соблюдать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правила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безопасного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поведения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личной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гигиены;</w:t>
      </w:r>
    </w:p>
    <w:p w:rsidR="00752B50" w:rsidRDefault="001E1DF4">
      <w:pPr>
        <w:pStyle w:val="a4"/>
        <w:numPr>
          <w:ilvl w:val="0"/>
          <w:numId w:val="159"/>
        </w:numPr>
        <w:tabs>
          <w:tab w:val="left" w:pos="1545"/>
        </w:tabs>
        <w:ind w:right="590" w:firstLine="708"/>
        <w:rPr>
          <w:sz w:val="24"/>
        </w:rPr>
      </w:pPr>
      <w:r>
        <w:rPr>
          <w:color w:val="000009"/>
          <w:sz w:val="24"/>
        </w:rPr>
        <w:t>проявляет способность к волевым усилиям; совершенствуется регуляция и контроль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деятельности;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произвольная регуляция поведения;</w:t>
      </w:r>
    </w:p>
    <w:p w:rsidR="00752B50" w:rsidRDefault="001E1DF4">
      <w:pPr>
        <w:pStyle w:val="a4"/>
        <w:numPr>
          <w:ilvl w:val="0"/>
          <w:numId w:val="159"/>
        </w:numPr>
        <w:tabs>
          <w:tab w:val="left" w:pos="1545"/>
        </w:tabs>
        <w:ind w:left="1544" w:hanging="440"/>
        <w:rPr>
          <w:sz w:val="24"/>
        </w:rPr>
      </w:pPr>
      <w:r>
        <w:rPr>
          <w:color w:val="000009"/>
          <w:sz w:val="24"/>
        </w:rPr>
        <w:t>обладает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начальными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знаниями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о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себе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социальном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мире,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в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котором</w:t>
      </w:r>
      <w:r>
        <w:rPr>
          <w:color w:val="000009"/>
          <w:spacing w:val="-5"/>
          <w:sz w:val="24"/>
        </w:rPr>
        <w:t xml:space="preserve"> </w:t>
      </w:r>
      <w:r>
        <w:rPr>
          <w:color w:val="000009"/>
          <w:sz w:val="24"/>
        </w:rPr>
        <w:t>он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живет;</w:t>
      </w:r>
    </w:p>
    <w:p w:rsidR="00752B50" w:rsidRDefault="001E1DF4">
      <w:pPr>
        <w:pStyle w:val="a4"/>
        <w:numPr>
          <w:ilvl w:val="0"/>
          <w:numId w:val="159"/>
        </w:numPr>
        <w:tabs>
          <w:tab w:val="left" w:pos="1545"/>
        </w:tabs>
        <w:ind w:left="1544" w:hanging="440"/>
        <w:rPr>
          <w:sz w:val="24"/>
        </w:rPr>
      </w:pPr>
      <w:r>
        <w:rPr>
          <w:color w:val="000009"/>
          <w:sz w:val="24"/>
        </w:rPr>
        <w:t>овладевает</w:t>
      </w:r>
      <w:r>
        <w:rPr>
          <w:color w:val="000009"/>
          <w:spacing w:val="-5"/>
          <w:sz w:val="24"/>
        </w:rPr>
        <w:t xml:space="preserve"> </w:t>
      </w:r>
      <w:r>
        <w:rPr>
          <w:color w:val="000009"/>
          <w:sz w:val="24"/>
        </w:rPr>
        <w:t>основными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культурными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способами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деятельности;</w:t>
      </w:r>
    </w:p>
    <w:p w:rsidR="00752B50" w:rsidRDefault="001E1DF4">
      <w:pPr>
        <w:pStyle w:val="a4"/>
        <w:numPr>
          <w:ilvl w:val="0"/>
          <w:numId w:val="159"/>
        </w:numPr>
        <w:tabs>
          <w:tab w:val="left" w:pos="1545"/>
        </w:tabs>
        <w:ind w:right="595" w:firstLine="708"/>
        <w:rPr>
          <w:sz w:val="24"/>
        </w:rPr>
      </w:pPr>
      <w:r>
        <w:rPr>
          <w:color w:val="000009"/>
          <w:sz w:val="24"/>
        </w:rPr>
        <w:t>обладает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установкой положительного отношения к миру, к разным видам труда,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другим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людям и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самому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себе,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обладает чувством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собственного достоинства;</w:t>
      </w:r>
    </w:p>
    <w:p w:rsidR="00752B50" w:rsidRDefault="001E1DF4">
      <w:pPr>
        <w:pStyle w:val="a4"/>
        <w:numPr>
          <w:ilvl w:val="0"/>
          <w:numId w:val="159"/>
        </w:numPr>
        <w:tabs>
          <w:tab w:val="left" w:pos="1545"/>
        </w:tabs>
        <w:ind w:right="587" w:firstLine="708"/>
        <w:rPr>
          <w:sz w:val="24"/>
        </w:rPr>
      </w:pPr>
      <w:r>
        <w:rPr>
          <w:color w:val="000009"/>
          <w:sz w:val="24"/>
        </w:rPr>
        <w:t>стремится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к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самостоятельности,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проявляет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относительную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независимость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от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взрослого;</w:t>
      </w:r>
    </w:p>
    <w:p w:rsidR="00752B50" w:rsidRDefault="001E1DF4">
      <w:pPr>
        <w:pStyle w:val="a4"/>
        <w:numPr>
          <w:ilvl w:val="0"/>
          <w:numId w:val="159"/>
        </w:numPr>
        <w:tabs>
          <w:tab w:val="left" w:pos="1545"/>
        </w:tabs>
        <w:ind w:left="1544" w:hanging="440"/>
        <w:rPr>
          <w:sz w:val="24"/>
        </w:rPr>
      </w:pPr>
      <w:r>
        <w:rPr>
          <w:color w:val="000009"/>
          <w:sz w:val="24"/>
        </w:rPr>
        <w:t>проявляет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интерес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к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обучению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в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школе,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готовится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стать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учеником.</w:t>
      </w:r>
    </w:p>
    <w:p w:rsidR="00752B50" w:rsidRDefault="001E1DF4">
      <w:pPr>
        <w:pStyle w:val="2"/>
        <w:spacing w:before="4"/>
      </w:pPr>
      <w:r>
        <w:rPr>
          <w:color w:val="000009"/>
        </w:rPr>
        <w:t>По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направлению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«Познавательное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развитие»:</w:t>
      </w:r>
    </w:p>
    <w:p w:rsidR="00752B50" w:rsidRDefault="001E1DF4">
      <w:pPr>
        <w:pStyle w:val="a4"/>
        <w:numPr>
          <w:ilvl w:val="0"/>
          <w:numId w:val="159"/>
        </w:numPr>
        <w:tabs>
          <w:tab w:val="left" w:pos="1523"/>
        </w:tabs>
        <w:ind w:right="591" w:firstLine="708"/>
        <w:rPr>
          <w:sz w:val="24"/>
        </w:rPr>
      </w:pPr>
      <w:r>
        <w:rPr>
          <w:color w:val="000009"/>
          <w:sz w:val="24"/>
        </w:rPr>
        <w:t>повышается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уровень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познавательной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активности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мотивационных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компонентов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деятельности;</w:t>
      </w:r>
      <w:r>
        <w:rPr>
          <w:color w:val="000009"/>
          <w:spacing w:val="-5"/>
          <w:sz w:val="24"/>
        </w:rPr>
        <w:t xml:space="preserve"> </w:t>
      </w:r>
      <w:r>
        <w:rPr>
          <w:color w:val="000009"/>
          <w:sz w:val="24"/>
        </w:rPr>
        <w:t>задает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вопросы,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проявляет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интерес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к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предметам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явлениями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окружающего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мира;</w:t>
      </w:r>
    </w:p>
    <w:p w:rsidR="00752B50" w:rsidRDefault="001E1DF4">
      <w:pPr>
        <w:pStyle w:val="a4"/>
        <w:numPr>
          <w:ilvl w:val="0"/>
          <w:numId w:val="159"/>
        </w:numPr>
        <w:tabs>
          <w:tab w:val="left" w:pos="1523"/>
        </w:tabs>
        <w:ind w:right="593" w:firstLine="708"/>
        <w:rPr>
          <w:sz w:val="24"/>
        </w:rPr>
      </w:pPr>
      <w:r>
        <w:rPr>
          <w:color w:val="000009"/>
          <w:sz w:val="24"/>
        </w:rPr>
        <w:t>улучшаются</w:t>
      </w:r>
      <w:r>
        <w:rPr>
          <w:color w:val="000009"/>
          <w:spacing w:val="46"/>
          <w:sz w:val="24"/>
        </w:rPr>
        <w:t xml:space="preserve"> </w:t>
      </w:r>
      <w:r>
        <w:rPr>
          <w:color w:val="000009"/>
          <w:sz w:val="24"/>
        </w:rPr>
        <w:t>показатели</w:t>
      </w:r>
      <w:r>
        <w:rPr>
          <w:color w:val="000009"/>
          <w:spacing w:val="48"/>
          <w:sz w:val="24"/>
        </w:rPr>
        <w:t xml:space="preserve"> </w:t>
      </w:r>
      <w:r>
        <w:rPr>
          <w:color w:val="000009"/>
          <w:sz w:val="24"/>
        </w:rPr>
        <w:t>развития</w:t>
      </w:r>
      <w:r>
        <w:rPr>
          <w:color w:val="000009"/>
          <w:spacing w:val="47"/>
          <w:sz w:val="24"/>
        </w:rPr>
        <w:t xml:space="preserve"> </w:t>
      </w:r>
      <w:r>
        <w:rPr>
          <w:color w:val="000009"/>
          <w:sz w:val="24"/>
        </w:rPr>
        <w:t>внимания</w:t>
      </w:r>
      <w:r>
        <w:rPr>
          <w:color w:val="000009"/>
          <w:spacing w:val="47"/>
          <w:sz w:val="24"/>
        </w:rPr>
        <w:t xml:space="preserve"> </w:t>
      </w:r>
      <w:r>
        <w:rPr>
          <w:color w:val="000009"/>
          <w:sz w:val="24"/>
        </w:rPr>
        <w:t>(объема,</w:t>
      </w:r>
      <w:r>
        <w:rPr>
          <w:color w:val="000009"/>
          <w:spacing w:val="51"/>
          <w:sz w:val="24"/>
        </w:rPr>
        <w:t xml:space="preserve"> </w:t>
      </w:r>
      <w:r>
        <w:rPr>
          <w:color w:val="000009"/>
          <w:sz w:val="24"/>
        </w:rPr>
        <w:t>устойчивости,</w:t>
      </w:r>
      <w:r>
        <w:rPr>
          <w:color w:val="000009"/>
          <w:spacing w:val="47"/>
          <w:sz w:val="24"/>
        </w:rPr>
        <w:t xml:space="preserve"> </w:t>
      </w:r>
      <w:r>
        <w:rPr>
          <w:color w:val="000009"/>
          <w:sz w:val="24"/>
        </w:rPr>
        <w:t>переключения</w:t>
      </w:r>
      <w:r>
        <w:rPr>
          <w:color w:val="000009"/>
          <w:spacing w:val="-57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др.), произвольной регуляции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поведения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и деятельности;</w:t>
      </w:r>
    </w:p>
    <w:p w:rsidR="00752B50" w:rsidRDefault="00A972A6">
      <w:pPr>
        <w:pStyle w:val="a3"/>
        <w:spacing w:before="1"/>
        <w:ind w:left="0" w:firstLine="0"/>
        <w:jc w:val="left"/>
        <w:rPr>
          <w:sz w:val="16"/>
        </w:rPr>
      </w:pPr>
      <w:r>
        <w:pict>
          <v:rect id="_x0000_s1051" style="position:absolute;margin-left:99.25pt;margin-top:11.2pt;width:2in;height:.7pt;z-index:-15727104;mso-wrap-distance-left:0;mso-wrap-distance-right:0;mso-position-horizontal-relative:page" fillcolor="#000009" stroked="f">
            <w10:wrap type="topAndBottom" anchorx="page"/>
          </v:rect>
        </w:pict>
      </w:r>
    </w:p>
    <w:p w:rsidR="00752B50" w:rsidRDefault="001E1DF4">
      <w:pPr>
        <w:spacing w:before="89"/>
        <w:ind w:left="397" w:right="1263" w:firstLine="708"/>
        <w:rPr>
          <w:sz w:val="20"/>
        </w:rPr>
      </w:pPr>
      <w:r>
        <w:rPr>
          <w:color w:val="000009"/>
          <w:sz w:val="20"/>
          <w:vertAlign w:val="superscript"/>
        </w:rPr>
        <w:t>2</w:t>
      </w:r>
      <w:r>
        <w:rPr>
          <w:color w:val="000009"/>
          <w:spacing w:val="27"/>
          <w:sz w:val="20"/>
        </w:rPr>
        <w:t xml:space="preserve"> </w:t>
      </w:r>
      <w:r>
        <w:rPr>
          <w:color w:val="000009"/>
          <w:sz w:val="20"/>
        </w:rPr>
        <w:t>Приведены</w:t>
      </w:r>
      <w:r>
        <w:rPr>
          <w:color w:val="000009"/>
          <w:spacing w:val="6"/>
          <w:sz w:val="20"/>
        </w:rPr>
        <w:t xml:space="preserve"> </w:t>
      </w:r>
      <w:r>
        <w:rPr>
          <w:color w:val="000009"/>
          <w:sz w:val="20"/>
        </w:rPr>
        <w:t>целевые</w:t>
      </w:r>
      <w:r>
        <w:rPr>
          <w:color w:val="000009"/>
          <w:spacing w:val="6"/>
          <w:sz w:val="20"/>
        </w:rPr>
        <w:t xml:space="preserve"> </w:t>
      </w:r>
      <w:r>
        <w:rPr>
          <w:color w:val="000009"/>
          <w:sz w:val="20"/>
        </w:rPr>
        <w:t>ориентиры,</w:t>
      </w:r>
      <w:r>
        <w:rPr>
          <w:color w:val="000009"/>
          <w:spacing w:val="6"/>
          <w:sz w:val="20"/>
        </w:rPr>
        <w:t xml:space="preserve"> </w:t>
      </w:r>
      <w:r>
        <w:rPr>
          <w:color w:val="000009"/>
          <w:sz w:val="20"/>
        </w:rPr>
        <w:t>соответствующие</w:t>
      </w:r>
      <w:r>
        <w:rPr>
          <w:color w:val="000009"/>
          <w:spacing w:val="8"/>
          <w:sz w:val="20"/>
        </w:rPr>
        <w:t xml:space="preserve"> </w:t>
      </w:r>
      <w:r>
        <w:rPr>
          <w:color w:val="000009"/>
          <w:sz w:val="20"/>
        </w:rPr>
        <w:t>оптимальному</w:t>
      </w:r>
      <w:r>
        <w:rPr>
          <w:color w:val="000009"/>
          <w:spacing w:val="4"/>
          <w:sz w:val="20"/>
        </w:rPr>
        <w:t xml:space="preserve"> </w:t>
      </w:r>
      <w:r>
        <w:rPr>
          <w:color w:val="000009"/>
          <w:sz w:val="20"/>
        </w:rPr>
        <w:t>уровню,</w:t>
      </w:r>
      <w:r>
        <w:rPr>
          <w:color w:val="000009"/>
          <w:spacing w:val="5"/>
          <w:sz w:val="20"/>
        </w:rPr>
        <w:t xml:space="preserve"> </w:t>
      </w:r>
      <w:r>
        <w:rPr>
          <w:color w:val="000009"/>
          <w:sz w:val="20"/>
        </w:rPr>
        <w:t>достижение</w:t>
      </w:r>
      <w:r>
        <w:rPr>
          <w:color w:val="000009"/>
          <w:spacing w:val="8"/>
          <w:sz w:val="20"/>
        </w:rPr>
        <w:t xml:space="preserve"> </w:t>
      </w:r>
      <w:r>
        <w:rPr>
          <w:color w:val="000009"/>
          <w:sz w:val="20"/>
        </w:rPr>
        <w:t>которого</w:t>
      </w:r>
      <w:r>
        <w:rPr>
          <w:color w:val="000009"/>
          <w:spacing w:val="-47"/>
          <w:sz w:val="20"/>
        </w:rPr>
        <w:t xml:space="preserve"> </w:t>
      </w:r>
      <w:r>
        <w:rPr>
          <w:color w:val="000009"/>
          <w:sz w:val="20"/>
        </w:rPr>
        <w:t>возможно в</w:t>
      </w:r>
      <w:r>
        <w:rPr>
          <w:color w:val="000009"/>
          <w:spacing w:val="-2"/>
          <w:sz w:val="20"/>
        </w:rPr>
        <w:t xml:space="preserve"> </w:t>
      </w:r>
      <w:r>
        <w:rPr>
          <w:color w:val="000009"/>
          <w:sz w:val="20"/>
        </w:rPr>
        <w:t>результате</w:t>
      </w:r>
      <w:r>
        <w:rPr>
          <w:color w:val="000009"/>
          <w:spacing w:val="-1"/>
          <w:sz w:val="20"/>
        </w:rPr>
        <w:t xml:space="preserve"> </w:t>
      </w:r>
      <w:r>
        <w:rPr>
          <w:color w:val="000009"/>
          <w:sz w:val="20"/>
        </w:rPr>
        <w:t>длительной</w:t>
      </w:r>
      <w:r>
        <w:rPr>
          <w:color w:val="000009"/>
          <w:spacing w:val="1"/>
          <w:sz w:val="20"/>
        </w:rPr>
        <w:t xml:space="preserve"> </w:t>
      </w:r>
      <w:r>
        <w:rPr>
          <w:color w:val="000009"/>
          <w:sz w:val="20"/>
        </w:rPr>
        <w:t>целенаправленной</w:t>
      </w:r>
      <w:r>
        <w:rPr>
          <w:color w:val="000009"/>
          <w:spacing w:val="2"/>
          <w:sz w:val="20"/>
        </w:rPr>
        <w:t xml:space="preserve"> </w:t>
      </w:r>
      <w:r>
        <w:rPr>
          <w:color w:val="000009"/>
          <w:sz w:val="20"/>
        </w:rPr>
        <w:t>коррекции недостатков</w:t>
      </w:r>
      <w:r>
        <w:rPr>
          <w:color w:val="000009"/>
          <w:spacing w:val="-1"/>
          <w:sz w:val="20"/>
        </w:rPr>
        <w:t xml:space="preserve"> </w:t>
      </w:r>
      <w:r>
        <w:rPr>
          <w:color w:val="000009"/>
          <w:sz w:val="20"/>
        </w:rPr>
        <w:t>в</w:t>
      </w:r>
      <w:r>
        <w:rPr>
          <w:color w:val="000009"/>
          <w:spacing w:val="-2"/>
          <w:sz w:val="20"/>
        </w:rPr>
        <w:t xml:space="preserve"> </w:t>
      </w:r>
      <w:r>
        <w:rPr>
          <w:color w:val="000009"/>
          <w:sz w:val="20"/>
        </w:rPr>
        <w:t>развитии.</w:t>
      </w:r>
    </w:p>
    <w:p w:rsidR="00752B50" w:rsidRDefault="00752B50">
      <w:pPr>
        <w:rPr>
          <w:sz w:val="20"/>
        </w:rPr>
        <w:sectPr w:rsidR="00752B50">
          <w:pgSz w:w="11910" w:h="16840"/>
          <w:pgMar w:top="1260" w:right="120" w:bottom="1440" w:left="880" w:header="0" w:footer="1171" w:gutter="0"/>
          <w:cols w:space="720"/>
        </w:sectPr>
      </w:pPr>
    </w:p>
    <w:p w:rsidR="00752B50" w:rsidRDefault="001E1DF4">
      <w:pPr>
        <w:pStyle w:val="a4"/>
        <w:numPr>
          <w:ilvl w:val="0"/>
          <w:numId w:val="159"/>
        </w:numPr>
        <w:tabs>
          <w:tab w:val="left" w:pos="1523"/>
        </w:tabs>
        <w:spacing w:before="76"/>
        <w:ind w:right="585" w:firstLine="708"/>
        <w:rPr>
          <w:sz w:val="24"/>
        </w:rPr>
      </w:pPr>
      <w:r>
        <w:rPr>
          <w:color w:val="000009"/>
          <w:sz w:val="24"/>
        </w:rPr>
        <w:lastRenderedPageBreak/>
        <w:t>возрастает продуктивность слухоречевой и зрительной памяти, объем и прочность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запоминания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словесной и наглядной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информации;</w:t>
      </w:r>
    </w:p>
    <w:p w:rsidR="00752B50" w:rsidRDefault="001E1DF4">
      <w:pPr>
        <w:pStyle w:val="a4"/>
        <w:numPr>
          <w:ilvl w:val="0"/>
          <w:numId w:val="159"/>
        </w:numPr>
        <w:tabs>
          <w:tab w:val="left" w:pos="1523"/>
        </w:tabs>
        <w:spacing w:before="1"/>
        <w:ind w:right="586" w:firstLine="708"/>
        <w:rPr>
          <w:sz w:val="24"/>
        </w:rPr>
      </w:pPr>
      <w:r>
        <w:rPr>
          <w:color w:val="000009"/>
          <w:sz w:val="24"/>
        </w:rPr>
        <w:t>осваивает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элементарные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логические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операции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не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только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на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уровне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наглядного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мышления, но и в словесно-логическом плане (на уровне конкретно-понятийного мышления);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может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выделять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существенные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признаки,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помощью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взрослого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строит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простейшие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умозаключения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и обобщения;</w:t>
      </w:r>
    </w:p>
    <w:p w:rsidR="00752B50" w:rsidRDefault="001E1DF4">
      <w:pPr>
        <w:pStyle w:val="a4"/>
        <w:numPr>
          <w:ilvl w:val="0"/>
          <w:numId w:val="159"/>
        </w:numPr>
        <w:tabs>
          <w:tab w:val="left" w:pos="1523"/>
        </w:tabs>
        <w:ind w:right="591" w:firstLine="708"/>
        <w:rPr>
          <w:sz w:val="24"/>
        </w:rPr>
      </w:pPr>
      <w:r>
        <w:rPr>
          <w:color w:val="000009"/>
          <w:sz w:val="24"/>
        </w:rPr>
        <w:t>осваивает приемы замещения и наглядного моделирования в игре, продуктивной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деятельности;</w:t>
      </w:r>
    </w:p>
    <w:p w:rsidR="00752B50" w:rsidRDefault="001E1DF4">
      <w:pPr>
        <w:pStyle w:val="a4"/>
        <w:numPr>
          <w:ilvl w:val="0"/>
          <w:numId w:val="159"/>
        </w:numPr>
        <w:tabs>
          <w:tab w:val="left" w:pos="1523"/>
        </w:tabs>
        <w:ind w:right="593" w:firstLine="708"/>
        <w:rPr>
          <w:sz w:val="24"/>
        </w:rPr>
      </w:pPr>
      <w:r>
        <w:rPr>
          <w:color w:val="000009"/>
          <w:sz w:val="24"/>
        </w:rPr>
        <w:t>у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ребенка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сформированы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элементарные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пространственные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(в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том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числе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квазипространственные)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представления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и ориентировка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во времени;</w:t>
      </w:r>
    </w:p>
    <w:p w:rsidR="00752B50" w:rsidRDefault="001E1DF4">
      <w:pPr>
        <w:pStyle w:val="a4"/>
        <w:numPr>
          <w:ilvl w:val="0"/>
          <w:numId w:val="159"/>
        </w:numPr>
        <w:tabs>
          <w:tab w:val="left" w:pos="1463"/>
        </w:tabs>
        <w:ind w:right="591" w:firstLine="708"/>
        <w:rPr>
          <w:sz w:val="24"/>
        </w:rPr>
      </w:pPr>
      <w:r>
        <w:rPr>
          <w:color w:val="000009"/>
          <w:sz w:val="24"/>
        </w:rPr>
        <w:t>ребенок осваивает количественный и порядковый счет в пределах десятка, обратный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счет, состав числа из единиц; соотносит цифру и число, решает простые задачи с опорой на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наглядность.</w:t>
      </w:r>
    </w:p>
    <w:p w:rsidR="00752B50" w:rsidRDefault="00752B50">
      <w:pPr>
        <w:pStyle w:val="a3"/>
        <w:spacing w:before="5"/>
        <w:ind w:left="0" w:firstLine="0"/>
        <w:jc w:val="left"/>
      </w:pPr>
    </w:p>
    <w:p w:rsidR="00752B50" w:rsidRDefault="001E1DF4">
      <w:pPr>
        <w:pStyle w:val="2"/>
        <w:spacing w:before="1"/>
      </w:pPr>
      <w:r>
        <w:rPr>
          <w:color w:val="000009"/>
        </w:rPr>
        <w:t>По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направлению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«Речевое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развитие»:</w:t>
      </w:r>
    </w:p>
    <w:p w:rsidR="00752B50" w:rsidRDefault="001E1DF4">
      <w:pPr>
        <w:pStyle w:val="a4"/>
        <w:numPr>
          <w:ilvl w:val="0"/>
          <w:numId w:val="159"/>
        </w:numPr>
        <w:tabs>
          <w:tab w:val="left" w:pos="1518"/>
        </w:tabs>
        <w:spacing w:line="274" w:lineRule="exact"/>
        <w:ind w:left="1518" w:hanging="413"/>
        <w:rPr>
          <w:sz w:val="24"/>
        </w:rPr>
      </w:pPr>
      <w:r>
        <w:rPr>
          <w:color w:val="000009"/>
          <w:sz w:val="24"/>
        </w:rPr>
        <w:t>стремится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к речевому</w:t>
      </w:r>
      <w:r>
        <w:rPr>
          <w:color w:val="000009"/>
          <w:spacing w:val="-7"/>
          <w:sz w:val="24"/>
        </w:rPr>
        <w:t xml:space="preserve"> </w:t>
      </w:r>
      <w:r>
        <w:rPr>
          <w:color w:val="000009"/>
          <w:sz w:val="24"/>
        </w:rPr>
        <w:t>общению; участвует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в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диалоге;</w:t>
      </w:r>
    </w:p>
    <w:p w:rsidR="00752B50" w:rsidRDefault="001E1DF4">
      <w:pPr>
        <w:pStyle w:val="a4"/>
        <w:numPr>
          <w:ilvl w:val="0"/>
          <w:numId w:val="159"/>
        </w:numPr>
        <w:tabs>
          <w:tab w:val="left" w:pos="1518"/>
        </w:tabs>
        <w:ind w:right="585" w:firstLine="708"/>
        <w:rPr>
          <w:sz w:val="24"/>
        </w:rPr>
      </w:pPr>
      <w:r>
        <w:rPr>
          <w:color w:val="000009"/>
          <w:sz w:val="24"/>
        </w:rPr>
        <w:t>обладает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значительно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возросшим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объемом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понимания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речи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звуко-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произносительными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возможностями;</w:t>
      </w:r>
    </w:p>
    <w:p w:rsidR="00752B50" w:rsidRDefault="001E1DF4">
      <w:pPr>
        <w:pStyle w:val="a4"/>
        <w:numPr>
          <w:ilvl w:val="0"/>
          <w:numId w:val="159"/>
        </w:numPr>
        <w:tabs>
          <w:tab w:val="left" w:pos="1518"/>
        </w:tabs>
        <w:ind w:right="589" w:firstLine="708"/>
        <w:rPr>
          <w:sz w:val="24"/>
        </w:rPr>
      </w:pPr>
      <w:r>
        <w:rPr>
          <w:color w:val="000009"/>
          <w:sz w:val="24"/>
        </w:rPr>
        <w:t>осваивает основные лексико-грамматические средства языка; употребляет все части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речи, усваивает значения новых слов на основе знаний о предметах и явлениях окружающего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мира;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обобщающие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понятия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в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соответствии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возрастными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возможностями;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проявляет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словотворчество;</w:t>
      </w:r>
    </w:p>
    <w:p w:rsidR="00752B50" w:rsidRDefault="001E1DF4">
      <w:pPr>
        <w:pStyle w:val="a4"/>
        <w:numPr>
          <w:ilvl w:val="0"/>
          <w:numId w:val="159"/>
        </w:numPr>
        <w:tabs>
          <w:tab w:val="left" w:pos="1518"/>
        </w:tabs>
        <w:ind w:left="1518" w:hanging="413"/>
        <w:rPr>
          <w:sz w:val="24"/>
        </w:rPr>
      </w:pPr>
      <w:r>
        <w:rPr>
          <w:color w:val="000009"/>
          <w:sz w:val="24"/>
        </w:rPr>
        <w:t>умеет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строить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простые</w:t>
      </w:r>
      <w:r>
        <w:rPr>
          <w:color w:val="000009"/>
          <w:spacing w:val="-5"/>
          <w:sz w:val="24"/>
        </w:rPr>
        <w:t xml:space="preserve"> </w:t>
      </w:r>
      <w:r>
        <w:rPr>
          <w:color w:val="000009"/>
          <w:sz w:val="24"/>
        </w:rPr>
        <w:t>распространенные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предложения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разных моделей;</w:t>
      </w:r>
    </w:p>
    <w:p w:rsidR="00752B50" w:rsidRDefault="001E1DF4">
      <w:pPr>
        <w:pStyle w:val="a4"/>
        <w:numPr>
          <w:ilvl w:val="0"/>
          <w:numId w:val="159"/>
        </w:numPr>
        <w:tabs>
          <w:tab w:val="left" w:pos="1518"/>
        </w:tabs>
        <w:ind w:right="586" w:firstLine="708"/>
        <w:rPr>
          <w:sz w:val="24"/>
        </w:rPr>
      </w:pPr>
      <w:r>
        <w:rPr>
          <w:color w:val="000009"/>
          <w:sz w:val="24"/>
        </w:rPr>
        <w:t>может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строить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монологические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высказывания,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которые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приобретают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большую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цельность и связность: составлять рассказы по серии сюжетных картинок или по сюжетной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картинке,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на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основе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примеров из личного опыта;</w:t>
      </w:r>
    </w:p>
    <w:p w:rsidR="00752B50" w:rsidRDefault="001E1DF4">
      <w:pPr>
        <w:pStyle w:val="a4"/>
        <w:numPr>
          <w:ilvl w:val="0"/>
          <w:numId w:val="159"/>
        </w:numPr>
        <w:tabs>
          <w:tab w:val="left" w:pos="1518"/>
        </w:tabs>
        <w:ind w:right="588" w:firstLine="708"/>
        <w:rPr>
          <w:sz w:val="24"/>
        </w:rPr>
      </w:pPr>
      <w:r>
        <w:rPr>
          <w:color w:val="000009"/>
          <w:sz w:val="24"/>
        </w:rPr>
        <w:t>умеет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анализировать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моделировать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звуко-слоговой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состав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слова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состав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предложения;</w:t>
      </w:r>
    </w:p>
    <w:p w:rsidR="00752B50" w:rsidRDefault="001E1DF4">
      <w:pPr>
        <w:pStyle w:val="a4"/>
        <w:numPr>
          <w:ilvl w:val="0"/>
          <w:numId w:val="159"/>
        </w:numPr>
        <w:tabs>
          <w:tab w:val="left" w:pos="1518"/>
        </w:tabs>
        <w:ind w:left="1518" w:hanging="413"/>
        <w:rPr>
          <w:sz w:val="24"/>
        </w:rPr>
      </w:pPr>
      <w:r>
        <w:rPr>
          <w:color w:val="000009"/>
          <w:sz w:val="24"/>
        </w:rPr>
        <w:t>владеет</w:t>
      </w:r>
      <w:r>
        <w:rPr>
          <w:color w:val="000009"/>
          <w:spacing w:val="-5"/>
          <w:sz w:val="24"/>
        </w:rPr>
        <w:t xml:space="preserve"> </w:t>
      </w:r>
      <w:r>
        <w:rPr>
          <w:color w:val="000009"/>
          <w:sz w:val="24"/>
        </w:rPr>
        <w:t>языковыми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операциями,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обеспечивающими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овладение</w:t>
      </w:r>
      <w:r>
        <w:rPr>
          <w:color w:val="000009"/>
          <w:spacing w:val="-5"/>
          <w:sz w:val="24"/>
        </w:rPr>
        <w:t xml:space="preserve"> </w:t>
      </w:r>
      <w:r>
        <w:rPr>
          <w:color w:val="000009"/>
          <w:sz w:val="24"/>
        </w:rPr>
        <w:t>грамотой;</w:t>
      </w:r>
    </w:p>
    <w:p w:rsidR="00752B50" w:rsidRDefault="001E1DF4">
      <w:pPr>
        <w:pStyle w:val="a4"/>
        <w:numPr>
          <w:ilvl w:val="0"/>
          <w:numId w:val="159"/>
        </w:numPr>
        <w:tabs>
          <w:tab w:val="left" w:pos="1518"/>
        </w:tabs>
        <w:ind w:right="595" w:firstLine="708"/>
        <w:rPr>
          <w:sz w:val="24"/>
        </w:rPr>
      </w:pPr>
      <w:r>
        <w:rPr>
          <w:color w:val="000009"/>
          <w:sz w:val="24"/>
        </w:rPr>
        <w:t>знаком с произведениями детской литературы, проявляет к ним интерес; знает 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умеет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пересказывать</w:t>
      </w:r>
      <w:r>
        <w:rPr>
          <w:color w:val="000009"/>
          <w:spacing w:val="3"/>
          <w:sz w:val="24"/>
        </w:rPr>
        <w:t xml:space="preserve"> </w:t>
      </w:r>
      <w:r>
        <w:rPr>
          <w:color w:val="000009"/>
          <w:sz w:val="24"/>
        </w:rPr>
        <w:t>сказки, рассказывать стихи.</w:t>
      </w:r>
    </w:p>
    <w:p w:rsidR="00752B50" w:rsidRDefault="001E1DF4">
      <w:pPr>
        <w:pStyle w:val="2"/>
        <w:spacing w:before="5"/>
      </w:pPr>
      <w:r>
        <w:rPr>
          <w:color w:val="000009"/>
        </w:rPr>
        <w:t>По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направлению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«Художественно-эстетическое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развитие»:</w:t>
      </w:r>
    </w:p>
    <w:p w:rsidR="00752B50" w:rsidRDefault="001E1DF4">
      <w:pPr>
        <w:spacing w:line="274" w:lineRule="exact"/>
        <w:ind w:left="1105"/>
        <w:jc w:val="both"/>
        <w:rPr>
          <w:i/>
          <w:sz w:val="24"/>
        </w:rPr>
      </w:pPr>
      <w:r>
        <w:rPr>
          <w:i/>
          <w:color w:val="000009"/>
          <w:sz w:val="24"/>
        </w:rPr>
        <w:t>Музыкальное</w:t>
      </w:r>
      <w:r>
        <w:rPr>
          <w:i/>
          <w:color w:val="000009"/>
          <w:spacing w:val="-4"/>
          <w:sz w:val="24"/>
        </w:rPr>
        <w:t xml:space="preserve"> </w:t>
      </w:r>
      <w:r>
        <w:rPr>
          <w:i/>
          <w:color w:val="000009"/>
          <w:sz w:val="24"/>
        </w:rPr>
        <w:t>развитие:</w:t>
      </w:r>
    </w:p>
    <w:p w:rsidR="00752B50" w:rsidRDefault="001E1DF4">
      <w:pPr>
        <w:pStyle w:val="a4"/>
        <w:numPr>
          <w:ilvl w:val="0"/>
          <w:numId w:val="159"/>
        </w:numPr>
        <w:tabs>
          <w:tab w:val="left" w:pos="1508"/>
          <w:tab w:val="left" w:pos="1509"/>
        </w:tabs>
        <w:ind w:right="591" w:firstLine="708"/>
        <w:jc w:val="left"/>
        <w:rPr>
          <w:sz w:val="24"/>
        </w:rPr>
      </w:pPr>
      <w:r>
        <w:rPr>
          <w:color w:val="000009"/>
          <w:sz w:val="24"/>
        </w:rPr>
        <w:t>способен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эмоционально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реагировать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на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музыкальные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произведения;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знаком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</w:t>
      </w:r>
      <w:r>
        <w:rPr>
          <w:color w:val="000009"/>
          <w:spacing w:val="-57"/>
          <w:sz w:val="24"/>
        </w:rPr>
        <w:t xml:space="preserve"> </w:t>
      </w:r>
      <w:r>
        <w:rPr>
          <w:color w:val="000009"/>
          <w:sz w:val="24"/>
        </w:rPr>
        <w:t>основными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культурными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способами и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видами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музыкальной деятельности;</w:t>
      </w:r>
    </w:p>
    <w:p w:rsidR="00752B50" w:rsidRDefault="001E1DF4">
      <w:pPr>
        <w:pStyle w:val="a4"/>
        <w:numPr>
          <w:ilvl w:val="0"/>
          <w:numId w:val="159"/>
        </w:numPr>
        <w:tabs>
          <w:tab w:val="left" w:pos="1568"/>
          <w:tab w:val="left" w:pos="1569"/>
        </w:tabs>
        <w:ind w:right="590" w:firstLine="708"/>
        <w:jc w:val="left"/>
        <w:rPr>
          <w:sz w:val="24"/>
        </w:rPr>
      </w:pPr>
      <w:r>
        <w:rPr>
          <w:color w:val="000009"/>
          <w:sz w:val="24"/>
        </w:rPr>
        <w:t>способен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выбирать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себе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род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музыкальных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занятий,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адекватно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проявляет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свои</w:t>
      </w:r>
      <w:r>
        <w:rPr>
          <w:color w:val="000009"/>
          <w:spacing w:val="-57"/>
          <w:sz w:val="24"/>
        </w:rPr>
        <w:t xml:space="preserve"> </w:t>
      </w:r>
      <w:r>
        <w:rPr>
          <w:color w:val="000009"/>
          <w:sz w:val="24"/>
        </w:rPr>
        <w:t>чувства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в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процессе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коллективной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музыкальной деятельности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сотворчества;</w:t>
      </w:r>
    </w:p>
    <w:p w:rsidR="00752B50" w:rsidRDefault="001E1DF4">
      <w:pPr>
        <w:pStyle w:val="a4"/>
        <w:numPr>
          <w:ilvl w:val="0"/>
          <w:numId w:val="159"/>
        </w:numPr>
        <w:tabs>
          <w:tab w:val="left" w:pos="1508"/>
          <w:tab w:val="left" w:pos="1509"/>
        </w:tabs>
        <w:ind w:right="590" w:firstLine="708"/>
        <w:jc w:val="left"/>
        <w:rPr>
          <w:sz w:val="24"/>
        </w:rPr>
      </w:pPr>
      <w:r>
        <w:rPr>
          <w:color w:val="000009"/>
          <w:sz w:val="24"/>
        </w:rPr>
        <w:t>проявляет</w:t>
      </w:r>
      <w:r>
        <w:rPr>
          <w:color w:val="000009"/>
          <w:spacing w:val="30"/>
          <w:sz w:val="24"/>
        </w:rPr>
        <w:t xml:space="preserve"> </w:t>
      </w:r>
      <w:r>
        <w:rPr>
          <w:color w:val="000009"/>
          <w:sz w:val="24"/>
        </w:rPr>
        <w:t>творческую</w:t>
      </w:r>
      <w:r>
        <w:rPr>
          <w:color w:val="000009"/>
          <w:spacing w:val="33"/>
          <w:sz w:val="24"/>
        </w:rPr>
        <w:t xml:space="preserve"> </w:t>
      </w:r>
      <w:r>
        <w:rPr>
          <w:color w:val="000009"/>
          <w:sz w:val="24"/>
        </w:rPr>
        <w:t>активность</w:t>
      </w:r>
      <w:r>
        <w:rPr>
          <w:color w:val="000009"/>
          <w:spacing w:val="28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31"/>
          <w:sz w:val="24"/>
        </w:rPr>
        <w:t xml:space="preserve"> </w:t>
      </w:r>
      <w:r>
        <w:rPr>
          <w:color w:val="000009"/>
          <w:sz w:val="24"/>
        </w:rPr>
        <w:t>способность</w:t>
      </w:r>
      <w:r>
        <w:rPr>
          <w:color w:val="000009"/>
          <w:spacing w:val="28"/>
          <w:sz w:val="24"/>
        </w:rPr>
        <w:t xml:space="preserve"> </w:t>
      </w:r>
      <w:r>
        <w:rPr>
          <w:color w:val="000009"/>
          <w:sz w:val="24"/>
        </w:rPr>
        <w:t>к</w:t>
      </w:r>
      <w:r>
        <w:rPr>
          <w:color w:val="000009"/>
          <w:spacing w:val="31"/>
          <w:sz w:val="24"/>
        </w:rPr>
        <w:t xml:space="preserve"> </w:t>
      </w:r>
      <w:r>
        <w:rPr>
          <w:color w:val="000009"/>
          <w:sz w:val="24"/>
        </w:rPr>
        <w:t>созданию</w:t>
      </w:r>
      <w:r>
        <w:rPr>
          <w:color w:val="000009"/>
          <w:spacing w:val="28"/>
          <w:sz w:val="24"/>
        </w:rPr>
        <w:t xml:space="preserve"> </w:t>
      </w:r>
      <w:r>
        <w:rPr>
          <w:color w:val="000009"/>
          <w:sz w:val="24"/>
        </w:rPr>
        <w:t>новых</w:t>
      </w:r>
      <w:r>
        <w:rPr>
          <w:color w:val="000009"/>
          <w:spacing w:val="32"/>
          <w:sz w:val="24"/>
        </w:rPr>
        <w:t xml:space="preserve"> </w:t>
      </w:r>
      <w:r>
        <w:rPr>
          <w:color w:val="000009"/>
          <w:sz w:val="24"/>
        </w:rPr>
        <w:t>образов</w:t>
      </w:r>
      <w:r>
        <w:rPr>
          <w:color w:val="000009"/>
          <w:spacing w:val="27"/>
          <w:sz w:val="24"/>
        </w:rPr>
        <w:t xml:space="preserve"> </w:t>
      </w:r>
      <w:r>
        <w:rPr>
          <w:color w:val="000009"/>
          <w:sz w:val="24"/>
        </w:rPr>
        <w:t>в</w:t>
      </w:r>
      <w:r>
        <w:rPr>
          <w:color w:val="000009"/>
          <w:spacing w:val="-57"/>
          <w:sz w:val="24"/>
        </w:rPr>
        <w:t xml:space="preserve"> </w:t>
      </w:r>
      <w:r>
        <w:rPr>
          <w:color w:val="000009"/>
          <w:sz w:val="24"/>
        </w:rPr>
        <w:t>художественно-эстетической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деятельности.</w:t>
      </w:r>
    </w:p>
    <w:p w:rsidR="00752B50" w:rsidRDefault="001E1DF4">
      <w:pPr>
        <w:spacing w:before="1"/>
        <w:ind w:left="1105"/>
        <w:rPr>
          <w:i/>
          <w:sz w:val="24"/>
        </w:rPr>
      </w:pPr>
      <w:r>
        <w:rPr>
          <w:i/>
          <w:color w:val="000009"/>
          <w:sz w:val="24"/>
        </w:rPr>
        <w:t>Художественное</w:t>
      </w:r>
      <w:r>
        <w:rPr>
          <w:i/>
          <w:color w:val="000009"/>
          <w:spacing w:val="-5"/>
          <w:sz w:val="24"/>
        </w:rPr>
        <w:t xml:space="preserve"> </w:t>
      </w:r>
      <w:r>
        <w:rPr>
          <w:i/>
          <w:color w:val="000009"/>
          <w:sz w:val="24"/>
        </w:rPr>
        <w:t>развитие:</w:t>
      </w:r>
    </w:p>
    <w:p w:rsidR="00752B50" w:rsidRDefault="001E1DF4">
      <w:pPr>
        <w:pStyle w:val="a4"/>
        <w:numPr>
          <w:ilvl w:val="0"/>
          <w:numId w:val="159"/>
        </w:numPr>
        <w:tabs>
          <w:tab w:val="left" w:pos="1499"/>
        </w:tabs>
        <w:ind w:right="592" w:firstLine="708"/>
        <w:rPr>
          <w:sz w:val="24"/>
        </w:rPr>
      </w:pPr>
      <w:r>
        <w:rPr>
          <w:color w:val="000009"/>
          <w:sz w:val="24"/>
        </w:rPr>
        <w:t>ребенок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осваивает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основные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культурные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способы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художественной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деятельности,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проявляет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инициативу</w:t>
      </w:r>
      <w:r>
        <w:rPr>
          <w:color w:val="000009"/>
          <w:spacing w:val="-6"/>
          <w:sz w:val="24"/>
        </w:rPr>
        <w:t xml:space="preserve"> </w:t>
      </w:r>
      <w:r>
        <w:rPr>
          <w:color w:val="000009"/>
          <w:sz w:val="24"/>
        </w:rPr>
        <w:t>и самостоятельность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в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разных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ее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видах;</w:t>
      </w:r>
    </w:p>
    <w:p w:rsidR="00752B50" w:rsidRDefault="001E1DF4">
      <w:pPr>
        <w:pStyle w:val="a4"/>
        <w:numPr>
          <w:ilvl w:val="0"/>
          <w:numId w:val="159"/>
        </w:numPr>
        <w:tabs>
          <w:tab w:val="left" w:pos="1499"/>
        </w:tabs>
        <w:ind w:right="591" w:firstLine="708"/>
        <w:rPr>
          <w:sz w:val="24"/>
        </w:rPr>
      </w:pPr>
      <w:r>
        <w:rPr>
          <w:color w:val="000009"/>
          <w:sz w:val="24"/>
        </w:rPr>
        <w:t>у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ребенка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развит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интерес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основные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умения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в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изобразительной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деятельности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(рисование,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лепка,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аппликация);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в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конструировании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из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разного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материала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(включая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конструкторы,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модули, бумагу, природный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иной материал);</w:t>
      </w:r>
    </w:p>
    <w:p w:rsidR="00752B50" w:rsidRDefault="001E1DF4">
      <w:pPr>
        <w:pStyle w:val="a4"/>
        <w:numPr>
          <w:ilvl w:val="0"/>
          <w:numId w:val="159"/>
        </w:numPr>
        <w:tabs>
          <w:tab w:val="left" w:pos="1499"/>
        </w:tabs>
        <w:ind w:right="592" w:firstLine="708"/>
        <w:rPr>
          <w:sz w:val="24"/>
        </w:rPr>
      </w:pPr>
      <w:r>
        <w:rPr>
          <w:color w:val="000009"/>
          <w:sz w:val="24"/>
        </w:rPr>
        <w:t>использует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в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продуктивной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деятельности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знания,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полученные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в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ходе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экскурсий,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наблюдений, знакомства с художественной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литературой, картинным материалом,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народным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творчеством.</w:t>
      </w:r>
    </w:p>
    <w:p w:rsidR="00752B50" w:rsidRDefault="001E1DF4">
      <w:pPr>
        <w:pStyle w:val="2"/>
        <w:spacing w:before="5"/>
      </w:pPr>
      <w:r>
        <w:rPr>
          <w:color w:val="000009"/>
        </w:rPr>
        <w:t>По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направлению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«Физическое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развитие»:</w:t>
      </w:r>
    </w:p>
    <w:p w:rsidR="00752B50" w:rsidRDefault="001E1DF4">
      <w:pPr>
        <w:pStyle w:val="a4"/>
        <w:numPr>
          <w:ilvl w:val="0"/>
          <w:numId w:val="159"/>
        </w:numPr>
        <w:tabs>
          <w:tab w:val="left" w:pos="1518"/>
        </w:tabs>
        <w:spacing w:line="274" w:lineRule="exact"/>
        <w:ind w:left="1518" w:hanging="413"/>
        <w:rPr>
          <w:sz w:val="24"/>
        </w:rPr>
      </w:pPr>
      <w:r>
        <w:rPr>
          <w:color w:val="000009"/>
          <w:sz w:val="24"/>
        </w:rPr>
        <w:t>у</w:t>
      </w:r>
      <w:r>
        <w:rPr>
          <w:color w:val="000009"/>
          <w:spacing w:val="85"/>
          <w:sz w:val="24"/>
        </w:rPr>
        <w:t xml:space="preserve"> </w:t>
      </w:r>
      <w:r>
        <w:rPr>
          <w:color w:val="000009"/>
          <w:sz w:val="24"/>
        </w:rPr>
        <w:t xml:space="preserve">ребенка  </w:t>
      </w:r>
      <w:r>
        <w:rPr>
          <w:color w:val="000009"/>
          <w:spacing w:val="24"/>
          <w:sz w:val="24"/>
        </w:rPr>
        <w:t xml:space="preserve"> </w:t>
      </w:r>
      <w:r>
        <w:rPr>
          <w:color w:val="000009"/>
          <w:sz w:val="24"/>
        </w:rPr>
        <w:t xml:space="preserve">развита  </w:t>
      </w:r>
      <w:r>
        <w:rPr>
          <w:color w:val="000009"/>
          <w:spacing w:val="25"/>
          <w:sz w:val="24"/>
        </w:rPr>
        <w:t xml:space="preserve"> </w:t>
      </w:r>
      <w:r>
        <w:rPr>
          <w:color w:val="000009"/>
          <w:sz w:val="24"/>
        </w:rPr>
        <w:t xml:space="preserve">крупная  </w:t>
      </w:r>
      <w:r>
        <w:rPr>
          <w:color w:val="000009"/>
          <w:spacing w:val="26"/>
          <w:sz w:val="24"/>
        </w:rPr>
        <w:t xml:space="preserve"> </w:t>
      </w:r>
      <w:r>
        <w:rPr>
          <w:color w:val="000009"/>
          <w:sz w:val="24"/>
        </w:rPr>
        <w:t xml:space="preserve">и  </w:t>
      </w:r>
      <w:r>
        <w:rPr>
          <w:color w:val="000009"/>
          <w:spacing w:val="27"/>
          <w:sz w:val="24"/>
        </w:rPr>
        <w:t xml:space="preserve"> </w:t>
      </w:r>
      <w:r>
        <w:rPr>
          <w:color w:val="000009"/>
          <w:sz w:val="24"/>
        </w:rPr>
        <w:t xml:space="preserve">мелкая  </w:t>
      </w:r>
      <w:r>
        <w:rPr>
          <w:color w:val="000009"/>
          <w:spacing w:val="26"/>
          <w:sz w:val="24"/>
        </w:rPr>
        <w:t xml:space="preserve"> </w:t>
      </w:r>
      <w:r>
        <w:rPr>
          <w:color w:val="000009"/>
          <w:sz w:val="24"/>
        </w:rPr>
        <w:t xml:space="preserve">моторика;  </w:t>
      </w:r>
      <w:r>
        <w:rPr>
          <w:color w:val="000009"/>
          <w:spacing w:val="27"/>
          <w:sz w:val="24"/>
        </w:rPr>
        <w:t xml:space="preserve"> </w:t>
      </w:r>
      <w:r>
        <w:rPr>
          <w:color w:val="000009"/>
          <w:sz w:val="24"/>
        </w:rPr>
        <w:t xml:space="preserve">движения  </w:t>
      </w:r>
      <w:r>
        <w:rPr>
          <w:color w:val="000009"/>
          <w:spacing w:val="26"/>
          <w:sz w:val="24"/>
        </w:rPr>
        <w:t xml:space="preserve"> </w:t>
      </w:r>
      <w:r>
        <w:rPr>
          <w:color w:val="000009"/>
          <w:sz w:val="24"/>
        </w:rPr>
        <w:t xml:space="preserve">рук  </w:t>
      </w:r>
      <w:r>
        <w:rPr>
          <w:color w:val="000009"/>
          <w:spacing w:val="27"/>
          <w:sz w:val="24"/>
        </w:rPr>
        <w:t xml:space="preserve"> </w:t>
      </w:r>
      <w:r>
        <w:rPr>
          <w:color w:val="000009"/>
          <w:sz w:val="24"/>
        </w:rPr>
        <w:t>достаточно</w:t>
      </w:r>
    </w:p>
    <w:p w:rsidR="00752B50" w:rsidRDefault="00752B50">
      <w:pPr>
        <w:spacing w:line="274" w:lineRule="exact"/>
        <w:jc w:val="both"/>
        <w:rPr>
          <w:sz w:val="24"/>
        </w:rPr>
        <w:sectPr w:rsidR="00752B50">
          <w:pgSz w:w="11910" w:h="16840"/>
          <w:pgMar w:top="1260" w:right="120" w:bottom="1440" w:left="880" w:header="0" w:footer="1171" w:gutter="0"/>
          <w:cols w:space="720"/>
        </w:sectPr>
      </w:pPr>
    </w:p>
    <w:p w:rsidR="00752B50" w:rsidRDefault="001E1DF4">
      <w:pPr>
        <w:pStyle w:val="a3"/>
        <w:spacing w:before="76"/>
        <w:ind w:firstLine="0"/>
        <w:jc w:val="left"/>
      </w:pPr>
      <w:r>
        <w:rPr>
          <w:color w:val="000009"/>
        </w:rPr>
        <w:lastRenderedPageBreak/>
        <w:t>координированы;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рука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подготовлена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к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письму;</w:t>
      </w:r>
    </w:p>
    <w:p w:rsidR="00752B50" w:rsidRDefault="001E1DF4">
      <w:pPr>
        <w:pStyle w:val="a4"/>
        <w:numPr>
          <w:ilvl w:val="0"/>
          <w:numId w:val="159"/>
        </w:numPr>
        <w:tabs>
          <w:tab w:val="left" w:pos="1517"/>
          <w:tab w:val="left" w:pos="1518"/>
        </w:tabs>
        <w:spacing w:before="1"/>
        <w:ind w:left="1518" w:hanging="413"/>
        <w:jc w:val="left"/>
        <w:rPr>
          <w:sz w:val="24"/>
        </w:rPr>
      </w:pPr>
      <w:r>
        <w:rPr>
          <w:color w:val="000009"/>
          <w:sz w:val="24"/>
        </w:rPr>
        <w:t>подвижен,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владеет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основными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движениями,</w:t>
      </w:r>
      <w:r>
        <w:rPr>
          <w:color w:val="000009"/>
          <w:spacing w:val="-6"/>
          <w:sz w:val="24"/>
        </w:rPr>
        <w:t xml:space="preserve"> </w:t>
      </w:r>
      <w:r>
        <w:rPr>
          <w:color w:val="000009"/>
          <w:sz w:val="24"/>
        </w:rPr>
        <w:t>их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техникой;</w:t>
      </w:r>
    </w:p>
    <w:p w:rsidR="00752B50" w:rsidRDefault="001E1DF4">
      <w:pPr>
        <w:pStyle w:val="a4"/>
        <w:numPr>
          <w:ilvl w:val="0"/>
          <w:numId w:val="159"/>
        </w:numPr>
        <w:tabs>
          <w:tab w:val="left" w:pos="1517"/>
          <w:tab w:val="left" w:pos="1518"/>
        </w:tabs>
        <w:ind w:right="591" w:firstLine="708"/>
        <w:jc w:val="left"/>
        <w:rPr>
          <w:sz w:val="24"/>
        </w:rPr>
      </w:pPr>
      <w:r>
        <w:rPr>
          <w:color w:val="000009"/>
          <w:sz w:val="24"/>
        </w:rPr>
        <w:t>может</w:t>
      </w:r>
      <w:r>
        <w:rPr>
          <w:color w:val="000009"/>
          <w:spacing w:val="3"/>
          <w:sz w:val="24"/>
        </w:rPr>
        <w:t xml:space="preserve"> </w:t>
      </w:r>
      <w:r>
        <w:rPr>
          <w:color w:val="000009"/>
          <w:sz w:val="24"/>
        </w:rPr>
        <w:t>контролировать</w:t>
      </w:r>
      <w:r>
        <w:rPr>
          <w:color w:val="000009"/>
          <w:spacing w:val="3"/>
          <w:sz w:val="24"/>
        </w:rPr>
        <w:t xml:space="preserve"> </w:t>
      </w:r>
      <w:r>
        <w:rPr>
          <w:color w:val="000009"/>
          <w:sz w:val="24"/>
        </w:rPr>
        <w:t>свои</w:t>
      </w:r>
      <w:r>
        <w:rPr>
          <w:color w:val="000009"/>
          <w:spacing w:val="3"/>
          <w:sz w:val="24"/>
        </w:rPr>
        <w:t xml:space="preserve"> </w:t>
      </w:r>
      <w:r>
        <w:rPr>
          <w:color w:val="000009"/>
          <w:sz w:val="24"/>
        </w:rPr>
        <w:t>движения</w:t>
      </w:r>
      <w:r>
        <w:rPr>
          <w:color w:val="000009"/>
          <w:spacing w:val="2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управлять</w:t>
      </w:r>
      <w:r>
        <w:rPr>
          <w:color w:val="000009"/>
          <w:spacing w:val="3"/>
          <w:sz w:val="24"/>
        </w:rPr>
        <w:t xml:space="preserve"> </w:t>
      </w:r>
      <w:r>
        <w:rPr>
          <w:color w:val="000009"/>
          <w:sz w:val="24"/>
        </w:rPr>
        <w:t>ими;</w:t>
      </w:r>
      <w:r>
        <w:rPr>
          <w:color w:val="000009"/>
          <w:spacing w:val="3"/>
          <w:sz w:val="24"/>
        </w:rPr>
        <w:t xml:space="preserve"> </w:t>
      </w:r>
      <w:r>
        <w:rPr>
          <w:color w:val="000009"/>
          <w:sz w:val="24"/>
        </w:rPr>
        <w:t>достаточно</w:t>
      </w:r>
      <w:r>
        <w:rPr>
          <w:color w:val="000009"/>
          <w:spacing w:val="62"/>
          <w:sz w:val="24"/>
        </w:rPr>
        <w:t xml:space="preserve"> </w:t>
      </w:r>
      <w:r>
        <w:rPr>
          <w:color w:val="000009"/>
          <w:sz w:val="24"/>
        </w:rPr>
        <w:t>развита</w:t>
      </w:r>
      <w:r>
        <w:rPr>
          <w:color w:val="000009"/>
          <w:spacing w:val="-57"/>
          <w:sz w:val="24"/>
        </w:rPr>
        <w:t xml:space="preserve"> </w:t>
      </w:r>
      <w:r>
        <w:rPr>
          <w:color w:val="000009"/>
          <w:sz w:val="24"/>
        </w:rPr>
        <w:t>моторная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память,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запоминает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воспроизводит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последовательность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движений;</w:t>
      </w:r>
    </w:p>
    <w:p w:rsidR="00752B50" w:rsidRDefault="001E1DF4">
      <w:pPr>
        <w:pStyle w:val="a4"/>
        <w:numPr>
          <w:ilvl w:val="0"/>
          <w:numId w:val="159"/>
        </w:numPr>
        <w:tabs>
          <w:tab w:val="left" w:pos="1517"/>
          <w:tab w:val="left" w:pos="1518"/>
        </w:tabs>
        <w:ind w:left="1518" w:hanging="413"/>
        <w:jc w:val="left"/>
        <w:rPr>
          <w:sz w:val="24"/>
        </w:rPr>
      </w:pPr>
      <w:r>
        <w:rPr>
          <w:color w:val="000009"/>
          <w:sz w:val="24"/>
        </w:rPr>
        <w:t>обладает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физическими</w:t>
      </w:r>
      <w:r>
        <w:rPr>
          <w:color w:val="000009"/>
          <w:spacing w:val="-5"/>
          <w:sz w:val="24"/>
        </w:rPr>
        <w:t xml:space="preserve"> </w:t>
      </w:r>
      <w:r>
        <w:rPr>
          <w:color w:val="000009"/>
          <w:sz w:val="24"/>
        </w:rPr>
        <w:t>качествами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(сила,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выносливость,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гибкость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др.);</w:t>
      </w:r>
    </w:p>
    <w:p w:rsidR="00752B50" w:rsidRDefault="001E1DF4">
      <w:pPr>
        <w:pStyle w:val="a4"/>
        <w:numPr>
          <w:ilvl w:val="0"/>
          <w:numId w:val="159"/>
        </w:numPr>
        <w:tabs>
          <w:tab w:val="left" w:pos="1517"/>
          <w:tab w:val="left" w:pos="1518"/>
        </w:tabs>
        <w:ind w:right="580" w:firstLine="708"/>
        <w:jc w:val="left"/>
        <w:rPr>
          <w:sz w:val="24"/>
        </w:rPr>
      </w:pPr>
      <w:r>
        <w:rPr>
          <w:color w:val="000009"/>
          <w:sz w:val="24"/>
        </w:rPr>
        <w:t>развита</w:t>
      </w:r>
      <w:r>
        <w:rPr>
          <w:color w:val="000009"/>
          <w:spacing w:val="36"/>
          <w:sz w:val="24"/>
        </w:rPr>
        <w:t xml:space="preserve"> </w:t>
      </w:r>
      <w:r>
        <w:rPr>
          <w:color w:val="000009"/>
          <w:sz w:val="24"/>
        </w:rPr>
        <w:t>способность</w:t>
      </w:r>
      <w:r>
        <w:rPr>
          <w:color w:val="000009"/>
          <w:spacing w:val="38"/>
          <w:sz w:val="24"/>
        </w:rPr>
        <w:t xml:space="preserve"> </w:t>
      </w:r>
      <w:r>
        <w:rPr>
          <w:color w:val="000009"/>
          <w:sz w:val="24"/>
        </w:rPr>
        <w:t>к</w:t>
      </w:r>
      <w:r>
        <w:rPr>
          <w:color w:val="000009"/>
          <w:spacing w:val="38"/>
          <w:sz w:val="24"/>
        </w:rPr>
        <w:t xml:space="preserve"> </w:t>
      </w:r>
      <w:r>
        <w:rPr>
          <w:color w:val="000009"/>
          <w:sz w:val="24"/>
        </w:rPr>
        <w:t>пространственной</w:t>
      </w:r>
      <w:r>
        <w:rPr>
          <w:color w:val="000009"/>
          <w:spacing w:val="38"/>
          <w:sz w:val="24"/>
        </w:rPr>
        <w:t xml:space="preserve"> </w:t>
      </w:r>
      <w:r>
        <w:rPr>
          <w:color w:val="000009"/>
          <w:sz w:val="24"/>
        </w:rPr>
        <w:t>организации</w:t>
      </w:r>
      <w:r>
        <w:rPr>
          <w:color w:val="000009"/>
          <w:spacing w:val="38"/>
          <w:sz w:val="24"/>
        </w:rPr>
        <w:t xml:space="preserve"> </w:t>
      </w:r>
      <w:r>
        <w:rPr>
          <w:color w:val="000009"/>
          <w:sz w:val="24"/>
        </w:rPr>
        <w:t>движений;</w:t>
      </w:r>
      <w:r>
        <w:rPr>
          <w:color w:val="000009"/>
          <w:spacing w:val="39"/>
          <w:sz w:val="24"/>
        </w:rPr>
        <w:t xml:space="preserve"> </w:t>
      </w:r>
      <w:r>
        <w:rPr>
          <w:color w:val="000009"/>
          <w:sz w:val="24"/>
        </w:rPr>
        <w:t>слухо-зрительно-</w:t>
      </w:r>
      <w:r>
        <w:rPr>
          <w:color w:val="000009"/>
          <w:spacing w:val="-57"/>
          <w:sz w:val="24"/>
        </w:rPr>
        <w:t xml:space="preserve"> </w:t>
      </w:r>
      <w:r>
        <w:rPr>
          <w:color w:val="000009"/>
          <w:sz w:val="24"/>
        </w:rPr>
        <w:t>моторной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координации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и чувству</w:t>
      </w:r>
      <w:r>
        <w:rPr>
          <w:color w:val="000009"/>
          <w:spacing w:val="-5"/>
          <w:sz w:val="24"/>
        </w:rPr>
        <w:t xml:space="preserve"> </w:t>
      </w:r>
      <w:r>
        <w:rPr>
          <w:color w:val="000009"/>
          <w:sz w:val="24"/>
        </w:rPr>
        <w:t>ритма;</w:t>
      </w:r>
    </w:p>
    <w:p w:rsidR="00752B50" w:rsidRDefault="001E1DF4">
      <w:pPr>
        <w:pStyle w:val="a4"/>
        <w:numPr>
          <w:ilvl w:val="0"/>
          <w:numId w:val="159"/>
        </w:numPr>
        <w:tabs>
          <w:tab w:val="left" w:pos="1517"/>
          <w:tab w:val="left" w:pos="1518"/>
        </w:tabs>
        <w:ind w:left="1518" w:hanging="413"/>
        <w:jc w:val="left"/>
        <w:rPr>
          <w:sz w:val="24"/>
        </w:rPr>
      </w:pPr>
      <w:r>
        <w:rPr>
          <w:color w:val="000009"/>
          <w:sz w:val="24"/>
        </w:rPr>
        <w:t>проявляет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способность</w:t>
      </w:r>
      <w:r>
        <w:rPr>
          <w:color w:val="000009"/>
          <w:spacing w:val="-5"/>
          <w:sz w:val="24"/>
        </w:rPr>
        <w:t xml:space="preserve"> </w:t>
      </w:r>
      <w:r>
        <w:rPr>
          <w:color w:val="000009"/>
          <w:sz w:val="24"/>
        </w:rPr>
        <w:t>к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выразительным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движениям,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импровизациям.</w:t>
      </w:r>
    </w:p>
    <w:p w:rsidR="00752B50" w:rsidRDefault="001E1DF4">
      <w:pPr>
        <w:pStyle w:val="a3"/>
        <w:ind w:right="586"/>
      </w:pPr>
      <w:r>
        <w:rPr>
          <w:color w:val="000009"/>
        </w:rPr>
        <w:t xml:space="preserve">Необходимыми условиями реализации АОП являются: соблюдение </w:t>
      </w:r>
      <w:r>
        <w:rPr>
          <w:b/>
          <w:i/>
          <w:color w:val="000009"/>
        </w:rPr>
        <w:t>преемственности</w:t>
      </w:r>
      <w:r>
        <w:rPr>
          <w:b/>
          <w:i/>
          <w:color w:val="000009"/>
          <w:spacing w:val="1"/>
        </w:rPr>
        <w:t xml:space="preserve"> </w:t>
      </w:r>
      <w:r>
        <w:rPr>
          <w:color w:val="000009"/>
        </w:rPr>
        <w:t>между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всеми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возрастными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дошкольными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группами,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между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детским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садом</w:t>
      </w:r>
      <w:r>
        <w:rPr>
          <w:color w:val="000009"/>
          <w:spacing w:val="60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60"/>
        </w:rPr>
        <w:t xml:space="preserve"> </w:t>
      </w:r>
      <w:r>
        <w:rPr>
          <w:color w:val="000009"/>
        </w:rPr>
        <w:t>начальной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школой, а также единство требований к воспитанию ребенка в дошкольном образовательном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учреждении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и 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условиях</w:t>
      </w:r>
      <w:r>
        <w:rPr>
          <w:color w:val="000009"/>
          <w:spacing w:val="2"/>
        </w:rPr>
        <w:t xml:space="preserve"> </w:t>
      </w:r>
      <w:r>
        <w:rPr>
          <w:color w:val="000009"/>
        </w:rPr>
        <w:t>семьи.</w:t>
      </w:r>
    </w:p>
    <w:p w:rsidR="00752B50" w:rsidRDefault="00752B50">
      <w:pPr>
        <w:pStyle w:val="a3"/>
        <w:spacing w:before="5"/>
        <w:ind w:left="0" w:firstLine="0"/>
        <w:jc w:val="left"/>
      </w:pPr>
    </w:p>
    <w:p w:rsidR="00752B50" w:rsidRDefault="001E1DF4">
      <w:pPr>
        <w:ind w:left="397" w:right="582" w:firstLine="708"/>
        <w:jc w:val="both"/>
        <w:rPr>
          <w:sz w:val="24"/>
        </w:rPr>
      </w:pPr>
      <w:r>
        <w:rPr>
          <w:b/>
          <w:i/>
          <w:color w:val="000009"/>
          <w:sz w:val="24"/>
        </w:rPr>
        <w:t>Целевые</w:t>
      </w:r>
      <w:r>
        <w:rPr>
          <w:b/>
          <w:i/>
          <w:color w:val="000009"/>
          <w:spacing w:val="1"/>
          <w:sz w:val="24"/>
        </w:rPr>
        <w:t xml:space="preserve"> </w:t>
      </w:r>
      <w:r>
        <w:rPr>
          <w:b/>
          <w:i/>
          <w:color w:val="000009"/>
          <w:sz w:val="24"/>
        </w:rPr>
        <w:t>ориентиры</w:t>
      </w:r>
      <w:r>
        <w:rPr>
          <w:b/>
          <w:i/>
          <w:color w:val="000009"/>
          <w:spacing w:val="1"/>
          <w:sz w:val="24"/>
        </w:rPr>
        <w:t xml:space="preserve"> </w:t>
      </w:r>
      <w:r>
        <w:rPr>
          <w:b/>
          <w:i/>
          <w:color w:val="000009"/>
          <w:sz w:val="24"/>
        </w:rPr>
        <w:t>АОП</w:t>
      </w:r>
      <w:r>
        <w:rPr>
          <w:b/>
          <w:i/>
          <w:color w:val="000009"/>
          <w:spacing w:val="1"/>
          <w:sz w:val="24"/>
        </w:rPr>
        <w:t xml:space="preserve"> </w:t>
      </w:r>
      <w:r>
        <w:rPr>
          <w:b/>
          <w:i/>
          <w:color w:val="000009"/>
          <w:sz w:val="24"/>
        </w:rPr>
        <w:t>для</w:t>
      </w:r>
      <w:r>
        <w:rPr>
          <w:b/>
          <w:i/>
          <w:color w:val="000009"/>
          <w:spacing w:val="1"/>
          <w:sz w:val="24"/>
        </w:rPr>
        <w:t xml:space="preserve"> </w:t>
      </w:r>
      <w:r>
        <w:rPr>
          <w:b/>
          <w:i/>
          <w:color w:val="000009"/>
          <w:sz w:val="24"/>
        </w:rPr>
        <w:t>детей</w:t>
      </w:r>
      <w:r>
        <w:rPr>
          <w:b/>
          <w:i/>
          <w:color w:val="000009"/>
          <w:spacing w:val="1"/>
          <w:sz w:val="24"/>
        </w:rPr>
        <w:t xml:space="preserve"> </w:t>
      </w:r>
      <w:r>
        <w:rPr>
          <w:b/>
          <w:i/>
          <w:color w:val="000009"/>
          <w:sz w:val="24"/>
        </w:rPr>
        <w:t>с</w:t>
      </w:r>
      <w:r>
        <w:rPr>
          <w:b/>
          <w:i/>
          <w:color w:val="000009"/>
          <w:spacing w:val="1"/>
          <w:sz w:val="24"/>
        </w:rPr>
        <w:t xml:space="preserve"> </w:t>
      </w:r>
      <w:r>
        <w:rPr>
          <w:b/>
          <w:i/>
          <w:color w:val="000009"/>
          <w:sz w:val="24"/>
        </w:rPr>
        <w:t>ЗПР</w:t>
      </w:r>
      <w:r>
        <w:rPr>
          <w:b/>
          <w:i/>
          <w:color w:val="000009"/>
          <w:spacing w:val="1"/>
          <w:sz w:val="24"/>
        </w:rPr>
        <w:t xml:space="preserve"> </w:t>
      </w:r>
      <w:r>
        <w:rPr>
          <w:b/>
          <w:i/>
          <w:color w:val="000009"/>
          <w:sz w:val="24"/>
        </w:rPr>
        <w:t>МБДОУ</w:t>
      </w:r>
      <w:r>
        <w:rPr>
          <w:b/>
          <w:i/>
          <w:color w:val="000009"/>
          <w:spacing w:val="1"/>
          <w:sz w:val="24"/>
        </w:rPr>
        <w:t xml:space="preserve"> </w:t>
      </w:r>
      <w:r>
        <w:rPr>
          <w:b/>
          <w:i/>
          <w:color w:val="000009"/>
          <w:sz w:val="24"/>
        </w:rPr>
        <w:t>выступают</w:t>
      </w:r>
      <w:r>
        <w:rPr>
          <w:b/>
          <w:i/>
          <w:color w:val="000009"/>
          <w:spacing w:val="1"/>
          <w:sz w:val="24"/>
        </w:rPr>
        <w:t xml:space="preserve"> </w:t>
      </w:r>
      <w:r>
        <w:rPr>
          <w:b/>
          <w:i/>
          <w:color w:val="000009"/>
          <w:sz w:val="24"/>
        </w:rPr>
        <w:t>основаниями</w:t>
      </w:r>
      <w:r>
        <w:rPr>
          <w:b/>
          <w:i/>
          <w:color w:val="000009"/>
          <w:spacing w:val="1"/>
          <w:sz w:val="24"/>
        </w:rPr>
        <w:t xml:space="preserve"> </w:t>
      </w:r>
      <w:r>
        <w:rPr>
          <w:b/>
          <w:i/>
          <w:color w:val="000009"/>
          <w:sz w:val="24"/>
        </w:rPr>
        <w:t xml:space="preserve">преемственности </w:t>
      </w:r>
      <w:r>
        <w:rPr>
          <w:color w:val="000009"/>
          <w:sz w:val="24"/>
        </w:rPr>
        <w:t>дошкольного и начального общего образования за счет обеспечения равных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стартовых возможностей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на начальных этапах обучения в школе. Развитие функционального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 xml:space="preserve">базиса для формирования </w:t>
      </w:r>
      <w:r>
        <w:rPr>
          <w:i/>
          <w:color w:val="000009"/>
          <w:sz w:val="24"/>
        </w:rPr>
        <w:t xml:space="preserve">предпосылок универсальных учебных действий </w:t>
      </w:r>
      <w:r>
        <w:rPr>
          <w:color w:val="000009"/>
          <w:sz w:val="24"/>
        </w:rPr>
        <w:t>(УУД в личностной,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коммуникативной,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познавательной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регулятивной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сферах)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является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важнейшей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задачей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дошкольного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образования.</w:t>
      </w:r>
    </w:p>
    <w:p w:rsidR="00752B50" w:rsidRDefault="001E1DF4">
      <w:pPr>
        <w:pStyle w:val="a3"/>
        <w:ind w:right="582"/>
      </w:pPr>
      <w:r>
        <w:rPr>
          <w:color w:val="000009"/>
        </w:rPr>
        <w:t>На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этапе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завершения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дошкольного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образования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специалисты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ППк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(консилиум)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образовательной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организации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вырабатывают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рекомендации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для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ПМПК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(комиссии)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организации дальнейшего образовательного маршрута в соответствии с требованиями ФГОС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НОО.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зависимости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от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того,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каком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возрастном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этапе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ребенком</w:t>
      </w:r>
      <w:r>
        <w:rPr>
          <w:color w:val="000009"/>
          <w:spacing w:val="60"/>
        </w:rPr>
        <w:t xml:space="preserve"> </w:t>
      </w:r>
      <w:r>
        <w:rPr>
          <w:color w:val="000009"/>
        </w:rPr>
        <w:t>дошкольного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возраста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начиналась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коррекционно-развивающая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работа,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от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характера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динамики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развития,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успешности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коррекции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компенсации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его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недостатков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происходит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уточнение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дифференциация образовательных потребностей воспитанников, что становится основой для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дифференциации условий дальнейшего образования и содержания коррекционно-развивающей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работы,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выработки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рекомендаций по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дальнейшему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образовательному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маршруту.</w:t>
      </w:r>
    </w:p>
    <w:p w:rsidR="00752B50" w:rsidRDefault="001E1DF4">
      <w:pPr>
        <w:pStyle w:val="a3"/>
        <w:ind w:right="583"/>
      </w:pPr>
      <w:r>
        <w:rPr>
          <w:color w:val="000009"/>
        </w:rPr>
        <w:t>При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разработке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таких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рекомендаций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АОП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МБДОУ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ориентировался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обобщенные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базовые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характеристики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дифференцированных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групп,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разработанные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ведущими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научными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 xml:space="preserve">сотрудниками     </w:t>
      </w:r>
      <w:r>
        <w:rPr>
          <w:color w:val="000009"/>
          <w:spacing w:val="32"/>
        </w:rPr>
        <w:t xml:space="preserve"> </w:t>
      </w:r>
      <w:r>
        <w:rPr>
          <w:color w:val="000009"/>
        </w:rPr>
        <w:t xml:space="preserve">Института      </w:t>
      </w:r>
      <w:r>
        <w:rPr>
          <w:color w:val="000009"/>
          <w:spacing w:val="28"/>
        </w:rPr>
        <w:t xml:space="preserve"> </w:t>
      </w:r>
      <w:r>
        <w:rPr>
          <w:color w:val="000009"/>
        </w:rPr>
        <w:t xml:space="preserve">коррекционной      </w:t>
      </w:r>
      <w:r>
        <w:rPr>
          <w:color w:val="000009"/>
          <w:spacing w:val="30"/>
        </w:rPr>
        <w:t xml:space="preserve"> </w:t>
      </w:r>
      <w:r>
        <w:rPr>
          <w:color w:val="000009"/>
        </w:rPr>
        <w:t xml:space="preserve">педагогики      </w:t>
      </w:r>
      <w:r>
        <w:rPr>
          <w:color w:val="000009"/>
          <w:spacing w:val="29"/>
        </w:rPr>
        <w:t xml:space="preserve"> </w:t>
      </w:r>
      <w:r>
        <w:rPr>
          <w:color w:val="000009"/>
        </w:rPr>
        <w:t xml:space="preserve">РАО      </w:t>
      </w:r>
      <w:r>
        <w:rPr>
          <w:color w:val="000009"/>
          <w:spacing w:val="28"/>
        </w:rPr>
        <w:t xml:space="preserve"> </w:t>
      </w:r>
      <w:r>
        <w:rPr>
          <w:color w:val="000009"/>
        </w:rPr>
        <w:t xml:space="preserve">Н.В.      </w:t>
      </w:r>
      <w:r>
        <w:rPr>
          <w:color w:val="000009"/>
          <w:spacing w:val="30"/>
        </w:rPr>
        <w:t xml:space="preserve"> </w:t>
      </w:r>
      <w:r>
        <w:rPr>
          <w:color w:val="000009"/>
        </w:rPr>
        <w:t>Бабкиной</w:t>
      </w:r>
      <w:r>
        <w:rPr>
          <w:color w:val="000009"/>
          <w:spacing w:val="-58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И.А.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Коробейниковым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[3],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[25].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Они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выделяют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три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группы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детей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ЗПР</w:t>
      </w:r>
      <w:r>
        <w:rPr>
          <w:color w:val="000009"/>
          <w:spacing w:val="60"/>
        </w:rPr>
        <w:t xml:space="preserve"> </w:t>
      </w:r>
      <w:r>
        <w:rPr>
          <w:color w:val="000009"/>
        </w:rPr>
        <w:t>по</w:t>
      </w:r>
      <w:r>
        <w:rPr>
          <w:color w:val="000009"/>
          <w:spacing w:val="60"/>
        </w:rPr>
        <w:t xml:space="preserve"> </w:t>
      </w:r>
      <w:r>
        <w:rPr>
          <w:color w:val="000009"/>
        </w:rPr>
        <w:t>наиболее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значимым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обобщенным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психологическим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качествам,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определяющим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феноменологию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задержанного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психического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развития,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значительной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степени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определяющие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особые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образовательные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потребности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детей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ЗПР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поступлении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школу.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Для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соотнесения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параметров развития выпускников дошкольных образовательных организаций или дошкольных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отделений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школ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ученые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предлагают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анализировать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дифференцировать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параметры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познавательной деятельности, организационного и продуктивного компонента деятельности,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коммуникации и обучаемости. Выделенные группы соотносятся с вариантами ФГОС НОО для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детей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с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ЗПР.</w:t>
      </w:r>
    </w:p>
    <w:p w:rsidR="00752B50" w:rsidRDefault="001E1DF4">
      <w:pPr>
        <w:pStyle w:val="a3"/>
        <w:ind w:right="583"/>
      </w:pPr>
      <w:r>
        <w:rPr>
          <w:color w:val="000009"/>
        </w:rPr>
        <w:t>Таким образом, при анализе результативности коррекционно-образовательной работы на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этапе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ее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завершения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выработки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рекомендаций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определении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дальнейшего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образовательного маршрута следует руководствоваться описанием групп детей, предложенных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Н.В.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Бабкиной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И.А. Коробейниковым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рамках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выполнения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Задания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№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27.8559.2017/БЧ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Минобрнауки России</w:t>
      </w:r>
      <w:r>
        <w:rPr>
          <w:color w:val="000009"/>
          <w:spacing w:val="60"/>
        </w:rPr>
        <w:t xml:space="preserve"> </w:t>
      </w:r>
      <w:r>
        <w:rPr>
          <w:color w:val="000009"/>
        </w:rPr>
        <w:t>«Современная система медико-психолого-педагогической помощи детям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ОВЗ дошкольного и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школьного возраста»)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[25].</w:t>
      </w:r>
    </w:p>
    <w:p w:rsidR="00752B50" w:rsidRDefault="001E1DF4">
      <w:pPr>
        <w:pStyle w:val="a3"/>
        <w:ind w:right="593"/>
      </w:pPr>
      <w:r>
        <w:rPr>
          <w:b/>
          <w:color w:val="000009"/>
        </w:rPr>
        <w:t>Группа</w:t>
      </w:r>
      <w:r>
        <w:rPr>
          <w:b/>
          <w:color w:val="000009"/>
          <w:spacing w:val="1"/>
        </w:rPr>
        <w:t xml:space="preserve"> </w:t>
      </w:r>
      <w:r>
        <w:rPr>
          <w:b/>
          <w:color w:val="000009"/>
        </w:rPr>
        <w:t>А</w:t>
      </w:r>
      <w:r>
        <w:rPr>
          <w:b/>
          <w:color w:val="000009"/>
          <w:spacing w:val="1"/>
        </w:rPr>
        <w:t xml:space="preserve"> </w:t>
      </w:r>
      <w:r>
        <w:rPr>
          <w:color w:val="000009"/>
        </w:rPr>
        <w:t>—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дети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задержкой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психического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развития,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которым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может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быть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рекомендован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вариант 7.1. АОП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ФГОС НОО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обучающихся с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ОВЗ.</w:t>
      </w:r>
    </w:p>
    <w:p w:rsidR="00752B50" w:rsidRDefault="00752B50">
      <w:pPr>
        <w:sectPr w:rsidR="00752B50">
          <w:pgSz w:w="11910" w:h="16840"/>
          <w:pgMar w:top="1260" w:right="120" w:bottom="1440" w:left="880" w:header="0" w:footer="1171" w:gutter="0"/>
          <w:cols w:space="720"/>
        </w:sectPr>
      </w:pPr>
    </w:p>
    <w:p w:rsidR="00752B50" w:rsidRDefault="001E1DF4">
      <w:pPr>
        <w:spacing w:before="76"/>
        <w:ind w:left="397" w:right="582" w:firstLine="708"/>
        <w:jc w:val="both"/>
        <w:rPr>
          <w:sz w:val="24"/>
        </w:rPr>
      </w:pPr>
      <w:r>
        <w:rPr>
          <w:b/>
          <w:i/>
          <w:color w:val="000009"/>
          <w:sz w:val="24"/>
        </w:rPr>
        <w:lastRenderedPageBreak/>
        <w:t>Познавательная</w:t>
      </w:r>
      <w:r>
        <w:rPr>
          <w:b/>
          <w:i/>
          <w:color w:val="000009"/>
          <w:spacing w:val="1"/>
          <w:sz w:val="24"/>
        </w:rPr>
        <w:t xml:space="preserve"> </w:t>
      </w:r>
      <w:r>
        <w:rPr>
          <w:b/>
          <w:i/>
          <w:color w:val="000009"/>
          <w:sz w:val="24"/>
        </w:rPr>
        <w:t>деятельность.</w:t>
      </w:r>
      <w:r>
        <w:rPr>
          <w:b/>
          <w:i/>
          <w:color w:val="000009"/>
          <w:spacing w:val="1"/>
          <w:sz w:val="24"/>
        </w:rPr>
        <w:t xml:space="preserve"> </w:t>
      </w:r>
      <w:r>
        <w:rPr>
          <w:i/>
          <w:color w:val="000009"/>
          <w:sz w:val="24"/>
        </w:rPr>
        <w:t>Общее</w:t>
      </w:r>
      <w:r>
        <w:rPr>
          <w:i/>
          <w:color w:val="000009"/>
          <w:spacing w:val="1"/>
          <w:sz w:val="24"/>
        </w:rPr>
        <w:t xml:space="preserve"> </w:t>
      </w:r>
      <w:r>
        <w:rPr>
          <w:i/>
          <w:color w:val="000009"/>
          <w:sz w:val="24"/>
        </w:rPr>
        <w:t>интеллектуальное</w:t>
      </w:r>
      <w:r>
        <w:rPr>
          <w:i/>
          <w:color w:val="000009"/>
          <w:spacing w:val="1"/>
          <w:sz w:val="24"/>
        </w:rPr>
        <w:t xml:space="preserve"> </w:t>
      </w:r>
      <w:r>
        <w:rPr>
          <w:i/>
          <w:color w:val="000009"/>
          <w:sz w:val="24"/>
        </w:rPr>
        <w:t>развитие:</w:t>
      </w:r>
      <w:r>
        <w:rPr>
          <w:i/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по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уровню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структуре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-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приближение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к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возрастной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норме.</w:t>
      </w:r>
      <w:r>
        <w:rPr>
          <w:color w:val="000009"/>
          <w:spacing w:val="1"/>
          <w:sz w:val="24"/>
        </w:rPr>
        <w:t xml:space="preserve"> </w:t>
      </w:r>
      <w:r>
        <w:rPr>
          <w:i/>
          <w:color w:val="000009"/>
          <w:sz w:val="24"/>
        </w:rPr>
        <w:t>Познавательная</w:t>
      </w:r>
      <w:r>
        <w:rPr>
          <w:i/>
          <w:color w:val="000009"/>
          <w:spacing w:val="1"/>
          <w:sz w:val="24"/>
        </w:rPr>
        <w:t xml:space="preserve"> </w:t>
      </w:r>
      <w:r>
        <w:rPr>
          <w:i/>
          <w:color w:val="000009"/>
          <w:sz w:val="24"/>
        </w:rPr>
        <w:t>активность</w:t>
      </w:r>
      <w:r>
        <w:rPr>
          <w:color w:val="000009"/>
          <w:sz w:val="24"/>
        </w:rPr>
        <w:t>:</w:t>
      </w:r>
      <w:r>
        <w:rPr>
          <w:color w:val="000009"/>
          <w:spacing w:val="60"/>
          <w:sz w:val="24"/>
        </w:rPr>
        <w:t xml:space="preserve"> </w:t>
      </w:r>
      <w:r>
        <w:rPr>
          <w:color w:val="000009"/>
          <w:sz w:val="24"/>
        </w:rPr>
        <w:t>по</w:t>
      </w:r>
      <w:r>
        <w:rPr>
          <w:color w:val="000009"/>
          <w:spacing w:val="60"/>
          <w:sz w:val="24"/>
        </w:rPr>
        <w:t xml:space="preserve"> </w:t>
      </w:r>
      <w:r>
        <w:rPr>
          <w:color w:val="000009"/>
          <w:sz w:val="24"/>
        </w:rPr>
        <w:t>общему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уровню -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близкая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к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норме;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неустойчивая,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поверхностная,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с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признаками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избирательности.</w:t>
      </w:r>
    </w:p>
    <w:p w:rsidR="00752B50" w:rsidRDefault="001E1DF4">
      <w:pPr>
        <w:tabs>
          <w:tab w:val="left" w:pos="1907"/>
          <w:tab w:val="left" w:pos="2812"/>
          <w:tab w:val="left" w:pos="3868"/>
          <w:tab w:val="left" w:pos="4531"/>
          <w:tab w:val="left" w:pos="5408"/>
          <w:tab w:val="left" w:pos="6708"/>
          <w:tab w:val="left" w:pos="6766"/>
          <w:tab w:val="left" w:pos="8066"/>
          <w:tab w:val="left" w:pos="8617"/>
        </w:tabs>
        <w:spacing w:before="1"/>
        <w:ind w:left="397" w:right="511" w:firstLine="708"/>
        <w:rPr>
          <w:sz w:val="24"/>
        </w:rPr>
      </w:pPr>
      <w:r>
        <w:rPr>
          <w:b/>
          <w:i/>
          <w:color w:val="000009"/>
          <w:sz w:val="24"/>
        </w:rPr>
        <w:t>Организация</w:t>
      </w:r>
      <w:r>
        <w:rPr>
          <w:b/>
          <w:i/>
          <w:color w:val="000009"/>
          <w:spacing w:val="1"/>
          <w:sz w:val="24"/>
        </w:rPr>
        <w:t xml:space="preserve"> </w:t>
      </w:r>
      <w:r>
        <w:rPr>
          <w:b/>
          <w:i/>
          <w:color w:val="000009"/>
          <w:sz w:val="24"/>
        </w:rPr>
        <w:t>и</w:t>
      </w:r>
      <w:r>
        <w:rPr>
          <w:b/>
          <w:i/>
          <w:color w:val="000009"/>
          <w:spacing w:val="1"/>
          <w:sz w:val="24"/>
        </w:rPr>
        <w:t xml:space="preserve"> </w:t>
      </w:r>
      <w:r>
        <w:rPr>
          <w:b/>
          <w:i/>
          <w:color w:val="000009"/>
          <w:sz w:val="24"/>
        </w:rPr>
        <w:t>продуктивность</w:t>
      </w:r>
      <w:r>
        <w:rPr>
          <w:b/>
          <w:i/>
          <w:color w:val="000009"/>
          <w:spacing w:val="1"/>
          <w:sz w:val="24"/>
        </w:rPr>
        <w:t xml:space="preserve"> </w:t>
      </w:r>
      <w:r>
        <w:rPr>
          <w:b/>
          <w:i/>
          <w:color w:val="000009"/>
          <w:sz w:val="24"/>
        </w:rPr>
        <w:t>мыслительной</w:t>
      </w:r>
      <w:r>
        <w:rPr>
          <w:b/>
          <w:i/>
          <w:color w:val="000009"/>
          <w:spacing w:val="1"/>
          <w:sz w:val="24"/>
        </w:rPr>
        <w:t xml:space="preserve"> </w:t>
      </w:r>
      <w:r>
        <w:rPr>
          <w:b/>
          <w:i/>
          <w:color w:val="000009"/>
          <w:sz w:val="24"/>
        </w:rPr>
        <w:t>деятельности.</w:t>
      </w:r>
      <w:r>
        <w:rPr>
          <w:b/>
          <w:i/>
          <w:color w:val="000009"/>
          <w:spacing w:val="1"/>
          <w:sz w:val="24"/>
        </w:rPr>
        <w:t xml:space="preserve"> </w:t>
      </w:r>
      <w:r>
        <w:rPr>
          <w:i/>
          <w:color w:val="000009"/>
          <w:sz w:val="24"/>
        </w:rPr>
        <w:t>Саморегуляция</w:t>
      </w:r>
      <w:r>
        <w:rPr>
          <w:i/>
          <w:color w:val="000009"/>
          <w:spacing w:val="1"/>
          <w:sz w:val="24"/>
        </w:rPr>
        <w:t xml:space="preserve"> </w:t>
      </w:r>
      <w:r>
        <w:rPr>
          <w:i/>
          <w:color w:val="000009"/>
          <w:sz w:val="24"/>
        </w:rPr>
        <w:t>и</w:t>
      </w:r>
      <w:r>
        <w:rPr>
          <w:i/>
          <w:color w:val="000009"/>
          <w:spacing w:val="1"/>
          <w:sz w:val="24"/>
        </w:rPr>
        <w:t xml:space="preserve"> </w:t>
      </w:r>
      <w:r>
        <w:rPr>
          <w:i/>
          <w:color w:val="000009"/>
          <w:sz w:val="24"/>
        </w:rPr>
        <w:t>целенаправленность:</w:t>
      </w:r>
      <w:r>
        <w:rPr>
          <w:i/>
          <w:color w:val="000009"/>
          <w:sz w:val="24"/>
        </w:rPr>
        <w:tab/>
      </w:r>
      <w:r>
        <w:rPr>
          <w:color w:val="000009"/>
          <w:sz w:val="24"/>
        </w:rPr>
        <w:t>недостаточная</w:t>
      </w:r>
      <w:r>
        <w:rPr>
          <w:color w:val="000009"/>
          <w:sz w:val="24"/>
        </w:rPr>
        <w:tab/>
        <w:t>сформированность,</w:t>
      </w:r>
      <w:r>
        <w:rPr>
          <w:color w:val="000009"/>
          <w:sz w:val="24"/>
        </w:rPr>
        <w:tab/>
      </w:r>
      <w:r>
        <w:rPr>
          <w:color w:val="000009"/>
          <w:sz w:val="24"/>
        </w:rPr>
        <w:tab/>
        <w:t>неустойчивость</w:t>
      </w:r>
      <w:r>
        <w:rPr>
          <w:color w:val="000009"/>
          <w:sz w:val="24"/>
        </w:rPr>
        <w:tab/>
        <w:t>мотивационного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компонента</w:t>
      </w:r>
      <w:r>
        <w:rPr>
          <w:color w:val="000009"/>
          <w:sz w:val="24"/>
        </w:rPr>
        <w:tab/>
        <w:t>продуктивности</w:t>
      </w:r>
      <w:r>
        <w:rPr>
          <w:color w:val="000009"/>
          <w:sz w:val="24"/>
        </w:rPr>
        <w:tab/>
        <w:t>(ослабление</w:t>
      </w:r>
      <w:r>
        <w:rPr>
          <w:color w:val="000009"/>
          <w:sz w:val="24"/>
        </w:rPr>
        <w:tab/>
        <w:t>контроля,</w:t>
      </w:r>
      <w:r>
        <w:rPr>
          <w:color w:val="000009"/>
          <w:sz w:val="24"/>
        </w:rPr>
        <w:tab/>
        <w:t>колебания</w:t>
      </w:r>
      <w:r>
        <w:rPr>
          <w:color w:val="000009"/>
          <w:sz w:val="24"/>
        </w:rPr>
        <w:tab/>
        <w:t>целенаправленности).</w:t>
      </w:r>
      <w:r>
        <w:rPr>
          <w:color w:val="000009"/>
          <w:spacing w:val="1"/>
          <w:sz w:val="24"/>
        </w:rPr>
        <w:t xml:space="preserve"> </w:t>
      </w:r>
      <w:r>
        <w:rPr>
          <w:i/>
          <w:color w:val="000009"/>
          <w:sz w:val="24"/>
        </w:rPr>
        <w:t>Умственная</w:t>
      </w:r>
      <w:r>
        <w:rPr>
          <w:i/>
          <w:color w:val="000009"/>
          <w:spacing w:val="-1"/>
          <w:sz w:val="24"/>
        </w:rPr>
        <w:t xml:space="preserve"> </w:t>
      </w:r>
      <w:r>
        <w:rPr>
          <w:i/>
          <w:color w:val="000009"/>
          <w:sz w:val="24"/>
        </w:rPr>
        <w:t>работоспособность:</w:t>
      </w:r>
      <w:r>
        <w:rPr>
          <w:i/>
          <w:color w:val="000009"/>
          <w:spacing w:val="2"/>
          <w:sz w:val="24"/>
        </w:rPr>
        <w:t xml:space="preserve"> </w:t>
      </w:r>
      <w:r>
        <w:rPr>
          <w:color w:val="000009"/>
          <w:sz w:val="24"/>
        </w:rPr>
        <w:t>достаточная</w:t>
      </w:r>
      <w:r>
        <w:rPr>
          <w:color w:val="000009"/>
          <w:spacing w:val="2"/>
          <w:sz w:val="24"/>
        </w:rPr>
        <w:t xml:space="preserve"> </w:t>
      </w:r>
      <w:r>
        <w:rPr>
          <w:color w:val="000009"/>
          <w:sz w:val="24"/>
        </w:rPr>
        <w:t>—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при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наличии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адекватной</w:t>
      </w:r>
      <w:r>
        <w:rPr>
          <w:color w:val="000009"/>
          <w:spacing w:val="2"/>
          <w:sz w:val="24"/>
        </w:rPr>
        <w:t xml:space="preserve"> </w:t>
      </w:r>
      <w:r>
        <w:rPr>
          <w:color w:val="000009"/>
          <w:sz w:val="24"/>
        </w:rPr>
        <w:t>внутренней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(интерес)</w:t>
      </w:r>
      <w:r>
        <w:rPr>
          <w:color w:val="000009"/>
          <w:spacing w:val="-57"/>
          <w:sz w:val="24"/>
        </w:rPr>
        <w:t xml:space="preserve"> </w:t>
      </w:r>
      <w:r>
        <w:rPr>
          <w:color w:val="000009"/>
          <w:sz w:val="24"/>
        </w:rPr>
        <w:t>или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внешней мотивации;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возможна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пресыщаемость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в субъективно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сложных видах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деятельности.</w:t>
      </w:r>
    </w:p>
    <w:p w:rsidR="00752B50" w:rsidRDefault="001E1DF4">
      <w:pPr>
        <w:pStyle w:val="a3"/>
        <w:ind w:right="587"/>
      </w:pPr>
      <w:r>
        <w:rPr>
          <w:b/>
          <w:i/>
          <w:color w:val="000009"/>
        </w:rPr>
        <w:t>Коммуникация.</w:t>
      </w:r>
      <w:r>
        <w:rPr>
          <w:b/>
          <w:i/>
          <w:color w:val="000009"/>
          <w:spacing w:val="1"/>
        </w:rPr>
        <w:t xml:space="preserve"> </w:t>
      </w:r>
      <w:r>
        <w:rPr>
          <w:i/>
          <w:color w:val="000009"/>
        </w:rPr>
        <w:t>В</w:t>
      </w:r>
      <w:r>
        <w:rPr>
          <w:i/>
          <w:color w:val="000009"/>
          <w:spacing w:val="1"/>
        </w:rPr>
        <w:t xml:space="preserve"> </w:t>
      </w:r>
      <w:r>
        <w:rPr>
          <w:i/>
          <w:color w:val="000009"/>
        </w:rPr>
        <w:t>условиях</w:t>
      </w:r>
      <w:r>
        <w:rPr>
          <w:i/>
          <w:color w:val="000009"/>
          <w:spacing w:val="1"/>
        </w:rPr>
        <w:t xml:space="preserve"> </w:t>
      </w:r>
      <w:r>
        <w:rPr>
          <w:i/>
          <w:color w:val="000009"/>
        </w:rPr>
        <w:t>учебной</w:t>
      </w:r>
      <w:r>
        <w:rPr>
          <w:i/>
          <w:color w:val="000009"/>
          <w:spacing w:val="1"/>
        </w:rPr>
        <w:t xml:space="preserve"> </w:t>
      </w:r>
      <w:r>
        <w:rPr>
          <w:i/>
          <w:color w:val="000009"/>
        </w:rPr>
        <w:t>деятельности</w:t>
      </w:r>
      <w:r>
        <w:rPr>
          <w:color w:val="000009"/>
        </w:rPr>
        <w:t>: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понимании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способности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усвоению норм и правил коммуникации в учебной обстановке, неустойчивое их соблюдение 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связи с мотивационной и личностной незрелостью, недостатками произвольной саморегуляции.</w:t>
      </w:r>
      <w:r>
        <w:rPr>
          <w:color w:val="000009"/>
          <w:spacing w:val="-57"/>
        </w:rPr>
        <w:t xml:space="preserve"> </w:t>
      </w:r>
      <w:r>
        <w:rPr>
          <w:i/>
          <w:color w:val="000009"/>
        </w:rPr>
        <w:t>Вне</w:t>
      </w:r>
      <w:r>
        <w:rPr>
          <w:i/>
          <w:color w:val="000009"/>
          <w:spacing w:val="1"/>
        </w:rPr>
        <w:t xml:space="preserve"> </w:t>
      </w:r>
      <w:r>
        <w:rPr>
          <w:i/>
          <w:color w:val="000009"/>
        </w:rPr>
        <w:t>учебной</w:t>
      </w:r>
      <w:r>
        <w:rPr>
          <w:i/>
          <w:color w:val="000009"/>
          <w:spacing w:val="1"/>
        </w:rPr>
        <w:t xml:space="preserve"> </w:t>
      </w:r>
      <w:r>
        <w:rPr>
          <w:i/>
          <w:color w:val="000009"/>
        </w:rPr>
        <w:t>деятельности:</w:t>
      </w:r>
      <w:r>
        <w:rPr>
          <w:i/>
          <w:color w:val="000009"/>
          <w:spacing w:val="1"/>
        </w:rPr>
        <w:t xml:space="preserve"> </w:t>
      </w:r>
      <w:r>
        <w:rPr>
          <w:color w:val="000009"/>
        </w:rPr>
        <w:t>демонстрируют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навыки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спонтанной,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инициативной,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недостаточно упорядоченной и поверхностной коммуникации, порождаемой преимущественно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эмоциональными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стимулами.</w:t>
      </w:r>
    </w:p>
    <w:p w:rsidR="00752B50" w:rsidRDefault="001E1DF4">
      <w:pPr>
        <w:pStyle w:val="a3"/>
        <w:spacing w:before="1"/>
        <w:ind w:right="581"/>
      </w:pPr>
      <w:r>
        <w:rPr>
          <w:b/>
          <w:i/>
          <w:color w:val="000009"/>
        </w:rPr>
        <w:t>Обучаемость.</w:t>
      </w:r>
      <w:r>
        <w:rPr>
          <w:b/>
          <w:i/>
          <w:color w:val="000009"/>
          <w:spacing w:val="1"/>
        </w:rPr>
        <w:t xml:space="preserve"> </w:t>
      </w:r>
      <w:r>
        <w:rPr>
          <w:i/>
          <w:color w:val="000009"/>
        </w:rPr>
        <w:t>Когнитивный</w:t>
      </w:r>
      <w:r>
        <w:rPr>
          <w:i/>
          <w:color w:val="000009"/>
          <w:spacing w:val="1"/>
        </w:rPr>
        <w:t xml:space="preserve"> </w:t>
      </w:r>
      <w:r>
        <w:rPr>
          <w:i/>
          <w:color w:val="000009"/>
        </w:rPr>
        <w:t>ресурс</w:t>
      </w:r>
      <w:r>
        <w:rPr>
          <w:i/>
          <w:color w:val="000009"/>
          <w:spacing w:val="1"/>
        </w:rPr>
        <w:t xml:space="preserve"> </w:t>
      </w:r>
      <w:r>
        <w:rPr>
          <w:color w:val="000009"/>
        </w:rPr>
        <w:t>обучаемости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достаточен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для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освоения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цензового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уровня образования в среде нормально развивающихся сверстников в те же календарные сроки.</w:t>
      </w:r>
      <w:r>
        <w:rPr>
          <w:color w:val="000009"/>
          <w:spacing w:val="1"/>
        </w:rPr>
        <w:t xml:space="preserve"> </w:t>
      </w:r>
      <w:r>
        <w:rPr>
          <w:i/>
          <w:color w:val="000009"/>
        </w:rPr>
        <w:t xml:space="preserve">Мотивационный ресурс </w:t>
      </w:r>
      <w:r>
        <w:rPr>
          <w:color w:val="000009"/>
        </w:rPr>
        <w:t>обучаемости и зона ближайшего развития ребенка, входящего в данную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группу,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раскрываются</w:t>
      </w:r>
      <w:r>
        <w:rPr>
          <w:color w:val="000009"/>
          <w:spacing w:val="2"/>
        </w:rPr>
        <w:t xml:space="preserve"> </w:t>
      </w:r>
      <w:r>
        <w:rPr>
          <w:color w:val="000009"/>
        </w:rPr>
        <w:t>и корректируются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процессе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обучения.</w:t>
      </w:r>
    </w:p>
    <w:p w:rsidR="00752B50" w:rsidRDefault="001E1DF4">
      <w:pPr>
        <w:pStyle w:val="a3"/>
        <w:ind w:right="591"/>
      </w:pPr>
      <w:r>
        <w:rPr>
          <w:b/>
          <w:color w:val="000009"/>
        </w:rPr>
        <w:t>Группа</w:t>
      </w:r>
      <w:r>
        <w:rPr>
          <w:b/>
          <w:color w:val="000009"/>
          <w:spacing w:val="1"/>
        </w:rPr>
        <w:t xml:space="preserve"> </w:t>
      </w:r>
      <w:r>
        <w:rPr>
          <w:b/>
          <w:color w:val="000009"/>
        </w:rPr>
        <w:t>В</w:t>
      </w:r>
      <w:r>
        <w:rPr>
          <w:b/>
          <w:color w:val="000009"/>
          <w:spacing w:val="1"/>
        </w:rPr>
        <w:t xml:space="preserve"> </w:t>
      </w:r>
      <w:r>
        <w:rPr>
          <w:color w:val="000009"/>
        </w:rPr>
        <w:t>—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дети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задержкой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психического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развития,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которым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может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быть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рекомендован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вариант 7.2. АОП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ФГОС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НОО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обучающихся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с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ОВЗ.</w:t>
      </w:r>
    </w:p>
    <w:p w:rsidR="00752B50" w:rsidRDefault="001E1DF4">
      <w:pPr>
        <w:ind w:left="397" w:right="583" w:firstLine="708"/>
        <w:jc w:val="both"/>
        <w:rPr>
          <w:sz w:val="24"/>
        </w:rPr>
      </w:pPr>
      <w:r>
        <w:rPr>
          <w:b/>
          <w:i/>
          <w:color w:val="000009"/>
          <w:sz w:val="24"/>
        </w:rPr>
        <w:t xml:space="preserve">Познавательная деятельность. </w:t>
      </w:r>
      <w:r>
        <w:rPr>
          <w:i/>
          <w:color w:val="000009"/>
          <w:sz w:val="24"/>
        </w:rPr>
        <w:t xml:space="preserve">Общее интеллектуальное развитие: </w:t>
      </w:r>
      <w:r>
        <w:rPr>
          <w:color w:val="000009"/>
          <w:sz w:val="24"/>
        </w:rPr>
        <w:t>неравномерное по</w:t>
      </w:r>
      <w:r>
        <w:rPr>
          <w:color w:val="000009"/>
          <w:spacing w:val="-57"/>
          <w:sz w:val="24"/>
        </w:rPr>
        <w:t xml:space="preserve"> </w:t>
      </w:r>
      <w:r>
        <w:rPr>
          <w:color w:val="000009"/>
          <w:sz w:val="24"/>
        </w:rPr>
        <w:t>структуре,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общий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уровень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–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в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границах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низкой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нормы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или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ниже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нормы.</w:t>
      </w:r>
      <w:r>
        <w:rPr>
          <w:color w:val="000009"/>
          <w:spacing w:val="1"/>
          <w:sz w:val="24"/>
        </w:rPr>
        <w:t xml:space="preserve"> </w:t>
      </w:r>
      <w:r>
        <w:rPr>
          <w:i/>
          <w:color w:val="000009"/>
          <w:sz w:val="24"/>
        </w:rPr>
        <w:t>Познавательная</w:t>
      </w:r>
      <w:r>
        <w:rPr>
          <w:i/>
          <w:color w:val="000009"/>
          <w:spacing w:val="1"/>
          <w:sz w:val="24"/>
        </w:rPr>
        <w:t xml:space="preserve"> </w:t>
      </w:r>
      <w:r>
        <w:rPr>
          <w:i/>
          <w:color w:val="000009"/>
          <w:sz w:val="24"/>
        </w:rPr>
        <w:t>активность:</w:t>
      </w:r>
      <w:r>
        <w:rPr>
          <w:i/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сниженная, избирательная, поверхностная.</w:t>
      </w:r>
    </w:p>
    <w:p w:rsidR="00752B50" w:rsidRDefault="001E1DF4">
      <w:pPr>
        <w:ind w:left="397" w:right="585" w:firstLine="708"/>
        <w:jc w:val="both"/>
        <w:rPr>
          <w:sz w:val="24"/>
        </w:rPr>
      </w:pPr>
      <w:r>
        <w:rPr>
          <w:b/>
          <w:i/>
          <w:color w:val="000009"/>
          <w:sz w:val="24"/>
        </w:rPr>
        <w:t>Организация</w:t>
      </w:r>
      <w:r>
        <w:rPr>
          <w:b/>
          <w:i/>
          <w:color w:val="000009"/>
          <w:spacing w:val="1"/>
          <w:sz w:val="24"/>
        </w:rPr>
        <w:t xml:space="preserve"> </w:t>
      </w:r>
      <w:r>
        <w:rPr>
          <w:b/>
          <w:i/>
          <w:color w:val="000009"/>
          <w:sz w:val="24"/>
        </w:rPr>
        <w:t>и</w:t>
      </w:r>
      <w:r>
        <w:rPr>
          <w:b/>
          <w:i/>
          <w:color w:val="000009"/>
          <w:spacing w:val="1"/>
          <w:sz w:val="24"/>
        </w:rPr>
        <w:t xml:space="preserve"> </w:t>
      </w:r>
      <w:r>
        <w:rPr>
          <w:b/>
          <w:i/>
          <w:color w:val="000009"/>
          <w:sz w:val="24"/>
        </w:rPr>
        <w:t>продуктивность</w:t>
      </w:r>
      <w:r>
        <w:rPr>
          <w:b/>
          <w:i/>
          <w:color w:val="000009"/>
          <w:spacing w:val="1"/>
          <w:sz w:val="24"/>
        </w:rPr>
        <w:t xml:space="preserve"> </w:t>
      </w:r>
      <w:r>
        <w:rPr>
          <w:b/>
          <w:i/>
          <w:color w:val="000009"/>
          <w:sz w:val="24"/>
        </w:rPr>
        <w:t>мыслительной</w:t>
      </w:r>
      <w:r>
        <w:rPr>
          <w:b/>
          <w:i/>
          <w:color w:val="000009"/>
          <w:spacing w:val="1"/>
          <w:sz w:val="24"/>
        </w:rPr>
        <w:t xml:space="preserve"> </w:t>
      </w:r>
      <w:r>
        <w:rPr>
          <w:b/>
          <w:i/>
          <w:color w:val="000009"/>
          <w:sz w:val="24"/>
        </w:rPr>
        <w:t>деятельности.</w:t>
      </w:r>
      <w:r>
        <w:rPr>
          <w:b/>
          <w:i/>
          <w:color w:val="000009"/>
          <w:spacing w:val="1"/>
          <w:sz w:val="24"/>
        </w:rPr>
        <w:t xml:space="preserve"> </w:t>
      </w:r>
      <w:r>
        <w:rPr>
          <w:i/>
          <w:color w:val="000009"/>
          <w:sz w:val="24"/>
        </w:rPr>
        <w:t>Саморегуляция</w:t>
      </w:r>
      <w:r>
        <w:rPr>
          <w:i/>
          <w:color w:val="000009"/>
          <w:spacing w:val="1"/>
          <w:sz w:val="24"/>
        </w:rPr>
        <w:t xml:space="preserve"> </w:t>
      </w:r>
      <w:r>
        <w:rPr>
          <w:i/>
          <w:color w:val="000009"/>
          <w:sz w:val="24"/>
        </w:rPr>
        <w:t>и</w:t>
      </w:r>
      <w:r>
        <w:rPr>
          <w:i/>
          <w:color w:val="000009"/>
          <w:spacing w:val="1"/>
          <w:sz w:val="24"/>
        </w:rPr>
        <w:t xml:space="preserve"> </w:t>
      </w:r>
      <w:r>
        <w:rPr>
          <w:i/>
          <w:color w:val="000009"/>
          <w:sz w:val="24"/>
        </w:rPr>
        <w:t>целенаправленность:</w:t>
      </w:r>
      <w:r>
        <w:rPr>
          <w:i/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недостаточная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сформированность,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неустойчивость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мотивационного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компонента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в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сочетании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«органической»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деконцентрацией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внимания,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дефицитом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произвольной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активности,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склонностью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к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аффективной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дезорганизации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деятельности.</w:t>
      </w:r>
      <w:r>
        <w:rPr>
          <w:color w:val="000009"/>
          <w:spacing w:val="1"/>
          <w:sz w:val="24"/>
        </w:rPr>
        <w:t xml:space="preserve"> </w:t>
      </w:r>
      <w:r>
        <w:rPr>
          <w:i/>
          <w:color w:val="000009"/>
          <w:sz w:val="24"/>
        </w:rPr>
        <w:t xml:space="preserve">Умственная работоспособность: </w:t>
      </w:r>
      <w:r>
        <w:rPr>
          <w:color w:val="000009"/>
          <w:sz w:val="24"/>
        </w:rPr>
        <w:t>пониженная, неравномерная — в связи с неустойчивостью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мотивации, сочетающейся с повышенной истощаемостью, пресыщаемостью и когнитивными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затруднениями.</w:t>
      </w:r>
    </w:p>
    <w:p w:rsidR="00752B50" w:rsidRDefault="001E1DF4">
      <w:pPr>
        <w:pStyle w:val="a3"/>
        <w:spacing w:before="1"/>
        <w:ind w:right="582"/>
      </w:pPr>
      <w:r>
        <w:rPr>
          <w:b/>
          <w:i/>
          <w:color w:val="000009"/>
        </w:rPr>
        <w:t xml:space="preserve">Коммуникация. </w:t>
      </w:r>
      <w:r>
        <w:rPr>
          <w:i/>
          <w:color w:val="000009"/>
        </w:rPr>
        <w:t xml:space="preserve">В условиях учебной деятельности: </w:t>
      </w:r>
      <w:r>
        <w:rPr>
          <w:color w:val="000009"/>
        </w:rPr>
        <w:t>при потенциальной способности к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пониманию правил коммуникации 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учебной обстановке, затрудненное и/или неустойчивое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усвоение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воспроизводство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адекватных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коммуникативных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эталонов.</w:t>
      </w:r>
      <w:r>
        <w:rPr>
          <w:color w:val="000009"/>
          <w:spacing w:val="1"/>
        </w:rPr>
        <w:t xml:space="preserve"> </w:t>
      </w:r>
      <w:r>
        <w:rPr>
          <w:i/>
          <w:color w:val="000009"/>
        </w:rPr>
        <w:t>Вне</w:t>
      </w:r>
      <w:r>
        <w:rPr>
          <w:i/>
          <w:color w:val="000009"/>
          <w:spacing w:val="1"/>
        </w:rPr>
        <w:t xml:space="preserve"> </w:t>
      </w:r>
      <w:r>
        <w:rPr>
          <w:i/>
          <w:color w:val="000009"/>
        </w:rPr>
        <w:t>учебной</w:t>
      </w:r>
      <w:r>
        <w:rPr>
          <w:i/>
          <w:color w:val="000009"/>
          <w:spacing w:val="1"/>
        </w:rPr>
        <w:t xml:space="preserve"> </w:t>
      </w:r>
      <w:r>
        <w:rPr>
          <w:i/>
          <w:color w:val="000009"/>
        </w:rPr>
        <w:t xml:space="preserve">деятельности: </w:t>
      </w:r>
      <w:r>
        <w:rPr>
          <w:color w:val="000009"/>
        </w:rPr>
        <w:t>проявления инициативы и спонтанности в коммуникациях ограничены и носят,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преимущественно, реактивный и малоконструктивный характер при обедненном репертуаре 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невысоком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качестве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коммуникативных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средств.</w:t>
      </w:r>
    </w:p>
    <w:p w:rsidR="00752B50" w:rsidRDefault="001E1DF4">
      <w:pPr>
        <w:pStyle w:val="a3"/>
        <w:ind w:right="589"/>
      </w:pPr>
      <w:r>
        <w:rPr>
          <w:b/>
          <w:i/>
          <w:color w:val="000009"/>
        </w:rPr>
        <w:t xml:space="preserve">Обучаемость. </w:t>
      </w:r>
      <w:r>
        <w:rPr>
          <w:color w:val="000009"/>
        </w:rPr>
        <w:t>Когнитивный и мотивационный ресурсы обучаемости вариативны, но 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целом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ограничены.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Зона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ближайшего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развития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ребенка,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входящего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данную</w:t>
      </w:r>
      <w:r>
        <w:rPr>
          <w:color w:val="000009"/>
          <w:spacing w:val="61"/>
        </w:rPr>
        <w:t xml:space="preserve"> </w:t>
      </w:r>
      <w:r>
        <w:rPr>
          <w:color w:val="000009"/>
        </w:rPr>
        <w:t>группу,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уточняется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и корректируется</w:t>
      </w:r>
      <w:r>
        <w:rPr>
          <w:color w:val="000009"/>
          <w:spacing w:val="2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процессе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обучения.</w:t>
      </w:r>
    </w:p>
    <w:p w:rsidR="00752B50" w:rsidRDefault="001E1DF4">
      <w:pPr>
        <w:pStyle w:val="a3"/>
        <w:ind w:right="586"/>
      </w:pPr>
      <w:r>
        <w:rPr>
          <w:b/>
          <w:color w:val="000009"/>
        </w:rPr>
        <w:t>Группа</w:t>
      </w:r>
      <w:r>
        <w:rPr>
          <w:b/>
          <w:color w:val="000009"/>
          <w:spacing w:val="1"/>
        </w:rPr>
        <w:t xml:space="preserve"> </w:t>
      </w:r>
      <w:r>
        <w:rPr>
          <w:b/>
          <w:color w:val="000009"/>
        </w:rPr>
        <w:t>C</w:t>
      </w:r>
      <w:r>
        <w:rPr>
          <w:b/>
          <w:color w:val="000009"/>
          <w:spacing w:val="1"/>
        </w:rPr>
        <w:t xml:space="preserve"> </w:t>
      </w:r>
      <w:r>
        <w:rPr>
          <w:color w:val="000009"/>
        </w:rPr>
        <w:t>—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дети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задержкой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психического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развития,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которым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может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быть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рекомендован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вариант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7.2.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АОП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ФГОС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НОО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обучающихся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ОВЗ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условии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индивидуализации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содержания АОП.</w:t>
      </w:r>
    </w:p>
    <w:p w:rsidR="00752B50" w:rsidRDefault="001E1DF4">
      <w:pPr>
        <w:ind w:left="397" w:right="581" w:firstLine="708"/>
        <w:jc w:val="both"/>
        <w:rPr>
          <w:sz w:val="24"/>
        </w:rPr>
      </w:pPr>
      <w:r>
        <w:rPr>
          <w:b/>
          <w:i/>
          <w:color w:val="000009"/>
          <w:sz w:val="24"/>
        </w:rPr>
        <w:t>Познавательная</w:t>
      </w:r>
      <w:r>
        <w:rPr>
          <w:b/>
          <w:i/>
          <w:color w:val="000009"/>
          <w:spacing w:val="1"/>
          <w:sz w:val="24"/>
        </w:rPr>
        <w:t xml:space="preserve"> </w:t>
      </w:r>
      <w:r>
        <w:rPr>
          <w:b/>
          <w:i/>
          <w:color w:val="000009"/>
          <w:sz w:val="24"/>
        </w:rPr>
        <w:t>деятельность.</w:t>
      </w:r>
      <w:r>
        <w:rPr>
          <w:b/>
          <w:i/>
          <w:color w:val="000009"/>
          <w:spacing w:val="1"/>
          <w:sz w:val="24"/>
        </w:rPr>
        <w:t xml:space="preserve"> </w:t>
      </w:r>
      <w:r>
        <w:rPr>
          <w:i/>
          <w:color w:val="000009"/>
          <w:sz w:val="24"/>
        </w:rPr>
        <w:t>Общее</w:t>
      </w:r>
      <w:r>
        <w:rPr>
          <w:i/>
          <w:color w:val="000009"/>
          <w:spacing w:val="1"/>
          <w:sz w:val="24"/>
        </w:rPr>
        <w:t xml:space="preserve"> </w:t>
      </w:r>
      <w:r>
        <w:rPr>
          <w:i/>
          <w:color w:val="000009"/>
          <w:sz w:val="24"/>
        </w:rPr>
        <w:t>интеллектуальное</w:t>
      </w:r>
      <w:r>
        <w:rPr>
          <w:i/>
          <w:color w:val="000009"/>
          <w:spacing w:val="1"/>
          <w:sz w:val="24"/>
        </w:rPr>
        <w:t xml:space="preserve"> </w:t>
      </w:r>
      <w:r>
        <w:rPr>
          <w:i/>
          <w:color w:val="000009"/>
          <w:sz w:val="24"/>
        </w:rPr>
        <w:t>развитие:</w:t>
      </w:r>
      <w:r>
        <w:rPr>
          <w:i/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по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уровню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структуре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–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приближение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к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легкой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умственной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отсталости.</w:t>
      </w:r>
      <w:r>
        <w:rPr>
          <w:color w:val="000009"/>
          <w:spacing w:val="1"/>
          <w:sz w:val="24"/>
        </w:rPr>
        <w:t xml:space="preserve"> </w:t>
      </w:r>
      <w:r>
        <w:rPr>
          <w:i/>
          <w:color w:val="000009"/>
          <w:sz w:val="24"/>
        </w:rPr>
        <w:t>Познавательная</w:t>
      </w:r>
      <w:r>
        <w:rPr>
          <w:i/>
          <w:color w:val="000009"/>
          <w:spacing w:val="1"/>
          <w:sz w:val="24"/>
        </w:rPr>
        <w:t xml:space="preserve"> </w:t>
      </w:r>
      <w:r>
        <w:rPr>
          <w:i/>
          <w:color w:val="000009"/>
          <w:sz w:val="24"/>
        </w:rPr>
        <w:t>активность</w:t>
      </w:r>
      <w:r>
        <w:rPr>
          <w:color w:val="000009"/>
          <w:sz w:val="24"/>
        </w:rPr>
        <w:t>: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сниженная,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ситуационная, быстро</w:t>
      </w:r>
      <w:r>
        <w:rPr>
          <w:color w:val="000009"/>
          <w:spacing w:val="4"/>
          <w:sz w:val="24"/>
        </w:rPr>
        <w:t xml:space="preserve"> </w:t>
      </w:r>
      <w:r>
        <w:rPr>
          <w:color w:val="000009"/>
          <w:sz w:val="24"/>
        </w:rPr>
        <w:t>угасающая.</w:t>
      </w:r>
    </w:p>
    <w:p w:rsidR="00752B50" w:rsidRDefault="001E1DF4">
      <w:pPr>
        <w:ind w:left="397" w:right="587" w:firstLine="708"/>
        <w:jc w:val="both"/>
        <w:rPr>
          <w:sz w:val="24"/>
        </w:rPr>
      </w:pPr>
      <w:r>
        <w:rPr>
          <w:b/>
          <w:i/>
          <w:color w:val="000009"/>
          <w:sz w:val="24"/>
        </w:rPr>
        <w:t>Организация</w:t>
      </w:r>
      <w:r>
        <w:rPr>
          <w:b/>
          <w:i/>
          <w:color w:val="000009"/>
          <w:spacing w:val="1"/>
          <w:sz w:val="24"/>
        </w:rPr>
        <w:t xml:space="preserve"> </w:t>
      </w:r>
      <w:r>
        <w:rPr>
          <w:b/>
          <w:i/>
          <w:color w:val="000009"/>
          <w:sz w:val="24"/>
        </w:rPr>
        <w:t>и</w:t>
      </w:r>
      <w:r>
        <w:rPr>
          <w:b/>
          <w:i/>
          <w:color w:val="000009"/>
          <w:spacing w:val="1"/>
          <w:sz w:val="24"/>
        </w:rPr>
        <w:t xml:space="preserve"> </w:t>
      </w:r>
      <w:r>
        <w:rPr>
          <w:b/>
          <w:i/>
          <w:color w:val="000009"/>
          <w:sz w:val="24"/>
        </w:rPr>
        <w:t>продуктивность</w:t>
      </w:r>
      <w:r>
        <w:rPr>
          <w:b/>
          <w:i/>
          <w:color w:val="000009"/>
          <w:spacing w:val="1"/>
          <w:sz w:val="24"/>
        </w:rPr>
        <w:t xml:space="preserve"> </w:t>
      </w:r>
      <w:r>
        <w:rPr>
          <w:b/>
          <w:i/>
          <w:color w:val="000009"/>
          <w:sz w:val="24"/>
        </w:rPr>
        <w:t>мыслительной</w:t>
      </w:r>
      <w:r>
        <w:rPr>
          <w:b/>
          <w:i/>
          <w:color w:val="000009"/>
          <w:spacing w:val="1"/>
          <w:sz w:val="24"/>
        </w:rPr>
        <w:t xml:space="preserve"> </w:t>
      </w:r>
      <w:r>
        <w:rPr>
          <w:b/>
          <w:i/>
          <w:color w:val="000009"/>
          <w:sz w:val="24"/>
        </w:rPr>
        <w:t>деятельности.</w:t>
      </w:r>
      <w:r>
        <w:rPr>
          <w:b/>
          <w:i/>
          <w:color w:val="000009"/>
          <w:spacing w:val="1"/>
          <w:sz w:val="24"/>
        </w:rPr>
        <w:t xml:space="preserve"> </w:t>
      </w:r>
      <w:r>
        <w:rPr>
          <w:i/>
          <w:color w:val="000009"/>
          <w:sz w:val="24"/>
        </w:rPr>
        <w:t>Саморегуляция</w:t>
      </w:r>
      <w:r>
        <w:rPr>
          <w:i/>
          <w:color w:val="000009"/>
          <w:spacing w:val="1"/>
          <w:sz w:val="24"/>
        </w:rPr>
        <w:t xml:space="preserve"> </w:t>
      </w:r>
      <w:r>
        <w:rPr>
          <w:i/>
          <w:color w:val="000009"/>
          <w:sz w:val="24"/>
        </w:rPr>
        <w:t>и</w:t>
      </w:r>
      <w:r>
        <w:rPr>
          <w:i/>
          <w:color w:val="000009"/>
          <w:spacing w:val="1"/>
          <w:sz w:val="24"/>
        </w:rPr>
        <w:t xml:space="preserve"> </w:t>
      </w:r>
      <w:r>
        <w:rPr>
          <w:i/>
          <w:color w:val="000009"/>
          <w:sz w:val="24"/>
        </w:rPr>
        <w:t xml:space="preserve">целенаправленность: </w:t>
      </w:r>
      <w:r>
        <w:rPr>
          <w:color w:val="000009"/>
          <w:sz w:val="24"/>
        </w:rPr>
        <w:t>несформированность устойчивых форм саморегуляции и произвольной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 xml:space="preserve">активности. </w:t>
      </w:r>
      <w:r>
        <w:rPr>
          <w:i/>
          <w:color w:val="000009"/>
          <w:sz w:val="24"/>
        </w:rPr>
        <w:t xml:space="preserve">Умственная работоспособность: </w:t>
      </w:r>
      <w:r>
        <w:rPr>
          <w:color w:val="000009"/>
          <w:sz w:val="24"/>
        </w:rPr>
        <w:t>низкая, неравномерная – в связи с когнитивными</w:t>
      </w:r>
      <w:r>
        <w:rPr>
          <w:color w:val="000009"/>
          <w:spacing w:val="-57"/>
          <w:sz w:val="24"/>
        </w:rPr>
        <w:t xml:space="preserve"> </w:t>
      </w:r>
      <w:r>
        <w:rPr>
          <w:color w:val="000009"/>
          <w:sz w:val="24"/>
        </w:rPr>
        <w:t>нарушениями,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сниженной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мотивацией,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деконцентрацией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внимания,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инертностью,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истощаемостью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и быстрой пресыщаемостью.</w:t>
      </w:r>
    </w:p>
    <w:p w:rsidR="00752B50" w:rsidRDefault="00752B50">
      <w:pPr>
        <w:jc w:val="both"/>
        <w:rPr>
          <w:sz w:val="24"/>
        </w:rPr>
        <w:sectPr w:rsidR="00752B50">
          <w:pgSz w:w="11910" w:h="16840"/>
          <w:pgMar w:top="1260" w:right="120" w:bottom="1440" w:left="880" w:header="0" w:footer="1171" w:gutter="0"/>
          <w:cols w:space="720"/>
        </w:sectPr>
      </w:pPr>
    </w:p>
    <w:p w:rsidR="00752B50" w:rsidRDefault="001E1DF4">
      <w:pPr>
        <w:pStyle w:val="a3"/>
        <w:spacing w:before="76"/>
        <w:ind w:right="585"/>
      </w:pPr>
      <w:r>
        <w:rPr>
          <w:b/>
          <w:i/>
          <w:color w:val="000009"/>
        </w:rPr>
        <w:lastRenderedPageBreak/>
        <w:t xml:space="preserve">Коммуникация. </w:t>
      </w:r>
      <w:r>
        <w:rPr>
          <w:i/>
          <w:color w:val="000009"/>
        </w:rPr>
        <w:t>В условиях учебной деятельности</w:t>
      </w:r>
      <w:r>
        <w:rPr>
          <w:color w:val="000009"/>
        </w:rPr>
        <w:t>: выраженные трудности понимания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правил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коммуникации,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преимущественное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усвоение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уровне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стереотипов,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часто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 xml:space="preserve">реализуемых без учета контекста ситуации. </w:t>
      </w:r>
      <w:r>
        <w:rPr>
          <w:i/>
          <w:color w:val="000009"/>
        </w:rPr>
        <w:t xml:space="preserve">Вне учебной деятельности: </w:t>
      </w:r>
      <w:r>
        <w:rPr>
          <w:color w:val="000009"/>
        </w:rPr>
        <w:t>на фоне выраженного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дефицита адекватных средств как вербальной, так и невербальной коммуникации, и низкой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способности к пониманию смыслов и контекстов ситуаций взаимодействия с окружающими,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речевая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поведенческая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активность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ребенка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либо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резко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ограничена,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либо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хаотична,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неконтролируема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и не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соотносима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с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содержанием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задач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коммуникации.</w:t>
      </w:r>
    </w:p>
    <w:p w:rsidR="00752B50" w:rsidRDefault="001E1DF4">
      <w:pPr>
        <w:pStyle w:val="a3"/>
        <w:spacing w:before="1"/>
        <w:ind w:right="591"/>
      </w:pPr>
      <w:r>
        <w:rPr>
          <w:b/>
          <w:i/>
          <w:color w:val="000009"/>
        </w:rPr>
        <w:t>Обучаемость.</w:t>
      </w:r>
      <w:r>
        <w:rPr>
          <w:b/>
          <w:i/>
          <w:color w:val="000009"/>
          <w:spacing w:val="1"/>
        </w:rPr>
        <w:t xml:space="preserve"> </w:t>
      </w:r>
      <w:r>
        <w:rPr>
          <w:color w:val="000009"/>
        </w:rPr>
        <w:t>Когнитивный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мотивационный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ресурсы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обучаемости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существенно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ограничены. Зона ближайшего развития ребенка, входящего в данную группу, определяется 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процессе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диагностического обучения [3; 4; 25].</w:t>
      </w:r>
    </w:p>
    <w:p w:rsidR="00752B50" w:rsidRDefault="001E1DF4">
      <w:pPr>
        <w:pStyle w:val="a3"/>
        <w:ind w:right="587"/>
      </w:pPr>
      <w:r>
        <w:rPr>
          <w:color w:val="000009"/>
        </w:rPr>
        <w:t>Деление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детей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группы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сходным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состояниям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позволяет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обеспечить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дифференциацию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специальных</w:t>
      </w:r>
      <w:r>
        <w:rPr>
          <w:color w:val="000009"/>
          <w:spacing w:val="2"/>
        </w:rPr>
        <w:t xml:space="preserve"> </w:t>
      </w:r>
      <w:r>
        <w:rPr>
          <w:color w:val="000009"/>
        </w:rPr>
        <w:t>образовательных</w:t>
      </w:r>
      <w:r>
        <w:rPr>
          <w:color w:val="000009"/>
          <w:spacing w:val="2"/>
        </w:rPr>
        <w:t xml:space="preserve"> </w:t>
      </w:r>
      <w:r>
        <w:rPr>
          <w:color w:val="000009"/>
        </w:rPr>
        <w:t>условий.</w:t>
      </w:r>
    </w:p>
    <w:p w:rsidR="00752B50" w:rsidRDefault="001E1DF4">
      <w:pPr>
        <w:pStyle w:val="a3"/>
        <w:ind w:right="590"/>
      </w:pPr>
      <w:r>
        <w:rPr>
          <w:color w:val="000009"/>
        </w:rPr>
        <w:t>В своих работах авторы особо отмечают, что применительно к конкретному ребенку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особые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образовательные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потребности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следует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рассматривать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как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динамическую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систему,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изменяющуюся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процессе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обучения,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что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позволит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создавать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гибкие,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дифференцированные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образовательные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условия,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необходимые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для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каждого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ребенка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ЗПР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[25].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Такой</w:t>
      </w:r>
      <w:r>
        <w:rPr>
          <w:color w:val="000009"/>
          <w:spacing w:val="61"/>
        </w:rPr>
        <w:t xml:space="preserve"> </w:t>
      </w:r>
      <w:r>
        <w:rPr>
          <w:color w:val="000009"/>
        </w:rPr>
        <w:t>подход</w:t>
      </w:r>
      <w:r>
        <w:rPr>
          <w:color w:val="000009"/>
          <w:spacing w:val="60"/>
        </w:rPr>
        <w:t xml:space="preserve"> </w:t>
      </w:r>
      <w:r>
        <w:rPr>
          <w:color w:val="000009"/>
        </w:rPr>
        <w:t>к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гибкой дифференциации специальных образовательных условий особо актуален по отношению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детям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дошкольного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возраста.</w:t>
      </w:r>
    </w:p>
    <w:p w:rsidR="00752B50" w:rsidRDefault="00752B50">
      <w:pPr>
        <w:pStyle w:val="a3"/>
        <w:ind w:left="0" w:firstLine="0"/>
        <w:jc w:val="left"/>
        <w:rPr>
          <w:sz w:val="26"/>
        </w:rPr>
      </w:pPr>
    </w:p>
    <w:p w:rsidR="00752B50" w:rsidRDefault="00752B50">
      <w:pPr>
        <w:pStyle w:val="a3"/>
        <w:spacing w:before="6"/>
        <w:ind w:left="0" w:firstLine="0"/>
        <w:jc w:val="left"/>
        <w:rPr>
          <w:sz w:val="22"/>
        </w:rPr>
      </w:pPr>
    </w:p>
    <w:p w:rsidR="00752B50" w:rsidRDefault="001E1DF4">
      <w:pPr>
        <w:pStyle w:val="1"/>
        <w:numPr>
          <w:ilvl w:val="0"/>
          <w:numId w:val="165"/>
        </w:numPr>
        <w:tabs>
          <w:tab w:val="left" w:pos="3753"/>
        </w:tabs>
        <w:spacing w:line="240" w:lineRule="auto"/>
        <w:ind w:left="3753" w:hanging="308"/>
        <w:jc w:val="left"/>
      </w:pPr>
      <w:bookmarkStart w:id="12" w:name="_bookmark10"/>
      <w:bookmarkEnd w:id="12"/>
      <w:r>
        <w:rPr>
          <w:color w:val="000009"/>
          <w:spacing w:val="-1"/>
        </w:rPr>
        <w:t>СОДЕРЖАТЕЛЬНЫЙ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РАЗДЕЛ</w:t>
      </w:r>
    </w:p>
    <w:p w:rsidR="00752B50" w:rsidRDefault="001E1DF4">
      <w:pPr>
        <w:pStyle w:val="a4"/>
        <w:numPr>
          <w:ilvl w:val="1"/>
          <w:numId w:val="158"/>
        </w:numPr>
        <w:tabs>
          <w:tab w:val="left" w:pos="955"/>
        </w:tabs>
        <w:spacing w:before="4" w:line="235" w:lineRule="auto"/>
        <w:ind w:right="593" w:firstLine="0"/>
        <w:jc w:val="both"/>
        <w:rPr>
          <w:sz w:val="24"/>
        </w:rPr>
      </w:pPr>
      <w:r>
        <w:rPr>
          <w:b/>
          <w:color w:val="000009"/>
          <w:sz w:val="24"/>
          <w:u w:val="thick" w:color="000009"/>
        </w:rPr>
        <w:t>Программа</w:t>
      </w:r>
      <w:r>
        <w:rPr>
          <w:b/>
          <w:color w:val="000009"/>
          <w:spacing w:val="1"/>
          <w:sz w:val="24"/>
          <w:u w:val="thick" w:color="000009"/>
        </w:rPr>
        <w:t xml:space="preserve"> </w:t>
      </w:r>
      <w:r>
        <w:rPr>
          <w:b/>
          <w:color w:val="000009"/>
          <w:sz w:val="24"/>
          <w:u w:val="thick" w:color="000009"/>
        </w:rPr>
        <w:t>образовательной</w:t>
      </w:r>
      <w:r>
        <w:rPr>
          <w:b/>
          <w:color w:val="000009"/>
          <w:spacing w:val="1"/>
          <w:sz w:val="24"/>
          <w:u w:val="thick" w:color="000009"/>
        </w:rPr>
        <w:t xml:space="preserve"> </w:t>
      </w:r>
      <w:r>
        <w:rPr>
          <w:b/>
          <w:color w:val="000009"/>
          <w:sz w:val="24"/>
          <w:u w:val="thick" w:color="000009"/>
        </w:rPr>
        <w:t>деятельности</w:t>
      </w:r>
      <w:r>
        <w:rPr>
          <w:b/>
          <w:color w:val="000009"/>
          <w:spacing w:val="1"/>
          <w:sz w:val="24"/>
          <w:u w:val="thick" w:color="000009"/>
        </w:rPr>
        <w:t xml:space="preserve"> </w:t>
      </w:r>
      <w:r>
        <w:rPr>
          <w:b/>
          <w:color w:val="000009"/>
          <w:sz w:val="24"/>
          <w:u w:val="thick" w:color="000009"/>
        </w:rPr>
        <w:t>с</w:t>
      </w:r>
      <w:r>
        <w:rPr>
          <w:b/>
          <w:color w:val="000009"/>
          <w:spacing w:val="1"/>
          <w:sz w:val="24"/>
          <w:u w:val="thick" w:color="000009"/>
        </w:rPr>
        <w:t xml:space="preserve"> </w:t>
      </w:r>
      <w:r>
        <w:rPr>
          <w:b/>
          <w:color w:val="000009"/>
          <w:sz w:val="24"/>
          <w:u w:val="thick" w:color="000009"/>
        </w:rPr>
        <w:t>детьми</w:t>
      </w:r>
      <w:r>
        <w:rPr>
          <w:b/>
          <w:color w:val="000009"/>
          <w:spacing w:val="1"/>
          <w:sz w:val="24"/>
          <w:u w:val="thick" w:color="000009"/>
        </w:rPr>
        <w:t xml:space="preserve"> </w:t>
      </w:r>
      <w:r>
        <w:rPr>
          <w:b/>
          <w:color w:val="000009"/>
          <w:sz w:val="24"/>
          <w:u w:val="thick" w:color="000009"/>
        </w:rPr>
        <w:t>третьего</w:t>
      </w:r>
      <w:r>
        <w:rPr>
          <w:b/>
          <w:color w:val="000009"/>
          <w:spacing w:val="1"/>
          <w:sz w:val="24"/>
          <w:u w:val="thick" w:color="000009"/>
        </w:rPr>
        <w:t xml:space="preserve"> </w:t>
      </w:r>
      <w:r>
        <w:rPr>
          <w:b/>
          <w:color w:val="000009"/>
          <w:sz w:val="24"/>
          <w:u w:val="thick" w:color="000009"/>
        </w:rPr>
        <w:t>года</w:t>
      </w:r>
      <w:r>
        <w:rPr>
          <w:b/>
          <w:color w:val="000009"/>
          <w:spacing w:val="1"/>
          <w:sz w:val="24"/>
          <w:u w:val="thick" w:color="000009"/>
        </w:rPr>
        <w:t xml:space="preserve"> </w:t>
      </w:r>
      <w:r>
        <w:rPr>
          <w:b/>
          <w:color w:val="000009"/>
          <w:sz w:val="24"/>
          <w:u w:val="thick" w:color="000009"/>
        </w:rPr>
        <w:t>жизни</w:t>
      </w:r>
      <w:r>
        <w:rPr>
          <w:b/>
          <w:color w:val="000009"/>
          <w:spacing w:val="1"/>
          <w:sz w:val="24"/>
          <w:u w:val="thick" w:color="000009"/>
        </w:rPr>
        <w:t xml:space="preserve"> </w:t>
      </w:r>
      <w:r>
        <w:rPr>
          <w:b/>
          <w:color w:val="000009"/>
          <w:sz w:val="24"/>
          <w:u w:val="thick" w:color="000009"/>
        </w:rPr>
        <w:t>во</w:t>
      </w:r>
      <w:r>
        <w:rPr>
          <w:b/>
          <w:color w:val="000009"/>
          <w:spacing w:val="1"/>
          <w:sz w:val="24"/>
        </w:rPr>
        <w:t xml:space="preserve"> </w:t>
      </w:r>
      <w:r>
        <w:rPr>
          <w:b/>
          <w:color w:val="000009"/>
          <w:sz w:val="24"/>
          <w:u w:val="thick" w:color="000009"/>
        </w:rPr>
        <w:t>взаимосвязи</w:t>
      </w:r>
      <w:r>
        <w:rPr>
          <w:b/>
          <w:color w:val="000009"/>
          <w:spacing w:val="-1"/>
          <w:sz w:val="24"/>
          <w:u w:val="thick" w:color="000009"/>
        </w:rPr>
        <w:t xml:space="preserve"> </w:t>
      </w:r>
      <w:r>
        <w:rPr>
          <w:b/>
          <w:color w:val="000009"/>
          <w:sz w:val="24"/>
          <w:u w:val="thick" w:color="000009"/>
        </w:rPr>
        <w:t>с</w:t>
      </w:r>
      <w:r>
        <w:rPr>
          <w:b/>
          <w:color w:val="000009"/>
          <w:spacing w:val="-1"/>
          <w:sz w:val="24"/>
          <w:u w:val="thick" w:color="000009"/>
        </w:rPr>
        <w:t xml:space="preserve"> </w:t>
      </w:r>
      <w:r>
        <w:rPr>
          <w:b/>
          <w:color w:val="000009"/>
          <w:sz w:val="24"/>
          <w:u w:val="thick" w:color="000009"/>
        </w:rPr>
        <w:t>коррекцией недостатков в</w:t>
      </w:r>
      <w:r>
        <w:rPr>
          <w:b/>
          <w:color w:val="000009"/>
          <w:spacing w:val="-1"/>
          <w:sz w:val="24"/>
          <w:u w:val="thick" w:color="000009"/>
        </w:rPr>
        <w:t xml:space="preserve"> </w:t>
      </w:r>
      <w:r>
        <w:rPr>
          <w:b/>
          <w:color w:val="000009"/>
          <w:sz w:val="24"/>
          <w:u w:val="thick" w:color="000009"/>
        </w:rPr>
        <w:t>развитии</w:t>
      </w:r>
      <w:r>
        <w:rPr>
          <w:color w:val="000009"/>
          <w:sz w:val="24"/>
          <w:u w:val="thick" w:color="000009"/>
        </w:rPr>
        <w:t>.</w:t>
      </w:r>
    </w:p>
    <w:p w:rsidR="00752B50" w:rsidRDefault="001E1DF4">
      <w:pPr>
        <w:spacing w:before="2"/>
        <w:ind w:left="397" w:right="583" w:firstLine="708"/>
        <w:jc w:val="both"/>
        <w:rPr>
          <w:sz w:val="24"/>
        </w:rPr>
      </w:pPr>
      <w:r>
        <w:rPr>
          <w:b/>
          <w:i/>
          <w:color w:val="000009"/>
          <w:sz w:val="24"/>
        </w:rPr>
        <w:t>Социально-коммуникативное</w:t>
      </w:r>
      <w:r>
        <w:rPr>
          <w:b/>
          <w:i/>
          <w:color w:val="000009"/>
          <w:spacing w:val="1"/>
          <w:sz w:val="24"/>
        </w:rPr>
        <w:t xml:space="preserve"> </w:t>
      </w:r>
      <w:r>
        <w:rPr>
          <w:b/>
          <w:i/>
          <w:color w:val="000009"/>
          <w:sz w:val="24"/>
        </w:rPr>
        <w:t>развитие</w:t>
      </w:r>
      <w:r>
        <w:rPr>
          <w:b/>
          <w:color w:val="000009"/>
          <w:sz w:val="24"/>
        </w:rPr>
        <w:t>.</w:t>
      </w:r>
      <w:r>
        <w:rPr>
          <w:b/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В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области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социально-коммуникативного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развития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основными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задачами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образовательной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деятельности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во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взаимосвязи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</w:t>
      </w:r>
      <w:r>
        <w:rPr>
          <w:color w:val="000009"/>
          <w:spacing w:val="1"/>
          <w:sz w:val="24"/>
        </w:rPr>
        <w:t xml:space="preserve"> </w:t>
      </w:r>
      <w:r>
        <w:rPr>
          <w:i/>
          <w:color w:val="000009"/>
          <w:sz w:val="24"/>
        </w:rPr>
        <w:t>квалифицированной</w:t>
      </w:r>
      <w:r>
        <w:rPr>
          <w:i/>
          <w:color w:val="000009"/>
          <w:spacing w:val="-1"/>
          <w:sz w:val="24"/>
        </w:rPr>
        <w:t xml:space="preserve"> </w:t>
      </w:r>
      <w:r>
        <w:rPr>
          <w:i/>
          <w:color w:val="000009"/>
          <w:sz w:val="24"/>
        </w:rPr>
        <w:t>коррекцией</w:t>
      </w:r>
      <w:r>
        <w:rPr>
          <w:i/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являются:</w:t>
      </w:r>
    </w:p>
    <w:p w:rsidR="00752B50" w:rsidRDefault="001E1DF4">
      <w:pPr>
        <w:pStyle w:val="a4"/>
        <w:numPr>
          <w:ilvl w:val="2"/>
          <w:numId w:val="158"/>
        </w:numPr>
        <w:tabs>
          <w:tab w:val="left" w:pos="1286"/>
        </w:tabs>
        <w:ind w:left="1285" w:hanging="181"/>
        <w:rPr>
          <w:sz w:val="24"/>
        </w:rPr>
      </w:pPr>
      <w:r>
        <w:rPr>
          <w:color w:val="000009"/>
          <w:sz w:val="24"/>
        </w:rPr>
        <w:t>развитие</w:t>
      </w:r>
      <w:r>
        <w:rPr>
          <w:color w:val="000009"/>
          <w:spacing w:val="-6"/>
          <w:sz w:val="24"/>
        </w:rPr>
        <w:t xml:space="preserve"> </w:t>
      </w:r>
      <w:r>
        <w:rPr>
          <w:color w:val="000009"/>
          <w:sz w:val="24"/>
        </w:rPr>
        <w:t>имитационных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способностей,</w:t>
      </w:r>
      <w:r>
        <w:rPr>
          <w:color w:val="000009"/>
          <w:spacing w:val="-7"/>
          <w:sz w:val="24"/>
        </w:rPr>
        <w:t xml:space="preserve"> </w:t>
      </w:r>
      <w:r>
        <w:rPr>
          <w:color w:val="000009"/>
          <w:sz w:val="24"/>
        </w:rPr>
        <w:t>подражания;</w:t>
      </w:r>
    </w:p>
    <w:p w:rsidR="00752B50" w:rsidRDefault="001E1DF4">
      <w:pPr>
        <w:pStyle w:val="a4"/>
        <w:numPr>
          <w:ilvl w:val="2"/>
          <w:numId w:val="158"/>
        </w:numPr>
        <w:tabs>
          <w:tab w:val="left" w:pos="1286"/>
        </w:tabs>
        <w:spacing w:before="1"/>
        <w:ind w:left="1285" w:hanging="181"/>
        <w:rPr>
          <w:sz w:val="24"/>
        </w:rPr>
      </w:pPr>
      <w:r>
        <w:rPr>
          <w:color w:val="000009"/>
          <w:sz w:val="24"/>
        </w:rPr>
        <w:t>развитие</w:t>
      </w:r>
      <w:r>
        <w:rPr>
          <w:color w:val="000009"/>
          <w:spacing w:val="-5"/>
          <w:sz w:val="24"/>
        </w:rPr>
        <w:t xml:space="preserve"> </w:t>
      </w:r>
      <w:r>
        <w:rPr>
          <w:color w:val="000009"/>
          <w:sz w:val="24"/>
        </w:rPr>
        <w:t>эмоционального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ситуативно-делового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общения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со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взрослыми;</w:t>
      </w:r>
    </w:p>
    <w:p w:rsidR="00752B50" w:rsidRDefault="001E1DF4">
      <w:pPr>
        <w:pStyle w:val="a4"/>
        <w:numPr>
          <w:ilvl w:val="2"/>
          <w:numId w:val="158"/>
        </w:numPr>
        <w:tabs>
          <w:tab w:val="left" w:pos="1286"/>
        </w:tabs>
        <w:ind w:left="1285" w:hanging="181"/>
        <w:rPr>
          <w:sz w:val="24"/>
        </w:rPr>
      </w:pPr>
      <w:r>
        <w:rPr>
          <w:color w:val="000009"/>
          <w:sz w:val="24"/>
        </w:rPr>
        <w:t>развитие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общения</w:t>
      </w:r>
      <w:r>
        <w:rPr>
          <w:color w:val="000009"/>
          <w:spacing w:val="-5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сотрудничества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ребенка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с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другими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детьми;</w:t>
      </w:r>
    </w:p>
    <w:p w:rsidR="00752B50" w:rsidRDefault="001E1DF4">
      <w:pPr>
        <w:pStyle w:val="a4"/>
        <w:numPr>
          <w:ilvl w:val="2"/>
          <w:numId w:val="158"/>
        </w:numPr>
        <w:tabs>
          <w:tab w:val="left" w:pos="1286"/>
        </w:tabs>
        <w:ind w:left="1285" w:hanging="181"/>
        <w:rPr>
          <w:sz w:val="24"/>
        </w:rPr>
      </w:pPr>
      <w:r>
        <w:rPr>
          <w:color w:val="000009"/>
          <w:sz w:val="24"/>
        </w:rPr>
        <w:t>развитие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совместной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с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взрослым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предметно-практической</w:t>
      </w:r>
      <w:r>
        <w:rPr>
          <w:color w:val="000009"/>
          <w:spacing w:val="-5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игровой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деятельности,</w:t>
      </w:r>
    </w:p>
    <w:p w:rsidR="00752B50" w:rsidRDefault="001E1DF4">
      <w:pPr>
        <w:pStyle w:val="a4"/>
        <w:numPr>
          <w:ilvl w:val="2"/>
          <w:numId w:val="158"/>
        </w:numPr>
        <w:tabs>
          <w:tab w:val="left" w:pos="1286"/>
        </w:tabs>
        <w:ind w:left="1285" w:hanging="181"/>
        <w:rPr>
          <w:sz w:val="24"/>
        </w:rPr>
      </w:pPr>
      <w:r>
        <w:rPr>
          <w:color w:val="000009"/>
          <w:sz w:val="24"/>
        </w:rPr>
        <w:t>развитие</w:t>
      </w:r>
      <w:r>
        <w:rPr>
          <w:color w:val="000009"/>
          <w:spacing w:val="-6"/>
          <w:sz w:val="24"/>
        </w:rPr>
        <w:t xml:space="preserve"> </w:t>
      </w:r>
      <w:r>
        <w:rPr>
          <w:color w:val="000009"/>
          <w:sz w:val="24"/>
        </w:rPr>
        <w:t>культурно-гигиенических</w:t>
      </w:r>
      <w:r>
        <w:rPr>
          <w:color w:val="000009"/>
          <w:spacing w:val="-6"/>
          <w:sz w:val="24"/>
        </w:rPr>
        <w:t xml:space="preserve"> </w:t>
      </w:r>
      <w:r>
        <w:rPr>
          <w:color w:val="000009"/>
          <w:sz w:val="24"/>
        </w:rPr>
        <w:t>навыков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-5"/>
          <w:sz w:val="24"/>
        </w:rPr>
        <w:t xml:space="preserve"> </w:t>
      </w:r>
      <w:r>
        <w:rPr>
          <w:color w:val="000009"/>
          <w:sz w:val="24"/>
        </w:rPr>
        <w:t>самообслуживания;</w:t>
      </w:r>
    </w:p>
    <w:p w:rsidR="00752B50" w:rsidRDefault="001E1DF4">
      <w:pPr>
        <w:pStyle w:val="a4"/>
        <w:numPr>
          <w:ilvl w:val="2"/>
          <w:numId w:val="158"/>
        </w:numPr>
        <w:tabs>
          <w:tab w:val="left" w:pos="1286"/>
        </w:tabs>
        <w:ind w:left="1285" w:hanging="181"/>
        <w:rPr>
          <w:sz w:val="24"/>
        </w:rPr>
      </w:pPr>
      <w:r>
        <w:rPr>
          <w:color w:val="000009"/>
          <w:sz w:val="24"/>
        </w:rPr>
        <w:t>развитие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понимания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речи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стимуляция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активной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речи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ребенка.</w:t>
      </w:r>
    </w:p>
    <w:p w:rsidR="00752B50" w:rsidRDefault="001E1DF4">
      <w:pPr>
        <w:pStyle w:val="a3"/>
        <w:ind w:right="585"/>
      </w:pPr>
      <w:r>
        <w:rPr>
          <w:color w:val="000009"/>
        </w:rPr>
        <w:t>Необходимо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создавать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теплую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эмоциональную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атмосферу,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вызывать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положительное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эмоциональное отношение к ситуации пребывания в детском саду, учитывать индивидуальные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особенности адаптации. На первых порах можно предложить гибкий режим посещения группы,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приносить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любимые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игрушки,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находиться в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группе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вместе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с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мамой.</w:t>
      </w:r>
    </w:p>
    <w:p w:rsidR="00752B50" w:rsidRDefault="001E1DF4">
      <w:pPr>
        <w:pStyle w:val="a3"/>
        <w:ind w:right="593"/>
      </w:pPr>
      <w:r>
        <w:rPr>
          <w:color w:val="000009"/>
        </w:rPr>
        <w:t>Взрослый налаживает с ребенком эмоциональный контакт, предоставляет возможность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ребенку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постепенно,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собственном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темпе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осваивать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пространство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группы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режим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дня.</w:t>
      </w:r>
    </w:p>
    <w:p w:rsidR="00752B50" w:rsidRDefault="001E1DF4">
      <w:pPr>
        <w:pStyle w:val="a3"/>
        <w:ind w:right="584"/>
      </w:pPr>
      <w:r>
        <w:rPr>
          <w:color w:val="000009"/>
        </w:rPr>
        <w:t>Важная задача – преодоление отставания детей с ЗПР в развитии и выведение их на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уровень оптимальных возрастных возможностей. Важно установить эмоциональный контакт с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ребенком,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побуждать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визуальному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контакту,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формировать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умение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слушать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педагога,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реагировать на обращение, выполнять простые инструкции, создавать условия для преодоления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речевого и неречевого негативизма. Побуждать к речи в ситуациях общения, к обращению с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просьбой «дай», указанию «вот» и т. п. Если вербальное общение невозможно, используют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средства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невербальной коммуникации.</w:t>
      </w:r>
    </w:p>
    <w:p w:rsidR="00752B50" w:rsidRDefault="001E1DF4">
      <w:pPr>
        <w:pStyle w:val="a3"/>
        <w:spacing w:before="1"/>
        <w:ind w:right="583"/>
      </w:pPr>
      <w:r>
        <w:rPr>
          <w:color w:val="000009"/>
        </w:rPr>
        <w:t>Важно развивать эмоциональное и ситуативно-деловое общение. Закреплять желание 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готовность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совместной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предметно-практической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предметно-игровой</w:t>
      </w:r>
      <w:r>
        <w:rPr>
          <w:color w:val="000009"/>
          <w:spacing w:val="61"/>
        </w:rPr>
        <w:t xml:space="preserve"> </w:t>
      </w:r>
      <w:r>
        <w:rPr>
          <w:color w:val="000009"/>
        </w:rPr>
        <w:t>деятельности,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расширяя ее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диапазон в играх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 элементами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сюжета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«Накормим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куклу»,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«Построим дом»;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использовать элементарные драматизации в играх с использованием малых фольклорных форм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(песенок,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потешек).</w:t>
      </w:r>
    </w:p>
    <w:p w:rsidR="00752B50" w:rsidRDefault="00752B50">
      <w:pPr>
        <w:sectPr w:rsidR="00752B50">
          <w:pgSz w:w="11910" w:h="16840"/>
          <w:pgMar w:top="1260" w:right="120" w:bottom="1440" w:left="880" w:header="0" w:footer="1171" w:gutter="0"/>
          <w:cols w:space="720"/>
        </w:sectPr>
      </w:pPr>
    </w:p>
    <w:p w:rsidR="00752B50" w:rsidRDefault="001E1DF4">
      <w:pPr>
        <w:pStyle w:val="a3"/>
        <w:spacing w:before="76"/>
        <w:ind w:right="586"/>
      </w:pPr>
      <w:r>
        <w:rPr>
          <w:color w:val="000009"/>
        </w:rPr>
        <w:lastRenderedPageBreak/>
        <w:t>Учить подражать выразительным движениям и мимике взрослого, изображая мишку,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зайку,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птичку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и т.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п.; понимать жесты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и выразительные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движения.</w:t>
      </w:r>
    </w:p>
    <w:p w:rsidR="00752B50" w:rsidRDefault="001E1DF4">
      <w:pPr>
        <w:pStyle w:val="a3"/>
        <w:spacing w:before="1"/>
        <w:ind w:right="595"/>
      </w:pPr>
      <w:r>
        <w:rPr>
          <w:color w:val="000009"/>
        </w:rPr>
        <w:t>Формировать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детей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образ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собственного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«Я»,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учить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узнавать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себя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зеркале,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фотографиях.</w:t>
      </w:r>
    </w:p>
    <w:p w:rsidR="00752B50" w:rsidRDefault="001E1DF4">
      <w:pPr>
        <w:pStyle w:val="a3"/>
        <w:ind w:right="585"/>
      </w:pPr>
      <w:r>
        <w:rPr>
          <w:color w:val="000009"/>
        </w:rPr>
        <w:t>Вызывать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детей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совместные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эмоциональные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переживания</w:t>
      </w:r>
      <w:r>
        <w:rPr>
          <w:color w:val="000009"/>
          <w:spacing w:val="1"/>
        </w:rPr>
        <w:t xml:space="preserve"> </w:t>
      </w:r>
      <w:r>
        <w:rPr>
          <w:i/>
          <w:color w:val="000009"/>
        </w:rPr>
        <w:t>(радость,</w:t>
      </w:r>
      <w:r>
        <w:rPr>
          <w:i/>
          <w:color w:val="000009"/>
          <w:spacing w:val="1"/>
        </w:rPr>
        <w:t xml:space="preserve"> </w:t>
      </w:r>
      <w:r>
        <w:rPr>
          <w:i/>
          <w:color w:val="000009"/>
        </w:rPr>
        <w:t>удивление)</w:t>
      </w:r>
      <w:r>
        <w:rPr>
          <w:i/>
          <w:color w:val="000009"/>
          <w:spacing w:val="1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подвижных играх, забавах, хороводах и музыкальных играх; учить приветствовать и прощаться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со взрослыми и детьми группы; объединять детей в пары и учить взаимодействовать в играх с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одним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предметом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(покатать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друг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другу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мяч,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машинку,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насыпать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песок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одно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ведерко).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Объединять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детей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процессуальных играх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вводить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элементы сюжета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т.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п.</w:t>
      </w:r>
    </w:p>
    <w:p w:rsidR="00752B50" w:rsidRDefault="001E1DF4">
      <w:pPr>
        <w:pStyle w:val="a3"/>
        <w:ind w:right="582"/>
      </w:pPr>
      <w:r>
        <w:rPr>
          <w:color w:val="000009"/>
        </w:rPr>
        <w:t>Взрослый целенаправленно формирует у ребенка культурно-гигиенические навыки, учит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проситься в туалет, одеваться и раздеваться, пользоваться столовыми приборами. При этом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используются не только совместные действия ребенка и взрослого, но и подражание действиям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взрослого, выполнение по образцу с опорой на картинки; детей знакомят с элементарными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правилами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безопасности жизнедеятельности.</w:t>
      </w:r>
    </w:p>
    <w:p w:rsidR="00752B50" w:rsidRDefault="001E1DF4">
      <w:pPr>
        <w:pStyle w:val="a3"/>
        <w:spacing w:before="1"/>
        <w:ind w:right="585"/>
      </w:pPr>
      <w:r>
        <w:rPr>
          <w:color w:val="000009"/>
        </w:rPr>
        <w:t>Взрослый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стимулирует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детей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самостоятельности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самообслуживании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(дает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возможность самим одеваться, умываться и пр., помогает им), приучает к опрятности, знакомит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с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элементарными правилами этикета.</w:t>
      </w:r>
    </w:p>
    <w:p w:rsidR="00752B50" w:rsidRDefault="001E1DF4">
      <w:pPr>
        <w:pStyle w:val="a3"/>
        <w:ind w:right="511"/>
        <w:jc w:val="left"/>
      </w:pPr>
      <w:r>
        <w:rPr>
          <w:b/>
          <w:i/>
          <w:color w:val="000009"/>
        </w:rPr>
        <w:t>Познавательное</w:t>
      </w:r>
      <w:r>
        <w:rPr>
          <w:b/>
          <w:i/>
          <w:color w:val="000009"/>
          <w:spacing w:val="10"/>
        </w:rPr>
        <w:t xml:space="preserve"> </w:t>
      </w:r>
      <w:r>
        <w:rPr>
          <w:b/>
          <w:i/>
          <w:color w:val="000009"/>
        </w:rPr>
        <w:t>развитие</w:t>
      </w:r>
      <w:r>
        <w:rPr>
          <w:b/>
          <w:color w:val="000009"/>
        </w:rPr>
        <w:t>.</w:t>
      </w:r>
      <w:r>
        <w:rPr>
          <w:b/>
          <w:color w:val="000009"/>
          <w:spacing w:val="9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7"/>
        </w:rPr>
        <w:t xml:space="preserve"> </w:t>
      </w:r>
      <w:r>
        <w:rPr>
          <w:color w:val="000009"/>
        </w:rPr>
        <w:t>сфере</w:t>
      </w:r>
      <w:r>
        <w:rPr>
          <w:color w:val="000009"/>
          <w:spacing w:val="7"/>
        </w:rPr>
        <w:t xml:space="preserve"> </w:t>
      </w:r>
      <w:r>
        <w:rPr>
          <w:color w:val="000009"/>
        </w:rPr>
        <w:t>познавательного</w:t>
      </w:r>
      <w:r>
        <w:rPr>
          <w:color w:val="000009"/>
          <w:spacing w:val="8"/>
        </w:rPr>
        <w:t xml:space="preserve"> </w:t>
      </w:r>
      <w:r>
        <w:rPr>
          <w:color w:val="000009"/>
        </w:rPr>
        <w:t>развития</w:t>
      </w:r>
      <w:r>
        <w:rPr>
          <w:color w:val="000009"/>
          <w:spacing w:val="8"/>
        </w:rPr>
        <w:t xml:space="preserve"> </w:t>
      </w:r>
      <w:r>
        <w:rPr>
          <w:color w:val="000009"/>
        </w:rPr>
        <w:t>основными</w:t>
      </w:r>
      <w:r>
        <w:rPr>
          <w:color w:val="000009"/>
          <w:spacing w:val="9"/>
        </w:rPr>
        <w:t xml:space="preserve"> </w:t>
      </w:r>
      <w:r>
        <w:rPr>
          <w:color w:val="000009"/>
        </w:rPr>
        <w:t>задачами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образовательной</w:t>
      </w:r>
      <w:r>
        <w:rPr>
          <w:color w:val="000009"/>
          <w:spacing w:val="4"/>
        </w:rPr>
        <w:t xml:space="preserve"> </w:t>
      </w:r>
      <w:r>
        <w:rPr>
          <w:color w:val="000009"/>
        </w:rPr>
        <w:t>деятельности</w:t>
      </w:r>
      <w:r>
        <w:rPr>
          <w:color w:val="000009"/>
          <w:spacing w:val="2"/>
        </w:rPr>
        <w:t xml:space="preserve"> </w:t>
      </w:r>
      <w:r>
        <w:rPr>
          <w:color w:val="000009"/>
        </w:rPr>
        <w:t>во</w:t>
      </w:r>
      <w:r>
        <w:rPr>
          <w:color w:val="000009"/>
          <w:spacing w:val="3"/>
        </w:rPr>
        <w:t xml:space="preserve"> </w:t>
      </w:r>
      <w:r>
        <w:rPr>
          <w:color w:val="000009"/>
        </w:rPr>
        <w:t>взаимосвязи</w:t>
      </w:r>
      <w:r>
        <w:rPr>
          <w:color w:val="000009"/>
          <w:spacing w:val="2"/>
        </w:rPr>
        <w:t xml:space="preserve"> </w:t>
      </w:r>
      <w:r>
        <w:rPr>
          <w:color w:val="000009"/>
        </w:rPr>
        <w:t>с</w:t>
      </w:r>
      <w:r>
        <w:rPr>
          <w:color w:val="000009"/>
          <w:spacing w:val="3"/>
        </w:rPr>
        <w:t xml:space="preserve"> </w:t>
      </w:r>
      <w:r>
        <w:rPr>
          <w:b/>
          <w:i/>
          <w:color w:val="000009"/>
        </w:rPr>
        <w:t>коррекционно-развивающей</w:t>
      </w:r>
      <w:r>
        <w:rPr>
          <w:b/>
          <w:i/>
          <w:color w:val="000009"/>
          <w:spacing w:val="5"/>
        </w:rPr>
        <w:t xml:space="preserve"> </w:t>
      </w:r>
      <w:r>
        <w:rPr>
          <w:color w:val="000009"/>
        </w:rPr>
        <w:t>работой</w:t>
      </w:r>
      <w:r>
        <w:rPr>
          <w:color w:val="000009"/>
          <w:spacing w:val="4"/>
        </w:rPr>
        <w:t xml:space="preserve"> </w:t>
      </w:r>
      <w:r>
        <w:rPr>
          <w:color w:val="000009"/>
        </w:rPr>
        <w:t>являются: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развитие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ориентировочно-исследовательской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активности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познавательных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способностей;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развитие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сенсорно-перцептивной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деятельности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всех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видов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восприятия,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формирование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представлений</w:t>
      </w:r>
      <w:r>
        <w:rPr>
          <w:color w:val="000009"/>
          <w:spacing w:val="31"/>
        </w:rPr>
        <w:t xml:space="preserve"> </w:t>
      </w:r>
      <w:r>
        <w:rPr>
          <w:color w:val="000009"/>
        </w:rPr>
        <w:t>о</w:t>
      </w:r>
      <w:r>
        <w:rPr>
          <w:color w:val="000009"/>
          <w:spacing w:val="27"/>
        </w:rPr>
        <w:t xml:space="preserve"> </w:t>
      </w:r>
      <w:r>
        <w:rPr>
          <w:color w:val="000009"/>
        </w:rPr>
        <w:t>цвете,</w:t>
      </w:r>
      <w:r>
        <w:rPr>
          <w:color w:val="000009"/>
          <w:spacing w:val="30"/>
        </w:rPr>
        <w:t xml:space="preserve"> </w:t>
      </w:r>
      <w:r>
        <w:rPr>
          <w:color w:val="000009"/>
        </w:rPr>
        <w:t>форме,</w:t>
      </w:r>
      <w:r>
        <w:rPr>
          <w:color w:val="000009"/>
          <w:spacing w:val="30"/>
        </w:rPr>
        <w:t xml:space="preserve"> </w:t>
      </w:r>
      <w:r>
        <w:rPr>
          <w:color w:val="000009"/>
        </w:rPr>
        <w:t>величине;</w:t>
      </w:r>
      <w:r>
        <w:rPr>
          <w:color w:val="000009"/>
          <w:spacing w:val="30"/>
        </w:rPr>
        <w:t xml:space="preserve"> </w:t>
      </w:r>
      <w:r>
        <w:rPr>
          <w:color w:val="000009"/>
        </w:rPr>
        <w:t>ознакомление</w:t>
      </w:r>
      <w:r>
        <w:rPr>
          <w:color w:val="000009"/>
          <w:spacing w:val="29"/>
        </w:rPr>
        <w:t xml:space="preserve"> </w:t>
      </w:r>
      <w:r>
        <w:rPr>
          <w:color w:val="000009"/>
        </w:rPr>
        <w:t>с</w:t>
      </w:r>
      <w:r>
        <w:rPr>
          <w:color w:val="000009"/>
          <w:spacing w:val="29"/>
        </w:rPr>
        <w:t xml:space="preserve"> </w:t>
      </w:r>
      <w:r>
        <w:rPr>
          <w:color w:val="000009"/>
        </w:rPr>
        <w:t>окружающим</w:t>
      </w:r>
      <w:r>
        <w:rPr>
          <w:color w:val="000009"/>
          <w:spacing w:val="30"/>
        </w:rPr>
        <w:t xml:space="preserve"> </w:t>
      </w:r>
      <w:r>
        <w:rPr>
          <w:color w:val="000009"/>
        </w:rPr>
        <w:t>миром:</w:t>
      </w:r>
      <w:r>
        <w:rPr>
          <w:color w:val="000009"/>
          <w:spacing w:val="30"/>
        </w:rPr>
        <w:t xml:space="preserve"> </w:t>
      </w:r>
      <w:r>
        <w:rPr>
          <w:color w:val="000009"/>
        </w:rPr>
        <w:t>с</w:t>
      </w:r>
      <w:r>
        <w:rPr>
          <w:color w:val="000009"/>
          <w:spacing w:val="29"/>
        </w:rPr>
        <w:t xml:space="preserve"> </w:t>
      </w:r>
      <w:r>
        <w:rPr>
          <w:color w:val="000009"/>
        </w:rPr>
        <w:t>предметами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быта,</w:t>
      </w:r>
      <w:r>
        <w:rPr>
          <w:color w:val="000009"/>
          <w:spacing w:val="47"/>
        </w:rPr>
        <w:t xml:space="preserve"> </w:t>
      </w:r>
      <w:r>
        <w:rPr>
          <w:color w:val="000009"/>
        </w:rPr>
        <w:t>обихода,</w:t>
      </w:r>
      <w:r>
        <w:rPr>
          <w:color w:val="000009"/>
          <w:spacing w:val="49"/>
        </w:rPr>
        <w:t xml:space="preserve"> </w:t>
      </w:r>
      <w:r>
        <w:rPr>
          <w:color w:val="000009"/>
        </w:rPr>
        <w:t>с</w:t>
      </w:r>
      <w:r>
        <w:rPr>
          <w:color w:val="000009"/>
          <w:spacing w:val="48"/>
        </w:rPr>
        <w:t xml:space="preserve"> </w:t>
      </w:r>
      <w:r>
        <w:rPr>
          <w:color w:val="000009"/>
        </w:rPr>
        <w:t>явлениями</w:t>
      </w:r>
      <w:r>
        <w:rPr>
          <w:color w:val="000009"/>
          <w:spacing w:val="50"/>
        </w:rPr>
        <w:t xml:space="preserve"> </w:t>
      </w:r>
      <w:r>
        <w:rPr>
          <w:color w:val="000009"/>
        </w:rPr>
        <w:t>природы</w:t>
      </w:r>
      <w:r>
        <w:rPr>
          <w:color w:val="000009"/>
          <w:spacing w:val="48"/>
        </w:rPr>
        <w:t xml:space="preserve"> </w:t>
      </w:r>
      <w:r>
        <w:rPr>
          <w:color w:val="000009"/>
        </w:rPr>
        <w:t>(дождь,</w:t>
      </w:r>
      <w:r>
        <w:rPr>
          <w:color w:val="000009"/>
          <w:spacing w:val="49"/>
        </w:rPr>
        <w:t xml:space="preserve"> </w:t>
      </w:r>
      <w:r>
        <w:rPr>
          <w:color w:val="000009"/>
        </w:rPr>
        <w:t>снег,</w:t>
      </w:r>
      <w:r>
        <w:rPr>
          <w:color w:val="000009"/>
          <w:spacing w:val="49"/>
        </w:rPr>
        <w:t xml:space="preserve"> </w:t>
      </w:r>
      <w:r>
        <w:rPr>
          <w:color w:val="000009"/>
        </w:rPr>
        <w:t>ветер,</w:t>
      </w:r>
      <w:r>
        <w:rPr>
          <w:color w:val="000009"/>
          <w:spacing w:val="49"/>
        </w:rPr>
        <w:t xml:space="preserve"> </w:t>
      </w:r>
      <w:r>
        <w:rPr>
          <w:color w:val="000009"/>
        </w:rPr>
        <w:t>жара),</w:t>
      </w:r>
      <w:r>
        <w:rPr>
          <w:color w:val="000009"/>
          <w:spacing w:val="53"/>
        </w:rPr>
        <w:t xml:space="preserve"> </w:t>
      </w:r>
      <w:r>
        <w:rPr>
          <w:color w:val="000009"/>
        </w:rPr>
        <w:t>с</w:t>
      </w:r>
      <w:r>
        <w:rPr>
          <w:color w:val="000009"/>
          <w:spacing w:val="48"/>
        </w:rPr>
        <w:t xml:space="preserve"> </w:t>
      </w:r>
      <w:r>
        <w:rPr>
          <w:color w:val="000009"/>
        </w:rPr>
        <w:t>ближайшим</w:t>
      </w:r>
      <w:r>
        <w:rPr>
          <w:color w:val="000009"/>
          <w:spacing w:val="48"/>
        </w:rPr>
        <w:t xml:space="preserve"> </w:t>
      </w:r>
      <w:r>
        <w:rPr>
          <w:color w:val="000009"/>
        </w:rPr>
        <w:t>окружением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ребенка;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овладение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орудийными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соотносящими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предметными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действиями,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способность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поиску</w:t>
      </w:r>
      <w:r>
        <w:rPr>
          <w:color w:val="000009"/>
          <w:spacing w:val="-9"/>
        </w:rPr>
        <w:t xml:space="preserve"> </w:t>
      </w:r>
      <w:r>
        <w:rPr>
          <w:color w:val="000009"/>
        </w:rPr>
        <w:t>решения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проблемной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ситуации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на уровне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наглядно-действенного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мышления.</w:t>
      </w:r>
    </w:p>
    <w:p w:rsidR="00752B50" w:rsidRDefault="001E1DF4">
      <w:pPr>
        <w:pStyle w:val="a3"/>
        <w:ind w:right="584"/>
      </w:pPr>
      <w:r>
        <w:rPr>
          <w:color w:val="000009"/>
        </w:rPr>
        <w:t>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сенсорной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сфере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детей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развивают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зрительный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гнозис,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упражняют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узнавании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предметов, игрушек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изображений, их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назывании. В процессе предметно-практической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деятельности</w:t>
      </w:r>
      <w:r>
        <w:rPr>
          <w:color w:val="000009"/>
          <w:spacing w:val="2"/>
        </w:rPr>
        <w:t xml:space="preserve"> </w:t>
      </w:r>
      <w:r>
        <w:rPr>
          <w:color w:val="000009"/>
        </w:rPr>
        <w:t>у</w:t>
      </w:r>
      <w:r>
        <w:rPr>
          <w:color w:val="000009"/>
          <w:spacing w:val="-8"/>
        </w:rPr>
        <w:t xml:space="preserve"> </w:t>
      </w:r>
      <w:r>
        <w:rPr>
          <w:color w:val="000009"/>
        </w:rPr>
        <w:t>ребенка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развивают:</w:t>
      </w:r>
    </w:p>
    <w:p w:rsidR="00752B50" w:rsidRDefault="001E1DF4">
      <w:pPr>
        <w:pStyle w:val="a4"/>
        <w:numPr>
          <w:ilvl w:val="0"/>
          <w:numId w:val="157"/>
        </w:numPr>
        <w:tabs>
          <w:tab w:val="left" w:pos="1245"/>
        </w:tabs>
        <w:ind w:right="587" w:firstLine="708"/>
        <w:rPr>
          <w:sz w:val="24"/>
        </w:rPr>
      </w:pPr>
      <w:r>
        <w:rPr>
          <w:color w:val="000009"/>
          <w:sz w:val="24"/>
        </w:rPr>
        <w:t>ориентировочную реакцию на новый предмет; практическую ориентировку в признаках</w:t>
      </w:r>
      <w:r>
        <w:rPr>
          <w:color w:val="000009"/>
          <w:spacing w:val="-57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свойствах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предметов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на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основе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выполнения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предметно-практических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действий;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способы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предметных действий;</w:t>
      </w:r>
    </w:p>
    <w:p w:rsidR="00752B50" w:rsidRDefault="001E1DF4">
      <w:pPr>
        <w:pStyle w:val="a4"/>
        <w:numPr>
          <w:ilvl w:val="0"/>
          <w:numId w:val="157"/>
        </w:numPr>
        <w:tabs>
          <w:tab w:val="left" w:pos="1247"/>
        </w:tabs>
        <w:spacing w:before="1"/>
        <w:ind w:left="1246" w:hanging="142"/>
        <w:rPr>
          <w:sz w:val="24"/>
        </w:rPr>
      </w:pPr>
      <w:r>
        <w:rPr>
          <w:color w:val="000009"/>
          <w:sz w:val="24"/>
        </w:rPr>
        <w:t>умение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выделять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узнавать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предметы,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а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к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2-м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годам</w:t>
      </w:r>
      <w:r>
        <w:rPr>
          <w:color w:val="000009"/>
          <w:spacing w:val="-5"/>
          <w:sz w:val="24"/>
        </w:rPr>
        <w:t xml:space="preserve"> </w:t>
      </w:r>
      <w:r>
        <w:rPr>
          <w:color w:val="000009"/>
          <w:sz w:val="24"/>
        </w:rPr>
        <w:t>-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их изображения;</w:t>
      </w:r>
    </w:p>
    <w:p w:rsidR="00752B50" w:rsidRDefault="001E1DF4">
      <w:pPr>
        <w:pStyle w:val="a4"/>
        <w:numPr>
          <w:ilvl w:val="0"/>
          <w:numId w:val="157"/>
        </w:numPr>
        <w:tabs>
          <w:tab w:val="left" w:pos="1295"/>
        </w:tabs>
        <w:ind w:right="591" w:firstLine="708"/>
        <w:rPr>
          <w:sz w:val="24"/>
        </w:rPr>
      </w:pPr>
      <w:r>
        <w:rPr>
          <w:color w:val="000009"/>
          <w:sz w:val="24"/>
        </w:rPr>
        <w:t>привлекают внимание, развивают зрительное сосредоточение; побуждают интерес к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окружающим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предметам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и явлениям;</w:t>
      </w:r>
    </w:p>
    <w:p w:rsidR="00752B50" w:rsidRDefault="001E1DF4">
      <w:pPr>
        <w:pStyle w:val="a4"/>
        <w:numPr>
          <w:ilvl w:val="0"/>
          <w:numId w:val="157"/>
        </w:numPr>
        <w:tabs>
          <w:tab w:val="left" w:pos="1245"/>
        </w:tabs>
        <w:ind w:left="1244"/>
        <w:rPr>
          <w:sz w:val="24"/>
        </w:rPr>
      </w:pPr>
      <w:r>
        <w:rPr>
          <w:color w:val="000009"/>
          <w:sz w:val="24"/>
        </w:rPr>
        <w:t>целостность,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константность,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предметность</w:t>
      </w:r>
      <w:r>
        <w:rPr>
          <w:color w:val="000009"/>
          <w:spacing w:val="-6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-5"/>
          <w:sz w:val="24"/>
        </w:rPr>
        <w:t xml:space="preserve"> </w:t>
      </w:r>
      <w:r>
        <w:rPr>
          <w:color w:val="000009"/>
          <w:sz w:val="24"/>
        </w:rPr>
        <w:t>обобщенность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восприятия.</w:t>
      </w:r>
    </w:p>
    <w:p w:rsidR="00752B50" w:rsidRDefault="001E1DF4">
      <w:pPr>
        <w:pStyle w:val="a3"/>
        <w:ind w:right="585"/>
      </w:pPr>
      <w:r>
        <w:rPr>
          <w:color w:val="000009"/>
        </w:rPr>
        <w:t>Взрослые учат детей практическому соотнесению предметов по форме, цвету, величине.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Знакомят с объемными геометрическими телами и плоскостными и геометрическими фигурами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в процессе предметно-практической деятельности. Учат понимать инструкции «Дай такой же»,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постепенно подводят к пониманию инструкций, содержащих словесные обозначения признаков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цвета, формы, величины. У детей развивают тактильно-двигательное восприятие, стереогноз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(узнавание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знакомых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предметов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ощупь),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сомато-простанственный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гнозис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(локализация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прикосновения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играх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«Поймай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зайку»),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особое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внимание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уделяют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развитию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слухового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зрительного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сосредоточения.</w:t>
      </w:r>
    </w:p>
    <w:p w:rsidR="00752B50" w:rsidRDefault="001E1DF4">
      <w:pPr>
        <w:pStyle w:val="a3"/>
        <w:ind w:right="594"/>
      </w:pPr>
      <w:r>
        <w:rPr>
          <w:color w:val="000009"/>
        </w:rPr>
        <w:t>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сфере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ознакомления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окружающим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миром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детей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знакомят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назначением</w:t>
      </w:r>
      <w:r>
        <w:rPr>
          <w:color w:val="000009"/>
          <w:spacing w:val="6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свойствами окружающих предметов и явлений в группе, на прогулке, в ходе игр и занятий;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помогают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освоить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действия с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игрушками-орудиями (совочком,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лопаткой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и пр.).</w:t>
      </w:r>
    </w:p>
    <w:p w:rsidR="00752B50" w:rsidRDefault="001E1DF4">
      <w:pPr>
        <w:pStyle w:val="a3"/>
        <w:spacing w:before="1"/>
        <w:ind w:right="587"/>
      </w:pPr>
      <w:r>
        <w:rPr>
          <w:color w:val="000009"/>
        </w:rPr>
        <w:t>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сфере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развития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познавательно-исследовательской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активности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познавательных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способностей поощряют любознательность и ориентировочно-исследовательскую деятельность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детей,</w:t>
      </w:r>
      <w:r>
        <w:rPr>
          <w:color w:val="000009"/>
          <w:spacing w:val="35"/>
        </w:rPr>
        <w:t xml:space="preserve"> </w:t>
      </w:r>
      <w:r>
        <w:rPr>
          <w:color w:val="000009"/>
        </w:rPr>
        <w:t>создавая</w:t>
      </w:r>
      <w:r>
        <w:rPr>
          <w:color w:val="000009"/>
          <w:spacing w:val="35"/>
        </w:rPr>
        <w:t xml:space="preserve"> </w:t>
      </w:r>
      <w:r>
        <w:rPr>
          <w:color w:val="000009"/>
        </w:rPr>
        <w:t>для</w:t>
      </w:r>
      <w:r>
        <w:rPr>
          <w:color w:val="000009"/>
          <w:spacing w:val="37"/>
        </w:rPr>
        <w:t xml:space="preserve"> </w:t>
      </w:r>
      <w:r>
        <w:rPr>
          <w:color w:val="000009"/>
        </w:rPr>
        <w:t>этого</w:t>
      </w:r>
      <w:r>
        <w:rPr>
          <w:color w:val="000009"/>
          <w:spacing w:val="35"/>
        </w:rPr>
        <w:t xml:space="preserve"> </w:t>
      </w:r>
      <w:r>
        <w:rPr>
          <w:color w:val="000009"/>
        </w:rPr>
        <w:t>насыщенную</w:t>
      </w:r>
      <w:r>
        <w:rPr>
          <w:color w:val="000009"/>
          <w:spacing w:val="38"/>
        </w:rPr>
        <w:t xml:space="preserve"> </w:t>
      </w:r>
      <w:r>
        <w:rPr>
          <w:color w:val="000009"/>
        </w:rPr>
        <w:t>предметно-развивающую</w:t>
      </w:r>
      <w:r>
        <w:rPr>
          <w:color w:val="000009"/>
          <w:spacing w:val="35"/>
        </w:rPr>
        <w:t xml:space="preserve"> </w:t>
      </w:r>
      <w:r>
        <w:rPr>
          <w:color w:val="000009"/>
        </w:rPr>
        <w:t>среду,</w:t>
      </w:r>
      <w:r>
        <w:rPr>
          <w:color w:val="000009"/>
          <w:spacing w:val="35"/>
        </w:rPr>
        <w:t xml:space="preserve"> </w:t>
      </w:r>
      <w:r>
        <w:rPr>
          <w:color w:val="000009"/>
        </w:rPr>
        <w:t>наполняя</w:t>
      </w:r>
      <w:r>
        <w:rPr>
          <w:color w:val="000009"/>
          <w:spacing w:val="35"/>
        </w:rPr>
        <w:t xml:space="preserve"> </w:t>
      </w:r>
      <w:r>
        <w:rPr>
          <w:color w:val="000009"/>
        </w:rPr>
        <w:t>ее</w:t>
      </w:r>
    </w:p>
    <w:p w:rsidR="00752B50" w:rsidRDefault="00752B50">
      <w:pPr>
        <w:sectPr w:rsidR="00752B50">
          <w:pgSz w:w="11910" w:h="16840"/>
          <w:pgMar w:top="1260" w:right="120" w:bottom="1440" w:left="880" w:header="0" w:footer="1171" w:gutter="0"/>
          <w:cols w:space="720"/>
        </w:sectPr>
      </w:pPr>
    </w:p>
    <w:p w:rsidR="00752B50" w:rsidRDefault="001E1DF4">
      <w:pPr>
        <w:pStyle w:val="a3"/>
        <w:spacing w:before="76"/>
        <w:ind w:right="591" w:firstLine="0"/>
      </w:pPr>
      <w:r>
        <w:rPr>
          <w:color w:val="000009"/>
        </w:rPr>
        <w:lastRenderedPageBreak/>
        <w:t>соответствующими предметами, как предметами быта, так и природного, бросового материала,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специальных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дидактические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развивающих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игрушек.</w:t>
      </w:r>
    </w:p>
    <w:p w:rsidR="00752B50" w:rsidRDefault="001E1DF4">
      <w:pPr>
        <w:spacing w:before="1"/>
        <w:ind w:left="397" w:right="591" w:firstLine="708"/>
        <w:jc w:val="both"/>
        <w:rPr>
          <w:sz w:val="24"/>
        </w:rPr>
      </w:pPr>
      <w:r>
        <w:rPr>
          <w:b/>
          <w:i/>
          <w:color w:val="000009"/>
          <w:sz w:val="24"/>
        </w:rPr>
        <w:t xml:space="preserve">Речевое развитие. </w:t>
      </w:r>
      <w:r>
        <w:rPr>
          <w:color w:val="000009"/>
          <w:sz w:val="24"/>
        </w:rPr>
        <w:t>В области речевого развития основными задачами образовательной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деятельности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во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взаимосвязи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с</w:t>
      </w:r>
      <w:r>
        <w:rPr>
          <w:color w:val="000009"/>
          <w:spacing w:val="1"/>
          <w:sz w:val="24"/>
        </w:rPr>
        <w:t xml:space="preserve"> </w:t>
      </w:r>
      <w:r>
        <w:rPr>
          <w:b/>
          <w:i/>
          <w:color w:val="000009"/>
          <w:sz w:val="24"/>
        </w:rPr>
        <w:t>коррекционной</w:t>
      </w:r>
      <w:r>
        <w:rPr>
          <w:b/>
          <w:i/>
          <w:color w:val="000009"/>
          <w:spacing w:val="-2"/>
          <w:sz w:val="24"/>
        </w:rPr>
        <w:t xml:space="preserve"> </w:t>
      </w:r>
      <w:r>
        <w:rPr>
          <w:b/>
          <w:i/>
          <w:color w:val="000009"/>
          <w:sz w:val="24"/>
        </w:rPr>
        <w:t>работой</w:t>
      </w:r>
      <w:r>
        <w:rPr>
          <w:b/>
          <w:i/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являются:</w:t>
      </w:r>
    </w:p>
    <w:p w:rsidR="00752B50" w:rsidRDefault="001E1DF4">
      <w:pPr>
        <w:pStyle w:val="a4"/>
        <w:numPr>
          <w:ilvl w:val="2"/>
          <w:numId w:val="158"/>
        </w:numPr>
        <w:tabs>
          <w:tab w:val="left" w:pos="1286"/>
        </w:tabs>
        <w:ind w:left="1285" w:hanging="181"/>
        <w:rPr>
          <w:sz w:val="24"/>
        </w:rPr>
      </w:pPr>
      <w:r>
        <w:rPr>
          <w:color w:val="000009"/>
          <w:sz w:val="24"/>
        </w:rPr>
        <w:t>развитие</w:t>
      </w:r>
      <w:r>
        <w:rPr>
          <w:color w:val="000009"/>
          <w:spacing w:val="-5"/>
          <w:sz w:val="24"/>
        </w:rPr>
        <w:t xml:space="preserve"> </w:t>
      </w:r>
      <w:r>
        <w:rPr>
          <w:color w:val="000009"/>
          <w:sz w:val="24"/>
        </w:rPr>
        <w:t>понимания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обращенной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речи;</w:t>
      </w:r>
    </w:p>
    <w:p w:rsidR="00752B50" w:rsidRDefault="001E1DF4">
      <w:pPr>
        <w:pStyle w:val="a4"/>
        <w:numPr>
          <w:ilvl w:val="2"/>
          <w:numId w:val="158"/>
        </w:numPr>
        <w:tabs>
          <w:tab w:val="left" w:pos="1286"/>
        </w:tabs>
        <w:ind w:left="1285" w:hanging="181"/>
        <w:rPr>
          <w:sz w:val="24"/>
        </w:rPr>
      </w:pPr>
      <w:r>
        <w:rPr>
          <w:color w:val="000009"/>
          <w:sz w:val="24"/>
        </w:rPr>
        <w:t>развитие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экспрессивной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речи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в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повседневном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общении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с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окружающими;</w:t>
      </w:r>
    </w:p>
    <w:p w:rsidR="00752B50" w:rsidRDefault="001E1DF4">
      <w:pPr>
        <w:pStyle w:val="a4"/>
        <w:numPr>
          <w:ilvl w:val="2"/>
          <w:numId w:val="158"/>
        </w:numPr>
        <w:tabs>
          <w:tab w:val="left" w:pos="1396"/>
        </w:tabs>
        <w:ind w:right="585" w:firstLine="708"/>
        <w:rPr>
          <w:sz w:val="24"/>
        </w:rPr>
      </w:pPr>
      <w:r>
        <w:rPr>
          <w:color w:val="000009"/>
          <w:sz w:val="24"/>
        </w:rPr>
        <w:t>развитие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фонематических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процессов,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произносительной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стороны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речи,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лексико-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грамматического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строя в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специально организованных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играх-занятиях.</w:t>
      </w:r>
    </w:p>
    <w:p w:rsidR="00752B50" w:rsidRDefault="001E1DF4">
      <w:pPr>
        <w:pStyle w:val="a3"/>
        <w:ind w:right="592"/>
      </w:pPr>
      <w:r>
        <w:rPr>
          <w:color w:val="000009"/>
        </w:rPr>
        <w:t>Развивая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импрессивную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сторону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речи,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следует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стремиться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тому,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чтобы: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ребенок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вслушивался в речь взрослого, реагировал на обращение по имени; понимал и соотносил слово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знакомыми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предметами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обихода,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игрушками,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действиями,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признаками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свойствами;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узнавал и показывал предметы по их названию; понимал элементарные однословные, а затем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двусловные инструкции. Пассивный глагольный словарь должен включать названия действий,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совершаемых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самим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ребенком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с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игрушками,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предметами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быта,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близкими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людьми,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животными.</w:t>
      </w:r>
    </w:p>
    <w:p w:rsidR="00752B50" w:rsidRDefault="001E1DF4">
      <w:pPr>
        <w:pStyle w:val="a3"/>
        <w:spacing w:before="1"/>
        <w:ind w:right="591"/>
      </w:pPr>
      <w:r>
        <w:rPr>
          <w:color w:val="000009"/>
        </w:rPr>
        <w:t>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экспрессивной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речи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формируется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простейшая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лексика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сначала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материале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звукоподражаний и имеющихся лепетных слов. Важно учить употреблять слова, простые по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слоговой структуре (1 и 3 классов слоговых структур по А.К. Марковой), названия родных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людей, их имен, названия игрушек, их изображений, названия предметов обихода, явлений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природы,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при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этом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допустимы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искажения звукопроизносительной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стороны.</w:t>
      </w:r>
    </w:p>
    <w:p w:rsidR="00752B50" w:rsidRDefault="001E1DF4">
      <w:pPr>
        <w:pStyle w:val="a3"/>
        <w:ind w:right="584"/>
      </w:pPr>
      <w:r>
        <w:rPr>
          <w:color w:val="000009"/>
        </w:rPr>
        <w:t>Учат в импрессивной речи понимать, а в экспрессивной воспроизводить по подражанию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двусоставные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нераспространенные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предложения;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распространять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фразу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за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счет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звукоподражаний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или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освоенных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коротких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слов.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Учить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воспроизводить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подражанию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предложения структуры субъект-предикат-объект. В плане развития фонетико-фонематических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процессов учить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вслушиваться в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неречевые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речевые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звуки,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подражать им.</w:t>
      </w:r>
    </w:p>
    <w:p w:rsidR="00752B50" w:rsidRDefault="001E1DF4">
      <w:pPr>
        <w:ind w:left="397" w:right="588" w:firstLine="708"/>
        <w:jc w:val="both"/>
        <w:rPr>
          <w:sz w:val="24"/>
        </w:rPr>
      </w:pPr>
      <w:r>
        <w:rPr>
          <w:b/>
          <w:i/>
          <w:color w:val="000009"/>
          <w:sz w:val="24"/>
        </w:rPr>
        <w:t>Художественно-эстетическое</w:t>
      </w:r>
      <w:r>
        <w:rPr>
          <w:b/>
          <w:i/>
          <w:color w:val="000009"/>
          <w:spacing w:val="1"/>
          <w:sz w:val="24"/>
        </w:rPr>
        <w:t xml:space="preserve"> </w:t>
      </w:r>
      <w:r>
        <w:rPr>
          <w:b/>
          <w:i/>
          <w:color w:val="000009"/>
          <w:sz w:val="24"/>
        </w:rPr>
        <w:t>развитие.</w:t>
      </w:r>
      <w:r>
        <w:rPr>
          <w:b/>
          <w:i/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Основными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задачами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образовательной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деятельности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во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 xml:space="preserve">взаимосвязи с </w:t>
      </w:r>
      <w:r>
        <w:rPr>
          <w:i/>
          <w:color w:val="000009"/>
          <w:sz w:val="24"/>
        </w:rPr>
        <w:t>коррекционной</w:t>
      </w:r>
      <w:r>
        <w:rPr>
          <w:i/>
          <w:color w:val="000009"/>
          <w:spacing w:val="-3"/>
          <w:sz w:val="24"/>
        </w:rPr>
        <w:t xml:space="preserve"> </w:t>
      </w:r>
      <w:r>
        <w:rPr>
          <w:i/>
          <w:color w:val="000009"/>
          <w:sz w:val="24"/>
        </w:rPr>
        <w:t>работой</w:t>
      </w:r>
      <w:r>
        <w:rPr>
          <w:i/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являются:</w:t>
      </w:r>
    </w:p>
    <w:p w:rsidR="00752B50" w:rsidRDefault="001E1DF4">
      <w:pPr>
        <w:pStyle w:val="a4"/>
        <w:numPr>
          <w:ilvl w:val="2"/>
          <w:numId w:val="158"/>
        </w:numPr>
        <w:tabs>
          <w:tab w:val="left" w:pos="1286"/>
        </w:tabs>
        <w:ind w:left="1285" w:hanging="181"/>
        <w:rPr>
          <w:sz w:val="24"/>
        </w:rPr>
      </w:pPr>
      <w:r>
        <w:rPr>
          <w:color w:val="000009"/>
          <w:sz w:val="24"/>
        </w:rPr>
        <w:t>развитие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у</w:t>
      </w:r>
      <w:r>
        <w:rPr>
          <w:color w:val="000009"/>
          <w:spacing w:val="-10"/>
          <w:sz w:val="24"/>
        </w:rPr>
        <w:t xml:space="preserve"> </w:t>
      </w:r>
      <w:r>
        <w:rPr>
          <w:color w:val="000009"/>
          <w:sz w:val="24"/>
        </w:rPr>
        <w:t>детей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эстетических чувств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в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отношении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к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окружающему</w:t>
      </w:r>
      <w:r>
        <w:rPr>
          <w:color w:val="000009"/>
          <w:spacing w:val="-5"/>
          <w:sz w:val="24"/>
        </w:rPr>
        <w:t xml:space="preserve"> </w:t>
      </w:r>
      <w:r>
        <w:rPr>
          <w:color w:val="000009"/>
          <w:sz w:val="24"/>
        </w:rPr>
        <w:t>миру;</w:t>
      </w:r>
    </w:p>
    <w:p w:rsidR="00752B50" w:rsidRDefault="001E1DF4">
      <w:pPr>
        <w:pStyle w:val="a4"/>
        <w:numPr>
          <w:ilvl w:val="2"/>
          <w:numId w:val="158"/>
        </w:numPr>
        <w:tabs>
          <w:tab w:val="left" w:pos="1286"/>
        </w:tabs>
        <w:ind w:left="1285" w:hanging="181"/>
        <w:rPr>
          <w:sz w:val="24"/>
        </w:rPr>
      </w:pPr>
      <w:r>
        <w:rPr>
          <w:color w:val="000009"/>
          <w:sz w:val="24"/>
        </w:rPr>
        <w:t>приобщение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к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изобразительным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видам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деятельности,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развитие</w:t>
      </w:r>
      <w:r>
        <w:rPr>
          <w:color w:val="000009"/>
          <w:spacing w:val="-7"/>
          <w:sz w:val="24"/>
        </w:rPr>
        <w:t xml:space="preserve"> </w:t>
      </w:r>
      <w:r>
        <w:rPr>
          <w:color w:val="000009"/>
          <w:sz w:val="24"/>
        </w:rPr>
        <w:t>интереса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к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ним;</w:t>
      </w:r>
    </w:p>
    <w:p w:rsidR="00752B50" w:rsidRDefault="001E1DF4">
      <w:pPr>
        <w:pStyle w:val="a4"/>
        <w:numPr>
          <w:ilvl w:val="2"/>
          <w:numId w:val="158"/>
        </w:numPr>
        <w:tabs>
          <w:tab w:val="left" w:pos="1286"/>
        </w:tabs>
        <w:ind w:left="1285" w:hanging="181"/>
        <w:rPr>
          <w:sz w:val="24"/>
        </w:rPr>
      </w:pPr>
      <w:r>
        <w:rPr>
          <w:color w:val="000009"/>
          <w:sz w:val="24"/>
        </w:rPr>
        <w:t>приобщение</w:t>
      </w:r>
      <w:r>
        <w:rPr>
          <w:color w:val="000009"/>
          <w:spacing w:val="-5"/>
          <w:sz w:val="24"/>
        </w:rPr>
        <w:t xml:space="preserve"> </w:t>
      </w:r>
      <w:r>
        <w:rPr>
          <w:color w:val="000009"/>
          <w:sz w:val="24"/>
        </w:rPr>
        <w:t>к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музыкальной</w:t>
      </w:r>
      <w:r>
        <w:rPr>
          <w:color w:val="000009"/>
          <w:spacing w:val="-6"/>
          <w:sz w:val="24"/>
        </w:rPr>
        <w:t xml:space="preserve"> </w:t>
      </w:r>
      <w:r>
        <w:rPr>
          <w:color w:val="000009"/>
          <w:sz w:val="24"/>
        </w:rPr>
        <w:t>культуре;</w:t>
      </w:r>
    </w:p>
    <w:p w:rsidR="00752B50" w:rsidRDefault="001E1DF4">
      <w:pPr>
        <w:pStyle w:val="a4"/>
        <w:numPr>
          <w:ilvl w:val="2"/>
          <w:numId w:val="158"/>
        </w:numPr>
        <w:tabs>
          <w:tab w:val="left" w:pos="1286"/>
        </w:tabs>
        <w:spacing w:before="1"/>
        <w:ind w:left="1285" w:hanging="181"/>
        <w:rPr>
          <w:sz w:val="24"/>
        </w:rPr>
      </w:pPr>
      <w:r>
        <w:rPr>
          <w:color w:val="000009"/>
          <w:sz w:val="24"/>
        </w:rPr>
        <w:t>коррекция</w:t>
      </w:r>
      <w:r>
        <w:rPr>
          <w:color w:val="000009"/>
          <w:spacing w:val="-6"/>
          <w:sz w:val="24"/>
        </w:rPr>
        <w:t xml:space="preserve"> </w:t>
      </w:r>
      <w:r>
        <w:rPr>
          <w:color w:val="000009"/>
          <w:sz w:val="24"/>
        </w:rPr>
        <w:t>недостатков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эмоциональной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сферы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поведения;</w:t>
      </w:r>
    </w:p>
    <w:p w:rsidR="00752B50" w:rsidRDefault="001E1DF4">
      <w:pPr>
        <w:pStyle w:val="a4"/>
        <w:numPr>
          <w:ilvl w:val="2"/>
          <w:numId w:val="158"/>
        </w:numPr>
        <w:tabs>
          <w:tab w:val="left" w:pos="1396"/>
        </w:tabs>
        <w:ind w:right="592" w:firstLine="708"/>
        <w:rPr>
          <w:sz w:val="24"/>
        </w:rPr>
      </w:pPr>
      <w:r>
        <w:rPr>
          <w:color w:val="000009"/>
          <w:sz w:val="24"/>
        </w:rPr>
        <w:t>развитие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творческих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способностей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в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процессе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приобщения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к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театрализованной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деятельности.</w:t>
      </w:r>
    </w:p>
    <w:p w:rsidR="00752B50" w:rsidRDefault="001E1DF4">
      <w:pPr>
        <w:ind w:left="1105"/>
        <w:jc w:val="both"/>
        <w:rPr>
          <w:b/>
          <w:sz w:val="24"/>
        </w:rPr>
      </w:pPr>
      <w:r>
        <w:rPr>
          <w:color w:val="000009"/>
          <w:sz w:val="24"/>
        </w:rPr>
        <w:t>Ставятся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 xml:space="preserve">следующие </w:t>
      </w:r>
      <w:r>
        <w:rPr>
          <w:b/>
          <w:color w:val="000009"/>
          <w:sz w:val="24"/>
        </w:rPr>
        <w:t>задачи:</w:t>
      </w:r>
    </w:p>
    <w:p w:rsidR="00752B50" w:rsidRDefault="001E1DF4">
      <w:pPr>
        <w:pStyle w:val="a4"/>
        <w:numPr>
          <w:ilvl w:val="0"/>
          <w:numId w:val="156"/>
        </w:numPr>
        <w:tabs>
          <w:tab w:val="left" w:pos="1530"/>
        </w:tabs>
        <w:ind w:right="592" w:firstLine="708"/>
        <w:jc w:val="both"/>
        <w:rPr>
          <w:sz w:val="24"/>
        </w:rPr>
      </w:pPr>
      <w:r>
        <w:rPr>
          <w:color w:val="000009"/>
          <w:sz w:val="24"/>
        </w:rPr>
        <w:t>Привлекать внимание детей к красивым вещам, красоте природы, произведениям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искусства,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поддерживать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выражение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эстетических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переживаний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ребенка.</w:t>
      </w:r>
    </w:p>
    <w:p w:rsidR="00752B50" w:rsidRDefault="001E1DF4">
      <w:pPr>
        <w:pStyle w:val="a4"/>
        <w:numPr>
          <w:ilvl w:val="0"/>
          <w:numId w:val="156"/>
        </w:numPr>
        <w:tabs>
          <w:tab w:val="left" w:pos="1530"/>
        </w:tabs>
        <w:ind w:right="582" w:firstLine="708"/>
        <w:jc w:val="both"/>
        <w:rPr>
          <w:sz w:val="24"/>
        </w:rPr>
      </w:pPr>
      <w:r>
        <w:rPr>
          <w:color w:val="000009"/>
          <w:sz w:val="24"/>
        </w:rPr>
        <w:t>Познакомить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детей</w:t>
      </w:r>
      <w:r>
        <w:rPr>
          <w:color w:val="000009"/>
          <w:spacing w:val="1"/>
          <w:sz w:val="24"/>
        </w:rPr>
        <w:t xml:space="preserve"> </w:t>
      </w:r>
      <w:r>
        <w:rPr>
          <w:i/>
          <w:color w:val="000009"/>
          <w:sz w:val="24"/>
        </w:rPr>
        <w:t>с</w:t>
      </w:r>
      <w:r>
        <w:rPr>
          <w:i/>
          <w:color w:val="000009"/>
          <w:spacing w:val="1"/>
          <w:sz w:val="24"/>
        </w:rPr>
        <w:t xml:space="preserve"> </w:t>
      </w:r>
      <w:r>
        <w:rPr>
          <w:i/>
          <w:color w:val="000009"/>
          <w:sz w:val="24"/>
        </w:rPr>
        <w:t>лепкой,</w:t>
      </w:r>
      <w:r>
        <w:rPr>
          <w:i/>
          <w:color w:val="000009"/>
          <w:spacing w:val="1"/>
          <w:sz w:val="24"/>
        </w:rPr>
        <w:t xml:space="preserve"> </w:t>
      </w:r>
      <w:r>
        <w:rPr>
          <w:i/>
          <w:color w:val="000009"/>
          <w:sz w:val="24"/>
        </w:rPr>
        <w:t>с</w:t>
      </w:r>
      <w:r>
        <w:rPr>
          <w:i/>
          <w:color w:val="000009"/>
          <w:spacing w:val="1"/>
          <w:sz w:val="24"/>
        </w:rPr>
        <w:t xml:space="preserve"> </w:t>
      </w:r>
      <w:r>
        <w:rPr>
          <w:i/>
          <w:color w:val="000009"/>
          <w:sz w:val="24"/>
        </w:rPr>
        <w:t>пластическими</w:t>
      </w:r>
      <w:r>
        <w:rPr>
          <w:i/>
          <w:color w:val="000009"/>
          <w:spacing w:val="1"/>
          <w:sz w:val="24"/>
        </w:rPr>
        <w:t xml:space="preserve"> </w:t>
      </w:r>
      <w:r>
        <w:rPr>
          <w:i/>
          <w:color w:val="000009"/>
          <w:sz w:val="24"/>
        </w:rPr>
        <w:t>материалами</w:t>
      </w:r>
      <w:r>
        <w:rPr>
          <w:i/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(глиной,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тестом,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пластилином),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учить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выполнять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ними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различные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действия,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знакомить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их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свойствами.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Развивать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тактильно-двигательное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восприятие.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Учить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приемам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обследования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предметов-</w:t>
      </w:r>
      <w:r>
        <w:rPr>
          <w:color w:val="000009"/>
          <w:spacing w:val="-57"/>
          <w:sz w:val="24"/>
        </w:rPr>
        <w:t xml:space="preserve"> </w:t>
      </w:r>
      <w:r>
        <w:rPr>
          <w:color w:val="000009"/>
          <w:sz w:val="24"/>
        </w:rPr>
        <w:t>образцов: ощупыванию, обведению контура пальчиком, учить соотносить готовую поделку 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образец. Привлекать внимание к лепным поделкам взрослого, обыгрывать их. Учить выполнять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простейшие лепные поделки (колобок, баранка, колбаска) сначала совместно со взрослым, а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затем по наглядному образцу; учить техническим приемам лепки: раскатывать материал между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ладонями прямыми и круговыми движениями, вдавливать, сплющивать. Учить пользоваться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клеенками,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салфетками. Побуждать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называть предметы-образцы,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поделки.</w:t>
      </w:r>
    </w:p>
    <w:p w:rsidR="00752B50" w:rsidRDefault="001E1DF4">
      <w:pPr>
        <w:pStyle w:val="a4"/>
        <w:numPr>
          <w:ilvl w:val="0"/>
          <w:numId w:val="156"/>
        </w:numPr>
        <w:tabs>
          <w:tab w:val="left" w:pos="1530"/>
        </w:tabs>
        <w:ind w:right="582" w:firstLine="708"/>
        <w:jc w:val="both"/>
        <w:rPr>
          <w:sz w:val="24"/>
        </w:rPr>
      </w:pPr>
      <w:r>
        <w:rPr>
          <w:color w:val="000009"/>
          <w:sz w:val="24"/>
        </w:rPr>
        <w:t>Вызывать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интерес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к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выполнению</w:t>
      </w:r>
      <w:r>
        <w:rPr>
          <w:color w:val="000009"/>
          <w:spacing w:val="1"/>
          <w:sz w:val="24"/>
        </w:rPr>
        <w:t xml:space="preserve"> </w:t>
      </w:r>
      <w:r>
        <w:rPr>
          <w:i/>
          <w:color w:val="000009"/>
          <w:sz w:val="24"/>
        </w:rPr>
        <w:t>аппликаций.</w:t>
      </w:r>
      <w:r>
        <w:rPr>
          <w:i/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Знакомить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материалами,</w:t>
      </w:r>
      <w:r>
        <w:rPr>
          <w:color w:val="000009"/>
          <w:spacing w:val="-57"/>
          <w:sz w:val="24"/>
        </w:rPr>
        <w:t xml:space="preserve"> </w:t>
      </w:r>
      <w:r>
        <w:rPr>
          <w:color w:val="000009"/>
          <w:sz w:val="24"/>
        </w:rPr>
        <w:t>инструментами, правилами и приемами работы при их выполнении. Побуждать к обследованию</w:t>
      </w:r>
      <w:r>
        <w:rPr>
          <w:color w:val="000009"/>
          <w:spacing w:val="-57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называнию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предмета-образца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его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частей,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привлекать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к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совместной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со</w:t>
      </w:r>
      <w:r>
        <w:rPr>
          <w:color w:val="000009"/>
          <w:spacing w:val="61"/>
          <w:sz w:val="24"/>
        </w:rPr>
        <w:t xml:space="preserve"> </w:t>
      </w:r>
      <w:r>
        <w:rPr>
          <w:color w:val="000009"/>
          <w:sz w:val="24"/>
        </w:rPr>
        <w:t>взрослым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деятельности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по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наклеиванию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готовых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деталей,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соотносить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предмет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его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изображение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-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предметную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аппликацию.</w:t>
      </w:r>
    </w:p>
    <w:p w:rsidR="00752B50" w:rsidRDefault="00752B50">
      <w:pPr>
        <w:jc w:val="both"/>
        <w:rPr>
          <w:sz w:val="24"/>
        </w:rPr>
        <w:sectPr w:rsidR="00752B50">
          <w:pgSz w:w="11910" w:h="16840"/>
          <w:pgMar w:top="1260" w:right="120" w:bottom="1440" w:left="880" w:header="0" w:footer="1171" w:gutter="0"/>
          <w:cols w:space="720"/>
        </w:sectPr>
      </w:pPr>
    </w:p>
    <w:p w:rsidR="00752B50" w:rsidRDefault="001E1DF4">
      <w:pPr>
        <w:pStyle w:val="a4"/>
        <w:numPr>
          <w:ilvl w:val="0"/>
          <w:numId w:val="156"/>
        </w:numPr>
        <w:tabs>
          <w:tab w:val="left" w:pos="1530"/>
        </w:tabs>
        <w:spacing w:before="76"/>
        <w:ind w:right="585" w:firstLine="708"/>
        <w:jc w:val="both"/>
        <w:rPr>
          <w:sz w:val="24"/>
        </w:rPr>
      </w:pPr>
      <w:r>
        <w:rPr>
          <w:color w:val="000009"/>
          <w:sz w:val="24"/>
        </w:rPr>
        <w:lastRenderedPageBreak/>
        <w:t>Пробудить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интерес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к</w:t>
      </w:r>
      <w:r>
        <w:rPr>
          <w:color w:val="000009"/>
          <w:spacing w:val="1"/>
          <w:sz w:val="24"/>
        </w:rPr>
        <w:t xml:space="preserve"> </w:t>
      </w:r>
      <w:r>
        <w:rPr>
          <w:i/>
          <w:color w:val="000009"/>
          <w:sz w:val="24"/>
        </w:rPr>
        <w:t>изобразительной</w:t>
      </w:r>
      <w:r>
        <w:rPr>
          <w:i/>
          <w:color w:val="000009"/>
          <w:spacing w:val="1"/>
          <w:sz w:val="24"/>
        </w:rPr>
        <w:t xml:space="preserve"> </w:t>
      </w:r>
      <w:r>
        <w:rPr>
          <w:i/>
          <w:color w:val="000009"/>
          <w:sz w:val="24"/>
        </w:rPr>
        <w:t>деятельности</w:t>
      </w:r>
      <w:r>
        <w:rPr>
          <w:color w:val="000009"/>
          <w:sz w:val="24"/>
        </w:rPr>
        <w:t>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познакомить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бумагой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различными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изобразительными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средствами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простейшими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изобразительными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приемами: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рисование пальчиком и ладошкой, нанесение цветовых пятен. Учить соотносить графические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изображения с различными предметами и явлениями. Привлекать к обследованию предметов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для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определения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их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формы,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величины,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цвета,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побуждать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отражать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в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рисунке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эти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внешние</w:t>
      </w:r>
      <w:r>
        <w:rPr>
          <w:color w:val="000009"/>
          <w:spacing w:val="-57"/>
          <w:sz w:val="24"/>
        </w:rPr>
        <w:t xml:space="preserve"> </w:t>
      </w:r>
      <w:r>
        <w:rPr>
          <w:color w:val="000009"/>
          <w:sz w:val="24"/>
        </w:rPr>
        <w:t>признаки.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Учить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правильному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захвату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карандаша,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стимулировать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ритмические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игры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карандашом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бумагой,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учить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выполнять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свободные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дугообразные,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а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также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кругообразные</w:t>
      </w:r>
      <w:r>
        <w:rPr>
          <w:color w:val="000009"/>
          <w:spacing w:val="-57"/>
          <w:sz w:val="24"/>
        </w:rPr>
        <w:t xml:space="preserve"> </w:t>
      </w:r>
      <w:r>
        <w:rPr>
          <w:color w:val="000009"/>
          <w:sz w:val="24"/>
        </w:rPr>
        <w:t>движения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рукой.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Учить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изображать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точки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заданной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яркости,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располагать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их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различной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частотой,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учить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изображать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вертикальные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горизонтальные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линии,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затем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вести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линию</w:t>
      </w:r>
      <w:r>
        <w:rPr>
          <w:color w:val="000009"/>
          <w:spacing w:val="60"/>
          <w:sz w:val="24"/>
        </w:rPr>
        <w:t xml:space="preserve"> </w:t>
      </w:r>
      <w:r>
        <w:rPr>
          <w:color w:val="000009"/>
          <w:sz w:val="24"/>
        </w:rPr>
        <w:t>в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разных направлениях. При этом целесообразно использовать приемы копирования, обводки,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рисования по опорам, рисования по ограниченной поверхности, произвольное рисование линий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игровой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мотивацией,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дорисовывание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по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опорным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точкам,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раскрашивание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листа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без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ограничения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поверхности в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разных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направлениях.</w:t>
      </w:r>
    </w:p>
    <w:p w:rsidR="00752B50" w:rsidRDefault="001E1DF4">
      <w:pPr>
        <w:pStyle w:val="a3"/>
        <w:spacing w:before="1"/>
        <w:ind w:right="585"/>
      </w:pPr>
      <w:r>
        <w:rPr>
          <w:i/>
          <w:color w:val="000009"/>
        </w:rPr>
        <w:t xml:space="preserve">Конструирование. </w:t>
      </w:r>
      <w:r>
        <w:rPr>
          <w:color w:val="000009"/>
        </w:rPr>
        <w:t>Формировать у детей интерес к играм со строительным материалом.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Развивать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способность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оперированию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свойствами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пространственными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признаками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предметов,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побуждать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конструированию.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Сначала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конструирование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осуществляется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совместной деятельности по подражанию, а потом на основе предметного образца. При этом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педагог делает постройку, закрыв ее экраном, а затем предъявляет ребенку. Учить выполнять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элементарные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постройки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из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3-4-х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элементов,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обыгрывать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их,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соотносить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реальными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объектами.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Закреплять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понимание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названий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элементов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постройки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(кубик,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кирпичик),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одно-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двусоставных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инструкций,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выраженных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глаголами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повелительном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наклонении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(поставь,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возьми,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отнеси).</w:t>
      </w:r>
    </w:p>
    <w:p w:rsidR="00752B50" w:rsidRDefault="001E1DF4">
      <w:pPr>
        <w:pStyle w:val="a3"/>
        <w:spacing w:before="1"/>
        <w:ind w:right="592"/>
      </w:pPr>
      <w:r>
        <w:rPr>
          <w:color w:val="000009"/>
        </w:rPr>
        <w:t>Музыку органично включают в повседневную жизнь. Предоставляют детям возможность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прослушивать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фрагменты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музыкальных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произведений,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звучание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различных,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том</w:t>
      </w:r>
      <w:r>
        <w:rPr>
          <w:color w:val="000009"/>
          <w:spacing w:val="60"/>
        </w:rPr>
        <w:t xml:space="preserve"> </w:t>
      </w:r>
      <w:r>
        <w:rPr>
          <w:color w:val="000009"/>
        </w:rPr>
        <w:t>числе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детских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музыкальных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инструментов,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экспериментировать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звучащими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предметами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инструментами. Поют вместе с детьми песни, побуждают ритмично двигаться под музыку 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заданном темпе; поощряют проявления эмоционального отклика ребенка на музыку. Развивают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ритмические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способности,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слухо-зрительно-моторную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координацию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движениях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под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музыку.</w:t>
      </w:r>
    </w:p>
    <w:p w:rsidR="00752B50" w:rsidRDefault="001E1DF4">
      <w:pPr>
        <w:pStyle w:val="a3"/>
        <w:ind w:right="592"/>
      </w:pPr>
      <w:r>
        <w:rPr>
          <w:color w:val="000009"/>
        </w:rPr>
        <w:t>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сфере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приобщения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детей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театрализованной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деятельности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побуждают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принимать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посильное участие в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инсценировках,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режиссерских</w:t>
      </w:r>
      <w:r>
        <w:rPr>
          <w:color w:val="000009"/>
          <w:spacing w:val="2"/>
        </w:rPr>
        <w:t xml:space="preserve"> </w:t>
      </w:r>
      <w:r>
        <w:rPr>
          <w:color w:val="000009"/>
        </w:rPr>
        <w:t>играх.</w:t>
      </w:r>
    </w:p>
    <w:p w:rsidR="00752B50" w:rsidRDefault="001E1DF4">
      <w:pPr>
        <w:spacing w:before="1"/>
        <w:ind w:left="397" w:right="588" w:firstLine="708"/>
        <w:jc w:val="both"/>
        <w:rPr>
          <w:sz w:val="24"/>
        </w:rPr>
      </w:pPr>
      <w:r>
        <w:rPr>
          <w:b/>
          <w:i/>
          <w:color w:val="000009"/>
          <w:sz w:val="24"/>
        </w:rPr>
        <w:t>Физическое</w:t>
      </w:r>
      <w:r>
        <w:rPr>
          <w:b/>
          <w:i/>
          <w:color w:val="000009"/>
          <w:spacing w:val="1"/>
          <w:sz w:val="24"/>
        </w:rPr>
        <w:t xml:space="preserve"> </w:t>
      </w:r>
      <w:r>
        <w:rPr>
          <w:b/>
          <w:i/>
          <w:color w:val="000009"/>
          <w:sz w:val="24"/>
        </w:rPr>
        <w:t>развитие.</w:t>
      </w:r>
      <w:r>
        <w:rPr>
          <w:b/>
          <w:i/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Основными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задачами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образовательной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деятельности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во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взаимосвязи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 xml:space="preserve">с </w:t>
      </w:r>
      <w:r>
        <w:rPr>
          <w:i/>
          <w:color w:val="000009"/>
          <w:sz w:val="24"/>
        </w:rPr>
        <w:t xml:space="preserve">коррекционной работой </w:t>
      </w:r>
      <w:r>
        <w:rPr>
          <w:color w:val="000009"/>
          <w:sz w:val="24"/>
        </w:rPr>
        <w:t>являются:</w:t>
      </w:r>
    </w:p>
    <w:p w:rsidR="00752B50" w:rsidRDefault="001E1DF4">
      <w:pPr>
        <w:pStyle w:val="a4"/>
        <w:numPr>
          <w:ilvl w:val="2"/>
          <w:numId w:val="158"/>
        </w:numPr>
        <w:tabs>
          <w:tab w:val="left" w:pos="1288"/>
        </w:tabs>
        <w:ind w:left="1287" w:hanging="183"/>
        <w:rPr>
          <w:sz w:val="24"/>
        </w:rPr>
      </w:pPr>
      <w:r>
        <w:rPr>
          <w:color w:val="000009"/>
          <w:sz w:val="24"/>
        </w:rPr>
        <w:t>укрепление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здоровья</w:t>
      </w:r>
      <w:r>
        <w:rPr>
          <w:color w:val="000009"/>
          <w:spacing w:val="-6"/>
          <w:sz w:val="24"/>
        </w:rPr>
        <w:t xml:space="preserve"> </w:t>
      </w:r>
      <w:r>
        <w:rPr>
          <w:color w:val="000009"/>
          <w:sz w:val="24"/>
        </w:rPr>
        <w:t>детей,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становление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ценностей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здорового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образа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жизни;</w:t>
      </w:r>
    </w:p>
    <w:p w:rsidR="00752B50" w:rsidRDefault="001E1DF4">
      <w:pPr>
        <w:pStyle w:val="a4"/>
        <w:numPr>
          <w:ilvl w:val="2"/>
          <w:numId w:val="158"/>
        </w:numPr>
        <w:tabs>
          <w:tab w:val="left" w:pos="1286"/>
        </w:tabs>
        <w:ind w:left="1285" w:hanging="181"/>
        <w:rPr>
          <w:sz w:val="24"/>
        </w:rPr>
      </w:pPr>
      <w:r>
        <w:rPr>
          <w:color w:val="000009"/>
          <w:sz w:val="24"/>
        </w:rPr>
        <w:t>развитие</w:t>
      </w:r>
      <w:r>
        <w:rPr>
          <w:color w:val="000009"/>
          <w:spacing w:val="-5"/>
          <w:sz w:val="24"/>
        </w:rPr>
        <w:t xml:space="preserve"> </w:t>
      </w:r>
      <w:r>
        <w:rPr>
          <w:color w:val="000009"/>
          <w:sz w:val="24"/>
        </w:rPr>
        <w:t>различных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видов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двигательной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активности;</w:t>
      </w:r>
    </w:p>
    <w:p w:rsidR="00752B50" w:rsidRDefault="001E1DF4">
      <w:pPr>
        <w:pStyle w:val="a4"/>
        <w:numPr>
          <w:ilvl w:val="2"/>
          <w:numId w:val="158"/>
        </w:numPr>
        <w:tabs>
          <w:tab w:val="left" w:pos="1286"/>
        </w:tabs>
        <w:ind w:left="1285" w:hanging="181"/>
        <w:rPr>
          <w:sz w:val="24"/>
        </w:rPr>
      </w:pPr>
      <w:r>
        <w:rPr>
          <w:color w:val="000009"/>
          <w:sz w:val="24"/>
        </w:rPr>
        <w:t>совершенствование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психомоторики,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общей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мелкой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моторики;</w:t>
      </w:r>
    </w:p>
    <w:p w:rsidR="00752B50" w:rsidRDefault="001E1DF4">
      <w:pPr>
        <w:pStyle w:val="a4"/>
        <w:numPr>
          <w:ilvl w:val="2"/>
          <w:numId w:val="158"/>
        </w:numPr>
        <w:tabs>
          <w:tab w:val="left" w:pos="1286"/>
        </w:tabs>
        <w:ind w:left="1285" w:hanging="181"/>
        <w:rPr>
          <w:sz w:val="24"/>
        </w:rPr>
      </w:pPr>
      <w:r>
        <w:rPr>
          <w:color w:val="000009"/>
          <w:sz w:val="24"/>
        </w:rPr>
        <w:t>формирование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навыков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безопасного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поведения.</w:t>
      </w:r>
    </w:p>
    <w:p w:rsidR="00752B50" w:rsidRDefault="001E1DF4">
      <w:pPr>
        <w:pStyle w:val="a3"/>
        <w:ind w:right="593"/>
      </w:pPr>
      <w:r>
        <w:rPr>
          <w:color w:val="000009"/>
        </w:rPr>
        <w:t>Организуют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правильный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режим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дня,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приучают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детей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соблюдению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правил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личной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гигиены,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доступной форме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объясняют, что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полезно и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что вредно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для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здоровья.</w:t>
      </w:r>
    </w:p>
    <w:p w:rsidR="00752B50" w:rsidRDefault="001E1DF4">
      <w:pPr>
        <w:pStyle w:val="a3"/>
        <w:ind w:right="585"/>
      </w:pPr>
      <w:r>
        <w:rPr>
          <w:color w:val="000009"/>
        </w:rPr>
        <w:t>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сфере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развития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различных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видов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двигательной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активности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организуют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пространственную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среду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соответствующим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оборудованием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–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как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внутри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помещений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Организации,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так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на внешней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ее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территории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(горки,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качели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т. п.)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для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удовлетворения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естественной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потребности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детей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движении,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для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развития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ловкости,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силы,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координации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т.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п.</w:t>
      </w:r>
    </w:p>
    <w:p w:rsidR="00752B50" w:rsidRDefault="001E1DF4">
      <w:pPr>
        <w:pStyle w:val="a3"/>
        <w:ind w:right="587"/>
      </w:pPr>
      <w:r>
        <w:rPr>
          <w:color w:val="000009"/>
        </w:rPr>
        <w:t>Важно целенаправленно развивать праксис позы при имитации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отдельных движений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взрослого (присесть, встать, поднять руки вверх и т. п.). Нормализовать тонус мелких мышц;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развивать моторику рук; совершенствовать хватательные движения, учить захватывать большие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предметы двумя руками, а маленькие – одной рукой, закреплять различные способы хватания: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кулаком, щепотью, подводить к «пинцетному» захвату мелких предметов. При выполнении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соотносящих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действий в дидактических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играх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развивать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точность движений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рук,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глазомер,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согласованность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движений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обеих</w:t>
      </w:r>
      <w:r>
        <w:rPr>
          <w:color w:val="000009"/>
          <w:spacing w:val="2"/>
        </w:rPr>
        <w:t xml:space="preserve"> </w:t>
      </w:r>
      <w:r>
        <w:rPr>
          <w:color w:val="000009"/>
        </w:rPr>
        <w:t>рук,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зрительно-моторную координацию.</w:t>
      </w:r>
    </w:p>
    <w:p w:rsidR="00752B50" w:rsidRDefault="00752B50">
      <w:pPr>
        <w:sectPr w:rsidR="00752B50">
          <w:pgSz w:w="11910" w:h="16840"/>
          <w:pgMar w:top="1260" w:right="120" w:bottom="1440" w:left="880" w:header="0" w:footer="1171" w:gutter="0"/>
          <w:cols w:space="720"/>
        </w:sectPr>
      </w:pPr>
    </w:p>
    <w:p w:rsidR="00752B50" w:rsidRDefault="001E1DF4">
      <w:pPr>
        <w:pStyle w:val="a3"/>
        <w:spacing w:before="76"/>
        <w:ind w:right="584"/>
      </w:pPr>
      <w:r>
        <w:rPr>
          <w:color w:val="000009"/>
        </w:rPr>
        <w:lastRenderedPageBreak/>
        <w:t>Развивают динамический праксис: учат выполнять серию движений по подражанию (в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плане общей и мелкой моторики). Важно развивать навыки застегивания (пуговиц, кнопок,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липучек) и действий со шнуровками. Учить элементарным выразительным движениям руками в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пальчиковых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играх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—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драматизациях.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Упражнять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выполнении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действий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предметами,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ориентируясь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на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показ и словесную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инструкцию.</w:t>
      </w:r>
    </w:p>
    <w:p w:rsidR="00752B50" w:rsidRDefault="001E1DF4">
      <w:pPr>
        <w:pStyle w:val="a3"/>
        <w:spacing w:before="1"/>
        <w:ind w:right="595"/>
      </w:pPr>
      <w:r>
        <w:rPr>
          <w:color w:val="000009"/>
        </w:rPr>
        <w:t>Проводить подвижные игры, способствуя получению детьми радости от двигательной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активности,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развивать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ловкость,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координацию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движений,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правильную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осанку.</w:t>
      </w:r>
    </w:p>
    <w:p w:rsidR="00752B50" w:rsidRDefault="001E1DF4">
      <w:pPr>
        <w:pStyle w:val="a3"/>
        <w:ind w:right="588"/>
      </w:pPr>
      <w:r>
        <w:rPr>
          <w:color w:val="000009"/>
        </w:rPr>
        <w:t>В сфере формирования навыков безопасного поведения важно создать в Организации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безопасную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среду,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также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предостерегать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детей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от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поступков,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угрожающих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жизни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здоровью. Требования безопасности не должны реализовываться за счет подавления детской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активности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препятствования деятельному</w:t>
      </w:r>
      <w:r>
        <w:rPr>
          <w:color w:val="000009"/>
          <w:spacing w:val="-9"/>
        </w:rPr>
        <w:t xml:space="preserve"> </w:t>
      </w:r>
      <w:r>
        <w:rPr>
          <w:color w:val="000009"/>
        </w:rPr>
        <w:t>познанию окружающего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мира.</w:t>
      </w:r>
    </w:p>
    <w:p w:rsidR="00752B50" w:rsidRDefault="00752B50">
      <w:pPr>
        <w:pStyle w:val="a3"/>
        <w:spacing w:before="5"/>
        <w:ind w:left="0" w:firstLine="0"/>
        <w:jc w:val="left"/>
      </w:pPr>
    </w:p>
    <w:p w:rsidR="00752B50" w:rsidRDefault="001E1DF4">
      <w:pPr>
        <w:pStyle w:val="1"/>
        <w:numPr>
          <w:ilvl w:val="2"/>
          <w:numId w:val="155"/>
        </w:numPr>
        <w:tabs>
          <w:tab w:val="left" w:pos="1727"/>
        </w:tabs>
        <w:spacing w:line="240" w:lineRule="auto"/>
        <w:ind w:right="593" w:firstLine="708"/>
        <w:jc w:val="both"/>
      </w:pPr>
      <w:bookmarkStart w:id="13" w:name="_bookmark11"/>
      <w:bookmarkEnd w:id="13"/>
      <w:r>
        <w:rPr>
          <w:color w:val="000009"/>
        </w:rPr>
        <w:t>Содержание образовательной деятельности с детьми дошкольного возраста с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задержкой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психического развития</w:t>
      </w:r>
    </w:p>
    <w:p w:rsidR="00752B50" w:rsidRDefault="001E1DF4">
      <w:pPr>
        <w:pStyle w:val="2"/>
        <w:numPr>
          <w:ilvl w:val="3"/>
          <w:numId w:val="155"/>
        </w:numPr>
        <w:tabs>
          <w:tab w:val="left" w:pos="1886"/>
        </w:tabs>
        <w:spacing w:before="1"/>
        <w:ind w:hanging="781"/>
        <w:jc w:val="both"/>
      </w:pPr>
      <w:bookmarkStart w:id="14" w:name="_bookmark12"/>
      <w:bookmarkEnd w:id="14"/>
      <w:r>
        <w:rPr>
          <w:color w:val="000009"/>
        </w:rPr>
        <w:t>Социально-коммуникативное</w:t>
      </w:r>
      <w:r>
        <w:rPr>
          <w:color w:val="000009"/>
          <w:spacing w:val="-11"/>
        </w:rPr>
        <w:t xml:space="preserve"> </w:t>
      </w:r>
      <w:r>
        <w:rPr>
          <w:color w:val="000009"/>
        </w:rPr>
        <w:t>развитие</w:t>
      </w:r>
    </w:p>
    <w:p w:rsidR="00752B50" w:rsidRDefault="001E1DF4">
      <w:pPr>
        <w:pStyle w:val="a3"/>
        <w:spacing w:line="274" w:lineRule="exact"/>
        <w:ind w:left="1105" w:firstLine="0"/>
      </w:pPr>
      <w:r>
        <w:rPr>
          <w:color w:val="000009"/>
        </w:rPr>
        <w:t>Социально-коммуникативное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развитие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соответствии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с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ФГОС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ДО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направлено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на:</w:t>
      </w:r>
    </w:p>
    <w:p w:rsidR="00752B50" w:rsidRDefault="001E1DF4">
      <w:pPr>
        <w:pStyle w:val="a4"/>
        <w:numPr>
          <w:ilvl w:val="0"/>
          <w:numId w:val="157"/>
        </w:numPr>
        <w:tabs>
          <w:tab w:val="left" w:pos="1257"/>
        </w:tabs>
        <w:ind w:right="594" w:firstLine="708"/>
        <w:rPr>
          <w:sz w:val="24"/>
        </w:rPr>
      </w:pPr>
      <w:r>
        <w:rPr>
          <w:color w:val="000009"/>
          <w:sz w:val="24"/>
        </w:rPr>
        <w:t>усвоение норм и ценностей, принятых в обществе, включая моральные и нравственные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ценности;</w:t>
      </w:r>
    </w:p>
    <w:p w:rsidR="00752B50" w:rsidRDefault="001E1DF4">
      <w:pPr>
        <w:pStyle w:val="a4"/>
        <w:numPr>
          <w:ilvl w:val="0"/>
          <w:numId w:val="157"/>
        </w:numPr>
        <w:tabs>
          <w:tab w:val="left" w:pos="1312"/>
        </w:tabs>
        <w:ind w:right="585" w:firstLine="708"/>
        <w:rPr>
          <w:sz w:val="24"/>
        </w:rPr>
      </w:pPr>
      <w:r>
        <w:rPr>
          <w:color w:val="000009"/>
          <w:sz w:val="24"/>
        </w:rPr>
        <w:t>формирование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представлений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малой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родине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Отечестве,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многообразии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стран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народов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мира;</w:t>
      </w:r>
    </w:p>
    <w:p w:rsidR="00752B50" w:rsidRDefault="001E1DF4">
      <w:pPr>
        <w:pStyle w:val="a4"/>
        <w:numPr>
          <w:ilvl w:val="0"/>
          <w:numId w:val="157"/>
        </w:numPr>
        <w:tabs>
          <w:tab w:val="left" w:pos="1245"/>
        </w:tabs>
        <w:ind w:left="1244"/>
        <w:rPr>
          <w:sz w:val="24"/>
        </w:rPr>
      </w:pPr>
      <w:r>
        <w:rPr>
          <w:color w:val="000009"/>
          <w:sz w:val="24"/>
        </w:rPr>
        <w:t>развитие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общения</w:t>
      </w:r>
      <w:r>
        <w:rPr>
          <w:color w:val="000009"/>
          <w:spacing w:val="-5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взаимодействия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ребенка</w:t>
      </w:r>
      <w:r>
        <w:rPr>
          <w:color w:val="000009"/>
          <w:spacing w:val="-7"/>
          <w:sz w:val="24"/>
        </w:rPr>
        <w:t xml:space="preserve"> </w:t>
      </w:r>
      <w:r>
        <w:rPr>
          <w:color w:val="000009"/>
          <w:sz w:val="24"/>
        </w:rPr>
        <w:t>со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сверстниками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взрослыми;</w:t>
      </w:r>
    </w:p>
    <w:p w:rsidR="00752B50" w:rsidRDefault="001E1DF4">
      <w:pPr>
        <w:pStyle w:val="a4"/>
        <w:numPr>
          <w:ilvl w:val="0"/>
          <w:numId w:val="157"/>
        </w:numPr>
        <w:tabs>
          <w:tab w:val="left" w:pos="1307"/>
        </w:tabs>
        <w:ind w:right="585" w:firstLine="708"/>
        <w:rPr>
          <w:sz w:val="24"/>
        </w:rPr>
      </w:pPr>
      <w:r>
        <w:rPr>
          <w:color w:val="000009"/>
          <w:sz w:val="24"/>
        </w:rPr>
        <w:t>развитие социального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эмоционального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интеллекта,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эмоциональной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отзывчивости,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сопереживания,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формирование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готовности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к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совместной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деятельности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со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сверстниками,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формирование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уважительного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отношения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чувства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принадлежности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к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своей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семье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к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сообществу</w:t>
      </w:r>
      <w:r>
        <w:rPr>
          <w:color w:val="000009"/>
          <w:spacing w:val="-6"/>
          <w:sz w:val="24"/>
        </w:rPr>
        <w:t xml:space="preserve"> </w:t>
      </w:r>
      <w:r>
        <w:rPr>
          <w:color w:val="000009"/>
          <w:sz w:val="24"/>
        </w:rPr>
        <w:t>детей и взрослых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в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детском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саду;</w:t>
      </w:r>
    </w:p>
    <w:p w:rsidR="00752B50" w:rsidRDefault="001E1DF4">
      <w:pPr>
        <w:pStyle w:val="a4"/>
        <w:numPr>
          <w:ilvl w:val="0"/>
          <w:numId w:val="157"/>
        </w:numPr>
        <w:tabs>
          <w:tab w:val="left" w:pos="1310"/>
        </w:tabs>
        <w:ind w:right="592" w:firstLine="708"/>
        <w:rPr>
          <w:sz w:val="24"/>
        </w:rPr>
      </w:pPr>
      <w:r>
        <w:rPr>
          <w:color w:val="000009"/>
          <w:sz w:val="24"/>
        </w:rPr>
        <w:t>становление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самостоятельности,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целенаправленности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саморегуляции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собственных</w:t>
      </w:r>
      <w:r>
        <w:rPr>
          <w:color w:val="000009"/>
          <w:spacing w:val="-57"/>
          <w:sz w:val="24"/>
        </w:rPr>
        <w:t xml:space="preserve"> </w:t>
      </w:r>
      <w:r>
        <w:rPr>
          <w:color w:val="000009"/>
          <w:sz w:val="24"/>
        </w:rPr>
        <w:t>действий;</w:t>
      </w:r>
    </w:p>
    <w:p w:rsidR="00752B50" w:rsidRDefault="001E1DF4">
      <w:pPr>
        <w:pStyle w:val="a4"/>
        <w:numPr>
          <w:ilvl w:val="0"/>
          <w:numId w:val="157"/>
        </w:numPr>
        <w:tabs>
          <w:tab w:val="left" w:pos="1245"/>
        </w:tabs>
        <w:ind w:right="590" w:firstLine="708"/>
        <w:rPr>
          <w:sz w:val="24"/>
        </w:rPr>
      </w:pPr>
      <w:r>
        <w:rPr>
          <w:color w:val="000009"/>
          <w:sz w:val="24"/>
        </w:rPr>
        <w:t>поддержку инициативы, самостоятельности и ответственности детей в различных видах</w:t>
      </w:r>
      <w:r>
        <w:rPr>
          <w:color w:val="000009"/>
          <w:spacing w:val="-57"/>
          <w:sz w:val="24"/>
        </w:rPr>
        <w:t xml:space="preserve"> </w:t>
      </w:r>
      <w:r>
        <w:rPr>
          <w:color w:val="000009"/>
          <w:sz w:val="24"/>
        </w:rPr>
        <w:t>деятельности;</w:t>
      </w:r>
    </w:p>
    <w:p w:rsidR="00752B50" w:rsidRDefault="001E1DF4">
      <w:pPr>
        <w:pStyle w:val="a4"/>
        <w:numPr>
          <w:ilvl w:val="0"/>
          <w:numId w:val="157"/>
        </w:numPr>
        <w:tabs>
          <w:tab w:val="left" w:pos="1245"/>
        </w:tabs>
        <w:ind w:left="1244"/>
        <w:rPr>
          <w:sz w:val="24"/>
        </w:rPr>
      </w:pPr>
      <w:r>
        <w:rPr>
          <w:color w:val="000009"/>
          <w:sz w:val="24"/>
        </w:rPr>
        <w:t>формирование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позитивных установок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к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различным</w:t>
      </w:r>
      <w:r>
        <w:rPr>
          <w:color w:val="000009"/>
          <w:spacing w:val="-5"/>
          <w:sz w:val="24"/>
        </w:rPr>
        <w:t xml:space="preserve"> </w:t>
      </w:r>
      <w:r>
        <w:rPr>
          <w:color w:val="000009"/>
          <w:sz w:val="24"/>
        </w:rPr>
        <w:t>видам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труда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творчества;</w:t>
      </w:r>
    </w:p>
    <w:p w:rsidR="00752B50" w:rsidRDefault="001E1DF4">
      <w:pPr>
        <w:pStyle w:val="a4"/>
        <w:numPr>
          <w:ilvl w:val="0"/>
          <w:numId w:val="157"/>
        </w:numPr>
        <w:tabs>
          <w:tab w:val="left" w:pos="1245"/>
        </w:tabs>
        <w:ind w:left="1244"/>
        <w:rPr>
          <w:sz w:val="24"/>
        </w:rPr>
      </w:pPr>
      <w:r>
        <w:rPr>
          <w:color w:val="000009"/>
          <w:sz w:val="24"/>
        </w:rPr>
        <w:t>формирование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основ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безопасного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поведения</w:t>
      </w:r>
      <w:r>
        <w:rPr>
          <w:color w:val="000009"/>
          <w:spacing w:val="-5"/>
          <w:sz w:val="24"/>
        </w:rPr>
        <w:t xml:space="preserve"> </w:t>
      </w:r>
      <w:r>
        <w:rPr>
          <w:color w:val="000009"/>
          <w:sz w:val="24"/>
        </w:rPr>
        <w:t>в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быту,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социуме,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природе.</w:t>
      </w:r>
    </w:p>
    <w:p w:rsidR="00752B50" w:rsidRDefault="001E1DF4">
      <w:pPr>
        <w:pStyle w:val="a3"/>
        <w:ind w:right="591"/>
      </w:pPr>
      <w:r>
        <w:rPr>
          <w:b/>
          <w:color w:val="000009"/>
        </w:rPr>
        <w:t>Цели,</w:t>
      </w:r>
      <w:r>
        <w:rPr>
          <w:b/>
          <w:color w:val="000009"/>
          <w:spacing w:val="1"/>
        </w:rPr>
        <w:t xml:space="preserve"> </w:t>
      </w:r>
      <w:r>
        <w:rPr>
          <w:b/>
          <w:color w:val="000009"/>
        </w:rPr>
        <w:t>задачи</w:t>
      </w:r>
      <w:r>
        <w:rPr>
          <w:b/>
          <w:color w:val="000009"/>
          <w:spacing w:val="1"/>
        </w:rPr>
        <w:t xml:space="preserve"> </w:t>
      </w:r>
      <w:r>
        <w:rPr>
          <w:b/>
          <w:color w:val="000009"/>
        </w:rPr>
        <w:t>и</w:t>
      </w:r>
      <w:r>
        <w:rPr>
          <w:b/>
          <w:color w:val="000009"/>
          <w:spacing w:val="1"/>
        </w:rPr>
        <w:t xml:space="preserve"> </w:t>
      </w:r>
      <w:r>
        <w:rPr>
          <w:b/>
          <w:color w:val="000009"/>
        </w:rPr>
        <w:t>содержание</w:t>
      </w:r>
      <w:r>
        <w:rPr>
          <w:b/>
          <w:color w:val="000009"/>
          <w:spacing w:val="1"/>
        </w:rPr>
        <w:t xml:space="preserve"> </w:t>
      </w:r>
      <w:r>
        <w:rPr>
          <w:color w:val="000009"/>
        </w:rPr>
        <w:t>области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«Социально-коммуникативное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развитие» детей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дошкольного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возраста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условиях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ДОО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представлены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четырьмя разделами:</w:t>
      </w:r>
    </w:p>
    <w:p w:rsidR="00752B50" w:rsidRDefault="001E1DF4">
      <w:pPr>
        <w:pStyle w:val="a4"/>
        <w:numPr>
          <w:ilvl w:val="0"/>
          <w:numId w:val="154"/>
        </w:numPr>
        <w:tabs>
          <w:tab w:val="left" w:pos="1529"/>
          <w:tab w:val="left" w:pos="1530"/>
        </w:tabs>
        <w:rPr>
          <w:sz w:val="24"/>
        </w:rPr>
      </w:pPr>
      <w:r>
        <w:rPr>
          <w:color w:val="000009"/>
          <w:sz w:val="24"/>
        </w:rPr>
        <w:t>Социализация,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развитие</w:t>
      </w:r>
      <w:r>
        <w:rPr>
          <w:color w:val="000009"/>
          <w:spacing w:val="-5"/>
          <w:sz w:val="24"/>
        </w:rPr>
        <w:t xml:space="preserve"> </w:t>
      </w:r>
      <w:r>
        <w:rPr>
          <w:color w:val="000009"/>
          <w:sz w:val="24"/>
        </w:rPr>
        <w:t>общения,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нравственное</w:t>
      </w:r>
      <w:r>
        <w:rPr>
          <w:color w:val="000009"/>
          <w:spacing w:val="-5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патриотическое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воспитание.</w:t>
      </w:r>
    </w:p>
    <w:p w:rsidR="00752B50" w:rsidRDefault="001E1DF4">
      <w:pPr>
        <w:pStyle w:val="a4"/>
        <w:numPr>
          <w:ilvl w:val="0"/>
          <w:numId w:val="154"/>
        </w:numPr>
        <w:tabs>
          <w:tab w:val="left" w:pos="1529"/>
          <w:tab w:val="left" w:pos="1530"/>
        </w:tabs>
        <w:rPr>
          <w:sz w:val="24"/>
        </w:rPr>
      </w:pPr>
      <w:r>
        <w:rPr>
          <w:color w:val="000009"/>
          <w:sz w:val="24"/>
        </w:rPr>
        <w:t>Ребенок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в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семье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сообществе.</w:t>
      </w:r>
    </w:p>
    <w:p w:rsidR="00752B50" w:rsidRDefault="001E1DF4">
      <w:pPr>
        <w:pStyle w:val="a4"/>
        <w:numPr>
          <w:ilvl w:val="0"/>
          <w:numId w:val="154"/>
        </w:numPr>
        <w:tabs>
          <w:tab w:val="left" w:pos="1529"/>
          <w:tab w:val="left" w:pos="1530"/>
        </w:tabs>
        <w:rPr>
          <w:sz w:val="24"/>
        </w:rPr>
      </w:pPr>
      <w:r>
        <w:rPr>
          <w:color w:val="000009"/>
          <w:sz w:val="24"/>
        </w:rPr>
        <w:t>Самообслуживание,</w:t>
      </w:r>
      <w:r>
        <w:rPr>
          <w:color w:val="000009"/>
          <w:spacing w:val="-6"/>
          <w:sz w:val="24"/>
        </w:rPr>
        <w:t xml:space="preserve"> </w:t>
      </w:r>
      <w:r>
        <w:rPr>
          <w:color w:val="000009"/>
          <w:sz w:val="24"/>
        </w:rPr>
        <w:t>самостоятельность,</w:t>
      </w:r>
      <w:r>
        <w:rPr>
          <w:color w:val="000009"/>
          <w:spacing w:val="-5"/>
          <w:sz w:val="24"/>
        </w:rPr>
        <w:t xml:space="preserve"> </w:t>
      </w:r>
      <w:r>
        <w:rPr>
          <w:color w:val="000009"/>
          <w:sz w:val="24"/>
        </w:rPr>
        <w:t>трудовое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воспитание.</w:t>
      </w:r>
    </w:p>
    <w:p w:rsidR="00752B50" w:rsidRDefault="001E1DF4">
      <w:pPr>
        <w:pStyle w:val="a4"/>
        <w:numPr>
          <w:ilvl w:val="0"/>
          <w:numId w:val="154"/>
        </w:numPr>
        <w:tabs>
          <w:tab w:val="left" w:pos="1529"/>
          <w:tab w:val="left" w:pos="1530"/>
        </w:tabs>
        <w:rPr>
          <w:b/>
          <w:sz w:val="24"/>
        </w:rPr>
      </w:pPr>
      <w:r>
        <w:rPr>
          <w:color w:val="000009"/>
          <w:sz w:val="24"/>
        </w:rPr>
        <w:t>Формирование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основ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безопасного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поведения</w:t>
      </w:r>
      <w:r>
        <w:rPr>
          <w:b/>
          <w:color w:val="000009"/>
          <w:sz w:val="24"/>
        </w:rPr>
        <w:t>.</w:t>
      </w:r>
    </w:p>
    <w:p w:rsidR="00752B50" w:rsidRDefault="001E1DF4">
      <w:pPr>
        <w:spacing w:before="5"/>
        <w:ind w:left="1105"/>
        <w:rPr>
          <w:b/>
          <w:i/>
          <w:sz w:val="24"/>
        </w:rPr>
      </w:pPr>
      <w:r>
        <w:rPr>
          <w:b/>
          <w:i/>
          <w:color w:val="000009"/>
          <w:sz w:val="24"/>
        </w:rPr>
        <w:t>Социализация,</w:t>
      </w:r>
      <w:r>
        <w:rPr>
          <w:b/>
          <w:i/>
          <w:color w:val="000009"/>
          <w:spacing w:val="-4"/>
          <w:sz w:val="24"/>
        </w:rPr>
        <w:t xml:space="preserve"> </w:t>
      </w:r>
      <w:r>
        <w:rPr>
          <w:b/>
          <w:i/>
          <w:color w:val="000009"/>
          <w:sz w:val="24"/>
        </w:rPr>
        <w:t>развитие</w:t>
      </w:r>
      <w:r>
        <w:rPr>
          <w:b/>
          <w:i/>
          <w:color w:val="000009"/>
          <w:spacing w:val="-4"/>
          <w:sz w:val="24"/>
        </w:rPr>
        <w:t xml:space="preserve"> </w:t>
      </w:r>
      <w:r>
        <w:rPr>
          <w:b/>
          <w:i/>
          <w:color w:val="000009"/>
          <w:sz w:val="24"/>
        </w:rPr>
        <w:t>общения,</w:t>
      </w:r>
      <w:r>
        <w:rPr>
          <w:b/>
          <w:i/>
          <w:color w:val="000009"/>
          <w:spacing w:val="-4"/>
          <w:sz w:val="24"/>
        </w:rPr>
        <w:t xml:space="preserve"> </w:t>
      </w:r>
      <w:r>
        <w:rPr>
          <w:b/>
          <w:i/>
          <w:color w:val="000009"/>
          <w:sz w:val="24"/>
        </w:rPr>
        <w:t>нравственное</w:t>
      </w:r>
      <w:r>
        <w:rPr>
          <w:b/>
          <w:i/>
          <w:color w:val="000009"/>
          <w:spacing w:val="-4"/>
          <w:sz w:val="24"/>
        </w:rPr>
        <w:t xml:space="preserve"> </w:t>
      </w:r>
      <w:r>
        <w:rPr>
          <w:b/>
          <w:i/>
          <w:color w:val="000009"/>
          <w:sz w:val="24"/>
        </w:rPr>
        <w:t>и</w:t>
      </w:r>
      <w:r>
        <w:rPr>
          <w:b/>
          <w:i/>
          <w:color w:val="000009"/>
          <w:spacing w:val="-4"/>
          <w:sz w:val="24"/>
        </w:rPr>
        <w:t xml:space="preserve"> </w:t>
      </w:r>
      <w:r>
        <w:rPr>
          <w:b/>
          <w:i/>
          <w:color w:val="000009"/>
          <w:sz w:val="24"/>
        </w:rPr>
        <w:t>патриотическое</w:t>
      </w:r>
      <w:r>
        <w:rPr>
          <w:b/>
          <w:i/>
          <w:color w:val="000009"/>
          <w:spacing w:val="-4"/>
          <w:sz w:val="24"/>
        </w:rPr>
        <w:t xml:space="preserve"> </w:t>
      </w:r>
      <w:r>
        <w:rPr>
          <w:b/>
          <w:i/>
          <w:color w:val="000009"/>
          <w:sz w:val="24"/>
        </w:rPr>
        <w:t>воспитание</w:t>
      </w:r>
    </w:p>
    <w:p w:rsidR="00752B50" w:rsidRDefault="001E1DF4">
      <w:pPr>
        <w:pStyle w:val="1"/>
      </w:pPr>
      <w:r>
        <w:rPr>
          <w:color w:val="000009"/>
        </w:rPr>
        <w:t>Общие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задачи:</w:t>
      </w:r>
    </w:p>
    <w:p w:rsidR="00752B50" w:rsidRDefault="001E1DF4">
      <w:pPr>
        <w:pStyle w:val="a4"/>
        <w:numPr>
          <w:ilvl w:val="0"/>
          <w:numId w:val="153"/>
        </w:numPr>
        <w:tabs>
          <w:tab w:val="left" w:pos="1528"/>
        </w:tabs>
        <w:ind w:right="586" w:firstLine="708"/>
        <w:rPr>
          <w:color w:val="000009"/>
          <w:sz w:val="24"/>
        </w:rPr>
      </w:pPr>
      <w:r>
        <w:rPr>
          <w:i/>
          <w:color w:val="000009"/>
          <w:sz w:val="24"/>
        </w:rPr>
        <w:t>развивать</w:t>
      </w:r>
      <w:r>
        <w:rPr>
          <w:i/>
          <w:color w:val="000009"/>
          <w:spacing w:val="1"/>
          <w:sz w:val="24"/>
        </w:rPr>
        <w:t xml:space="preserve"> </w:t>
      </w:r>
      <w:r>
        <w:rPr>
          <w:i/>
          <w:color w:val="000009"/>
          <w:sz w:val="24"/>
        </w:rPr>
        <w:t>общение</w:t>
      </w:r>
      <w:r>
        <w:rPr>
          <w:i/>
          <w:color w:val="000009"/>
          <w:spacing w:val="1"/>
          <w:sz w:val="24"/>
        </w:rPr>
        <w:t xml:space="preserve"> </w:t>
      </w:r>
      <w:r>
        <w:rPr>
          <w:i/>
          <w:color w:val="000009"/>
          <w:sz w:val="24"/>
        </w:rPr>
        <w:t>и</w:t>
      </w:r>
      <w:r>
        <w:rPr>
          <w:i/>
          <w:color w:val="000009"/>
          <w:spacing w:val="1"/>
          <w:sz w:val="24"/>
        </w:rPr>
        <w:t xml:space="preserve"> </w:t>
      </w:r>
      <w:r>
        <w:rPr>
          <w:i/>
          <w:color w:val="000009"/>
          <w:sz w:val="24"/>
        </w:rPr>
        <w:t>игровую</w:t>
      </w:r>
      <w:r>
        <w:rPr>
          <w:i/>
          <w:color w:val="000009"/>
          <w:spacing w:val="1"/>
          <w:sz w:val="24"/>
        </w:rPr>
        <w:t xml:space="preserve"> </w:t>
      </w:r>
      <w:r>
        <w:rPr>
          <w:i/>
          <w:color w:val="000009"/>
          <w:sz w:val="24"/>
        </w:rPr>
        <w:t>деятельность:</w:t>
      </w:r>
      <w:r>
        <w:rPr>
          <w:i/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создавать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условия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для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позитивной</w:t>
      </w:r>
      <w:r>
        <w:rPr>
          <w:color w:val="000009"/>
          <w:spacing w:val="-57"/>
          <w:sz w:val="24"/>
        </w:rPr>
        <w:t xml:space="preserve"> </w:t>
      </w:r>
      <w:r>
        <w:rPr>
          <w:color w:val="000009"/>
          <w:sz w:val="24"/>
        </w:rPr>
        <w:t>социализации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развития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инициативы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ребенка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на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основе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сотрудничества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со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взрослыми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сверстниками;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формировать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умения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навыки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общения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со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сверстниками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в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игровой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деятельности;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развивать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коммуникативные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способности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дошкольников;</w:t>
      </w:r>
    </w:p>
    <w:p w:rsidR="00752B50" w:rsidRDefault="001E1DF4">
      <w:pPr>
        <w:pStyle w:val="a4"/>
        <w:numPr>
          <w:ilvl w:val="0"/>
          <w:numId w:val="153"/>
        </w:numPr>
        <w:tabs>
          <w:tab w:val="left" w:pos="1528"/>
        </w:tabs>
        <w:ind w:right="586" w:firstLine="708"/>
        <w:rPr>
          <w:color w:val="000009"/>
          <w:sz w:val="24"/>
        </w:rPr>
      </w:pPr>
      <w:r>
        <w:rPr>
          <w:i/>
          <w:color w:val="000009"/>
          <w:sz w:val="24"/>
        </w:rPr>
        <w:t>приобщать к элементарным общепринятым нормам и правилам взаимоотношений</w:t>
      </w:r>
      <w:r>
        <w:rPr>
          <w:i/>
          <w:color w:val="000009"/>
          <w:spacing w:val="1"/>
          <w:sz w:val="24"/>
        </w:rPr>
        <w:t xml:space="preserve"> </w:t>
      </w:r>
      <w:r>
        <w:rPr>
          <w:i/>
          <w:color w:val="000009"/>
          <w:sz w:val="24"/>
        </w:rPr>
        <w:t>со</w:t>
      </w:r>
      <w:r>
        <w:rPr>
          <w:i/>
          <w:color w:val="000009"/>
          <w:spacing w:val="12"/>
          <w:sz w:val="24"/>
        </w:rPr>
        <w:t xml:space="preserve"> </w:t>
      </w:r>
      <w:r>
        <w:rPr>
          <w:i/>
          <w:color w:val="000009"/>
          <w:sz w:val="24"/>
        </w:rPr>
        <w:t>сверстниками</w:t>
      </w:r>
      <w:r>
        <w:rPr>
          <w:i/>
          <w:color w:val="000009"/>
          <w:spacing w:val="11"/>
          <w:sz w:val="24"/>
        </w:rPr>
        <w:t xml:space="preserve"> </w:t>
      </w:r>
      <w:r>
        <w:rPr>
          <w:i/>
          <w:color w:val="000009"/>
          <w:sz w:val="24"/>
        </w:rPr>
        <w:t>и</w:t>
      </w:r>
      <w:r>
        <w:rPr>
          <w:i/>
          <w:color w:val="000009"/>
          <w:spacing w:val="14"/>
          <w:sz w:val="24"/>
        </w:rPr>
        <w:t xml:space="preserve"> </w:t>
      </w:r>
      <w:r>
        <w:rPr>
          <w:i/>
          <w:color w:val="000009"/>
          <w:sz w:val="24"/>
        </w:rPr>
        <w:t>взрослыми:</w:t>
      </w:r>
      <w:r>
        <w:rPr>
          <w:i/>
          <w:color w:val="000009"/>
          <w:spacing w:val="14"/>
          <w:sz w:val="24"/>
        </w:rPr>
        <w:t xml:space="preserve"> </w:t>
      </w:r>
      <w:r>
        <w:rPr>
          <w:color w:val="000009"/>
          <w:sz w:val="24"/>
        </w:rPr>
        <w:t>поддерживать</w:t>
      </w:r>
      <w:r>
        <w:rPr>
          <w:color w:val="000009"/>
          <w:spacing w:val="10"/>
          <w:sz w:val="24"/>
        </w:rPr>
        <w:t xml:space="preserve"> </w:t>
      </w:r>
      <w:r>
        <w:rPr>
          <w:color w:val="000009"/>
          <w:sz w:val="24"/>
        </w:rPr>
        <w:t>доброжелательное</w:t>
      </w:r>
      <w:r>
        <w:rPr>
          <w:color w:val="000009"/>
          <w:spacing w:val="11"/>
          <w:sz w:val="24"/>
        </w:rPr>
        <w:t xml:space="preserve"> </w:t>
      </w:r>
      <w:r>
        <w:rPr>
          <w:color w:val="000009"/>
          <w:sz w:val="24"/>
        </w:rPr>
        <w:t>отношение</w:t>
      </w:r>
      <w:r>
        <w:rPr>
          <w:color w:val="000009"/>
          <w:spacing w:val="11"/>
          <w:sz w:val="24"/>
        </w:rPr>
        <w:t xml:space="preserve"> </w:t>
      </w:r>
      <w:r>
        <w:rPr>
          <w:color w:val="000009"/>
          <w:sz w:val="24"/>
        </w:rPr>
        <w:t>детей</w:t>
      </w:r>
      <w:r>
        <w:rPr>
          <w:color w:val="000009"/>
          <w:spacing w:val="13"/>
          <w:sz w:val="24"/>
        </w:rPr>
        <w:t xml:space="preserve"> </w:t>
      </w:r>
      <w:r>
        <w:rPr>
          <w:color w:val="000009"/>
          <w:sz w:val="24"/>
        </w:rPr>
        <w:t>друг</w:t>
      </w:r>
      <w:r>
        <w:rPr>
          <w:color w:val="000009"/>
          <w:spacing w:val="12"/>
          <w:sz w:val="24"/>
        </w:rPr>
        <w:t xml:space="preserve"> </w:t>
      </w:r>
      <w:r>
        <w:rPr>
          <w:color w:val="000009"/>
          <w:sz w:val="24"/>
        </w:rPr>
        <w:t>к</w:t>
      </w:r>
      <w:r>
        <w:rPr>
          <w:color w:val="000009"/>
          <w:spacing w:val="12"/>
          <w:sz w:val="24"/>
        </w:rPr>
        <w:t xml:space="preserve"> </w:t>
      </w:r>
      <w:r>
        <w:rPr>
          <w:color w:val="000009"/>
          <w:sz w:val="24"/>
        </w:rPr>
        <w:t>другу</w:t>
      </w:r>
      <w:r>
        <w:rPr>
          <w:color w:val="000009"/>
          <w:spacing w:val="-57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положительное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взаимодействие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детей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друг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с другом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в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разных видах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деятельности;</w:t>
      </w:r>
    </w:p>
    <w:p w:rsidR="00752B50" w:rsidRDefault="001E1DF4">
      <w:pPr>
        <w:pStyle w:val="a4"/>
        <w:numPr>
          <w:ilvl w:val="0"/>
          <w:numId w:val="153"/>
        </w:numPr>
        <w:tabs>
          <w:tab w:val="left" w:pos="1528"/>
        </w:tabs>
        <w:ind w:left="1527"/>
        <w:rPr>
          <w:i/>
          <w:color w:val="000009"/>
          <w:sz w:val="24"/>
        </w:rPr>
      </w:pPr>
      <w:r>
        <w:rPr>
          <w:i/>
          <w:color w:val="000009"/>
          <w:sz w:val="24"/>
        </w:rPr>
        <w:t>формировать</w:t>
      </w:r>
      <w:r>
        <w:rPr>
          <w:i/>
          <w:color w:val="000009"/>
          <w:spacing w:val="-2"/>
          <w:sz w:val="24"/>
        </w:rPr>
        <w:t xml:space="preserve"> </w:t>
      </w:r>
      <w:r>
        <w:rPr>
          <w:i/>
          <w:color w:val="000009"/>
          <w:sz w:val="24"/>
        </w:rPr>
        <w:t>основы</w:t>
      </w:r>
      <w:r>
        <w:rPr>
          <w:i/>
          <w:color w:val="000009"/>
          <w:spacing w:val="-2"/>
          <w:sz w:val="24"/>
        </w:rPr>
        <w:t xml:space="preserve"> </w:t>
      </w:r>
      <w:r>
        <w:rPr>
          <w:i/>
          <w:color w:val="000009"/>
          <w:sz w:val="24"/>
        </w:rPr>
        <w:t>нравственной</w:t>
      </w:r>
      <w:r>
        <w:rPr>
          <w:i/>
          <w:color w:val="000009"/>
          <w:spacing w:val="-2"/>
          <w:sz w:val="24"/>
        </w:rPr>
        <w:t xml:space="preserve"> </w:t>
      </w:r>
      <w:r>
        <w:rPr>
          <w:i/>
          <w:color w:val="000009"/>
          <w:sz w:val="24"/>
        </w:rPr>
        <w:t>культуры;</w:t>
      </w:r>
    </w:p>
    <w:p w:rsidR="00752B50" w:rsidRDefault="001E1DF4">
      <w:pPr>
        <w:pStyle w:val="a4"/>
        <w:numPr>
          <w:ilvl w:val="0"/>
          <w:numId w:val="153"/>
        </w:numPr>
        <w:tabs>
          <w:tab w:val="left" w:pos="1528"/>
        </w:tabs>
        <w:ind w:right="585" w:firstLine="708"/>
        <w:rPr>
          <w:color w:val="000009"/>
          <w:sz w:val="24"/>
        </w:rPr>
      </w:pPr>
      <w:r>
        <w:rPr>
          <w:i/>
          <w:color w:val="000009"/>
          <w:sz w:val="24"/>
        </w:rPr>
        <w:t xml:space="preserve">формировать гендерную, семейную, гражданскую принадлежности: </w:t>
      </w:r>
      <w:r>
        <w:rPr>
          <w:color w:val="000009"/>
          <w:sz w:val="24"/>
        </w:rPr>
        <w:t>формировать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идентификацию детей с членами семьи, другими детьми и взрослыми, способствовать развитию</w:t>
      </w:r>
      <w:r>
        <w:rPr>
          <w:color w:val="000009"/>
          <w:spacing w:val="-57"/>
          <w:sz w:val="24"/>
        </w:rPr>
        <w:t xml:space="preserve"> </w:t>
      </w:r>
      <w:r>
        <w:rPr>
          <w:color w:val="000009"/>
          <w:sz w:val="24"/>
        </w:rPr>
        <w:t>патриотических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чувств;</w:t>
      </w:r>
    </w:p>
    <w:p w:rsidR="00752B50" w:rsidRDefault="00752B50">
      <w:pPr>
        <w:jc w:val="both"/>
        <w:rPr>
          <w:sz w:val="24"/>
        </w:rPr>
        <w:sectPr w:rsidR="00752B50">
          <w:pgSz w:w="11910" w:h="16840"/>
          <w:pgMar w:top="1260" w:right="120" w:bottom="1440" w:left="880" w:header="0" w:footer="1171" w:gutter="0"/>
          <w:cols w:space="720"/>
        </w:sectPr>
      </w:pPr>
    </w:p>
    <w:p w:rsidR="00752B50" w:rsidRDefault="001E1DF4">
      <w:pPr>
        <w:pStyle w:val="a4"/>
        <w:numPr>
          <w:ilvl w:val="0"/>
          <w:numId w:val="153"/>
        </w:numPr>
        <w:tabs>
          <w:tab w:val="left" w:pos="1527"/>
          <w:tab w:val="left" w:pos="1528"/>
        </w:tabs>
        <w:spacing w:before="76"/>
        <w:ind w:right="584" w:firstLine="708"/>
        <w:jc w:val="left"/>
        <w:rPr>
          <w:color w:val="000009"/>
          <w:sz w:val="24"/>
        </w:rPr>
      </w:pPr>
      <w:r>
        <w:rPr>
          <w:i/>
          <w:color w:val="000009"/>
          <w:sz w:val="24"/>
        </w:rPr>
        <w:lastRenderedPageBreak/>
        <w:t>формировать</w:t>
      </w:r>
      <w:r>
        <w:rPr>
          <w:i/>
          <w:color w:val="000009"/>
          <w:spacing w:val="10"/>
          <w:sz w:val="24"/>
        </w:rPr>
        <w:t xml:space="preserve"> </w:t>
      </w:r>
      <w:r>
        <w:rPr>
          <w:i/>
          <w:color w:val="000009"/>
          <w:sz w:val="24"/>
        </w:rPr>
        <w:t>готовность</w:t>
      </w:r>
      <w:r>
        <w:rPr>
          <w:i/>
          <w:color w:val="000009"/>
          <w:spacing w:val="10"/>
          <w:sz w:val="24"/>
        </w:rPr>
        <w:t xml:space="preserve"> </w:t>
      </w:r>
      <w:r>
        <w:rPr>
          <w:i/>
          <w:color w:val="000009"/>
          <w:sz w:val="24"/>
        </w:rPr>
        <w:t>к</w:t>
      </w:r>
      <w:r>
        <w:rPr>
          <w:i/>
          <w:color w:val="000009"/>
          <w:spacing w:val="10"/>
          <w:sz w:val="24"/>
        </w:rPr>
        <w:t xml:space="preserve"> </w:t>
      </w:r>
      <w:r>
        <w:rPr>
          <w:i/>
          <w:color w:val="000009"/>
          <w:sz w:val="24"/>
        </w:rPr>
        <w:t>усвоению</w:t>
      </w:r>
      <w:r>
        <w:rPr>
          <w:i/>
          <w:color w:val="000009"/>
          <w:spacing w:val="10"/>
          <w:sz w:val="24"/>
        </w:rPr>
        <w:t xml:space="preserve"> </w:t>
      </w:r>
      <w:r>
        <w:rPr>
          <w:i/>
          <w:color w:val="000009"/>
          <w:sz w:val="24"/>
        </w:rPr>
        <w:t>социокультурных</w:t>
      </w:r>
      <w:r>
        <w:rPr>
          <w:i/>
          <w:color w:val="000009"/>
          <w:spacing w:val="8"/>
          <w:sz w:val="24"/>
        </w:rPr>
        <w:t xml:space="preserve"> </w:t>
      </w:r>
      <w:r>
        <w:rPr>
          <w:i/>
          <w:color w:val="000009"/>
          <w:sz w:val="24"/>
        </w:rPr>
        <w:t>и</w:t>
      </w:r>
      <w:r>
        <w:rPr>
          <w:i/>
          <w:color w:val="000009"/>
          <w:spacing w:val="9"/>
          <w:sz w:val="24"/>
        </w:rPr>
        <w:t xml:space="preserve"> </w:t>
      </w:r>
      <w:r>
        <w:rPr>
          <w:i/>
          <w:color w:val="000009"/>
          <w:sz w:val="24"/>
        </w:rPr>
        <w:t>духовно-нравственных</w:t>
      </w:r>
      <w:r>
        <w:rPr>
          <w:i/>
          <w:color w:val="000009"/>
          <w:spacing w:val="-57"/>
          <w:sz w:val="24"/>
        </w:rPr>
        <w:t xml:space="preserve"> </w:t>
      </w:r>
      <w:r>
        <w:rPr>
          <w:i/>
          <w:color w:val="000009"/>
          <w:sz w:val="24"/>
        </w:rPr>
        <w:t>ценностей</w:t>
      </w:r>
      <w:r>
        <w:rPr>
          <w:i/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с</w:t>
      </w:r>
      <w:r>
        <w:rPr>
          <w:color w:val="000009"/>
          <w:spacing w:val="3"/>
          <w:sz w:val="24"/>
        </w:rPr>
        <w:t xml:space="preserve"> </w:t>
      </w:r>
      <w:r>
        <w:rPr>
          <w:color w:val="000009"/>
          <w:sz w:val="24"/>
        </w:rPr>
        <w:t>учетом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этнокультурной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ситуации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развития детей.</w:t>
      </w:r>
    </w:p>
    <w:p w:rsidR="00752B50" w:rsidRDefault="001E1DF4">
      <w:pPr>
        <w:pStyle w:val="1"/>
        <w:spacing w:before="6"/>
      </w:pPr>
      <w:r>
        <w:rPr>
          <w:color w:val="000009"/>
        </w:rPr>
        <w:t>Задачи,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актуальные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для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работы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с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детьми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с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ЗПР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дошкольного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возраста:</w:t>
      </w:r>
    </w:p>
    <w:p w:rsidR="00752B50" w:rsidRDefault="001E1DF4">
      <w:pPr>
        <w:pStyle w:val="a4"/>
        <w:numPr>
          <w:ilvl w:val="0"/>
          <w:numId w:val="153"/>
        </w:numPr>
        <w:tabs>
          <w:tab w:val="left" w:pos="1508"/>
          <w:tab w:val="left" w:pos="1509"/>
          <w:tab w:val="left" w:pos="3211"/>
          <w:tab w:val="left" w:pos="4768"/>
          <w:tab w:val="left" w:pos="5609"/>
          <w:tab w:val="left" w:pos="7221"/>
          <w:tab w:val="left" w:pos="9312"/>
        </w:tabs>
        <w:ind w:right="587" w:firstLine="708"/>
        <w:jc w:val="left"/>
        <w:rPr>
          <w:color w:val="000009"/>
          <w:sz w:val="24"/>
        </w:rPr>
      </w:pPr>
      <w:r>
        <w:rPr>
          <w:i/>
          <w:color w:val="000009"/>
          <w:sz w:val="24"/>
        </w:rPr>
        <w:t>обеспечивать</w:t>
      </w:r>
      <w:r>
        <w:rPr>
          <w:i/>
          <w:color w:val="000009"/>
          <w:sz w:val="24"/>
        </w:rPr>
        <w:tab/>
        <w:t>адаптивную</w:t>
      </w:r>
      <w:r>
        <w:rPr>
          <w:i/>
          <w:color w:val="000009"/>
          <w:sz w:val="24"/>
        </w:rPr>
        <w:tab/>
        <w:t>среду</w:t>
      </w:r>
      <w:r>
        <w:rPr>
          <w:i/>
          <w:color w:val="000009"/>
          <w:sz w:val="24"/>
        </w:rPr>
        <w:tab/>
        <w:t>образования</w:t>
      </w:r>
      <w:r>
        <w:rPr>
          <w:color w:val="000009"/>
          <w:sz w:val="24"/>
        </w:rPr>
        <w:t>,</w:t>
      </w:r>
      <w:r>
        <w:rPr>
          <w:color w:val="000009"/>
          <w:sz w:val="24"/>
        </w:rPr>
        <w:tab/>
        <w:t>способствующую</w:t>
      </w:r>
      <w:r>
        <w:rPr>
          <w:color w:val="000009"/>
          <w:sz w:val="24"/>
        </w:rPr>
        <w:tab/>
        <w:t>освоению</w:t>
      </w:r>
      <w:r>
        <w:rPr>
          <w:color w:val="000009"/>
          <w:spacing w:val="-57"/>
          <w:sz w:val="24"/>
        </w:rPr>
        <w:t xml:space="preserve"> </w:t>
      </w:r>
      <w:r>
        <w:rPr>
          <w:color w:val="000009"/>
          <w:sz w:val="24"/>
        </w:rPr>
        <w:t>образовательной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программы детьми с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ЗПР;</w:t>
      </w:r>
    </w:p>
    <w:p w:rsidR="00752B50" w:rsidRDefault="001E1DF4">
      <w:pPr>
        <w:pStyle w:val="a4"/>
        <w:numPr>
          <w:ilvl w:val="0"/>
          <w:numId w:val="153"/>
        </w:numPr>
        <w:tabs>
          <w:tab w:val="left" w:pos="1508"/>
          <w:tab w:val="left" w:pos="1509"/>
        </w:tabs>
        <w:ind w:right="582" w:firstLine="708"/>
        <w:jc w:val="left"/>
        <w:rPr>
          <w:color w:val="000009"/>
          <w:sz w:val="24"/>
        </w:rPr>
      </w:pPr>
      <w:r>
        <w:rPr>
          <w:color w:val="000009"/>
          <w:sz w:val="24"/>
        </w:rPr>
        <w:t>формировать</w:t>
      </w:r>
      <w:r>
        <w:rPr>
          <w:color w:val="000009"/>
          <w:spacing w:val="49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48"/>
          <w:sz w:val="24"/>
        </w:rPr>
        <w:t xml:space="preserve"> </w:t>
      </w:r>
      <w:r>
        <w:rPr>
          <w:color w:val="000009"/>
          <w:sz w:val="24"/>
        </w:rPr>
        <w:t>поддерживать</w:t>
      </w:r>
      <w:r>
        <w:rPr>
          <w:color w:val="000009"/>
          <w:spacing w:val="50"/>
          <w:sz w:val="24"/>
        </w:rPr>
        <w:t xml:space="preserve"> </w:t>
      </w:r>
      <w:r>
        <w:rPr>
          <w:color w:val="000009"/>
          <w:sz w:val="24"/>
        </w:rPr>
        <w:t>положительную</w:t>
      </w:r>
      <w:r>
        <w:rPr>
          <w:color w:val="000009"/>
          <w:spacing w:val="49"/>
          <w:sz w:val="24"/>
        </w:rPr>
        <w:t xml:space="preserve"> </w:t>
      </w:r>
      <w:r>
        <w:rPr>
          <w:color w:val="000009"/>
          <w:sz w:val="24"/>
        </w:rPr>
        <w:t>самооценку,</w:t>
      </w:r>
      <w:r>
        <w:rPr>
          <w:color w:val="000009"/>
          <w:spacing w:val="54"/>
          <w:sz w:val="24"/>
        </w:rPr>
        <w:t xml:space="preserve"> </w:t>
      </w:r>
      <w:r>
        <w:rPr>
          <w:color w:val="000009"/>
          <w:sz w:val="24"/>
        </w:rPr>
        <w:t>уверенность</w:t>
      </w:r>
      <w:r>
        <w:rPr>
          <w:color w:val="000009"/>
          <w:spacing w:val="50"/>
          <w:sz w:val="24"/>
        </w:rPr>
        <w:t xml:space="preserve"> </w:t>
      </w:r>
      <w:r>
        <w:rPr>
          <w:color w:val="000009"/>
          <w:sz w:val="24"/>
        </w:rPr>
        <w:t>ребенка</w:t>
      </w:r>
      <w:r>
        <w:rPr>
          <w:color w:val="000009"/>
          <w:spacing w:val="47"/>
          <w:sz w:val="24"/>
        </w:rPr>
        <w:t xml:space="preserve"> </w:t>
      </w:r>
      <w:r>
        <w:rPr>
          <w:color w:val="000009"/>
          <w:sz w:val="24"/>
        </w:rPr>
        <w:t>в</w:t>
      </w:r>
      <w:r>
        <w:rPr>
          <w:color w:val="000009"/>
          <w:spacing w:val="-57"/>
          <w:sz w:val="24"/>
        </w:rPr>
        <w:t xml:space="preserve"> </w:t>
      </w:r>
      <w:r>
        <w:rPr>
          <w:color w:val="000009"/>
          <w:sz w:val="24"/>
        </w:rPr>
        <w:t>собственных возможностях</w:t>
      </w:r>
      <w:r>
        <w:rPr>
          <w:color w:val="000009"/>
          <w:spacing w:val="2"/>
          <w:sz w:val="24"/>
        </w:rPr>
        <w:t xml:space="preserve"> </w:t>
      </w:r>
      <w:r>
        <w:rPr>
          <w:color w:val="000009"/>
          <w:sz w:val="24"/>
        </w:rPr>
        <w:t>и способностях;</w:t>
      </w:r>
    </w:p>
    <w:p w:rsidR="00752B50" w:rsidRDefault="001E1DF4">
      <w:pPr>
        <w:pStyle w:val="a4"/>
        <w:numPr>
          <w:ilvl w:val="0"/>
          <w:numId w:val="153"/>
        </w:numPr>
        <w:tabs>
          <w:tab w:val="left" w:pos="1508"/>
          <w:tab w:val="left" w:pos="1509"/>
          <w:tab w:val="left" w:pos="3372"/>
          <w:tab w:val="left" w:pos="7085"/>
        </w:tabs>
        <w:ind w:right="582" w:firstLine="708"/>
        <w:jc w:val="left"/>
        <w:rPr>
          <w:color w:val="000009"/>
          <w:sz w:val="24"/>
        </w:rPr>
      </w:pPr>
      <w:r>
        <w:rPr>
          <w:color w:val="000009"/>
          <w:sz w:val="24"/>
        </w:rPr>
        <w:t>формировать</w:t>
      </w:r>
      <w:r>
        <w:rPr>
          <w:color w:val="000009"/>
          <w:sz w:val="24"/>
        </w:rPr>
        <w:tab/>
        <w:t>мотивационно-потребностный,</w:t>
      </w:r>
      <w:r>
        <w:rPr>
          <w:color w:val="000009"/>
          <w:sz w:val="24"/>
        </w:rPr>
        <w:tab/>
        <w:t>когнитивно-интеллектуальный,</w:t>
      </w:r>
      <w:r>
        <w:rPr>
          <w:color w:val="000009"/>
          <w:spacing w:val="-57"/>
          <w:sz w:val="24"/>
        </w:rPr>
        <w:t xml:space="preserve"> </w:t>
      </w:r>
      <w:r>
        <w:rPr>
          <w:color w:val="000009"/>
          <w:sz w:val="24"/>
        </w:rPr>
        <w:t>деятельностный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компоненты культуры социальных</w:t>
      </w:r>
      <w:r>
        <w:rPr>
          <w:color w:val="000009"/>
          <w:spacing w:val="2"/>
          <w:sz w:val="24"/>
        </w:rPr>
        <w:t xml:space="preserve"> </w:t>
      </w:r>
      <w:r>
        <w:rPr>
          <w:color w:val="000009"/>
          <w:sz w:val="24"/>
        </w:rPr>
        <w:t>отношений;</w:t>
      </w:r>
    </w:p>
    <w:p w:rsidR="00752B50" w:rsidRDefault="001E1DF4">
      <w:pPr>
        <w:pStyle w:val="a4"/>
        <w:numPr>
          <w:ilvl w:val="0"/>
          <w:numId w:val="153"/>
        </w:numPr>
        <w:tabs>
          <w:tab w:val="left" w:pos="1508"/>
          <w:tab w:val="left" w:pos="1509"/>
          <w:tab w:val="left" w:pos="3803"/>
          <w:tab w:val="left" w:pos="5863"/>
          <w:tab w:val="left" w:pos="8218"/>
        </w:tabs>
        <w:ind w:right="589" w:firstLine="708"/>
        <w:jc w:val="left"/>
        <w:rPr>
          <w:color w:val="000009"/>
          <w:sz w:val="24"/>
        </w:rPr>
      </w:pPr>
      <w:r>
        <w:rPr>
          <w:color w:val="000009"/>
          <w:sz w:val="24"/>
        </w:rPr>
        <w:t>способствовать</w:t>
      </w:r>
      <w:r>
        <w:rPr>
          <w:color w:val="000009"/>
          <w:sz w:val="24"/>
        </w:rPr>
        <w:tab/>
        <w:t>становлению</w:t>
      </w:r>
      <w:r>
        <w:rPr>
          <w:color w:val="000009"/>
          <w:sz w:val="24"/>
        </w:rPr>
        <w:tab/>
        <w:t>произвольности</w:t>
      </w:r>
      <w:r>
        <w:rPr>
          <w:color w:val="000009"/>
          <w:sz w:val="24"/>
        </w:rPr>
        <w:tab/>
      </w:r>
      <w:r>
        <w:rPr>
          <w:color w:val="000009"/>
          <w:spacing w:val="-1"/>
          <w:sz w:val="24"/>
        </w:rPr>
        <w:t>(самостоятельности,</w:t>
      </w:r>
      <w:r>
        <w:rPr>
          <w:color w:val="000009"/>
          <w:spacing w:val="-57"/>
          <w:sz w:val="24"/>
        </w:rPr>
        <w:t xml:space="preserve"> </w:t>
      </w:r>
      <w:r>
        <w:rPr>
          <w:color w:val="000009"/>
          <w:sz w:val="24"/>
        </w:rPr>
        <w:t>целенаправленности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саморегуляции)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собственных действий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поведения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ребенка.</w:t>
      </w:r>
    </w:p>
    <w:p w:rsidR="00752B50" w:rsidRDefault="001E1DF4">
      <w:pPr>
        <w:pStyle w:val="a3"/>
        <w:ind w:left="1105" w:firstLine="0"/>
        <w:jc w:val="left"/>
      </w:pPr>
      <w:r>
        <w:rPr>
          <w:color w:val="000009"/>
        </w:rPr>
        <w:t>Содержание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социально-коммуникативного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развития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направлено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на:</w:t>
      </w:r>
    </w:p>
    <w:p w:rsidR="00752B50" w:rsidRDefault="001E1DF4">
      <w:pPr>
        <w:pStyle w:val="a4"/>
        <w:numPr>
          <w:ilvl w:val="0"/>
          <w:numId w:val="152"/>
        </w:numPr>
        <w:tabs>
          <w:tab w:val="left" w:pos="1518"/>
        </w:tabs>
        <w:spacing w:before="2" w:line="237" w:lineRule="auto"/>
        <w:ind w:right="591" w:firstLine="708"/>
        <w:rPr>
          <w:sz w:val="24"/>
        </w:rPr>
      </w:pPr>
      <w:r>
        <w:rPr>
          <w:color w:val="000009"/>
          <w:sz w:val="24"/>
        </w:rPr>
        <w:t>поддержку спонтанной игры детей, ее обогащение, обеспечение игрового времени 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пространства;</w:t>
      </w:r>
    </w:p>
    <w:p w:rsidR="00752B50" w:rsidRDefault="001E1DF4">
      <w:pPr>
        <w:pStyle w:val="a4"/>
        <w:numPr>
          <w:ilvl w:val="0"/>
          <w:numId w:val="152"/>
        </w:numPr>
        <w:tabs>
          <w:tab w:val="left" w:pos="1518"/>
        </w:tabs>
        <w:spacing w:before="3"/>
        <w:ind w:right="587" w:firstLine="708"/>
        <w:rPr>
          <w:sz w:val="24"/>
        </w:rPr>
      </w:pPr>
      <w:r>
        <w:rPr>
          <w:color w:val="000009"/>
          <w:sz w:val="24"/>
        </w:rPr>
        <w:t>развитие социального и эмоционального интеллекта, эмоциональной отзывчивости,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сопереживания,</w:t>
      </w:r>
    </w:p>
    <w:p w:rsidR="00752B50" w:rsidRDefault="001E1DF4">
      <w:pPr>
        <w:pStyle w:val="a4"/>
        <w:numPr>
          <w:ilvl w:val="0"/>
          <w:numId w:val="152"/>
        </w:numPr>
        <w:tabs>
          <w:tab w:val="left" w:pos="1518"/>
        </w:tabs>
        <w:spacing w:before="3" w:line="237" w:lineRule="auto"/>
        <w:ind w:right="593" w:firstLine="708"/>
        <w:rPr>
          <w:sz w:val="24"/>
        </w:rPr>
      </w:pPr>
      <w:r>
        <w:rPr>
          <w:color w:val="000009"/>
          <w:sz w:val="24"/>
        </w:rPr>
        <w:t>развитие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общения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адекватного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взаимодействия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ребенка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со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взрослыми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сверстниками;</w:t>
      </w:r>
    </w:p>
    <w:p w:rsidR="00752B50" w:rsidRDefault="001E1DF4">
      <w:pPr>
        <w:pStyle w:val="a4"/>
        <w:numPr>
          <w:ilvl w:val="0"/>
          <w:numId w:val="152"/>
        </w:numPr>
        <w:tabs>
          <w:tab w:val="left" w:pos="1518"/>
        </w:tabs>
        <w:spacing w:before="5" w:line="237" w:lineRule="auto"/>
        <w:ind w:right="589" w:firstLine="708"/>
        <w:rPr>
          <w:sz w:val="24"/>
        </w:rPr>
      </w:pPr>
      <w:r>
        <w:rPr>
          <w:color w:val="000009"/>
          <w:sz w:val="24"/>
        </w:rPr>
        <w:t>развитие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умения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детей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работать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в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группе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сверстников,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развитие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готовности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способности к совместным играм со сверстниками; формирование культуры межличностных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отношений;</w:t>
      </w:r>
    </w:p>
    <w:p w:rsidR="00752B50" w:rsidRDefault="001E1DF4">
      <w:pPr>
        <w:pStyle w:val="a4"/>
        <w:numPr>
          <w:ilvl w:val="0"/>
          <w:numId w:val="152"/>
        </w:numPr>
        <w:tabs>
          <w:tab w:val="left" w:pos="1518"/>
        </w:tabs>
        <w:spacing w:before="7" w:line="237" w:lineRule="auto"/>
        <w:ind w:right="594" w:firstLine="708"/>
        <w:rPr>
          <w:sz w:val="24"/>
        </w:rPr>
      </w:pPr>
      <w:r>
        <w:rPr>
          <w:color w:val="000009"/>
          <w:sz w:val="24"/>
        </w:rPr>
        <w:t>формирование основ нравственной культуры, усвоение норм и ценностей, принятых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в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обществе, включая</w:t>
      </w:r>
      <w:r>
        <w:rPr>
          <w:color w:val="000009"/>
          <w:spacing w:val="2"/>
          <w:sz w:val="24"/>
        </w:rPr>
        <w:t xml:space="preserve"> </w:t>
      </w:r>
      <w:r>
        <w:rPr>
          <w:color w:val="000009"/>
          <w:sz w:val="24"/>
        </w:rPr>
        <w:t>моральные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нравственные;</w:t>
      </w:r>
    </w:p>
    <w:p w:rsidR="00752B50" w:rsidRDefault="001E1DF4">
      <w:pPr>
        <w:pStyle w:val="a4"/>
        <w:numPr>
          <w:ilvl w:val="0"/>
          <w:numId w:val="152"/>
        </w:numPr>
        <w:tabs>
          <w:tab w:val="left" w:pos="1518"/>
        </w:tabs>
        <w:spacing w:before="4" w:line="237" w:lineRule="auto"/>
        <w:ind w:right="583" w:firstLine="708"/>
        <w:rPr>
          <w:sz w:val="24"/>
        </w:rPr>
      </w:pPr>
      <w:r>
        <w:rPr>
          <w:color w:val="000009"/>
          <w:sz w:val="24"/>
        </w:rPr>
        <w:t>формирование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представлений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малой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родине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Отечестве,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социокультурных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ценностях нашего народа, об отечественных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традициях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 праздниках, о планете Земля как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общем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доме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людей, об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особенностях</w:t>
      </w:r>
      <w:r>
        <w:rPr>
          <w:color w:val="000009"/>
          <w:spacing w:val="2"/>
          <w:sz w:val="24"/>
        </w:rPr>
        <w:t xml:space="preserve"> </w:t>
      </w:r>
      <w:r>
        <w:rPr>
          <w:color w:val="000009"/>
          <w:sz w:val="24"/>
        </w:rPr>
        <w:t>ее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природы,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многообразии стран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и народов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мира.</w:t>
      </w:r>
    </w:p>
    <w:p w:rsidR="00752B50" w:rsidRDefault="001E1DF4">
      <w:pPr>
        <w:pStyle w:val="a3"/>
        <w:spacing w:before="4"/>
        <w:ind w:right="595"/>
      </w:pPr>
      <w:r>
        <w:rPr>
          <w:color w:val="000009"/>
        </w:rPr>
        <w:t>В зависимости от возрастных и индивидуальных особенностей, особых потребностей 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возможностей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здоровья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детей</w:t>
      </w:r>
      <w:r>
        <w:rPr>
          <w:color w:val="000009"/>
          <w:spacing w:val="3"/>
        </w:rPr>
        <w:t xml:space="preserve"> </w:t>
      </w:r>
      <w:r>
        <w:rPr>
          <w:color w:val="000009"/>
        </w:rPr>
        <w:t>указанное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содержание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дифференцируется.</w:t>
      </w:r>
    </w:p>
    <w:p w:rsidR="00752B50" w:rsidRDefault="00752B50">
      <w:pPr>
        <w:pStyle w:val="a3"/>
        <w:spacing w:before="4"/>
        <w:ind w:left="0" w:firstLine="0"/>
        <w:jc w:val="left"/>
      </w:pPr>
    </w:p>
    <w:p w:rsidR="00752B50" w:rsidRDefault="001E1DF4">
      <w:pPr>
        <w:pStyle w:val="2"/>
        <w:spacing w:before="1"/>
      </w:pPr>
      <w:r>
        <w:rPr>
          <w:color w:val="000009"/>
        </w:rPr>
        <w:t>Вторая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младшая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группа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(от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3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до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4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лет)</w:t>
      </w:r>
    </w:p>
    <w:p w:rsidR="00752B50" w:rsidRDefault="001E1DF4">
      <w:pPr>
        <w:pStyle w:val="a4"/>
        <w:numPr>
          <w:ilvl w:val="0"/>
          <w:numId w:val="151"/>
        </w:numPr>
        <w:tabs>
          <w:tab w:val="left" w:pos="1442"/>
        </w:tabs>
        <w:ind w:right="580" w:firstLine="708"/>
        <w:jc w:val="both"/>
        <w:rPr>
          <w:sz w:val="24"/>
        </w:rPr>
      </w:pPr>
      <w:r>
        <w:rPr>
          <w:i/>
          <w:color w:val="000009"/>
          <w:sz w:val="24"/>
        </w:rPr>
        <w:t>Развитие</w:t>
      </w:r>
      <w:r>
        <w:rPr>
          <w:i/>
          <w:color w:val="000009"/>
          <w:spacing w:val="1"/>
          <w:sz w:val="24"/>
        </w:rPr>
        <w:t xml:space="preserve"> </w:t>
      </w:r>
      <w:r>
        <w:rPr>
          <w:i/>
          <w:color w:val="000009"/>
          <w:sz w:val="24"/>
        </w:rPr>
        <w:t>общения</w:t>
      </w:r>
      <w:r>
        <w:rPr>
          <w:i/>
          <w:color w:val="000009"/>
          <w:spacing w:val="1"/>
          <w:sz w:val="24"/>
        </w:rPr>
        <w:t xml:space="preserve"> </w:t>
      </w:r>
      <w:r>
        <w:rPr>
          <w:i/>
          <w:color w:val="000009"/>
          <w:sz w:val="24"/>
        </w:rPr>
        <w:t>и</w:t>
      </w:r>
      <w:r>
        <w:rPr>
          <w:i/>
          <w:color w:val="000009"/>
          <w:spacing w:val="1"/>
          <w:sz w:val="24"/>
        </w:rPr>
        <w:t xml:space="preserve"> </w:t>
      </w:r>
      <w:r>
        <w:rPr>
          <w:i/>
          <w:color w:val="000009"/>
          <w:sz w:val="24"/>
        </w:rPr>
        <w:t>игровой</w:t>
      </w:r>
      <w:r>
        <w:rPr>
          <w:i/>
          <w:color w:val="000009"/>
          <w:spacing w:val="1"/>
          <w:sz w:val="24"/>
        </w:rPr>
        <w:t xml:space="preserve"> </w:t>
      </w:r>
      <w:r>
        <w:rPr>
          <w:i/>
          <w:color w:val="000009"/>
          <w:sz w:val="24"/>
        </w:rPr>
        <w:t>деятельности.</w:t>
      </w:r>
      <w:r>
        <w:rPr>
          <w:i/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Ребенок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стремится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к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вербальному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общению со взрослым, активно сотрудничает в быту, в предметно-практической деятельности.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Откликается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на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игру,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предложенную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ему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взрослым,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подражая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его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действиям.</w:t>
      </w:r>
      <w:r>
        <w:rPr>
          <w:color w:val="000009"/>
          <w:spacing w:val="60"/>
          <w:sz w:val="24"/>
        </w:rPr>
        <w:t xml:space="preserve"> </w:t>
      </w:r>
      <w:r>
        <w:rPr>
          <w:color w:val="000009"/>
          <w:sz w:val="24"/>
        </w:rPr>
        <w:t>Проявляет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интерес к игровым действиям сверстников. Пытается самостоятельно использовать предметы-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заместители, но чаще прибегает к помощи взрослого. Начинает осваивать ролевые действия в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рамках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предложенной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взрослым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роли.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От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процессуальной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игры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переходит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к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предметно-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игровым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действиям.</w:t>
      </w:r>
    </w:p>
    <w:p w:rsidR="00752B50" w:rsidRDefault="001E1DF4">
      <w:pPr>
        <w:pStyle w:val="a4"/>
        <w:numPr>
          <w:ilvl w:val="0"/>
          <w:numId w:val="151"/>
        </w:numPr>
        <w:tabs>
          <w:tab w:val="left" w:pos="1377"/>
        </w:tabs>
        <w:ind w:right="582" w:firstLine="708"/>
        <w:jc w:val="both"/>
        <w:rPr>
          <w:sz w:val="24"/>
        </w:rPr>
      </w:pPr>
      <w:r>
        <w:rPr>
          <w:i/>
          <w:color w:val="000009"/>
          <w:sz w:val="24"/>
        </w:rPr>
        <w:t>Приобщение</w:t>
      </w:r>
      <w:r>
        <w:rPr>
          <w:i/>
          <w:color w:val="000009"/>
          <w:spacing w:val="25"/>
          <w:sz w:val="24"/>
        </w:rPr>
        <w:t xml:space="preserve"> </w:t>
      </w:r>
      <w:r>
        <w:rPr>
          <w:i/>
          <w:color w:val="000009"/>
          <w:sz w:val="24"/>
        </w:rPr>
        <w:t>к</w:t>
      </w:r>
      <w:r>
        <w:rPr>
          <w:i/>
          <w:color w:val="000009"/>
          <w:spacing w:val="27"/>
          <w:sz w:val="24"/>
        </w:rPr>
        <w:t xml:space="preserve"> </w:t>
      </w:r>
      <w:r>
        <w:rPr>
          <w:i/>
          <w:color w:val="000009"/>
          <w:sz w:val="24"/>
        </w:rPr>
        <w:t>элементарным</w:t>
      </w:r>
      <w:r>
        <w:rPr>
          <w:i/>
          <w:color w:val="000009"/>
          <w:spacing w:val="27"/>
          <w:sz w:val="24"/>
        </w:rPr>
        <w:t xml:space="preserve"> </w:t>
      </w:r>
      <w:r>
        <w:rPr>
          <w:i/>
          <w:color w:val="000009"/>
          <w:sz w:val="24"/>
        </w:rPr>
        <w:t>общепринятым</w:t>
      </w:r>
      <w:r>
        <w:rPr>
          <w:i/>
          <w:color w:val="000009"/>
          <w:spacing w:val="27"/>
          <w:sz w:val="24"/>
        </w:rPr>
        <w:t xml:space="preserve"> </w:t>
      </w:r>
      <w:r>
        <w:rPr>
          <w:i/>
          <w:color w:val="000009"/>
          <w:sz w:val="24"/>
        </w:rPr>
        <w:t>нормам</w:t>
      </w:r>
      <w:r>
        <w:rPr>
          <w:i/>
          <w:color w:val="000009"/>
          <w:spacing w:val="26"/>
          <w:sz w:val="24"/>
        </w:rPr>
        <w:t xml:space="preserve"> </w:t>
      </w:r>
      <w:r>
        <w:rPr>
          <w:i/>
          <w:color w:val="000009"/>
          <w:sz w:val="24"/>
        </w:rPr>
        <w:t>и</w:t>
      </w:r>
      <w:r>
        <w:rPr>
          <w:i/>
          <w:color w:val="000009"/>
          <w:spacing w:val="26"/>
          <w:sz w:val="24"/>
        </w:rPr>
        <w:t xml:space="preserve"> </w:t>
      </w:r>
      <w:r>
        <w:rPr>
          <w:i/>
          <w:color w:val="000009"/>
          <w:sz w:val="24"/>
        </w:rPr>
        <w:t>правилам</w:t>
      </w:r>
      <w:r>
        <w:rPr>
          <w:i/>
          <w:color w:val="000009"/>
          <w:spacing w:val="27"/>
          <w:sz w:val="24"/>
        </w:rPr>
        <w:t xml:space="preserve"> </w:t>
      </w:r>
      <w:r>
        <w:rPr>
          <w:i/>
          <w:color w:val="000009"/>
          <w:sz w:val="24"/>
        </w:rPr>
        <w:t>взаимоотношения</w:t>
      </w:r>
      <w:r>
        <w:rPr>
          <w:i/>
          <w:color w:val="000009"/>
          <w:spacing w:val="-58"/>
          <w:sz w:val="24"/>
        </w:rPr>
        <w:t xml:space="preserve"> </w:t>
      </w:r>
      <w:r>
        <w:rPr>
          <w:i/>
          <w:color w:val="000009"/>
          <w:sz w:val="24"/>
        </w:rPr>
        <w:t>со</w:t>
      </w:r>
      <w:r>
        <w:rPr>
          <w:i/>
          <w:color w:val="000009"/>
          <w:spacing w:val="1"/>
          <w:sz w:val="24"/>
        </w:rPr>
        <w:t xml:space="preserve"> </w:t>
      </w:r>
      <w:r>
        <w:rPr>
          <w:i/>
          <w:color w:val="000009"/>
          <w:sz w:val="24"/>
        </w:rPr>
        <w:t>сверстниками</w:t>
      </w:r>
      <w:r>
        <w:rPr>
          <w:i/>
          <w:color w:val="000009"/>
          <w:spacing w:val="1"/>
          <w:sz w:val="24"/>
        </w:rPr>
        <w:t xml:space="preserve"> </w:t>
      </w:r>
      <w:r>
        <w:rPr>
          <w:i/>
          <w:color w:val="000009"/>
          <w:sz w:val="24"/>
        </w:rPr>
        <w:t>и</w:t>
      </w:r>
      <w:r>
        <w:rPr>
          <w:i/>
          <w:color w:val="000009"/>
          <w:spacing w:val="1"/>
          <w:sz w:val="24"/>
        </w:rPr>
        <w:t xml:space="preserve"> </w:t>
      </w:r>
      <w:r>
        <w:rPr>
          <w:i/>
          <w:color w:val="000009"/>
          <w:sz w:val="24"/>
        </w:rPr>
        <w:t>взрослыми</w:t>
      </w:r>
      <w:r>
        <w:rPr>
          <w:i/>
          <w:color w:val="000009"/>
          <w:spacing w:val="1"/>
          <w:sz w:val="24"/>
        </w:rPr>
        <w:t xml:space="preserve"> </w:t>
      </w:r>
      <w:r>
        <w:rPr>
          <w:i/>
          <w:color w:val="000009"/>
          <w:sz w:val="24"/>
        </w:rPr>
        <w:t>(в</w:t>
      </w:r>
      <w:r>
        <w:rPr>
          <w:i/>
          <w:color w:val="000009"/>
          <w:spacing w:val="1"/>
          <w:sz w:val="24"/>
        </w:rPr>
        <w:t xml:space="preserve"> </w:t>
      </w:r>
      <w:r>
        <w:rPr>
          <w:i/>
          <w:color w:val="000009"/>
          <w:sz w:val="24"/>
        </w:rPr>
        <w:t>т.</w:t>
      </w:r>
      <w:r>
        <w:rPr>
          <w:i/>
          <w:color w:val="000009"/>
          <w:spacing w:val="1"/>
          <w:sz w:val="24"/>
        </w:rPr>
        <w:t xml:space="preserve"> </w:t>
      </w:r>
      <w:r>
        <w:rPr>
          <w:i/>
          <w:color w:val="000009"/>
          <w:sz w:val="24"/>
        </w:rPr>
        <w:t>ч.</w:t>
      </w:r>
      <w:r>
        <w:rPr>
          <w:i/>
          <w:color w:val="000009"/>
          <w:spacing w:val="1"/>
          <w:sz w:val="24"/>
        </w:rPr>
        <w:t xml:space="preserve"> </w:t>
      </w:r>
      <w:r>
        <w:rPr>
          <w:i/>
          <w:color w:val="000009"/>
          <w:sz w:val="24"/>
        </w:rPr>
        <w:t>моральным)</w:t>
      </w:r>
      <w:r>
        <w:rPr>
          <w:color w:val="000009"/>
          <w:sz w:val="24"/>
        </w:rPr>
        <w:t>.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Замечает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адекватно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реагирует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на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эмоциональные состояния взрослых и детей (радость, печаль, гнев): радуется, когда взрослый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ласково разговаривает, дает игрушку. Реагирует на интонации взрослого, огорчается, когда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взрослый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сердится,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когда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сверстник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толкает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или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отнимает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игрушку.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Не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всегда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соблюдает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элементарные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нормы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правила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поведения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(нельзя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драться,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отбирать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игрушку,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толкаться,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говорить плохие слова и т. п.). В большей степени требуется контроль со стороны воспитателя.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Для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выполнения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правил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поведения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требуются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напоминания,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организация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деятельности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(выполнить поручение, убрать в шкаф свою одежду и т. д.). В быту, режимных моментах, в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игровых ситуациях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начинает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проявлять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стремление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к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самостоятельности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(«Я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сам»).</w:t>
      </w:r>
    </w:p>
    <w:p w:rsidR="00752B50" w:rsidRDefault="001E1DF4">
      <w:pPr>
        <w:pStyle w:val="a4"/>
        <w:numPr>
          <w:ilvl w:val="0"/>
          <w:numId w:val="151"/>
        </w:numPr>
        <w:tabs>
          <w:tab w:val="left" w:pos="1377"/>
        </w:tabs>
        <w:ind w:right="587" w:firstLine="708"/>
        <w:jc w:val="both"/>
        <w:rPr>
          <w:sz w:val="24"/>
        </w:rPr>
      </w:pPr>
      <w:r>
        <w:rPr>
          <w:i/>
          <w:color w:val="000009"/>
          <w:sz w:val="24"/>
        </w:rPr>
        <w:t xml:space="preserve">Формирование гендерной, семейной, гражданской принадлежности. </w:t>
      </w:r>
      <w:r>
        <w:rPr>
          <w:color w:val="000009"/>
          <w:sz w:val="24"/>
        </w:rPr>
        <w:t>Знает свое имя,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возраст, пол, части тела и органы чувств, но не уверен в необходимости соблюдать их гигиену.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Осознает</w:t>
      </w:r>
      <w:r>
        <w:rPr>
          <w:color w:val="000009"/>
          <w:spacing w:val="14"/>
          <w:sz w:val="24"/>
        </w:rPr>
        <w:t xml:space="preserve"> </w:t>
      </w:r>
      <w:r>
        <w:rPr>
          <w:color w:val="000009"/>
          <w:sz w:val="24"/>
        </w:rPr>
        <w:t>свою</w:t>
      </w:r>
      <w:r>
        <w:rPr>
          <w:color w:val="000009"/>
          <w:spacing w:val="14"/>
          <w:sz w:val="24"/>
        </w:rPr>
        <w:t xml:space="preserve"> </w:t>
      </w:r>
      <w:r>
        <w:rPr>
          <w:color w:val="000009"/>
          <w:sz w:val="24"/>
        </w:rPr>
        <w:t>половую</w:t>
      </w:r>
      <w:r>
        <w:rPr>
          <w:color w:val="000009"/>
          <w:spacing w:val="14"/>
          <w:sz w:val="24"/>
        </w:rPr>
        <w:t xml:space="preserve"> </w:t>
      </w:r>
      <w:r>
        <w:rPr>
          <w:color w:val="000009"/>
          <w:sz w:val="24"/>
        </w:rPr>
        <w:t>принадлежность.</w:t>
      </w:r>
      <w:r>
        <w:rPr>
          <w:color w:val="000009"/>
          <w:spacing w:val="14"/>
          <w:sz w:val="24"/>
        </w:rPr>
        <w:t xml:space="preserve"> </w:t>
      </w:r>
      <w:r>
        <w:rPr>
          <w:color w:val="000009"/>
          <w:sz w:val="24"/>
        </w:rPr>
        <w:t>Знает</w:t>
      </w:r>
      <w:r>
        <w:rPr>
          <w:color w:val="000009"/>
          <w:spacing w:val="14"/>
          <w:sz w:val="24"/>
        </w:rPr>
        <w:t xml:space="preserve"> </w:t>
      </w:r>
      <w:r>
        <w:rPr>
          <w:color w:val="000009"/>
          <w:sz w:val="24"/>
        </w:rPr>
        <w:t>свой</w:t>
      </w:r>
      <w:r>
        <w:rPr>
          <w:color w:val="000009"/>
          <w:spacing w:val="16"/>
          <w:sz w:val="24"/>
        </w:rPr>
        <w:t xml:space="preserve"> </w:t>
      </w:r>
      <w:r>
        <w:rPr>
          <w:color w:val="000009"/>
          <w:sz w:val="24"/>
        </w:rPr>
        <w:t>статус</w:t>
      </w:r>
      <w:r>
        <w:rPr>
          <w:color w:val="000009"/>
          <w:spacing w:val="15"/>
          <w:sz w:val="24"/>
        </w:rPr>
        <w:t xml:space="preserve"> </w:t>
      </w:r>
      <w:r>
        <w:rPr>
          <w:color w:val="000009"/>
          <w:sz w:val="24"/>
        </w:rPr>
        <w:t>в</w:t>
      </w:r>
      <w:r>
        <w:rPr>
          <w:color w:val="000009"/>
          <w:spacing w:val="15"/>
          <w:sz w:val="24"/>
        </w:rPr>
        <w:t xml:space="preserve"> </w:t>
      </w:r>
      <w:r>
        <w:rPr>
          <w:color w:val="000009"/>
          <w:sz w:val="24"/>
        </w:rPr>
        <w:t>семье,</w:t>
      </w:r>
      <w:r>
        <w:rPr>
          <w:color w:val="000009"/>
          <w:spacing w:val="16"/>
          <w:sz w:val="24"/>
        </w:rPr>
        <w:t xml:space="preserve"> </w:t>
      </w:r>
      <w:r>
        <w:rPr>
          <w:color w:val="000009"/>
          <w:sz w:val="24"/>
        </w:rPr>
        <w:t>имена</w:t>
      </w:r>
      <w:r>
        <w:rPr>
          <w:color w:val="000009"/>
          <w:spacing w:val="12"/>
          <w:sz w:val="24"/>
        </w:rPr>
        <w:t xml:space="preserve"> </w:t>
      </w:r>
      <w:r>
        <w:rPr>
          <w:color w:val="000009"/>
          <w:sz w:val="24"/>
        </w:rPr>
        <w:t>родителей</w:t>
      </w:r>
      <w:r>
        <w:rPr>
          <w:color w:val="000009"/>
          <w:spacing w:val="15"/>
          <w:sz w:val="24"/>
        </w:rPr>
        <w:t xml:space="preserve"> </w:t>
      </w:r>
      <w:r>
        <w:rPr>
          <w:color w:val="000009"/>
          <w:sz w:val="24"/>
        </w:rPr>
        <w:t>близких</w:t>
      </w:r>
    </w:p>
    <w:p w:rsidR="00752B50" w:rsidRDefault="00752B50">
      <w:pPr>
        <w:jc w:val="both"/>
        <w:rPr>
          <w:sz w:val="24"/>
        </w:rPr>
        <w:sectPr w:rsidR="00752B50">
          <w:pgSz w:w="11910" w:h="16840"/>
          <w:pgMar w:top="1260" w:right="120" w:bottom="1440" w:left="880" w:header="0" w:footer="1171" w:gutter="0"/>
          <w:cols w:space="720"/>
        </w:sectPr>
      </w:pPr>
    </w:p>
    <w:p w:rsidR="00752B50" w:rsidRDefault="001E1DF4">
      <w:pPr>
        <w:pStyle w:val="a3"/>
        <w:spacing w:before="76"/>
        <w:ind w:right="589" w:firstLine="0"/>
      </w:pPr>
      <w:r>
        <w:rPr>
          <w:color w:val="000009"/>
        </w:rPr>
        <w:lastRenderedPageBreak/>
        <w:t>родственников,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путается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родственных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связях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членов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семьи.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Дает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себе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общую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положительную оценку («Я хороший», «Я большой», «Я сильный» и т. д.), нередко завышая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свою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самооценку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или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наоборот</w:t>
      </w:r>
      <w:r>
        <w:rPr>
          <w:color w:val="000009"/>
          <w:spacing w:val="3"/>
        </w:rPr>
        <w:t xml:space="preserve"> </w:t>
      </w:r>
      <w:r>
        <w:rPr>
          <w:color w:val="000009"/>
        </w:rPr>
        <w:t>-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занижая («Я еще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маленький»</w:t>
      </w:r>
      <w:r>
        <w:rPr>
          <w:color w:val="000009"/>
          <w:spacing w:val="-8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т. д.).</w:t>
      </w:r>
    </w:p>
    <w:p w:rsidR="00752B50" w:rsidRDefault="001E1DF4">
      <w:pPr>
        <w:pStyle w:val="2"/>
        <w:spacing w:before="6"/>
      </w:pPr>
      <w:r>
        <w:rPr>
          <w:color w:val="000009"/>
        </w:rPr>
        <w:t>Средняя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группа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(от 4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до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5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лет)</w:t>
      </w:r>
    </w:p>
    <w:p w:rsidR="00752B50" w:rsidRDefault="001E1DF4">
      <w:pPr>
        <w:pStyle w:val="a4"/>
        <w:numPr>
          <w:ilvl w:val="0"/>
          <w:numId w:val="150"/>
        </w:numPr>
        <w:tabs>
          <w:tab w:val="left" w:pos="1370"/>
        </w:tabs>
        <w:ind w:right="583" w:firstLine="708"/>
        <w:jc w:val="both"/>
        <w:rPr>
          <w:sz w:val="24"/>
        </w:rPr>
      </w:pPr>
      <w:r>
        <w:rPr>
          <w:i/>
          <w:color w:val="000009"/>
          <w:sz w:val="24"/>
        </w:rPr>
        <w:t xml:space="preserve">Развитие общения и игровой деятельности. </w:t>
      </w:r>
      <w:r>
        <w:rPr>
          <w:color w:val="000009"/>
          <w:sz w:val="24"/>
        </w:rPr>
        <w:t>Высокая коммуникативная активность в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общении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со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взрослыми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сверстниками.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Стремится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к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сюжетно-ролевой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игре.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В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рамках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предложенной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взрослым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игры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принимает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разные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роли,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подражая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взрослым.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Способен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сам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создать</w:t>
      </w:r>
      <w:r>
        <w:rPr>
          <w:color w:val="000009"/>
          <w:spacing w:val="13"/>
          <w:sz w:val="24"/>
        </w:rPr>
        <w:t xml:space="preserve"> </w:t>
      </w:r>
      <w:r>
        <w:rPr>
          <w:color w:val="000009"/>
          <w:sz w:val="24"/>
        </w:rPr>
        <w:t>несложный</w:t>
      </w:r>
      <w:r>
        <w:rPr>
          <w:color w:val="000009"/>
          <w:spacing w:val="14"/>
          <w:sz w:val="24"/>
        </w:rPr>
        <w:t xml:space="preserve"> </w:t>
      </w:r>
      <w:r>
        <w:rPr>
          <w:color w:val="000009"/>
          <w:sz w:val="24"/>
        </w:rPr>
        <w:t>игровой</w:t>
      </w:r>
      <w:r>
        <w:rPr>
          <w:color w:val="000009"/>
          <w:spacing w:val="14"/>
          <w:sz w:val="24"/>
        </w:rPr>
        <w:t xml:space="preserve"> </w:t>
      </w:r>
      <w:r>
        <w:rPr>
          <w:color w:val="000009"/>
          <w:sz w:val="24"/>
        </w:rPr>
        <w:t>замысел</w:t>
      </w:r>
      <w:r>
        <w:rPr>
          <w:color w:val="000009"/>
          <w:spacing w:val="16"/>
          <w:sz w:val="24"/>
        </w:rPr>
        <w:t xml:space="preserve"> </w:t>
      </w:r>
      <w:r>
        <w:rPr>
          <w:color w:val="000009"/>
          <w:sz w:val="24"/>
        </w:rPr>
        <w:t>(«Семья»,</w:t>
      </w:r>
      <w:r>
        <w:rPr>
          <w:color w:val="000009"/>
          <w:spacing w:val="18"/>
          <w:sz w:val="24"/>
        </w:rPr>
        <w:t xml:space="preserve"> </w:t>
      </w:r>
      <w:r>
        <w:rPr>
          <w:color w:val="000009"/>
          <w:sz w:val="24"/>
        </w:rPr>
        <w:t>«Больница»),</w:t>
      </w:r>
      <w:r>
        <w:rPr>
          <w:color w:val="000009"/>
          <w:spacing w:val="13"/>
          <w:sz w:val="24"/>
        </w:rPr>
        <w:t xml:space="preserve"> </w:t>
      </w:r>
      <w:r>
        <w:rPr>
          <w:color w:val="000009"/>
          <w:sz w:val="24"/>
        </w:rPr>
        <w:t>но</w:t>
      </w:r>
      <w:r>
        <w:rPr>
          <w:color w:val="000009"/>
          <w:spacing w:val="13"/>
          <w:sz w:val="24"/>
        </w:rPr>
        <w:t xml:space="preserve"> </w:t>
      </w:r>
      <w:r>
        <w:rPr>
          <w:color w:val="000009"/>
          <w:sz w:val="24"/>
        </w:rPr>
        <w:t>содержание</w:t>
      </w:r>
      <w:r>
        <w:rPr>
          <w:color w:val="000009"/>
          <w:spacing w:val="12"/>
          <w:sz w:val="24"/>
        </w:rPr>
        <w:t xml:space="preserve"> </w:t>
      </w:r>
      <w:r>
        <w:rPr>
          <w:color w:val="000009"/>
          <w:sz w:val="24"/>
        </w:rPr>
        <w:t>игры</w:t>
      </w:r>
      <w:r>
        <w:rPr>
          <w:color w:val="000009"/>
          <w:spacing w:val="13"/>
          <w:sz w:val="24"/>
        </w:rPr>
        <w:t xml:space="preserve"> </w:t>
      </w:r>
      <w:r>
        <w:rPr>
          <w:color w:val="000009"/>
          <w:sz w:val="24"/>
        </w:rPr>
        <w:t>заключается</w:t>
      </w:r>
      <w:r>
        <w:rPr>
          <w:color w:val="000009"/>
          <w:spacing w:val="-57"/>
          <w:sz w:val="24"/>
        </w:rPr>
        <w:t xml:space="preserve"> </w:t>
      </w:r>
      <w:r>
        <w:rPr>
          <w:color w:val="000009"/>
          <w:sz w:val="24"/>
        </w:rPr>
        <w:t>в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подражании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действиям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взрослых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в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рамках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выбранной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темы.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Самостоятельно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подбирает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игрушки и атрибуты для игры. В игре использует предметы-заместители, выполняет с ними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игровые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действия.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Ориентируется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на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несложные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правила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игры.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Стремится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к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игровому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взаимодействию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со сверстниками.</w:t>
      </w:r>
    </w:p>
    <w:p w:rsidR="00752B50" w:rsidRDefault="001E1DF4">
      <w:pPr>
        <w:pStyle w:val="a4"/>
        <w:numPr>
          <w:ilvl w:val="0"/>
          <w:numId w:val="150"/>
        </w:numPr>
        <w:tabs>
          <w:tab w:val="left" w:pos="1377"/>
        </w:tabs>
        <w:ind w:right="586" w:firstLine="708"/>
        <w:jc w:val="both"/>
        <w:rPr>
          <w:sz w:val="24"/>
        </w:rPr>
      </w:pPr>
      <w:r>
        <w:rPr>
          <w:i/>
          <w:color w:val="000009"/>
          <w:sz w:val="24"/>
        </w:rPr>
        <w:t>Приобщение</w:t>
      </w:r>
      <w:r>
        <w:rPr>
          <w:i/>
          <w:color w:val="000009"/>
          <w:spacing w:val="25"/>
          <w:sz w:val="24"/>
        </w:rPr>
        <w:t xml:space="preserve"> </w:t>
      </w:r>
      <w:r>
        <w:rPr>
          <w:i/>
          <w:color w:val="000009"/>
          <w:sz w:val="24"/>
        </w:rPr>
        <w:t>к</w:t>
      </w:r>
      <w:r>
        <w:rPr>
          <w:i/>
          <w:color w:val="000009"/>
          <w:spacing w:val="27"/>
          <w:sz w:val="24"/>
        </w:rPr>
        <w:t xml:space="preserve"> </w:t>
      </w:r>
      <w:r>
        <w:rPr>
          <w:i/>
          <w:color w:val="000009"/>
          <w:sz w:val="24"/>
        </w:rPr>
        <w:t>элементарным</w:t>
      </w:r>
      <w:r>
        <w:rPr>
          <w:i/>
          <w:color w:val="000009"/>
          <w:spacing w:val="27"/>
          <w:sz w:val="24"/>
        </w:rPr>
        <w:t xml:space="preserve"> </w:t>
      </w:r>
      <w:r>
        <w:rPr>
          <w:i/>
          <w:color w:val="000009"/>
          <w:sz w:val="24"/>
        </w:rPr>
        <w:t>общепринятым</w:t>
      </w:r>
      <w:r>
        <w:rPr>
          <w:i/>
          <w:color w:val="000009"/>
          <w:spacing w:val="26"/>
          <w:sz w:val="24"/>
        </w:rPr>
        <w:t xml:space="preserve"> </w:t>
      </w:r>
      <w:r>
        <w:rPr>
          <w:i/>
          <w:color w:val="000009"/>
          <w:sz w:val="24"/>
        </w:rPr>
        <w:t>нормам</w:t>
      </w:r>
      <w:r>
        <w:rPr>
          <w:i/>
          <w:color w:val="000009"/>
          <w:spacing w:val="27"/>
          <w:sz w:val="24"/>
        </w:rPr>
        <w:t xml:space="preserve"> </w:t>
      </w:r>
      <w:r>
        <w:rPr>
          <w:i/>
          <w:color w:val="000009"/>
          <w:sz w:val="24"/>
        </w:rPr>
        <w:t>и</w:t>
      </w:r>
      <w:r>
        <w:rPr>
          <w:i/>
          <w:color w:val="000009"/>
          <w:spacing w:val="26"/>
          <w:sz w:val="24"/>
        </w:rPr>
        <w:t xml:space="preserve"> </w:t>
      </w:r>
      <w:r>
        <w:rPr>
          <w:i/>
          <w:color w:val="000009"/>
          <w:sz w:val="24"/>
        </w:rPr>
        <w:t>правилам</w:t>
      </w:r>
      <w:r>
        <w:rPr>
          <w:i/>
          <w:color w:val="000009"/>
          <w:spacing w:val="27"/>
          <w:sz w:val="24"/>
        </w:rPr>
        <w:t xml:space="preserve"> </w:t>
      </w:r>
      <w:r>
        <w:rPr>
          <w:i/>
          <w:color w:val="000009"/>
          <w:sz w:val="24"/>
        </w:rPr>
        <w:t>взаимоотношения</w:t>
      </w:r>
      <w:r>
        <w:rPr>
          <w:i/>
          <w:color w:val="000009"/>
          <w:spacing w:val="-58"/>
          <w:sz w:val="24"/>
        </w:rPr>
        <w:t xml:space="preserve"> </w:t>
      </w:r>
      <w:r>
        <w:rPr>
          <w:i/>
          <w:color w:val="000009"/>
          <w:sz w:val="24"/>
        </w:rPr>
        <w:t>со</w:t>
      </w:r>
      <w:r>
        <w:rPr>
          <w:i/>
          <w:color w:val="000009"/>
          <w:spacing w:val="1"/>
          <w:sz w:val="24"/>
        </w:rPr>
        <w:t xml:space="preserve"> </w:t>
      </w:r>
      <w:r>
        <w:rPr>
          <w:i/>
          <w:color w:val="000009"/>
          <w:sz w:val="24"/>
        </w:rPr>
        <w:t>сверстниками</w:t>
      </w:r>
      <w:r>
        <w:rPr>
          <w:i/>
          <w:color w:val="000009"/>
          <w:spacing w:val="1"/>
          <w:sz w:val="24"/>
        </w:rPr>
        <w:t xml:space="preserve"> </w:t>
      </w:r>
      <w:r>
        <w:rPr>
          <w:i/>
          <w:color w:val="000009"/>
          <w:sz w:val="24"/>
        </w:rPr>
        <w:t>и</w:t>
      </w:r>
      <w:r>
        <w:rPr>
          <w:i/>
          <w:color w:val="000009"/>
          <w:spacing w:val="1"/>
          <w:sz w:val="24"/>
        </w:rPr>
        <w:t xml:space="preserve"> </w:t>
      </w:r>
      <w:r>
        <w:rPr>
          <w:i/>
          <w:color w:val="000009"/>
          <w:sz w:val="24"/>
        </w:rPr>
        <w:t>взрослыми</w:t>
      </w:r>
      <w:r>
        <w:rPr>
          <w:i/>
          <w:color w:val="000009"/>
          <w:spacing w:val="1"/>
          <w:sz w:val="24"/>
        </w:rPr>
        <w:t xml:space="preserve"> </w:t>
      </w:r>
      <w:r>
        <w:rPr>
          <w:i/>
          <w:color w:val="000009"/>
          <w:sz w:val="24"/>
        </w:rPr>
        <w:t>(в</w:t>
      </w:r>
      <w:r>
        <w:rPr>
          <w:i/>
          <w:color w:val="000009"/>
          <w:spacing w:val="1"/>
          <w:sz w:val="24"/>
        </w:rPr>
        <w:t xml:space="preserve"> </w:t>
      </w:r>
      <w:r>
        <w:rPr>
          <w:i/>
          <w:color w:val="000009"/>
          <w:sz w:val="24"/>
        </w:rPr>
        <w:t>т.</w:t>
      </w:r>
      <w:r>
        <w:rPr>
          <w:i/>
          <w:color w:val="000009"/>
          <w:spacing w:val="1"/>
          <w:sz w:val="24"/>
        </w:rPr>
        <w:t xml:space="preserve"> </w:t>
      </w:r>
      <w:r>
        <w:rPr>
          <w:i/>
          <w:color w:val="000009"/>
          <w:sz w:val="24"/>
        </w:rPr>
        <w:t>ч.</w:t>
      </w:r>
      <w:r>
        <w:rPr>
          <w:i/>
          <w:color w:val="000009"/>
          <w:spacing w:val="1"/>
          <w:sz w:val="24"/>
        </w:rPr>
        <w:t xml:space="preserve"> </w:t>
      </w:r>
      <w:r>
        <w:rPr>
          <w:i/>
          <w:color w:val="000009"/>
          <w:sz w:val="24"/>
        </w:rPr>
        <w:t>моральным).</w:t>
      </w:r>
      <w:r>
        <w:rPr>
          <w:i/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Устанавливает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поддерживает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положительные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эмоциональные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отношения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со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сверстниками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в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процессе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деятельности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(старшими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младшими),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а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также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взрослыми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в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соответствии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ситуацией.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Проявляет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понимание общих правил общения и поведения, старается их соблюдать, хотя не всегда может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регулировать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свое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поведение. Адекватно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реагирует</w:t>
      </w:r>
      <w:r>
        <w:rPr>
          <w:color w:val="000009"/>
          <w:spacing w:val="4"/>
          <w:sz w:val="24"/>
        </w:rPr>
        <w:t xml:space="preserve"> </w:t>
      </w:r>
      <w:r>
        <w:rPr>
          <w:color w:val="000009"/>
          <w:sz w:val="24"/>
        </w:rPr>
        <w:t>на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замечания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взрослого.</w:t>
      </w:r>
    </w:p>
    <w:p w:rsidR="00752B50" w:rsidRDefault="001E1DF4">
      <w:pPr>
        <w:pStyle w:val="a4"/>
        <w:numPr>
          <w:ilvl w:val="0"/>
          <w:numId w:val="150"/>
        </w:numPr>
        <w:tabs>
          <w:tab w:val="left" w:pos="1542"/>
        </w:tabs>
        <w:ind w:right="584" w:firstLine="708"/>
        <w:jc w:val="both"/>
        <w:rPr>
          <w:sz w:val="24"/>
        </w:rPr>
      </w:pPr>
      <w:r>
        <w:rPr>
          <w:i/>
          <w:color w:val="000009"/>
          <w:sz w:val="24"/>
        </w:rPr>
        <w:t>Формирование</w:t>
      </w:r>
      <w:r>
        <w:rPr>
          <w:i/>
          <w:color w:val="000009"/>
          <w:spacing w:val="1"/>
          <w:sz w:val="24"/>
        </w:rPr>
        <w:t xml:space="preserve"> </w:t>
      </w:r>
      <w:r>
        <w:rPr>
          <w:i/>
          <w:color w:val="000009"/>
          <w:sz w:val="24"/>
        </w:rPr>
        <w:t>гендерной,</w:t>
      </w:r>
      <w:r>
        <w:rPr>
          <w:i/>
          <w:color w:val="000009"/>
          <w:spacing w:val="1"/>
          <w:sz w:val="24"/>
        </w:rPr>
        <w:t xml:space="preserve"> </w:t>
      </w:r>
      <w:r>
        <w:rPr>
          <w:i/>
          <w:color w:val="000009"/>
          <w:sz w:val="24"/>
        </w:rPr>
        <w:t>семейной,</w:t>
      </w:r>
      <w:r>
        <w:rPr>
          <w:i/>
          <w:color w:val="000009"/>
          <w:spacing w:val="1"/>
          <w:sz w:val="24"/>
        </w:rPr>
        <w:t xml:space="preserve"> </w:t>
      </w:r>
      <w:r>
        <w:rPr>
          <w:i/>
          <w:color w:val="000009"/>
          <w:sz w:val="24"/>
        </w:rPr>
        <w:t>гражданской</w:t>
      </w:r>
      <w:r>
        <w:rPr>
          <w:i/>
          <w:color w:val="000009"/>
          <w:spacing w:val="1"/>
          <w:sz w:val="24"/>
        </w:rPr>
        <w:t xml:space="preserve"> </w:t>
      </w:r>
      <w:r>
        <w:rPr>
          <w:i/>
          <w:color w:val="000009"/>
          <w:sz w:val="24"/>
        </w:rPr>
        <w:t>принадлежности.</w:t>
      </w:r>
      <w:r>
        <w:rPr>
          <w:i/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Имеет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представления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себе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может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назвать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имя,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пол,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возраст.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Имеет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первичные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гендерные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представления (мальчики сильные и смелые, девочки нежные). Знает членов семьи и называет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их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по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именам.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Знает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свои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обязанности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в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семье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детском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саду.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Одевается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не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всегда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самостоятельно, после игры иногда требуется напоминание взрослого о необходимости убрать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игрушки.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Знает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название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своей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страны,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города,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в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котором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живет,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домашний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адрес.Имеет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представления о себе (имя, пол, возраст иногда путает). Знает членов семьи, может кратко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рассказать о себе и своих близких, отвечая на вопросы. Знает некоторые свои обязанности, но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затрудняется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в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их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определении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делает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это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при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помощи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взрослого.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При</w:t>
      </w:r>
      <w:r>
        <w:rPr>
          <w:color w:val="000009"/>
          <w:spacing w:val="60"/>
          <w:sz w:val="24"/>
        </w:rPr>
        <w:t xml:space="preserve"> </w:t>
      </w:r>
      <w:r>
        <w:rPr>
          <w:color w:val="000009"/>
          <w:sz w:val="24"/>
        </w:rPr>
        <w:t>напоминании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взрослого</w:t>
      </w:r>
      <w:r>
        <w:rPr>
          <w:color w:val="000009"/>
          <w:spacing w:val="11"/>
          <w:sz w:val="24"/>
        </w:rPr>
        <w:t xml:space="preserve"> </w:t>
      </w:r>
      <w:r>
        <w:rPr>
          <w:color w:val="000009"/>
          <w:sz w:val="24"/>
        </w:rPr>
        <w:t>называет</w:t>
      </w:r>
      <w:r>
        <w:rPr>
          <w:color w:val="000009"/>
          <w:spacing w:val="12"/>
          <w:sz w:val="24"/>
        </w:rPr>
        <w:t xml:space="preserve"> </w:t>
      </w:r>
      <w:r>
        <w:rPr>
          <w:color w:val="000009"/>
          <w:sz w:val="24"/>
        </w:rPr>
        <w:t>город,</w:t>
      </w:r>
      <w:r>
        <w:rPr>
          <w:color w:val="000009"/>
          <w:spacing w:val="13"/>
          <w:sz w:val="24"/>
        </w:rPr>
        <w:t xml:space="preserve"> </w:t>
      </w:r>
      <w:r>
        <w:rPr>
          <w:color w:val="000009"/>
          <w:sz w:val="24"/>
        </w:rPr>
        <w:t>улицу,</w:t>
      </w:r>
      <w:r>
        <w:rPr>
          <w:color w:val="000009"/>
          <w:spacing w:val="12"/>
          <w:sz w:val="24"/>
        </w:rPr>
        <w:t xml:space="preserve"> </w:t>
      </w:r>
      <w:r>
        <w:rPr>
          <w:color w:val="000009"/>
          <w:sz w:val="24"/>
        </w:rPr>
        <w:t>на</w:t>
      </w:r>
      <w:r>
        <w:rPr>
          <w:color w:val="000009"/>
          <w:spacing w:val="10"/>
          <w:sz w:val="24"/>
        </w:rPr>
        <w:t xml:space="preserve"> </w:t>
      </w:r>
      <w:r>
        <w:rPr>
          <w:color w:val="000009"/>
          <w:sz w:val="24"/>
        </w:rPr>
        <w:t>которой</w:t>
      </w:r>
      <w:r>
        <w:rPr>
          <w:color w:val="000009"/>
          <w:spacing w:val="10"/>
          <w:sz w:val="24"/>
        </w:rPr>
        <w:t xml:space="preserve"> </w:t>
      </w:r>
      <w:r>
        <w:rPr>
          <w:color w:val="000009"/>
          <w:sz w:val="24"/>
        </w:rPr>
        <w:t>живет</w:t>
      </w:r>
      <w:r>
        <w:rPr>
          <w:color w:val="000009"/>
          <w:spacing w:val="12"/>
          <w:sz w:val="24"/>
        </w:rPr>
        <w:t xml:space="preserve"> </w:t>
      </w:r>
      <w:r>
        <w:rPr>
          <w:color w:val="000009"/>
          <w:sz w:val="24"/>
        </w:rPr>
        <w:t>с</w:t>
      </w:r>
      <w:r>
        <w:rPr>
          <w:color w:val="000009"/>
          <w:spacing w:val="10"/>
          <w:sz w:val="24"/>
        </w:rPr>
        <w:t xml:space="preserve"> </w:t>
      </w:r>
      <w:r>
        <w:rPr>
          <w:color w:val="000009"/>
          <w:sz w:val="24"/>
        </w:rPr>
        <w:t>родителями.</w:t>
      </w:r>
      <w:r>
        <w:rPr>
          <w:color w:val="000009"/>
          <w:spacing w:val="10"/>
          <w:sz w:val="24"/>
        </w:rPr>
        <w:t xml:space="preserve"> </w:t>
      </w:r>
      <w:r>
        <w:rPr>
          <w:color w:val="000009"/>
          <w:sz w:val="24"/>
        </w:rPr>
        <w:t>Свою</w:t>
      </w:r>
      <w:r>
        <w:rPr>
          <w:color w:val="000009"/>
          <w:spacing w:val="12"/>
          <w:sz w:val="24"/>
        </w:rPr>
        <w:t xml:space="preserve"> </w:t>
      </w:r>
      <w:r>
        <w:rPr>
          <w:color w:val="000009"/>
          <w:sz w:val="24"/>
        </w:rPr>
        <w:t>страну</w:t>
      </w:r>
      <w:r>
        <w:rPr>
          <w:color w:val="000009"/>
          <w:spacing w:val="3"/>
          <w:sz w:val="24"/>
        </w:rPr>
        <w:t xml:space="preserve"> </w:t>
      </w:r>
      <w:r>
        <w:rPr>
          <w:color w:val="000009"/>
          <w:sz w:val="24"/>
        </w:rPr>
        <w:t>называет</w:t>
      </w:r>
      <w:r>
        <w:rPr>
          <w:color w:val="000009"/>
          <w:spacing w:val="12"/>
          <w:sz w:val="24"/>
        </w:rPr>
        <w:t xml:space="preserve"> </w:t>
      </w:r>
      <w:r>
        <w:rPr>
          <w:color w:val="000009"/>
          <w:sz w:val="24"/>
        </w:rPr>
        <w:t>лишь</w:t>
      </w:r>
      <w:r>
        <w:rPr>
          <w:color w:val="000009"/>
          <w:spacing w:val="-58"/>
          <w:sz w:val="24"/>
        </w:rPr>
        <w:t xml:space="preserve"> </w:t>
      </w:r>
      <w:r>
        <w:rPr>
          <w:color w:val="000009"/>
          <w:sz w:val="24"/>
        </w:rPr>
        <w:t>с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помощью взрослого.</w:t>
      </w:r>
    </w:p>
    <w:p w:rsidR="00752B50" w:rsidRDefault="00752B50">
      <w:pPr>
        <w:pStyle w:val="a3"/>
        <w:ind w:left="0" w:firstLine="0"/>
        <w:jc w:val="left"/>
        <w:rPr>
          <w:sz w:val="26"/>
        </w:rPr>
      </w:pPr>
    </w:p>
    <w:p w:rsidR="00752B50" w:rsidRDefault="00752B50">
      <w:pPr>
        <w:pStyle w:val="a3"/>
        <w:spacing w:before="4"/>
        <w:ind w:left="0" w:firstLine="0"/>
        <w:jc w:val="left"/>
        <w:rPr>
          <w:sz w:val="22"/>
        </w:rPr>
      </w:pPr>
    </w:p>
    <w:p w:rsidR="00752B50" w:rsidRDefault="001E1DF4">
      <w:pPr>
        <w:pStyle w:val="2"/>
      </w:pPr>
      <w:r>
        <w:rPr>
          <w:color w:val="000009"/>
        </w:rPr>
        <w:t>Старшая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группа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(от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5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до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6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лет)</w:t>
      </w:r>
    </w:p>
    <w:p w:rsidR="00752B50" w:rsidRDefault="001E1DF4">
      <w:pPr>
        <w:pStyle w:val="a4"/>
        <w:numPr>
          <w:ilvl w:val="0"/>
          <w:numId w:val="149"/>
        </w:numPr>
        <w:tabs>
          <w:tab w:val="left" w:pos="1415"/>
        </w:tabs>
        <w:ind w:right="533" w:firstLine="708"/>
        <w:jc w:val="both"/>
        <w:rPr>
          <w:sz w:val="24"/>
        </w:rPr>
      </w:pPr>
      <w:r>
        <w:rPr>
          <w:i/>
          <w:color w:val="000009"/>
          <w:sz w:val="24"/>
        </w:rPr>
        <w:t>Развитие</w:t>
      </w:r>
      <w:r>
        <w:rPr>
          <w:i/>
          <w:color w:val="000009"/>
          <w:spacing w:val="1"/>
          <w:sz w:val="24"/>
        </w:rPr>
        <w:t xml:space="preserve"> </w:t>
      </w:r>
      <w:r>
        <w:rPr>
          <w:i/>
          <w:color w:val="000009"/>
          <w:sz w:val="24"/>
        </w:rPr>
        <w:t>общения</w:t>
      </w:r>
      <w:r>
        <w:rPr>
          <w:i/>
          <w:color w:val="000009"/>
          <w:spacing w:val="1"/>
          <w:sz w:val="24"/>
        </w:rPr>
        <w:t xml:space="preserve"> </w:t>
      </w:r>
      <w:r>
        <w:rPr>
          <w:i/>
          <w:color w:val="000009"/>
          <w:sz w:val="24"/>
        </w:rPr>
        <w:t>и</w:t>
      </w:r>
      <w:r>
        <w:rPr>
          <w:i/>
          <w:color w:val="000009"/>
          <w:spacing w:val="1"/>
          <w:sz w:val="24"/>
        </w:rPr>
        <w:t xml:space="preserve"> </w:t>
      </w:r>
      <w:r>
        <w:rPr>
          <w:i/>
          <w:color w:val="000009"/>
          <w:sz w:val="24"/>
        </w:rPr>
        <w:t>игровой</w:t>
      </w:r>
      <w:r>
        <w:rPr>
          <w:i/>
          <w:color w:val="000009"/>
          <w:spacing w:val="1"/>
          <w:sz w:val="24"/>
        </w:rPr>
        <w:t xml:space="preserve"> </w:t>
      </w:r>
      <w:r>
        <w:rPr>
          <w:i/>
          <w:color w:val="000009"/>
          <w:sz w:val="24"/>
        </w:rPr>
        <w:t>деятельности.</w:t>
      </w:r>
      <w:r>
        <w:rPr>
          <w:i/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Обладает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высокой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коммуникативной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активностью.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Включается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в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сотрудничество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со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взрослыми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сверстниками.</w:t>
      </w:r>
      <w:r>
        <w:rPr>
          <w:color w:val="000009"/>
          <w:spacing w:val="61"/>
          <w:sz w:val="24"/>
        </w:rPr>
        <w:t xml:space="preserve"> </w:t>
      </w:r>
      <w:r>
        <w:rPr>
          <w:color w:val="000009"/>
          <w:sz w:val="24"/>
        </w:rPr>
        <w:t>По</w:t>
      </w:r>
      <w:r>
        <w:rPr>
          <w:color w:val="000009"/>
          <w:spacing w:val="61"/>
          <w:sz w:val="24"/>
        </w:rPr>
        <w:t xml:space="preserve"> </w:t>
      </w:r>
      <w:r>
        <w:rPr>
          <w:color w:val="000009"/>
          <w:sz w:val="24"/>
        </w:rPr>
        <w:t>своей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инициативе может организовать игру. Самостоятельно подбирает игрушки и атрибуты для игры,</w:t>
      </w:r>
      <w:r>
        <w:rPr>
          <w:color w:val="000009"/>
          <w:spacing w:val="-57"/>
          <w:sz w:val="24"/>
        </w:rPr>
        <w:t xml:space="preserve"> </w:t>
      </w:r>
      <w:r>
        <w:rPr>
          <w:color w:val="000009"/>
          <w:sz w:val="24"/>
        </w:rPr>
        <w:t>используя предметы-заместители. Отражает в игре действия с предметами и взаимоотношения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людей. Самостоятельно развивает замысел и сюжетную линию. Доводит игровой замысел до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конца. Принимает роль и действует в соответствии с принятой ролью. Самостоятельно отбирает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разнообразные сюжеты игр, опираясь на опыт игровой деятельности и усвоенное содержание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литературных произведений (рассказ, сказка, мультфильм), взаимодействуя с товарищами по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игре.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Стремится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договориться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распределении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ролей,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в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игре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использует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ролевую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речь.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Придерживается игровых правил в дидактических играх. Контролирует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соблюдение правил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другими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детьми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(может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возмутиться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несправедливостью,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пожаловаться</w:t>
      </w:r>
      <w:r>
        <w:rPr>
          <w:color w:val="000009"/>
          <w:spacing w:val="61"/>
          <w:sz w:val="24"/>
        </w:rPr>
        <w:t xml:space="preserve"> </w:t>
      </w:r>
      <w:r>
        <w:rPr>
          <w:color w:val="000009"/>
          <w:sz w:val="24"/>
        </w:rPr>
        <w:t>воспитателю).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Проявляет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интерес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к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художественно-игровой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деятельности: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увлечением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участвует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в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театрализованных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играх, осваивает различные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роли.</w:t>
      </w:r>
    </w:p>
    <w:p w:rsidR="00752B50" w:rsidRDefault="001E1DF4">
      <w:pPr>
        <w:pStyle w:val="a4"/>
        <w:numPr>
          <w:ilvl w:val="0"/>
          <w:numId w:val="149"/>
        </w:numPr>
        <w:tabs>
          <w:tab w:val="left" w:pos="1377"/>
        </w:tabs>
        <w:ind w:right="586" w:firstLine="708"/>
        <w:jc w:val="both"/>
        <w:rPr>
          <w:sz w:val="24"/>
        </w:rPr>
      </w:pPr>
      <w:r>
        <w:rPr>
          <w:i/>
          <w:color w:val="000009"/>
          <w:sz w:val="24"/>
        </w:rPr>
        <w:t>Приобщение</w:t>
      </w:r>
      <w:r>
        <w:rPr>
          <w:i/>
          <w:color w:val="000009"/>
          <w:spacing w:val="26"/>
          <w:sz w:val="24"/>
        </w:rPr>
        <w:t xml:space="preserve"> </w:t>
      </w:r>
      <w:r>
        <w:rPr>
          <w:i/>
          <w:color w:val="000009"/>
          <w:sz w:val="24"/>
        </w:rPr>
        <w:t>к</w:t>
      </w:r>
      <w:r>
        <w:rPr>
          <w:i/>
          <w:color w:val="000009"/>
          <w:spacing w:val="28"/>
          <w:sz w:val="24"/>
        </w:rPr>
        <w:t xml:space="preserve"> </w:t>
      </w:r>
      <w:r>
        <w:rPr>
          <w:i/>
          <w:color w:val="000009"/>
          <w:sz w:val="24"/>
        </w:rPr>
        <w:t>элементарным</w:t>
      </w:r>
      <w:r>
        <w:rPr>
          <w:i/>
          <w:color w:val="000009"/>
          <w:spacing w:val="27"/>
          <w:sz w:val="24"/>
        </w:rPr>
        <w:t xml:space="preserve"> </w:t>
      </w:r>
      <w:r>
        <w:rPr>
          <w:i/>
          <w:color w:val="000009"/>
          <w:sz w:val="24"/>
        </w:rPr>
        <w:t>общепринятым</w:t>
      </w:r>
      <w:r>
        <w:rPr>
          <w:i/>
          <w:color w:val="000009"/>
          <w:spacing w:val="27"/>
          <w:sz w:val="24"/>
        </w:rPr>
        <w:t xml:space="preserve"> </w:t>
      </w:r>
      <w:r>
        <w:rPr>
          <w:i/>
          <w:color w:val="000009"/>
          <w:sz w:val="24"/>
        </w:rPr>
        <w:t>нормам</w:t>
      </w:r>
      <w:r>
        <w:rPr>
          <w:i/>
          <w:color w:val="000009"/>
          <w:spacing w:val="28"/>
          <w:sz w:val="24"/>
        </w:rPr>
        <w:t xml:space="preserve"> </w:t>
      </w:r>
      <w:r>
        <w:rPr>
          <w:i/>
          <w:color w:val="000009"/>
          <w:sz w:val="24"/>
        </w:rPr>
        <w:t>и</w:t>
      </w:r>
      <w:r>
        <w:rPr>
          <w:i/>
          <w:color w:val="000009"/>
          <w:spacing w:val="27"/>
          <w:sz w:val="24"/>
        </w:rPr>
        <w:t xml:space="preserve"> </w:t>
      </w:r>
      <w:r>
        <w:rPr>
          <w:i/>
          <w:color w:val="000009"/>
          <w:sz w:val="24"/>
        </w:rPr>
        <w:t>правилам</w:t>
      </w:r>
      <w:r>
        <w:rPr>
          <w:i/>
          <w:color w:val="000009"/>
          <w:spacing w:val="27"/>
          <w:sz w:val="24"/>
        </w:rPr>
        <w:t xml:space="preserve"> </w:t>
      </w:r>
      <w:r>
        <w:rPr>
          <w:i/>
          <w:color w:val="000009"/>
          <w:sz w:val="24"/>
        </w:rPr>
        <w:t>взаимоотношения</w:t>
      </w:r>
      <w:r>
        <w:rPr>
          <w:i/>
          <w:color w:val="000009"/>
          <w:spacing w:val="-58"/>
          <w:sz w:val="24"/>
        </w:rPr>
        <w:t xml:space="preserve"> </w:t>
      </w:r>
      <w:r>
        <w:rPr>
          <w:i/>
          <w:color w:val="000009"/>
          <w:sz w:val="24"/>
        </w:rPr>
        <w:t xml:space="preserve">со сверстниками и взрослыми (в т. ч. моральным). </w:t>
      </w:r>
      <w:r>
        <w:rPr>
          <w:color w:val="000009"/>
          <w:sz w:val="24"/>
        </w:rPr>
        <w:t>Доброжелательно относится к товарищам,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откликается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на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эмоции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близких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людей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друзей.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Может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пожалеть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сверстника,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обнять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его,</w:t>
      </w:r>
      <w:r>
        <w:rPr>
          <w:color w:val="000009"/>
          <w:spacing w:val="-57"/>
          <w:sz w:val="24"/>
        </w:rPr>
        <w:t xml:space="preserve"> </w:t>
      </w:r>
      <w:r>
        <w:rPr>
          <w:color w:val="000009"/>
          <w:sz w:val="24"/>
        </w:rPr>
        <w:t>помочь, умеет делиться. Управляет своими чувствами (проявлениями огорчения). Выражает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свои</w:t>
      </w:r>
      <w:r>
        <w:rPr>
          <w:color w:val="000009"/>
          <w:spacing w:val="53"/>
          <w:sz w:val="24"/>
        </w:rPr>
        <w:t xml:space="preserve"> </w:t>
      </w:r>
      <w:r>
        <w:rPr>
          <w:color w:val="000009"/>
          <w:sz w:val="24"/>
        </w:rPr>
        <w:t>эмоции</w:t>
      </w:r>
      <w:r>
        <w:rPr>
          <w:color w:val="000009"/>
          <w:spacing w:val="52"/>
          <w:sz w:val="24"/>
        </w:rPr>
        <w:t xml:space="preserve"> </w:t>
      </w:r>
      <w:r>
        <w:rPr>
          <w:color w:val="000009"/>
          <w:sz w:val="24"/>
        </w:rPr>
        <w:t>(радость,</w:t>
      </w:r>
      <w:r>
        <w:rPr>
          <w:color w:val="000009"/>
          <w:spacing w:val="50"/>
          <w:sz w:val="24"/>
        </w:rPr>
        <w:t xml:space="preserve"> </w:t>
      </w:r>
      <w:r>
        <w:rPr>
          <w:color w:val="000009"/>
          <w:sz w:val="24"/>
        </w:rPr>
        <w:t>восторг,</w:t>
      </w:r>
      <w:r>
        <w:rPr>
          <w:color w:val="000009"/>
          <w:spacing w:val="55"/>
          <w:sz w:val="24"/>
        </w:rPr>
        <w:t xml:space="preserve"> </w:t>
      </w:r>
      <w:r>
        <w:rPr>
          <w:color w:val="000009"/>
          <w:sz w:val="24"/>
        </w:rPr>
        <w:t>удивление,</w:t>
      </w:r>
      <w:r>
        <w:rPr>
          <w:color w:val="000009"/>
          <w:spacing w:val="55"/>
          <w:sz w:val="24"/>
        </w:rPr>
        <w:t xml:space="preserve"> </w:t>
      </w:r>
      <w:r>
        <w:rPr>
          <w:color w:val="000009"/>
          <w:sz w:val="24"/>
        </w:rPr>
        <w:t>удовольствие,</w:t>
      </w:r>
      <w:r>
        <w:rPr>
          <w:color w:val="000009"/>
          <w:spacing w:val="53"/>
          <w:sz w:val="24"/>
        </w:rPr>
        <w:t xml:space="preserve"> </w:t>
      </w:r>
      <w:r>
        <w:rPr>
          <w:color w:val="000009"/>
          <w:sz w:val="24"/>
        </w:rPr>
        <w:t>огорчение,</w:t>
      </w:r>
      <w:r>
        <w:rPr>
          <w:color w:val="000009"/>
          <w:spacing w:val="53"/>
          <w:sz w:val="24"/>
        </w:rPr>
        <w:t xml:space="preserve"> </w:t>
      </w:r>
      <w:r>
        <w:rPr>
          <w:color w:val="000009"/>
          <w:sz w:val="24"/>
        </w:rPr>
        <w:t>обиду,</w:t>
      </w:r>
      <w:r>
        <w:rPr>
          <w:color w:val="000009"/>
          <w:spacing w:val="54"/>
          <w:sz w:val="24"/>
        </w:rPr>
        <w:t xml:space="preserve"> </w:t>
      </w:r>
      <w:r>
        <w:rPr>
          <w:color w:val="000009"/>
          <w:sz w:val="24"/>
        </w:rPr>
        <w:t>грусть</w:t>
      </w:r>
      <w:r>
        <w:rPr>
          <w:color w:val="000009"/>
          <w:spacing w:val="54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54"/>
          <w:sz w:val="24"/>
        </w:rPr>
        <w:t xml:space="preserve"> </w:t>
      </w:r>
      <w:r>
        <w:rPr>
          <w:color w:val="000009"/>
          <w:sz w:val="24"/>
        </w:rPr>
        <w:t>др.)</w:t>
      </w:r>
      <w:r>
        <w:rPr>
          <w:color w:val="000009"/>
          <w:spacing w:val="52"/>
          <w:sz w:val="24"/>
        </w:rPr>
        <w:t xml:space="preserve"> </w:t>
      </w:r>
      <w:r>
        <w:rPr>
          <w:color w:val="000009"/>
          <w:sz w:val="24"/>
        </w:rPr>
        <w:t>с</w:t>
      </w:r>
    </w:p>
    <w:p w:rsidR="00752B50" w:rsidRDefault="00752B50">
      <w:pPr>
        <w:jc w:val="both"/>
        <w:rPr>
          <w:sz w:val="24"/>
        </w:rPr>
        <w:sectPr w:rsidR="00752B50">
          <w:pgSz w:w="11910" w:h="16840"/>
          <w:pgMar w:top="1260" w:right="120" w:bottom="1440" w:left="880" w:header="0" w:footer="1171" w:gutter="0"/>
          <w:cols w:space="720"/>
        </w:sectPr>
      </w:pPr>
    </w:p>
    <w:p w:rsidR="00752B50" w:rsidRDefault="001E1DF4">
      <w:pPr>
        <w:pStyle w:val="a3"/>
        <w:spacing w:before="76"/>
        <w:ind w:right="586" w:firstLine="0"/>
      </w:pPr>
      <w:r>
        <w:rPr>
          <w:color w:val="000009"/>
        </w:rPr>
        <w:lastRenderedPageBreak/>
        <w:t>помощью речи, жестов, мимики. Имеет представления о том, что хорошо и можно, а что нельзя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плохо, может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оценивать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хорошие 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плохие поступки, их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анализировать. Самостоятельно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выполняет правила поведения в детском саду: соблюдает правила элементарной вежливости 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проявляет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отрицательное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отношение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грубости,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зависти,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подлости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жадности.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Умеет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обращаться с просьбой и благодарить, примиряться и извиняться. Инициативен в общении на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познавательные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темы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(задает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вопросы,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рассуждает).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Умеет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договариваться,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стремится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устанавливать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неконфликтные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отношения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со сверстниками.</w:t>
      </w:r>
    </w:p>
    <w:p w:rsidR="00752B50" w:rsidRDefault="001E1DF4">
      <w:pPr>
        <w:pStyle w:val="a4"/>
        <w:numPr>
          <w:ilvl w:val="0"/>
          <w:numId w:val="149"/>
        </w:numPr>
        <w:tabs>
          <w:tab w:val="left" w:pos="1542"/>
        </w:tabs>
        <w:spacing w:before="1"/>
        <w:ind w:right="583" w:firstLine="708"/>
        <w:jc w:val="both"/>
        <w:rPr>
          <w:sz w:val="24"/>
        </w:rPr>
      </w:pPr>
      <w:r>
        <w:rPr>
          <w:i/>
          <w:color w:val="000009"/>
          <w:sz w:val="24"/>
        </w:rPr>
        <w:t>Формирование</w:t>
      </w:r>
      <w:r>
        <w:rPr>
          <w:i/>
          <w:color w:val="000009"/>
          <w:spacing w:val="1"/>
          <w:sz w:val="24"/>
        </w:rPr>
        <w:t xml:space="preserve"> </w:t>
      </w:r>
      <w:r>
        <w:rPr>
          <w:i/>
          <w:color w:val="000009"/>
          <w:sz w:val="24"/>
        </w:rPr>
        <w:t>гендерной,</w:t>
      </w:r>
      <w:r>
        <w:rPr>
          <w:i/>
          <w:color w:val="000009"/>
          <w:spacing w:val="1"/>
          <w:sz w:val="24"/>
        </w:rPr>
        <w:t xml:space="preserve"> </w:t>
      </w:r>
      <w:r>
        <w:rPr>
          <w:i/>
          <w:color w:val="000009"/>
          <w:sz w:val="24"/>
        </w:rPr>
        <w:t>семейной,</w:t>
      </w:r>
      <w:r>
        <w:rPr>
          <w:i/>
          <w:color w:val="000009"/>
          <w:spacing w:val="1"/>
          <w:sz w:val="24"/>
        </w:rPr>
        <w:t xml:space="preserve"> </w:t>
      </w:r>
      <w:r>
        <w:rPr>
          <w:i/>
          <w:color w:val="000009"/>
          <w:sz w:val="24"/>
        </w:rPr>
        <w:t>гражданской</w:t>
      </w:r>
      <w:r>
        <w:rPr>
          <w:i/>
          <w:color w:val="000009"/>
          <w:spacing w:val="1"/>
          <w:sz w:val="24"/>
        </w:rPr>
        <w:t xml:space="preserve"> </w:t>
      </w:r>
      <w:r>
        <w:rPr>
          <w:i/>
          <w:color w:val="000009"/>
          <w:sz w:val="24"/>
        </w:rPr>
        <w:t>принадлежности.</w:t>
      </w:r>
      <w:r>
        <w:rPr>
          <w:i/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Имеет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представления о себе (имя, пол, возраст). Проявляет внимание к своему здоровью, интерес к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знаниям о функционировании своего организма (об органах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чувств, отдельных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внутренних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органах — сердце, легких, желудке и т. д.), о возможных заболеваниях. Рассказывает о себе,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делится впечатлениями. Может сравнить свое поведение с поведением других детей (мальчиков</w:t>
      </w:r>
      <w:r>
        <w:rPr>
          <w:color w:val="000009"/>
          <w:spacing w:val="-57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девочек)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взрослых.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Имеет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первичные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гендерные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представления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(мальчики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сильные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смелые, девочки нежные, их нужно защищать). Знает членов семьи и называет их по именам, их</w:t>
      </w:r>
      <w:r>
        <w:rPr>
          <w:color w:val="000009"/>
          <w:spacing w:val="-57"/>
          <w:sz w:val="24"/>
        </w:rPr>
        <w:t xml:space="preserve"> </w:t>
      </w:r>
      <w:r>
        <w:rPr>
          <w:color w:val="000009"/>
          <w:sz w:val="24"/>
        </w:rPr>
        <w:t>род занятий, осознает логику семейных отношений (кто кому кем приходится). Знает свои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обязанности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в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семье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детском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саду,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стремится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их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выполнять.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Владеет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навыками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самообслуживания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(самостоятельно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ест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помощью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столовых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приборов,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одевается,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убирает</w:t>
      </w:r>
      <w:r>
        <w:rPr>
          <w:color w:val="000009"/>
          <w:spacing w:val="-57"/>
          <w:sz w:val="24"/>
        </w:rPr>
        <w:t xml:space="preserve"> </w:t>
      </w:r>
      <w:r>
        <w:rPr>
          <w:color w:val="000009"/>
          <w:sz w:val="24"/>
        </w:rPr>
        <w:t>игрушки после игры). Знает название страны, города и улицы, на которой живет (подробный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адрес,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телефон).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Имеет</w:t>
      </w:r>
      <w:r>
        <w:rPr>
          <w:color w:val="000009"/>
          <w:spacing w:val="2"/>
          <w:sz w:val="24"/>
        </w:rPr>
        <w:t xml:space="preserve"> </w:t>
      </w:r>
      <w:r>
        <w:rPr>
          <w:color w:val="000009"/>
          <w:sz w:val="24"/>
        </w:rPr>
        <w:t>представление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о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том, что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он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является гражданином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России.</w:t>
      </w:r>
    </w:p>
    <w:p w:rsidR="00752B50" w:rsidRDefault="001E1DF4">
      <w:pPr>
        <w:pStyle w:val="2"/>
        <w:spacing w:before="6"/>
      </w:pPr>
      <w:r>
        <w:rPr>
          <w:color w:val="000009"/>
        </w:rPr>
        <w:t>Подготовительная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группа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(от 6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до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7-8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лет)</w:t>
      </w:r>
    </w:p>
    <w:p w:rsidR="00752B50" w:rsidRDefault="001E1DF4">
      <w:pPr>
        <w:pStyle w:val="a4"/>
        <w:numPr>
          <w:ilvl w:val="0"/>
          <w:numId w:val="148"/>
        </w:numPr>
        <w:tabs>
          <w:tab w:val="left" w:pos="1415"/>
        </w:tabs>
        <w:ind w:right="582" w:firstLine="708"/>
        <w:jc w:val="both"/>
        <w:rPr>
          <w:sz w:val="24"/>
        </w:rPr>
      </w:pPr>
      <w:r>
        <w:rPr>
          <w:i/>
          <w:color w:val="000009"/>
          <w:sz w:val="24"/>
        </w:rPr>
        <w:t>Развитие</w:t>
      </w:r>
      <w:r>
        <w:rPr>
          <w:i/>
          <w:color w:val="000009"/>
          <w:spacing w:val="1"/>
          <w:sz w:val="24"/>
        </w:rPr>
        <w:t xml:space="preserve"> </w:t>
      </w:r>
      <w:r>
        <w:rPr>
          <w:i/>
          <w:color w:val="000009"/>
          <w:sz w:val="24"/>
        </w:rPr>
        <w:t>общения</w:t>
      </w:r>
      <w:r>
        <w:rPr>
          <w:i/>
          <w:color w:val="000009"/>
          <w:spacing w:val="1"/>
          <w:sz w:val="24"/>
        </w:rPr>
        <w:t xml:space="preserve"> </w:t>
      </w:r>
      <w:r>
        <w:rPr>
          <w:i/>
          <w:color w:val="000009"/>
          <w:sz w:val="24"/>
        </w:rPr>
        <w:t>и</w:t>
      </w:r>
      <w:r>
        <w:rPr>
          <w:i/>
          <w:color w:val="000009"/>
          <w:spacing w:val="1"/>
          <w:sz w:val="24"/>
        </w:rPr>
        <w:t xml:space="preserve"> </w:t>
      </w:r>
      <w:r>
        <w:rPr>
          <w:i/>
          <w:color w:val="000009"/>
          <w:sz w:val="24"/>
        </w:rPr>
        <w:t>игровой</w:t>
      </w:r>
      <w:r>
        <w:rPr>
          <w:i/>
          <w:color w:val="000009"/>
          <w:spacing w:val="1"/>
          <w:sz w:val="24"/>
        </w:rPr>
        <w:t xml:space="preserve"> </w:t>
      </w:r>
      <w:r>
        <w:rPr>
          <w:i/>
          <w:color w:val="000009"/>
          <w:sz w:val="24"/>
        </w:rPr>
        <w:t>деятельности.</w:t>
      </w:r>
      <w:r>
        <w:rPr>
          <w:i/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Активно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общается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со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взрослыми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на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уровне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внеситуативно-познавательного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общения,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способен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к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внеситуативно-личностному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общению.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Самостоятельно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придумывает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новые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оригинальные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сюжеты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игр,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творчески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интерпретируя прошлый опыт игровой деятельности и содержание литературных произведений</w:t>
      </w:r>
      <w:r>
        <w:rPr>
          <w:color w:val="000009"/>
          <w:spacing w:val="-57"/>
          <w:sz w:val="24"/>
        </w:rPr>
        <w:t xml:space="preserve"> </w:t>
      </w:r>
      <w:r>
        <w:rPr>
          <w:color w:val="000009"/>
          <w:sz w:val="24"/>
        </w:rPr>
        <w:t>(рассказ,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сказка,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мультфильм),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отражает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в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игре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широкий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круг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событий.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Проявляя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осведомленность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представления об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окружающем мире,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объясняет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товарищам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содержание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новых для них игровых действий. Стремится регулировать игровые отношения, аргументируя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свою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позицию.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Взаимодействует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товарищами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по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игре,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стремиться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договориться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распределении ролей. Использует ролевую речь. Роль выразительная, устойчивая. Выполняет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правила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в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игре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контролирует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соблюдение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правил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другими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детьми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(может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возмутиться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несправедливостью,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нарушением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правил,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пожаловаться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воспитателю).</w:t>
      </w:r>
    </w:p>
    <w:p w:rsidR="00752B50" w:rsidRDefault="001E1DF4">
      <w:pPr>
        <w:pStyle w:val="a4"/>
        <w:numPr>
          <w:ilvl w:val="0"/>
          <w:numId w:val="148"/>
        </w:numPr>
        <w:tabs>
          <w:tab w:val="left" w:pos="1358"/>
        </w:tabs>
        <w:ind w:right="587" w:firstLine="708"/>
        <w:jc w:val="both"/>
        <w:rPr>
          <w:sz w:val="24"/>
        </w:rPr>
      </w:pPr>
      <w:r>
        <w:rPr>
          <w:i/>
          <w:color w:val="000009"/>
          <w:sz w:val="24"/>
        </w:rPr>
        <w:t>Приобщение к элементарным нормам и правилам взаимоотношения со сверстниками</w:t>
      </w:r>
      <w:r>
        <w:rPr>
          <w:i/>
          <w:color w:val="000009"/>
          <w:spacing w:val="1"/>
          <w:sz w:val="24"/>
        </w:rPr>
        <w:t xml:space="preserve"> </w:t>
      </w:r>
      <w:r>
        <w:rPr>
          <w:i/>
          <w:color w:val="000009"/>
          <w:sz w:val="24"/>
        </w:rPr>
        <w:t xml:space="preserve">и взрослыми (в т. ч. моральным). </w:t>
      </w:r>
      <w:r>
        <w:rPr>
          <w:color w:val="000009"/>
          <w:sz w:val="24"/>
        </w:rPr>
        <w:t>Знает правила поведения и морально-этические нормы в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соответствии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возрастными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возможностями,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в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основном</w:t>
      </w:r>
      <w:r>
        <w:rPr>
          <w:color w:val="000009"/>
          <w:spacing w:val="61"/>
          <w:sz w:val="24"/>
        </w:rPr>
        <w:t xml:space="preserve"> </w:t>
      </w:r>
      <w:r>
        <w:rPr>
          <w:color w:val="000009"/>
          <w:sz w:val="24"/>
        </w:rPr>
        <w:t>руководствуется</w:t>
      </w:r>
      <w:r>
        <w:rPr>
          <w:color w:val="000009"/>
          <w:spacing w:val="61"/>
          <w:sz w:val="24"/>
        </w:rPr>
        <w:t xml:space="preserve"> </w:t>
      </w:r>
      <w:r>
        <w:rPr>
          <w:color w:val="000009"/>
          <w:sz w:val="24"/>
        </w:rPr>
        <w:t>ими.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Взаимодействуя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товарищами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по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группе,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стремясь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удержать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их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от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«плохих»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поступков,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объясняет возможные негативные последствия. Чутко реагирует на оценки взрослых и других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детей.</w:t>
      </w:r>
    </w:p>
    <w:p w:rsidR="00752B50" w:rsidRDefault="001E1DF4">
      <w:pPr>
        <w:pStyle w:val="a4"/>
        <w:numPr>
          <w:ilvl w:val="0"/>
          <w:numId w:val="148"/>
        </w:numPr>
        <w:tabs>
          <w:tab w:val="left" w:pos="1480"/>
        </w:tabs>
        <w:ind w:right="584" w:firstLine="708"/>
        <w:jc w:val="both"/>
        <w:rPr>
          <w:sz w:val="24"/>
        </w:rPr>
      </w:pPr>
      <w:r>
        <w:rPr>
          <w:i/>
          <w:color w:val="000009"/>
          <w:sz w:val="24"/>
        </w:rPr>
        <w:t>Формирование</w:t>
      </w:r>
      <w:r>
        <w:rPr>
          <w:i/>
          <w:color w:val="000009"/>
          <w:spacing w:val="1"/>
          <w:sz w:val="24"/>
        </w:rPr>
        <w:t xml:space="preserve"> </w:t>
      </w:r>
      <w:r>
        <w:rPr>
          <w:i/>
          <w:color w:val="000009"/>
          <w:sz w:val="24"/>
        </w:rPr>
        <w:t>гендерной,</w:t>
      </w:r>
      <w:r>
        <w:rPr>
          <w:i/>
          <w:color w:val="000009"/>
          <w:spacing w:val="1"/>
          <w:sz w:val="24"/>
        </w:rPr>
        <w:t xml:space="preserve"> </w:t>
      </w:r>
      <w:r>
        <w:rPr>
          <w:i/>
          <w:color w:val="000009"/>
          <w:sz w:val="24"/>
        </w:rPr>
        <w:t>семейной,</w:t>
      </w:r>
      <w:r>
        <w:rPr>
          <w:i/>
          <w:color w:val="000009"/>
          <w:spacing w:val="1"/>
          <w:sz w:val="24"/>
        </w:rPr>
        <w:t xml:space="preserve"> </w:t>
      </w:r>
      <w:r>
        <w:rPr>
          <w:i/>
          <w:color w:val="000009"/>
          <w:sz w:val="24"/>
        </w:rPr>
        <w:t>гражданской</w:t>
      </w:r>
      <w:r>
        <w:rPr>
          <w:i/>
          <w:color w:val="000009"/>
          <w:spacing w:val="1"/>
          <w:sz w:val="24"/>
        </w:rPr>
        <w:t xml:space="preserve"> </w:t>
      </w:r>
      <w:r>
        <w:rPr>
          <w:i/>
          <w:color w:val="000009"/>
          <w:sz w:val="24"/>
        </w:rPr>
        <w:t>принадлежности.</w:t>
      </w:r>
      <w:r>
        <w:rPr>
          <w:i/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Подробно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рассказывает о себе (события биографии, увлечения) и своей семье, называя не только имена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родителей, но и рассказывая об их профессиональных обязанностях. Знает, в какую школу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пойдет.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Может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сказать,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какой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профессии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мечтает.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Демонстрирует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знания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достопримечательностях родного города, родной страны, о некоторых зарубежных странах.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Проявляет патриотические чувства. Знает родной город, родную страну, гимн, флаг России,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ощущает свою гражданскую принадлежность, проявляет чувство гордости за своих предков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(участников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ВОВ).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Проявляет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избирательный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интерес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к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какой-либо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сфере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знаний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или</w:t>
      </w:r>
      <w:r>
        <w:rPr>
          <w:color w:val="000009"/>
          <w:spacing w:val="-57"/>
          <w:sz w:val="24"/>
        </w:rPr>
        <w:t xml:space="preserve"> </w:t>
      </w:r>
      <w:r>
        <w:rPr>
          <w:color w:val="000009"/>
          <w:sz w:val="24"/>
        </w:rPr>
        <w:t>деятельности, в рассказе о них пользуется сложными речевыми конструкциями и некоторыми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научными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терминами.</w:t>
      </w:r>
    </w:p>
    <w:p w:rsidR="00752B50" w:rsidRDefault="00752B50">
      <w:pPr>
        <w:pStyle w:val="a3"/>
        <w:ind w:left="0" w:firstLine="0"/>
        <w:jc w:val="left"/>
        <w:rPr>
          <w:sz w:val="26"/>
        </w:rPr>
      </w:pPr>
    </w:p>
    <w:p w:rsidR="00752B50" w:rsidRDefault="00752B50">
      <w:pPr>
        <w:pStyle w:val="a3"/>
        <w:spacing w:before="4"/>
        <w:ind w:left="0" w:firstLine="0"/>
        <w:jc w:val="left"/>
        <w:rPr>
          <w:sz w:val="22"/>
        </w:rPr>
      </w:pPr>
    </w:p>
    <w:p w:rsidR="00752B50" w:rsidRDefault="001E1DF4">
      <w:pPr>
        <w:ind w:left="1105"/>
        <w:rPr>
          <w:b/>
          <w:i/>
          <w:sz w:val="24"/>
        </w:rPr>
      </w:pPr>
      <w:r>
        <w:rPr>
          <w:b/>
          <w:i/>
          <w:color w:val="000009"/>
          <w:sz w:val="24"/>
        </w:rPr>
        <w:t>Самообслуживание,</w:t>
      </w:r>
      <w:r>
        <w:rPr>
          <w:b/>
          <w:i/>
          <w:color w:val="000009"/>
          <w:spacing w:val="-4"/>
          <w:sz w:val="24"/>
        </w:rPr>
        <w:t xml:space="preserve"> </w:t>
      </w:r>
      <w:r>
        <w:rPr>
          <w:b/>
          <w:i/>
          <w:color w:val="000009"/>
          <w:sz w:val="24"/>
        </w:rPr>
        <w:t>самостоятельность,</w:t>
      </w:r>
      <w:r>
        <w:rPr>
          <w:b/>
          <w:i/>
          <w:color w:val="000009"/>
          <w:spacing w:val="-7"/>
          <w:sz w:val="24"/>
        </w:rPr>
        <w:t xml:space="preserve"> </w:t>
      </w:r>
      <w:r>
        <w:rPr>
          <w:b/>
          <w:i/>
          <w:color w:val="000009"/>
          <w:sz w:val="24"/>
        </w:rPr>
        <w:t>трудовое</w:t>
      </w:r>
      <w:r>
        <w:rPr>
          <w:b/>
          <w:i/>
          <w:color w:val="000009"/>
          <w:spacing w:val="-4"/>
          <w:sz w:val="24"/>
        </w:rPr>
        <w:t xml:space="preserve"> </w:t>
      </w:r>
      <w:r>
        <w:rPr>
          <w:b/>
          <w:i/>
          <w:color w:val="000009"/>
          <w:sz w:val="24"/>
        </w:rPr>
        <w:t>воспитание</w:t>
      </w:r>
    </w:p>
    <w:p w:rsidR="00752B50" w:rsidRDefault="00752B50">
      <w:pPr>
        <w:rPr>
          <w:sz w:val="24"/>
        </w:rPr>
        <w:sectPr w:rsidR="00752B50">
          <w:pgSz w:w="11910" w:h="16840"/>
          <w:pgMar w:top="1260" w:right="120" w:bottom="1440" w:left="880" w:header="0" w:footer="1171" w:gutter="0"/>
          <w:cols w:space="720"/>
        </w:sectPr>
      </w:pPr>
    </w:p>
    <w:p w:rsidR="00752B50" w:rsidRDefault="001E1DF4">
      <w:pPr>
        <w:pStyle w:val="1"/>
        <w:spacing w:before="61"/>
        <w:jc w:val="both"/>
      </w:pPr>
      <w:r>
        <w:rPr>
          <w:color w:val="000009"/>
        </w:rPr>
        <w:lastRenderedPageBreak/>
        <w:t>Общие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задачи:</w:t>
      </w:r>
    </w:p>
    <w:p w:rsidR="00752B50" w:rsidRDefault="001E1DF4">
      <w:pPr>
        <w:pStyle w:val="a3"/>
        <w:ind w:right="585"/>
      </w:pPr>
      <w:r>
        <w:rPr>
          <w:color w:val="000009"/>
        </w:rPr>
        <w:t>−</w:t>
      </w:r>
      <w:r>
        <w:rPr>
          <w:color w:val="000009"/>
          <w:spacing w:val="1"/>
        </w:rPr>
        <w:t xml:space="preserve"> </w:t>
      </w:r>
      <w:r>
        <w:rPr>
          <w:i/>
          <w:color w:val="000009"/>
        </w:rPr>
        <w:t>формировать</w:t>
      </w:r>
      <w:r>
        <w:rPr>
          <w:i/>
          <w:color w:val="000009"/>
          <w:spacing w:val="1"/>
        </w:rPr>
        <w:t xml:space="preserve"> </w:t>
      </w:r>
      <w:r>
        <w:rPr>
          <w:i/>
          <w:color w:val="000009"/>
        </w:rPr>
        <w:t>первичные</w:t>
      </w:r>
      <w:r>
        <w:rPr>
          <w:i/>
          <w:color w:val="000009"/>
          <w:spacing w:val="1"/>
        </w:rPr>
        <w:t xml:space="preserve"> </w:t>
      </w:r>
      <w:r>
        <w:rPr>
          <w:i/>
          <w:color w:val="000009"/>
        </w:rPr>
        <w:t>трудовые</w:t>
      </w:r>
      <w:r>
        <w:rPr>
          <w:i/>
          <w:color w:val="000009"/>
          <w:spacing w:val="1"/>
        </w:rPr>
        <w:t xml:space="preserve"> </w:t>
      </w:r>
      <w:r>
        <w:rPr>
          <w:i/>
          <w:color w:val="000009"/>
        </w:rPr>
        <w:t>умения</w:t>
      </w:r>
      <w:r>
        <w:rPr>
          <w:i/>
          <w:color w:val="000009"/>
          <w:spacing w:val="1"/>
        </w:rPr>
        <w:t xml:space="preserve"> </w:t>
      </w:r>
      <w:r>
        <w:rPr>
          <w:i/>
          <w:color w:val="000009"/>
        </w:rPr>
        <w:t>и</w:t>
      </w:r>
      <w:r>
        <w:rPr>
          <w:i/>
          <w:color w:val="000009"/>
          <w:spacing w:val="1"/>
        </w:rPr>
        <w:t xml:space="preserve"> </w:t>
      </w:r>
      <w:r>
        <w:rPr>
          <w:i/>
          <w:color w:val="000009"/>
        </w:rPr>
        <w:t>навыки:</w:t>
      </w:r>
      <w:r>
        <w:rPr>
          <w:i/>
          <w:color w:val="000009"/>
          <w:spacing w:val="1"/>
        </w:rPr>
        <w:t xml:space="preserve"> </w:t>
      </w:r>
      <w:r>
        <w:rPr>
          <w:color w:val="000009"/>
        </w:rPr>
        <w:t>формировать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интерес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способность к самостоятельным действиям с бытовыми предметами-орудиями (ложка, вилка,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нож,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совок,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лопатка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пр.),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самообслуживанию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элементарному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бытовому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труду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помещении и на улице); поощрять инициативу и самостоятельность детей в организации труда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под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руководством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взрослого;</w:t>
      </w:r>
    </w:p>
    <w:p w:rsidR="00752B50" w:rsidRDefault="001E1DF4">
      <w:pPr>
        <w:ind w:left="397" w:right="589" w:firstLine="708"/>
        <w:jc w:val="both"/>
        <w:rPr>
          <w:sz w:val="24"/>
        </w:rPr>
      </w:pPr>
      <w:r>
        <w:rPr>
          <w:color w:val="000009"/>
          <w:sz w:val="24"/>
        </w:rPr>
        <w:t xml:space="preserve">−  </w:t>
      </w:r>
      <w:r>
        <w:rPr>
          <w:color w:val="000009"/>
          <w:spacing w:val="1"/>
          <w:sz w:val="24"/>
        </w:rPr>
        <w:t xml:space="preserve"> </w:t>
      </w:r>
      <w:r>
        <w:rPr>
          <w:i/>
          <w:color w:val="000009"/>
          <w:sz w:val="24"/>
        </w:rPr>
        <w:t>воспитывать ценностное отношение к собственному труду, труду других людей и</w:t>
      </w:r>
      <w:r>
        <w:rPr>
          <w:i/>
          <w:color w:val="000009"/>
          <w:spacing w:val="1"/>
          <w:sz w:val="24"/>
        </w:rPr>
        <w:t xml:space="preserve"> </w:t>
      </w:r>
      <w:r>
        <w:rPr>
          <w:i/>
          <w:color w:val="000009"/>
          <w:sz w:val="24"/>
        </w:rPr>
        <w:t xml:space="preserve">его результатам: </w:t>
      </w:r>
      <w:r>
        <w:rPr>
          <w:color w:val="000009"/>
          <w:sz w:val="24"/>
        </w:rPr>
        <w:t>развивать способность проявлять себя как субъект трудовой деятельности;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предоставлять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возможности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для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самовыражения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детей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в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индивидуальных,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групповых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коллективных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формах</w:t>
      </w:r>
      <w:r>
        <w:rPr>
          <w:color w:val="000009"/>
          <w:spacing w:val="2"/>
          <w:sz w:val="24"/>
        </w:rPr>
        <w:t xml:space="preserve"> </w:t>
      </w:r>
      <w:r>
        <w:rPr>
          <w:color w:val="000009"/>
          <w:sz w:val="24"/>
        </w:rPr>
        <w:t>труда;</w:t>
      </w:r>
    </w:p>
    <w:p w:rsidR="00752B50" w:rsidRDefault="001E1DF4">
      <w:pPr>
        <w:ind w:left="397" w:right="580" w:firstLine="708"/>
        <w:jc w:val="both"/>
        <w:rPr>
          <w:sz w:val="24"/>
        </w:rPr>
      </w:pPr>
      <w:r>
        <w:rPr>
          <w:color w:val="000009"/>
          <w:sz w:val="24"/>
        </w:rPr>
        <w:t>−</w:t>
      </w:r>
      <w:r>
        <w:rPr>
          <w:color w:val="000009"/>
          <w:spacing w:val="1"/>
          <w:sz w:val="24"/>
        </w:rPr>
        <w:t xml:space="preserve"> </w:t>
      </w:r>
      <w:r>
        <w:rPr>
          <w:i/>
          <w:color w:val="000009"/>
          <w:sz w:val="24"/>
        </w:rPr>
        <w:t>формировать первичные представления о труде взрослых, его роли в обществе и</w:t>
      </w:r>
      <w:r>
        <w:rPr>
          <w:i/>
          <w:color w:val="000009"/>
          <w:spacing w:val="1"/>
          <w:sz w:val="24"/>
        </w:rPr>
        <w:t xml:space="preserve"> </w:t>
      </w:r>
      <w:r>
        <w:rPr>
          <w:i/>
          <w:color w:val="000009"/>
          <w:sz w:val="24"/>
        </w:rPr>
        <w:t>жизни</w:t>
      </w:r>
      <w:r>
        <w:rPr>
          <w:i/>
          <w:color w:val="000009"/>
          <w:spacing w:val="1"/>
          <w:sz w:val="24"/>
        </w:rPr>
        <w:t xml:space="preserve"> </w:t>
      </w:r>
      <w:r>
        <w:rPr>
          <w:i/>
          <w:color w:val="000009"/>
          <w:sz w:val="24"/>
        </w:rPr>
        <w:t>каждого</w:t>
      </w:r>
      <w:r>
        <w:rPr>
          <w:i/>
          <w:color w:val="000009"/>
          <w:spacing w:val="1"/>
          <w:sz w:val="24"/>
        </w:rPr>
        <w:t xml:space="preserve"> </w:t>
      </w:r>
      <w:r>
        <w:rPr>
          <w:i/>
          <w:color w:val="000009"/>
          <w:sz w:val="24"/>
        </w:rPr>
        <w:t>человека:</w:t>
      </w:r>
      <w:r>
        <w:rPr>
          <w:i/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поддерживать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спонтанные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игры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детей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обогащать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их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через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наблюдения за трудовой деятельностью взрослых и организацию содержательных сюжетно-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ролевых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игр;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формировать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готовность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к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усвоению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принятых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в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обществе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правил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норм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поведения,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связанных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разными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видами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формами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труда,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в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интересах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человека,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семьи,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общества;</w:t>
      </w:r>
    </w:p>
    <w:p w:rsidR="00752B50" w:rsidRDefault="001E1DF4">
      <w:pPr>
        <w:ind w:left="397" w:right="590" w:firstLine="708"/>
        <w:jc w:val="both"/>
        <w:rPr>
          <w:sz w:val="24"/>
        </w:rPr>
      </w:pPr>
      <w:r>
        <w:rPr>
          <w:color w:val="000009"/>
          <w:sz w:val="24"/>
        </w:rPr>
        <w:t>−</w:t>
      </w:r>
      <w:r>
        <w:rPr>
          <w:color w:val="000009"/>
          <w:spacing w:val="1"/>
          <w:sz w:val="24"/>
        </w:rPr>
        <w:t xml:space="preserve"> </w:t>
      </w:r>
      <w:r>
        <w:rPr>
          <w:i/>
          <w:color w:val="000009"/>
          <w:sz w:val="24"/>
        </w:rPr>
        <w:t xml:space="preserve">развитие социального интеллекта </w:t>
      </w:r>
      <w:r>
        <w:rPr>
          <w:color w:val="000009"/>
          <w:sz w:val="24"/>
        </w:rPr>
        <w:t>на основе разных форм организации трудового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воспитания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в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дошкольной образовательной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организации;</w:t>
      </w:r>
    </w:p>
    <w:p w:rsidR="00752B50" w:rsidRDefault="001E1DF4">
      <w:pPr>
        <w:ind w:left="397" w:right="585" w:firstLine="708"/>
        <w:jc w:val="both"/>
        <w:rPr>
          <w:sz w:val="24"/>
        </w:rPr>
      </w:pPr>
      <w:r>
        <w:rPr>
          <w:color w:val="000009"/>
          <w:sz w:val="24"/>
        </w:rPr>
        <w:t>−</w:t>
      </w:r>
      <w:r>
        <w:rPr>
          <w:color w:val="000009"/>
          <w:spacing w:val="1"/>
          <w:sz w:val="24"/>
        </w:rPr>
        <w:t xml:space="preserve"> </w:t>
      </w:r>
      <w:r>
        <w:rPr>
          <w:i/>
          <w:color w:val="000009"/>
          <w:sz w:val="24"/>
        </w:rPr>
        <w:t>формирование</w:t>
      </w:r>
      <w:r>
        <w:rPr>
          <w:i/>
          <w:color w:val="000009"/>
          <w:spacing w:val="1"/>
          <w:sz w:val="24"/>
        </w:rPr>
        <w:t xml:space="preserve"> </w:t>
      </w:r>
      <w:r>
        <w:rPr>
          <w:i/>
          <w:color w:val="000009"/>
          <w:sz w:val="24"/>
        </w:rPr>
        <w:t>представлений</w:t>
      </w:r>
      <w:r>
        <w:rPr>
          <w:i/>
          <w:color w:val="000009"/>
          <w:spacing w:val="1"/>
          <w:sz w:val="24"/>
        </w:rPr>
        <w:t xml:space="preserve"> </w:t>
      </w:r>
      <w:r>
        <w:rPr>
          <w:i/>
          <w:color w:val="000009"/>
          <w:sz w:val="24"/>
        </w:rPr>
        <w:t>о</w:t>
      </w:r>
      <w:r>
        <w:rPr>
          <w:i/>
          <w:color w:val="000009"/>
          <w:spacing w:val="1"/>
          <w:sz w:val="24"/>
        </w:rPr>
        <w:t xml:space="preserve"> </w:t>
      </w:r>
      <w:r>
        <w:rPr>
          <w:i/>
          <w:color w:val="000009"/>
          <w:sz w:val="24"/>
        </w:rPr>
        <w:t>социокультурных</w:t>
      </w:r>
      <w:r>
        <w:rPr>
          <w:i/>
          <w:color w:val="000009"/>
          <w:spacing w:val="1"/>
          <w:sz w:val="24"/>
        </w:rPr>
        <w:t xml:space="preserve"> </w:t>
      </w:r>
      <w:r>
        <w:rPr>
          <w:i/>
          <w:color w:val="000009"/>
          <w:sz w:val="24"/>
        </w:rPr>
        <w:t>ценностях</w:t>
      </w:r>
      <w:r>
        <w:rPr>
          <w:i/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нашего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народа,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об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отечественных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традициях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праздниках,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связанных с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организаций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труда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отдыха</w:t>
      </w:r>
      <w:r>
        <w:rPr>
          <w:color w:val="000009"/>
          <w:spacing w:val="5"/>
          <w:sz w:val="24"/>
        </w:rPr>
        <w:t xml:space="preserve"> </w:t>
      </w:r>
      <w:r>
        <w:rPr>
          <w:color w:val="000009"/>
          <w:sz w:val="24"/>
        </w:rPr>
        <w:t>людей.</w:t>
      </w:r>
    </w:p>
    <w:p w:rsidR="00752B50" w:rsidRDefault="001E1DF4">
      <w:pPr>
        <w:pStyle w:val="1"/>
        <w:spacing w:before="4"/>
        <w:jc w:val="both"/>
      </w:pPr>
      <w:r>
        <w:rPr>
          <w:color w:val="000009"/>
        </w:rPr>
        <w:t>Задачи,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актуальные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для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работы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с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детьми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с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ЗПР:</w:t>
      </w:r>
    </w:p>
    <w:p w:rsidR="00752B50" w:rsidRDefault="001E1DF4">
      <w:pPr>
        <w:pStyle w:val="a3"/>
        <w:spacing w:line="274" w:lineRule="exact"/>
        <w:ind w:left="1105" w:firstLine="0"/>
      </w:pPr>
      <w:r>
        <w:rPr>
          <w:color w:val="000009"/>
        </w:rPr>
        <w:t xml:space="preserve">−  </w:t>
      </w:r>
      <w:r>
        <w:rPr>
          <w:color w:val="000009"/>
          <w:spacing w:val="38"/>
        </w:rPr>
        <w:t xml:space="preserve"> </w:t>
      </w:r>
      <w:r>
        <w:rPr>
          <w:color w:val="000009"/>
        </w:rPr>
        <w:t>формирование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позитивных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установок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к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различным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видам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труда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творчества;</w:t>
      </w:r>
    </w:p>
    <w:p w:rsidR="00752B50" w:rsidRDefault="001E1DF4">
      <w:pPr>
        <w:pStyle w:val="a3"/>
        <w:ind w:right="589"/>
      </w:pPr>
      <w:r>
        <w:rPr>
          <w:color w:val="000009"/>
        </w:rPr>
        <w:t>−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формирование готовности к совместной трудовой деятельности со сверстниками,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становление самостоятельности, целенаправленности и саморегуляции собственных действий 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процессе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включения в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разные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формы и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виды труда;</w:t>
      </w:r>
    </w:p>
    <w:p w:rsidR="00752B50" w:rsidRDefault="001E1DF4">
      <w:pPr>
        <w:pStyle w:val="a3"/>
        <w:ind w:right="590"/>
      </w:pPr>
      <w:r>
        <w:rPr>
          <w:color w:val="000009"/>
        </w:rPr>
        <w:t>−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формирование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уважительного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отношения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труду</w:t>
      </w:r>
      <w:r>
        <w:rPr>
          <w:color w:val="000009"/>
          <w:spacing w:val="61"/>
        </w:rPr>
        <w:t xml:space="preserve"> </w:t>
      </w:r>
      <w:r>
        <w:rPr>
          <w:color w:val="000009"/>
        </w:rPr>
        <w:t>взрослых</w:t>
      </w:r>
      <w:r>
        <w:rPr>
          <w:color w:val="000009"/>
          <w:spacing w:val="6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61"/>
        </w:rPr>
        <w:t xml:space="preserve"> </w:t>
      </w:r>
      <w:r>
        <w:rPr>
          <w:color w:val="000009"/>
        </w:rPr>
        <w:t>чувства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принадлежности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к своей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семье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к сообществу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детей и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взрослых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организации.</w:t>
      </w:r>
    </w:p>
    <w:p w:rsidR="00752B50" w:rsidRDefault="001E1DF4">
      <w:pPr>
        <w:pStyle w:val="a3"/>
        <w:ind w:right="595"/>
      </w:pPr>
      <w:r>
        <w:rPr>
          <w:color w:val="000009"/>
        </w:rPr>
        <w:t>В зависимости от возрастных и индивидуальных особенностей, особых потребностей 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возможностей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здоровья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детей</w:t>
      </w:r>
      <w:r>
        <w:rPr>
          <w:color w:val="000009"/>
          <w:spacing w:val="3"/>
        </w:rPr>
        <w:t xml:space="preserve"> </w:t>
      </w:r>
      <w:r>
        <w:rPr>
          <w:color w:val="000009"/>
        </w:rPr>
        <w:t>указанное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содержание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дифференцируется.</w:t>
      </w:r>
    </w:p>
    <w:p w:rsidR="00752B50" w:rsidRDefault="001E1DF4">
      <w:pPr>
        <w:pStyle w:val="2"/>
        <w:spacing w:before="5"/>
      </w:pPr>
      <w:r>
        <w:rPr>
          <w:color w:val="000009"/>
        </w:rPr>
        <w:t>Вторая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младшая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группа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(от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3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до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4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лет)</w:t>
      </w:r>
    </w:p>
    <w:p w:rsidR="00752B50" w:rsidRDefault="001E1DF4">
      <w:pPr>
        <w:pStyle w:val="a4"/>
        <w:numPr>
          <w:ilvl w:val="0"/>
          <w:numId w:val="147"/>
        </w:numPr>
        <w:tabs>
          <w:tab w:val="left" w:pos="1454"/>
        </w:tabs>
        <w:ind w:right="582" w:firstLine="708"/>
        <w:jc w:val="both"/>
        <w:rPr>
          <w:sz w:val="24"/>
        </w:rPr>
      </w:pPr>
      <w:r>
        <w:rPr>
          <w:i/>
          <w:color w:val="000009"/>
          <w:sz w:val="24"/>
        </w:rPr>
        <w:t>Формирование</w:t>
      </w:r>
      <w:r>
        <w:rPr>
          <w:i/>
          <w:color w:val="000009"/>
          <w:spacing w:val="1"/>
          <w:sz w:val="24"/>
        </w:rPr>
        <w:t xml:space="preserve"> </w:t>
      </w:r>
      <w:r>
        <w:rPr>
          <w:i/>
          <w:color w:val="000009"/>
          <w:sz w:val="24"/>
        </w:rPr>
        <w:t>первичных</w:t>
      </w:r>
      <w:r>
        <w:rPr>
          <w:i/>
          <w:color w:val="000009"/>
          <w:spacing w:val="1"/>
          <w:sz w:val="24"/>
        </w:rPr>
        <w:t xml:space="preserve"> </w:t>
      </w:r>
      <w:r>
        <w:rPr>
          <w:i/>
          <w:color w:val="000009"/>
          <w:sz w:val="24"/>
        </w:rPr>
        <w:t>трудовых</w:t>
      </w:r>
      <w:r>
        <w:rPr>
          <w:i/>
          <w:color w:val="000009"/>
          <w:spacing w:val="1"/>
          <w:sz w:val="24"/>
        </w:rPr>
        <w:t xml:space="preserve"> </w:t>
      </w:r>
      <w:r>
        <w:rPr>
          <w:i/>
          <w:color w:val="000009"/>
          <w:sz w:val="24"/>
        </w:rPr>
        <w:t>умений</w:t>
      </w:r>
      <w:r>
        <w:rPr>
          <w:i/>
          <w:color w:val="000009"/>
          <w:spacing w:val="1"/>
          <w:sz w:val="24"/>
        </w:rPr>
        <w:t xml:space="preserve"> </w:t>
      </w:r>
      <w:r>
        <w:rPr>
          <w:i/>
          <w:color w:val="000009"/>
          <w:sz w:val="24"/>
        </w:rPr>
        <w:t>и</w:t>
      </w:r>
      <w:r>
        <w:rPr>
          <w:i/>
          <w:color w:val="000009"/>
          <w:spacing w:val="1"/>
          <w:sz w:val="24"/>
        </w:rPr>
        <w:t xml:space="preserve"> </w:t>
      </w:r>
      <w:r>
        <w:rPr>
          <w:i/>
          <w:color w:val="000009"/>
          <w:sz w:val="24"/>
        </w:rPr>
        <w:t>навыков.</w:t>
      </w:r>
      <w:r>
        <w:rPr>
          <w:i/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помощью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взрослого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одевается и раздевается в определенной последовательности, складывает и вешает одежду (в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некоторых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случаях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при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небольшой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помощи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взрослого).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Выполняет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необходимые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трудовые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действия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по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собственной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инициативе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помощью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взрослого,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активно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включается</w:t>
      </w:r>
      <w:r>
        <w:rPr>
          <w:color w:val="000009"/>
          <w:spacing w:val="61"/>
          <w:sz w:val="24"/>
        </w:rPr>
        <w:t xml:space="preserve"> </w:t>
      </w:r>
      <w:r>
        <w:rPr>
          <w:color w:val="000009"/>
          <w:sz w:val="24"/>
        </w:rPr>
        <w:t>в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выполняемые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взрослым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бытовые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действия.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Может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действовать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бытовыми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предметами-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орудиями: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ложкой,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совком,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щеткой,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веником,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грабельками,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наборами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для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песка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пр.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Под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контролем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взрослого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поддерживает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порядок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в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группе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на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участке;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стремится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улучшить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результат. С помощью взрослого выполняет ряд доступных элементарных трудовых действий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по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уходу</w:t>
      </w:r>
      <w:r>
        <w:rPr>
          <w:color w:val="000009"/>
          <w:spacing w:val="-5"/>
          <w:sz w:val="24"/>
        </w:rPr>
        <w:t xml:space="preserve"> </w:t>
      </w:r>
      <w:r>
        <w:rPr>
          <w:color w:val="000009"/>
          <w:sz w:val="24"/>
        </w:rPr>
        <w:t>за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растениями в уголке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природы и на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участке.</w:t>
      </w:r>
    </w:p>
    <w:p w:rsidR="00752B50" w:rsidRDefault="001E1DF4">
      <w:pPr>
        <w:pStyle w:val="a4"/>
        <w:numPr>
          <w:ilvl w:val="0"/>
          <w:numId w:val="147"/>
        </w:numPr>
        <w:tabs>
          <w:tab w:val="left" w:pos="1348"/>
        </w:tabs>
        <w:ind w:right="588" w:firstLine="708"/>
        <w:jc w:val="both"/>
        <w:rPr>
          <w:sz w:val="24"/>
        </w:rPr>
      </w:pPr>
      <w:r>
        <w:rPr>
          <w:i/>
          <w:color w:val="000009"/>
          <w:sz w:val="24"/>
        </w:rPr>
        <w:t>Воспитание ценностного отношения к собственному труду, труду других людей и его</w:t>
      </w:r>
      <w:r>
        <w:rPr>
          <w:i/>
          <w:color w:val="000009"/>
          <w:spacing w:val="-57"/>
          <w:sz w:val="24"/>
        </w:rPr>
        <w:t xml:space="preserve"> </w:t>
      </w:r>
      <w:r>
        <w:rPr>
          <w:i/>
          <w:color w:val="000009"/>
          <w:sz w:val="24"/>
        </w:rPr>
        <w:t xml:space="preserve">результатам. </w:t>
      </w:r>
      <w:r>
        <w:rPr>
          <w:color w:val="000009"/>
          <w:sz w:val="24"/>
        </w:rPr>
        <w:t>Способен удерживать в сознании цель, поставленную взрослым, следовать ей,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вычленять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результат.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Испытывает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удовольствие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от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процесса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труда.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Радуется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полученному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результату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трудовых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усилий,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гордится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собой.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Все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чаще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проявляет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самостоятельность,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настойчивость, стремление к получению результата, однако качество полученного результата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оценивает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с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помощью взрослого.</w:t>
      </w:r>
    </w:p>
    <w:p w:rsidR="00752B50" w:rsidRDefault="001E1DF4">
      <w:pPr>
        <w:pStyle w:val="a4"/>
        <w:numPr>
          <w:ilvl w:val="0"/>
          <w:numId w:val="147"/>
        </w:numPr>
        <w:tabs>
          <w:tab w:val="left" w:pos="1389"/>
        </w:tabs>
        <w:ind w:right="585" w:firstLine="708"/>
        <w:jc w:val="both"/>
        <w:rPr>
          <w:sz w:val="24"/>
        </w:rPr>
      </w:pPr>
      <w:r>
        <w:rPr>
          <w:i/>
          <w:color w:val="000009"/>
          <w:sz w:val="24"/>
        </w:rPr>
        <w:t>Формирование первичных представлений о труде взрослых, его роли в обществе и</w:t>
      </w:r>
      <w:r>
        <w:rPr>
          <w:i/>
          <w:color w:val="000009"/>
          <w:spacing w:val="1"/>
          <w:sz w:val="24"/>
        </w:rPr>
        <w:t xml:space="preserve"> </w:t>
      </w:r>
      <w:r>
        <w:rPr>
          <w:i/>
          <w:color w:val="000009"/>
          <w:sz w:val="24"/>
        </w:rPr>
        <w:t>жизни</w:t>
      </w:r>
      <w:r>
        <w:rPr>
          <w:i/>
          <w:color w:val="000009"/>
          <w:spacing w:val="1"/>
          <w:sz w:val="24"/>
        </w:rPr>
        <w:t xml:space="preserve"> </w:t>
      </w:r>
      <w:r>
        <w:rPr>
          <w:i/>
          <w:color w:val="000009"/>
          <w:sz w:val="24"/>
        </w:rPr>
        <w:t>каждого</w:t>
      </w:r>
      <w:r>
        <w:rPr>
          <w:i/>
          <w:color w:val="000009"/>
          <w:spacing w:val="1"/>
          <w:sz w:val="24"/>
        </w:rPr>
        <w:t xml:space="preserve"> </w:t>
      </w:r>
      <w:r>
        <w:rPr>
          <w:i/>
          <w:color w:val="000009"/>
          <w:sz w:val="24"/>
        </w:rPr>
        <w:t>человека.</w:t>
      </w:r>
      <w:r>
        <w:rPr>
          <w:i/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Положительно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относится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труду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взрослых.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Знает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некоторые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профессии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(врач,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воспитатель,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продавец,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повар,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военный)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их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атрибуты.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Переносит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свои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представления в игру. В меру своих сил стремится помогать взрослым, хочет быть похожим на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них.</w:t>
      </w:r>
    </w:p>
    <w:p w:rsidR="00752B50" w:rsidRDefault="00752B50">
      <w:pPr>
        <w:jc w:val="both"/>
        <w:rPr>
          <w:sz w:val="24"/>
        </w:rPr>
        <w:sectPr w:rsidR="00752B50">
          <w:pgSz w:w="11910" w:h="16840"/>
          <w:pgMar w:top="1280" w:right="120" w:bottom="1440" w:left="880" w:header="0" w:footer="1171" w:gutter="0"/>
          <w:cols w:space="720"/>
        </w:sectPr>
      </w:pPr>
    </w:p>
    <w:p w:rsidR="00752B50" w:rsidRDefault="001E1DF4">
      <w:pPr>
        <w:pStyle w:val="2"/>
        <w:spacing w:before="61"/>
      </w:pPr>
      <w:r>
        <w:rPr>
          <w:color w:val="000009"/>
        </w:rPr>
        <w:lastRenderedPageBreak/>
        <w:t>Средняя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группа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(от 4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до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5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лет)</w:t>
      </w:r>
    </w:p>
    <w:p w:rsidR="00752B50" w:rsidRDefault="001E1DF4">
      <w:pPr>
        <w:pStyle w:val="a4"/>
        <w:numPr>
          <w:ilvl w:val="0"/>
          <w:numId w:val="146"/>
        </w:numPr>
        <w:tabs>
          <w:tab w:val="left" w:pos="1372"/>
        </w:tabs>
        <w:ind w:right="586" w:firstLine="708"/>
        <w:jc w:val="both"/>
        <w:rPr>
          <w:sz w:val="24"/>
        </w:rPr>
      </w:pPr>
      <w:r>
        <w:rPr>
          <w:i/>
          <w:color w:val="000009"/>
          <w:sz w:val="24"/>
        </w:rPr>
        <w:t xml:space="preserve">Формирование первичных трудовых умений и навыков. </w:t>
      </w:r>
      <w:r>
        <w:rPr>
          <w:color w:val="000009"/>
          <w:sz w:val="24"/>
        </w:rPr>
        <w:t>С помощью взрослого может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одеваться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раздеваться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(обуваться/разуваться);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складывать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вешать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одежду,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приводить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в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порядок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одежду,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обувь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(чистить,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сушить).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помощью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взрослого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замечает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непорядок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во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внешнем виде и самостоятельно его устраняет. Выполняет необходимые трудовые действия по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собственной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инициативе,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активно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включается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в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более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сложные,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выполняемые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взрослым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трудовые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процессы.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Проявляет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интерес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к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выбору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трудовой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деятельности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в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соответствии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гендерной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ролью.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Оказывает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помощь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в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освоенных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видах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труда.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Под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контролем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взрослого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поддерживает порядок в группе и на участке. Самостоятельно выполняет трудовые поручения,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связанные с дежурством по столовой, стремится улучшить результат. С помощью взрослого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выполняет ряд доступных трудовых процессов по уходу за растениями и животными в уголке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природы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на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участке.</w:t>
      </w:r>
    </w:p>
    <w:p w:rsidR="00752B50" w:rsidRDefault="001E1DF4">
      <w:pPr>
        <w:pStyle w:val="a4"/>
        <w:numPr>
          <w:ilvl w:val="0"/>
          <w:numId w:val="146"/>
        </w:numPr>
        <w:tabs>
          <w:tab w:val="left" w:pos="1348"/>
        </w:tabs>
        <w:ind w:right="590" w:firstLine="708"/>
        <w:jc w:val="both"/>
        <w:rPr>
          <w:sz w:val="24"/>
        </w:rPr>
      </w:pPr>
      <w:r>
        <w:rPr>
          <w:i/>
          <w:color w:val="000009"/>
          <w:sz w:val="24"/>
        </w:rPr>
        <w:t>Воспитание ценностного отношения к собственному труду, труду других людей и его</w:t>
      </w:r>
      <w:r>
        <w:rPr>
          <w:i/>
          <w:color w:val="000009"/>
          <w:spacing w:val="-57"/>
          <w:sz w:val="24"/>
        </w:rPr>
        <w:t xml:space="preserve"> </w:t>
      </w:r>
      <w:r>
        <w:rPr>
          <w:i/>
          <w:color w:val="000009"/>
          <w:sz w:val="24"/>
        </w:rPr>
        <w:t>результатам.</w:t>
      </w:r>
      <w:r>
        <w:rPr>
          <w:i/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В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игре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достаточно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точно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отражает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впечатления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от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труда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других</w:t>
      </w:r>
      <w:r>
        <w:rPr>
          <w:color w:val="000009"/>
          <w:spacing w:val="60"/>
          <w:sz w:val="24"/>
        </w:rPr>
        <w:t xml:space="preserve"> </w:t>
      </w:r>
      <w:r>
        <w:rPr>
          <w:color w:val="000009"/>
          <w:sz w:val="24"/>
        </w:rPr>
        <w:t>людей,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подражает их трудовым действиям. Испытывает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удовольствие от процесса труда. Начинает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проявлять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самостоятельность,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настойчивость,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стремление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к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получению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результата,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преодолению препятствий. При небольшой помощи взрослого ставит цель, планирует основные</w:t>
      </w:r>
      <w:r>
        <w:rPr>
          <w:color w:val="000009"/>
          <w:spacing w:val="-57"/>
          <w:sz w:val="24"/>
        </w:rPr>
        <w:t xml:space="preserve"> </w:t>
      </w:r>
      <w:r>
        <w:rPr>
          <w:color w:val="000009"/>
          <w:sz w:val="24"/>
        </w:rPr>
        <w:t>этапы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труда,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однако качество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полученного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результата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оценивает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с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помощью.</w:t>
      </w:r>
    </w:p>
    <w:p w:rsidR="00752B50" w:rsidRDefault="001E1DF4">
      <w:pPr>
        <w:pStyle w:val="a4"/>
        <w:numPr>
          <w:ilvl w:val="0"/>
          <w:numId w:val="146"/>
        </w:numPr>
        <w:tabs>
          <w:tab w:val="left" w:pos="1389"/>
        </w:tabs>
        <w:ind w:right="588" w:firstLine="708"/>
        <w:jc w:val="both"/>
        <w:rPr>
          <w:sz w:val="24"/>
        </w:rPr>
      </w:pPr>
      <w:r>
        <w:rPr>
          <w:i/>
          <w:color w:val="000009"/>
          <w:sz w:val="24"/>
        </w:rPr>
        <w:t>Формирование первичных представлений о труде взрослых, его роли в обществе и</w:t>
      </w:r>
      <w:r>
        <w:rPr>
          <w:i/>
          <w:color w:val="000009"/>
          <w:spacing w:val="1"/>
          <w:sz w:val="24"/>
        </w:rPr>
        <w:t xml:space="preserve"> </w:t>
      </w:r>
      <w:r>
        <w:rPr>
          <w:i/>
          <w:color w:val="000009"/>
          <w:sz w:val="24"/>
        </w:rPr>
        <w:t>жизни</w:t>
      </w:r>
      <w:r>
        <w:rPr>
          <w:i/>
          <w:color w:val="000009"/>
          <w:spacing w:val="1"/>
          <w:sz w:val="24"/>
        </w:rPr>
        <w:t xml:space="preserve"> </w:t>
      </w:r>
      <w:r>
        <w:rPr>
          <w:i/>
          <w:color w:val="000009"/>
          <w:sz w:val="24"/>
        </w:rPr>
        <w:t>каждого</w:t>
      </w:r>
      <w:r>
        <w:rPr>
          <w:i/>
          <w:color w:val="000009"/>
          <w:spacing w:val="1"/>
          <w:sz w:val="24"/>
        </w:rPr>
        <w:t xml:space="preserve"> </w:t>
      </w:r>
      <w:r>
        <w:rPr>
          <w:i/>
          <w:color w:val="000009"/>
          <w:sz w:val="24"/>
        </w:rPr>
        <w:t>человека.</w:t>
      </w:r>
      <w:r>
        <w:rPr>
          <w:i/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Вычленяет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труд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взрослых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как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особую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деятельность,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имеет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представление о ряде профессий, направленных на удовлетворение потребностей человека 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общества, об атрибутах и профессиональных действиях. Отражает их в самостоятельных играх.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В меру своих сил стремится помогать взрослым, испытывает уважение к человеку, который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трудится.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Ситуативно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называет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предполагаемую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будущую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профессию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на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основе</w:t>
      </w:r>
      <w:r>
        <w:rPr>
          <w:color w:val="000009"/>
          <w:spacing w:val="60"/>
          <w:sz w:val="24"/>
        </w:rPr>
        <w:t xml:space="preserve"> </w:t>
      </w:r>
      <w:r>
        <w:rPr>
          <w:color w:val="000009"/>
          <w:sz w:val="24"/>
        </w:rPr>
        <w:t>наиболее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ярких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впечатлений, легко изменяет свои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планы.</w:t>
      </w:r>
    </w:p>
    <w:p w:rsidR="00752B50" w:rsidRDefault="001E1DF4">
      <w:pPr>
        <w:pStyle w:val="2"/>
        <w:spacing w:before="4"/>
      </w:pPr>
      <w:r>
        <w:rPr>
          <w:color w:val="000009"/>
        </w:rPr>
        <w:t>Старшая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группа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(от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5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до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6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лет)</w:t>
      </w:r>
    </w:p>
    <w:p w:rsidR="00752B50" w:rsidRDefault="001E1DF4">
      <w:pPr>
        <w:pStyle w:val="a4"/>
        <w:numPr>
          <w:ilvl w:val="0"/>
          <w:numId w:val="145"/>
        </w:numPr>
        <w:tabs>
          <w:tab w:val="left" w:pos="1463"/>
        </w:tabs>
        <w:ind w:right="585" w:firstLine="708"/>
        <w:jc w:val="both"/>
        <w:rPr>
          <w:sz w:val="24"/>
        </w:rPr>
      </w:pPr>
      <w:r>
        <w:rPr>
          <w:i/>
          <w:color w:val="000009"/>
          <w:sz w:val="24"/>
        </w:rPr>
        <w:t>Формирование</w:t>
      </w:r>
      <w:r>
        <w:rPr>
          <w:i/>
          <w:color w:val="000009"/>
          <w:spacing w:val="1"/>
          <w:sz w:val="24"/>
        </w:rPr>
        <w:t xml:space="preserve"> </w:t>
      </w:r>
      <w:r>
        <w:rPr>
          <w:i/>
          <w:color w:val="000009"/>
          <w:sz w:val="24"/>
        </w:rPr>
        <w:t>первичных</w:t>
      </w:r>
      <w:r>
        <w:rPr>
          <w:i/>
          <w:color w:val="000009"/>
          <w:spacing w:val="1"/>
          <w:sz w:val="24"/>
        </w:rPr>
        <w:t xml:space="preserve"> </w:t>
      </w:r>
      <w:r>
        <w:rPr>
          <w:i/>
          <w:color w:val="000009"/>
          <w:sz w:val="24"/>
        </w:rPr>
        <w:t>трудовых</w:t>
      </w:r>
      <w:r>
        <w:rPr>
          <w:i/>
          <w:color w:val="000009"/>
          <w:spacing w:val="1"/>
          <w:sz w:val="24"/>
        </w:rPr>
        <w:t xml:space="preserve"> </w:t>
      </w:r>
      <w:r>
        <w:rPr>
          <w:i/>
          <w:color w:val="000009"/>
          <w:sz w:val="24"/>
        </w:rPr>
        <w:t>умений</w:t>
      </w:r>
      <w:r>
        <w:rPr>
          <w:i/>
          <w:color w:val="000009"/>
          <w:spacing w:val="1"/>
          <w:sz w:val="24"/>
        </w:rPr>
        <w:t xml:space="preserve"> </w:t>
      </w:r>
      <w:r>
        <w:rPr>
          <w:i/>
          <w:color w:val="000009"/>
          <w:sz w:val="24"/>
        </w:rPr>
        <w:t>и</w:t>
      </w:r>
      <w:r>
        <w:rPr>
          <w:i/>
          <w:color w:val="000009"/>
          <w:spacing w:val="1"/>
          <w:sz w:val="24"/>
        </w:rPr>
        <w:t xml:space="preserve"> </w:t>
      </w:r>
      <w:r>
        <w:rPr>
          <w:i/>
          <w:color w:val="000009"/>
          <w:sz w:val="24"/>
        </w:rPr>
        <w:t>навыков.</w:t>
      </w:r>
      <w:r>
        <w:rPr>
          <w:i/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Умеет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самостоятельно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одеваться и раздеваться, складывать одежду, чистить ее от пыли, снега. Устраняет непорядок в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своем внешнем виде, бережно относится к личным вещам. При помощи взрослого ставит цель,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планирует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все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этапы,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контролирует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процесс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выполнения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трудовых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действий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результат.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Осваивает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различные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виды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ручного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труда,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выбирая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их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в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соответствии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собственными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предпочтениями. Понимает обусловленность сезонных видов работ в природе (на участке, в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уголке</w:t>
      </w:r>
      <w:r>
        <w:rPr>
          <w:color w:val="000009"/>
          <w:spacing w:val="18"/>
          <w:sz w:val="24"/>
        </w:rPr>
        <w:t xml:space="preserve"> </w:t>
      </w:r>
      <w:r>
        <w:rPr>
          <w:color w:val="000009"/>
          <w:sz w:val="24"/>
        </w:rPr>
        <w:t>природы)</w:t>
      </w:r>
      <w:r>
        <w:rPr>
          <w:color w:val="000009"/>
          <w:spacing w:val="18"/>
          <w:sz w:val="24"/>
        </w:rPr>
        <w:t xml:space="preserve"> </w:t>
      </w:r>
      <w:r>
        <w:rPr>
          <w:color w:val="000009"/>
          <w:sz w:val="24"/>
        </w:rPr>
        <w:t>соответствующими</w:t>
      </w:r>
      <w:r>
        <w:rPr>
          <w:color w:val="000009"/>
          <w:spacing w:val="20"/>
          <w:sz w:val="24"/>
        </w:rPr>
        <w:t xml:space="preserve"> </w:t>
      </w:r>
      <w:r>
        <w:rPr>
          <w:color w:val="000009"/>
          <w:sz w:val="24"/>
        </w:rPr>
        <w:t>природными</w:t>
      </w:r>
      <w:r>
        <w:rPr>
          <w:color w:val="000009"/>
          <w:spacing w:val="20"/>
          <w:sz w:val="24"/>
        </w:rPr>
        <w:t xml:space="preserve"> </w:t>
      </w:r>
      <w:r>
        <w:rPr>
          <w:color w:val="000009"/>
          <w:sz w:val="24"/>
        </w:rPr>
        <w:t>закономерностями,</w:t>
      </w:r>
      <w:r>
        <w:rPr>
          <w:color w:val="000009"/>
          <w:spacing w:val="20"/>
          <w:sz w:val="24"/>
        </w:rPr>
        <w:t xml:space="preserve"> </w:t>
      </w:r>
      <w:r>
        <w:rPr>
          <w:color w:val="000009"/>
          <w:sz w:val="24"/>
        </w:rPr>
        <w:t>потребностями</w:t>
      </w:r>
      <w:r>
        <w:rPr>
          <w:color w:val="000009"/>
          <w:spacing w:val="18"/>
          <w:sz w:val="24"/>
        </w:rPr>
        <w:t xml:space="preserve"> </w:t>
      </w:r>
      <w:r>
        <w:rPr>
          <w:color w:val="000009"/>
          <w:sz w:val="24"/>
        </w:rPr>
        <w:t>растений</w:t>
      </w:r>
      <w:r>
        <w:rPr>
          <w:color w:val="000009"/>
          <w:spacing w:val="-58"/>
          <w:sz w:val="24"/>
        </w:rPr>
        <w:t xml:space="preserve"> </w:t>
      </w:r>
      <w:r>
        <w:rPr>
          <w:color w:val="000009"/>
          <w:sz w:val="24"/>
        </w:rPr>
        <w:t>и животных. Способен к коллективной деятельности, выполняет обязанности дежурного по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столовой,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по занятиям,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по</w:t>
      </w:r>
      <w:r>
        <w:rPr>
          <w:color w:val="000009"/>
          <w:spacing w:val="2"/>
          <w:sz w:val="24"/>
        </w:rPr>
        <w:t xml:space="preserve"> </w:t>
      </w:r>
      <w:r>
        <w:rPr>
          <w:color w:val="000009"/>
          <w:sz w:val="24"/>
        </w:rPr>
        <w:t>уголку</w:t>
      </w:r>
      <w:r>
        <w:rPr>
          <w:color w:val="000009"/>
          <w:spacing w:val="-5"/>
          <w:sz w:val="24"/>
        </w:rPr>
        <w:t xml:space="preserve"> </w:t>
      </w:r>
      <w:r>
        <w:rPr>
          <w:color w:val="000009"/>
          <w:sz w:val="24"/>
        </w:rPr>
        <w:t>природы.</w:t>
      </w:r>
    </w:p>
    <w:p w:rsidR="00752B50" w:rsidRDefault="001E1DF4">
      <w:pPr>
        <w:pStyle w:val="a4"/>
        <w:numPr>
          <w:ilvl w:val="0"/>
          <w:numId w:val="145"/>
        </w:numPr>
        <w:tabs>
          <w:tab w:val="left" w:pos="1348"/>
        </w:tabs>
        <w:ind w:right="590" w:firstLine="708"/>
        <w:jc w:val="both"/>
        <w:rPr>
          <w:sz w:val="24"/>
        </w:rPr>
      </w:pPr>
      <w:r>
        <w:rPr>
          <w:i/>
          <w:color w:val="000009"/>
          <w:sz w:val="24"/>
        </w:rPr>
        <w:t>Воспитание ценностного отношения к собственному труду, труду других людей и его</w:t>
      </w:r>
      <w:r>
        <w:rPr>
          <w:i/>
          <w:color w:val="000009"/>
          <w:spacing w:val="-57"/>
          <w:sz w:val="24"/>
        </w:rPr>
        <w:t xml:space="preserve"> </w:t>
      </w:r>
      <w:r>
        <w:rPr>
          <w:i/>
          <w:color w:val="000009"/>
          <w:sz w:val="24"/>
        </w:rPr>
        <w:t>результатам.</w:t>
      </w:r>
      <w:r>
        <w:rPr>
          <w:i/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Испытывает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удовольствие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от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процесса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результата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индивидуальной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коллективной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трудовой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деятельности,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гордится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собой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другими.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Соотносит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виды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труда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</w:t>
      </w:r>
      <w:r>
        <w:rPr>
          <w:color w:val="000009"/>
          <w:spacing w:val="-57"/>
          <w:sz w:val="24"/>
        </w:rPr>
        <w:t xml:space="preserve"> </w:t>
      </w:r>
      <w:r>
        <w:rPr>
          <w:color w:val="000009"/>
          <w:sz w:val="24"/>
        </w:rPr>
        <w:t>собственными гендерными и индивидуальными потребностями и возможностями. С помощью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воспитателя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осознает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некоторые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собственные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черты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качества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(положительные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-57"/>
          <w:sz w:val="24"/>
        </w:rPr>
        <w:t xml:space="preserve"> </w:t>
      </w:r>
      <w:r>
        <w:rPr>
          <w:color w:val="000009"/>
          <w:sz w:val="24"/>
        </w:rPr>
        <w:t>отрицательные), проявляющиеся в его поведении и влияющие на процесс труда и его результат.</w:t>
      </w:r>
      <w:r>
        <w:rPr>
          <w:color w:val="000009"/>
          <w:spacing w:val="-57"/>
          <w:sz w:val="24"/>
        </w:rPr>
        <w:t xml:space="preserve"> </w:t>
      </w:r>
      <w:r>
        <w:rPr>
          <w:color w:val="000009"/>
          <w:sz w:val="24"/>
        </w:rPr>
        <w:t>Проявляет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избирательный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интерес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к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некоторым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профессиям.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Мечтает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об одной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из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них.</w:t>
      </w:r>
    </w:p>
    <w:p w:rsidR="00752B50" w:rsidRDefault="001E1DF4">
      <w:pPr>
        <w:pStyle w:val="a4"/>
        <w:numPr>
          <w:ilvl w:val="0"/>
          <w:numId w:val="145"/>
        </w:numPr>
        <w:tabs>
          <w:tab w:val="left" w:pos="1389"/>
        </w:tabs>
        <w:ind w:right="591" w:firstLine="708"/>
        <w:jc w:val="both"/>
        <w:rPr>
          <w:sz w:val="24"/>
        </w:rPr>
      </w:pPr>
      <w:r>
        <w:rPr>
          <w:i/>
          <w:color w:val="000009"/>
          <w:sz w:val="24"/>
        </w:rPr>
        <w:t>Формирование первичных представлений о труде взрослых, его роли в обществе и</w:t>
      </w:r>
      <w:r>
        <w:rPr>
          <w:i/>
          <w:color w:val="000009"/>
          <w:spacing w:val="1"/>
          <w:sz w:val="24"/>
        </w:rPr>
        <w:t xml:space="preserve"> </w:t>
      </w:r>
      <w:r>
        <w:rPr>
          <w:i/>
          <w:color w:val="000009"/>
          <w:sz w:val="24"/>
        </w:rPr>
        <w:t xml:space="preserve">жизни каждого человека. </w:t>
      </w:r>
      <w:r>
        <w:rPr>
          <w:color w:val="000009"/>
          <w:sz w:val="24"/>
        </w:rPr>
        <w:t>Вычленяет труд как особую человеческую деятельность. Понимает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различия между детским и взрослым трудом. Имеет представление о различных видах труда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взрослых, связанных с удовлетворением потребностей людей, общества и государства. Знает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многие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профессии,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отражает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их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в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самостоятельных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играх.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Сознательно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ухаживает</w:t>
      </w:r>
      <w:r>
        <w:rPr>
          <w:color w:val="000009"/>
          <w:spacing w:val="61"/>
          <w:sz w:val="24"/>
        </w:rPr>
        <w:t xml:space="preserve"> </w:t>
      </w:r>
      <w:r>
        <w:rPr>
          <w:color w:val="000009"/>
          <w:sz w:val="24"/>
        </w:rPr>
        <w:t>за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растениями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в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уголке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природы,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поддерживает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порядок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в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групповой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комнате.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Имеет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представление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о культурных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традициях</w:t>
      </w:r>
      <w:r>
        <w:rPr>
          <w:color w:val="000009"/>
          <w:spacing w:val="4"/>
          <w:sz w:val="24"/>
        </w:rPr>
        <w:t xml:space="preserve"> </w:t>
      </w:r>
      <w:r>
        <w:rPr>
          <w:color w:val="000009"/>
          <w:sz w:val="24"/>
        </w:rPr>
        <w:t>труда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 отдыха.</w:t>
      </w:r>
    </w:p>
    <w:p w:rsidR="00752B50" w:rsidRDefault="00752B50">
      <w:pPr>
        <w:jc w:val="both"/>
        <w:rPr>
          <w:sz w:val="24"/>
        </w:rPr>
        <w:sectPr w:rsidR="00752B50">
          <w:pgSz w:w="11910" w:h="16840"/>
          <w:pgMar w:top="1280" w:right="120" w:bottom="1440" w:left="880" w:header="0" w:footer="1171" w:gutter="0"/>
          <w:cols w:space="720"/>
        </w:sectPr>
      </w:pPr>
    </w:p>
    <w:p w:rsidR="00752B50" w:rsidRDefault="001E1DF4">
      <w:pPr>
        <w:pStyle w:val="2"/>
        <w:spacing w:before="61"/>
      </w:pPr>
      <w:r>
        <w:rPr>
          <w:color w:val="000009"/>
        </w:rPr>
        <w:lastRenderedPageBreak/>
        <w:t>Подготовительная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группа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(от 6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до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7-8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лет)</w:t>
      </w:r>
    </w:p>
    <w:p w:rsidR="00752B50" w:rsidRDefault="001E1DF4">
      <w:pPr>
        <w:pStyle w:val="a4"/>
        <w:numPr>
          <w:ilvl w:val="0"/>
          <w:numId w:val="144"/>
        </w:numPr>
        <w:tabs>
          <w:tab w:val="left" w:pos="1463"/>
        </w:tabs>
        <w:ind w:right="585" w:firstLine="708"/>
        <w:jc w:val="both"/>
        <w:rPr>
          <w:sz w:val="24"/>
        </w:rPr>
      </w:pPr>
      <w:r>
        <w:rPr>
          <w:i/>
          <w:color w:val="000009"/>
          <w:sz w:val="24"/>
        </w:rPr>
        <w:t>Формирование</w:t>
      </w:r>
      <w:r>
        <w:rPr>
          <w:i/>
          <w:color w:val="000009"/>
          <w:spacing w:val="1"/>
          <w:sz w:val="24"/>
        </w:rPr>
        <w:t xml:space="preserve"> </w:t>
      </w:r>
      <w:r>
        <w:rPr>
          <w:i/>
          <w:color w:val="000009"/>
          <w:sz w:val="24"/>
        </w:rPr>
        <w:t>первичных</w:t>
      </w:r>
      <w:r>
        <w:rPr>
          <w:i/>
          <w:color w:val="000009"/>
          <w:spacing w:val="1"/>
          <w:sz w:val="24"/>
        </w:rPr>
        <w:t xml:space="preserve"> </w:t>
      </w:r>
      <w:r>
        <w:rPr>
          <w:i/>
          <w:color w:val="000009"/>
          <w:sz w:val="24"/>
        </w:rPr>
        <w:t>трудовых</w:t>
      </w:r>
      <w:r>
        <w:rPr>
          <w:i/>
          <w:color w:val="000009"/>
          <w:spacing w:val="1"/>
          <w:sz w:val="24"/>
        </w:rPr>
        <w:t xml:space="preserve"> </w:t>
      </w:r>
      <w:r>
        <w:rPr>
          <w:i/>
          <w:color w:val="000009"/>
          <w:sz w:val="24"/>
        </w:rPr>
        <w:t>умений</w:t>
      </w:r>
      <w:r>
        <w:rPr>
          <w:i/>
          <w:color w:val="000009"/>
          <w:spacing w:val="1"/>
          <w:sz w:val="24"/>
        </w:rPr>
        <w:t xml:space="preserve"> </w:t>
      </w:r>
      <w:r>
        <w:rPr>
          <w:i/>
          <w:color w:val="000009"/>
          <w:sz w:val="24"/>
        </w:rPr>
        <w:t>и</w:t>
      </w:r>
      <w:r>
        <w:rPr>
          <w:i/>
          <w:color w:val="000009"/>
          <w:spacing w:val="1"/>
          <w:sz w:val="24"/>
        </w:rPr>
        <w:t xml:space="preserve"> </w:t>
      </w:r>
      <w:r>
        <w:rPr>
          <w:i/>
          <w:color w:val="000009"/>
          <w:sz w:val="24"/>
        </w:rPr>
        <w:t>навыков.</w:t>
      </w:r>
      <w:r>
        <w:rPr>
          <w:i/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Умеет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самостоятельно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одеваться и раздеваться, складывать одежду, без напоминания, по мере необходимости, сушить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мокрые вещи, ухаживать за обувью. Самостоятельно устраняет непорядок в своем внешнем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виде, бережно относится к личным и чужим вещам. Самостоятельно ставит цель, планирует все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этапы труда, контролирует промежуточные и конечные результаты, стремится их улучшить.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Может организовать других детей при выполнении трудовых поручений. Умеет планировать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свою и коллективную работу в знакомых видах труда, отбирает более эффективные способы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действий.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Способен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к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коллективной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трудовой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деятельности,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самостоятельно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поддерживает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порядок в группе и на участке, выполняет обязанности дежурного по столовой, по занятиям, по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уголку</w:t>
      </w:r>
      <w:r>
        <w:rPr>
          <w:color w:val="000009"/>
          <w:spacing w:val="-5"/>
          <w:sz w:val="24"/>
        </w:rPr>
        <w:t xml:space="preserve"> </w:t>
      </w:r>
      <w:r>
        <w:rPr>
          <w:color w:val="000009"/>
          <w:sz w:val="24"/>
        </w:rPr>
        <w:t>природы.</w:t>
      </w:r>
    </w:p>
    <w:p w:rsidR="00752B50" w:rsidRDefault="001E1DF4">
      <w:pPr>
        <w:pStyle w:val="a4"/>
        <w:numPr>
          <w:ilvl w:val="0"/>
          <w:numId w:val="144"/>
        </w:numPr>
        <w:tabs>
          <w:tab w:val="left" w:pos="1348"/>
        </w:tabs>
        <w:ind w:right="534" w:firstLine="708"/>
        <w:jc w:val="both"/>
        <w:rPr>
          <w:sz w:val="24"/>
        </w:rPr>
      </w:pPr>
      <w:r>
        <w:rPr>
          <w:i/>
          <w:color w:val="000009"/>
          <w:sz w:val="24"/>
        </w:rPr>
        <w:t>Воспитание ценностного отношения к собственному труду, труду других людей и его</w:t>
      </w:r>
      <w:r>
        <w:rPr>
          <w:i/>
          <w:color w:val="000009"/>
          <w:spacing w:val="1"/>
          <w:sz w:val="24"/>
        </w:rPr>
        <w:t xml:space="preserve"> </w:t>
      </w:r>
      <w:r>
        <w:rPr>
          <w:i/>
          <w:color w:val="000009"/>
          <w:sz w:val="24"/>
        </w:rPr>
        <w:t xml:space="preserve">результатам. </w:t>
      </w:r>
      <w:r>
        <w:rPr>
          <w:color w:val="000009"/>
          <w:sz w:val="24"/>
        </w:rPr>
        <w:t>Относится к собственному труду, его результату и труду других людей как к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ценности,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любит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трудиться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самостоятельно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участвовать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в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труде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взрослых.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Испытывает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удовольствие от процесса и результата индивидуальной и коллективной трудовой деятельности,</w:t>
      </w:r>
      <w:r>
        <w:rPr>
          <w:color w:val="000009"/>
          <w:spacing w:val="-57"/>
          <w:sz w:val="24"/>
        </w:rPr>
        <w:t xml:space="preserve"> </w:t>
      </w:r>
      <w:r>
        <w:rPr>
          <w:color w:val="000009"/>
          <w:sz w:val="24"/>
        </w:rPr>
        <w:t>гордится собой и другими. Проявляет сообразительность и творчество в конкретных ситуациях,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связанных с трудом.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Осознает некоторые собственные черты и качества (положительные 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отрицательные), проявляющиеся в труде 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влияющие на его процесс 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результат. Ценит в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сверстниках и взрослых такое качество, как трудолюбие и добросовестное отношение к труду.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Говорит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о своей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будущей жизни,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связывая ее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с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выбором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профессии.</w:t>
      </w:r>
    </w:p>
    <w:p w:rsidR="00752B50" w:rsidRDefault="001E1DF4">
      <w:pPr>
        <w:pStyle w:val="a4"/>
        <w:numPr>
          <w:ilvl w:val="0"/>
          <w:numId w:val="144"/>
        </w:numPr>
        <w:tabs>
          <w:tab w:val="left" w:pos="1389"/>
        </w:tabs>
        <w:ind w:right="589" w:firstLine="708"/>
        <w:jc w:val="both"/>
        <w:rPr>
          <w:sz w:val="24"/>
        </w:rPr>
      </w:pPr>
      <w:r>
        <w:rPr>
          <w:i/>
          <w:color w:val="000009"/>
          <w:sz w:val="24"/>
        </w:rPr>
        <w:t>Формирование первичных представлений о труде взрослых, его роли в обществе и</w:t>
      </w:r>
      <w:r>
        <w:rPr>
          <w:i/>
          <w:color w:val="000009"/>
          <w:spacing w:val="1"/>
          <w:sz w:val="24"/>
        </w:rPr>
        <w:t xml:space="preserve"> </w:t>
      </w:r>
      <w:r>
        <w:rPr>
          <w:i/>
          <w:color w:val="000009"/>
          <w:sz w:val="24"/>
        </w:rPr>
        <w:t xml:space="preserve">жизни каждого человека. </w:t>
      </w:r>
      <w:r>
        <w:rPr>
          <w:color w:val="000009"/>
          <w:sz w:val="24"/>
        </w:rPr>
        <w:t>Вычленяет труд как особую человеческую деятельность. Понимает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различия между детским и взрослым трудом. Освоил все виды детского труда, понимает их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различия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сходства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в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ситуациях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семейного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общественного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воспитания.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Сознательно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ухаживает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за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растениями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в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уголке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природы,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осознавая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зависимость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цели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60"/>
          <w:sz w:val="24"/>
        </w:rPr>
        <w:t xml:space="preserve"> </w:t>
      </w:r>
      <w:r>
        <w:rPr>
          <w:color w:val="000009"/>
          <w:sz w:val="24"/>
        </w:rPr>
        <w:t>содержания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трудовых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действий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от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потребностей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объекта.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Понимает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значимость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61"/>
          <w:sz w:val="24"/>
        </w:rPr>
        <w:t xml:space="preserve"> </w:t>
      </w:r>
      <w:r>
        <w:rPr>
          <w:color w:val="000009"/>
          <w:sz w:val="24"/>
        </w:rPr>
        <w:t>обусловленность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сезонных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видов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работ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в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природе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(на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участке,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в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уголке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природы)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соответствующими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природными закономерностями, потребностями растений. Называет и дифференцирует орудия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труда, атрибуты профессий, их общественную значимость. Отражает их в самостоятельных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играх. Имеет представление о различных видах труда взрослых, связанных с удовлетворением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потребностей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людей,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общества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государства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(цели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содержание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видов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труда,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некоторые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трудовые процессы, результаты, их личностную, социальную и государственную значимость,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некоторые представления о труде как экономической категории). Имеет систематизированные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представление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о культурных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традициях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труда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 отдыха.</w:t>
      </w:r>
    </w:p>
    <w:p w:rsidR="00752B50" w:rsidRDefault="001E1DF4">
      <w:pPr>
        <w:spacing w:before="5"/>
        <w:ind w:left="1105"/>
        <w:jc w:val="both"/>
        <w:rPr>
          <w:b/>
          <w:i/>
          <w:sz w:val="24"/>
        </w:rPr>
      </w:pPr>
      <w:r>
        <w:rPr>
          <w:b/>
          <w:i/>
          <w:color w:val="000009"/>
          <w:sz w:val="24"/>
        </w:rPr>
        <w:t>Формирование</w:t>
      </w:r>
      <w:r>
        <w:rPr>
          <w:b/>
          <w:i/>
          <w:color w:val="000009"/>
          <w:spacing w:val="-5"/>
          <w:sz w:val="24"/>
        </w:rPr>
        <w:t xml:space="preserve"> </w:t>
      </w:r>
      <w:r>
        <w:rPr>
          <w:b/>
          <w:i/>
          <w:color w:val="000009"/>
          <w:sz w:val="24"/>
        </w:rPr>
        <w:t>навыков</w:t>
      </w:r>
      <w:r>
        <w:rPr>
          <w:b/>
          <w:i/>
          <w:color w:val="000009"/>
          <w:spacing w:val="-4"/>
          <w:sz w:val="24"/>
        </w:rPr>
        <w:t xml:space="preserve"> </w:t>
      </w:r>
      <w:r>
        <w:rPr>
          <w:b/>
          <w:i/>
          <w:color w:val="000009"/>
          <w:sz w:val="24"/>
        </w:rPr>
        <w:t>безопасного</w:t>
      </w:r>
      <w:r>
        <w:rPr>
          <w:b/>
          <w:i/>
          <w:color w:val="000009"/>
          <w:spacing w:val="-4"/>
          <w:sz w:val="24"/>
        </w:rPr>
        <w:t xml:space="preserve"> </w:t>
      </w:r>
      <w:r>
        <w:rPr>
          <w:b/>
          <w:i/>
          <w:color w:val="000009"/>
          <w:sz w:val="24"/>
        </w:rPr>
        <w:t>поведения</w:t>
      </w:r>
    </w:p>
    <w:p w:rsidR="00752B50" w:rsidRDefault="001E1DF4">
      <w:pPr>
        <w:pStyle w:val="1"/>
        <w:jc w:val="both"/>
      </w:pPr>
      <w:r>
        <w:rPr>
          <w:color w:val="000009"/>
        </w:rPr>
        <w:t>Общие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задачи:</w:t>
      </w:r>
    </w:p>
    <w:p w:rsidR="00752B50" w:rsidRDefault="001E1DF4">
      <w:pPr>
        <w:pStyle w:val="a3"/>
        <w:ind w:right="594"/>
      </w:pPr>
      <w:r>
        <w:rPr>
          <w:color w:val="000009"/>
        </w:rPr>
        <w:t>−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формирование представлений об опасных для человека и мира природы ситуациях 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способах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поведения в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них;</w:t>
      </w:r>
    </w:p>
    <w:p w:rsidR="00752B50" w:rsidRDefault="001E1DF4">
      <w:pPr>
        <w:pStyle w:val="a3"/>
        <w:ind w:right="583"/>
      </w:pPr>
      <w:r>
        <w:rPr>
          <w:color w:val="000009"/>
        </w:rPr>
        <w:t>−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приобщение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правилам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безопасного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для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человека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мира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природы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поведения,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формирование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готовности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усвоению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принятых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обществе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правил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норм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безопасного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поведения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интересах</w:t>
      </w:r>
      <w:r>
        <w:rPr>
          <w:color w:val="000009"/>
          <w:spacing w:val="2"/>
        </w:rPr>
        <w:t xml:space="preserve"> </w:t>
      </w:r>
      <w:r>
        <w:rPr>
          <w:color w:val="000009"/>
        </w:rPr>
        <w:t>человека,</w:t>
      </w:r>
      <w:r>
        <w:rPr>
          <w:color w:val="000009"/>
          <w:spacing w:val="2"/>
        </w:rPr>
        <w:t xml:space="preserve"> </w:t>
      </w:r>
      <w:r>
        <w:rPr>
          <w:color w:val="000009"/>
        </w:rPr>
        <w:t>семьи,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общества;</w:t>
      </w:r>
    </w:p>
    <w:p w:rsidR="00752B50" w:rsidRDefault="001E1DF4">
      <w:pPr>
        <w:pStyle w:val="a3"/>
        <w:ind w:right="593"/>
      </w:pPr>
      <w:r>
        <w:rPr>
          <w:color w:val="000009"/>
        </w:rPr>
        <w:t>−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передача детям знаний о правилах безопасности дорожного движения в качестве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пешехода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и пассажира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транспортного средства;</w:t>
      </w:r>
    </w:p>
    <w:p w:rsidR="00752B50" w:rsidRDefault="001E1DF4">
      <w:pPr>
        <w:pStyle w:val="a3"/>
        <w:ind w:right="592"/>
      </w:pPr>
      <w:r>
        <w:rPr>
          <w:color w:val="000009"/>
        </w:rPr>
        <w:t>−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формирование осторожного и осмотрительного отношения к потенциально опасным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для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человека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и мира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природы ситуациям.</w:t>
      </w:r>
    </w:p>
    <w:p w:rsidR="00752B50" w:rsidRDefault="001E1DF4">
      <w:pPr>
        <w:pStyle w:val="1"/>
        <w:spacing w:before="3"/>
        <w:jc w:val="both"/>
      </w:pPr>
      <w:r>
        <w:rPr>
          <w:color w:val="000009"/>
        </w:rPr>
        <w:t>Задачи,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актуальные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для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работы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с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дошкольниками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с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ЗПР:</w:t>
      </w:r>
    </w:p>
    <w:p w:rsidR="00752B50" w:rsidRDefault="001E1DF4">
      <w:pPr>
        <w:pStyle w:val="a3"/>
        <w:ind w:right="590"/>
      </w:pPr>
      <w:r>
        <w:rPr>
          <w:color w:val="000009"/>
        </w:rPr>
        <w:t>−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развитие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социального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интеллекта,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связанного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прогнозированием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последствий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действий,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деятельности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и поведения;</w:t>
      </w:r>
    </w:p>
    <w:p w:rsidR="00752B50" w:rsidRDefault="001E1DF4">
      <w:pPr>
        <w:pStyle w:val="a3"/>
        <w:ind w:right="584"/>
      </w:pPr>
      <w:r>
        <w:rPr>
          <w:color w:val="000009"/>
        </w:rPr>
        <w:t>−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развитие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способности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ребенка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выбору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безопасных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способов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деятельности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поведения,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связанных</w:t>
      </w:r>
      <w:r>
        <w:rPr>
          <w:color w:val="000009"/>
          <w:spacing w:val="2"/>
        </w:rPr>
        <w:t xml:space="preserve"> </w:t>
      </w:r>
      <w:r>
        <w:rPr>
          <w:color w:val="000009"/>
        </w:rPr>
        <w:t>с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проявлением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активности.</w:t>
      </w:r>
    </w:p>
    <w:p w:rsidR="00752B50" w:rsidRDefault="00752B50">
      <w:pPr>
        <w:sectPr w:rsidR="00752B50">
          <w:pgSz w:w="11910" w:h="16840"/>
          <w:pgMar w:top="1280" w:right="120" w:bottom="1440" w:left="880" w:header="0" w:footer="1171" w:gutter="0"/>
          <w:cols w:space="720"/>
        </w:sectPr>
      </w:pPr>
    </w:p>
    <w:p w:rsidR="00752B50" w:rsidRDefault="00752B50">
      <w:pPr>
        <w:pStyle w:val="a3"/>
        <w:spacing w:before="5"/>
        <w:ind w:left="0" w:firstLine="0"/>
        <w:jc w:val="left"/>
        <w:rPr>
          <w:sz w:val="19"/>
        </w:rPr>
      </w:pPr>
    </w:p>
    <w:p w:rsidR="00752B50" w:rsidRDefault="001E1DF4">
      <w:pPr>
        <w:pStyle w:val="2"/>
        <w:spacing w:before="90"/>
      </w:pPr>
      <w:r>
        <w:rPr>
          <w:color w:val="000009"/>
        </w:rPr>
        <w:t>Вторая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младшая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группа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(от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3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до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4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лет)</w:t>
      </w:r>
    </w:p>
    <w:p w:rsidR="00752B50" w:rsidRDefault="001E1DF4">
      <w:pPr>
        <w:pStyle w:val="a4"/>
        <w:numPr>
          <w:ilvl w:val="0"/>
          <w:numId w:val="143"/>
        </w:numPr>
        <w:tabs>
          <w:tab w:val="left" w:pos="1353"/>
        </w:tabs>
        <w:ind w:right="582" w:firstLine="708"/>
        <w:jc w:val="both"/>
        <w:rPr>
          <w:sz w:val="24"/>
        </w:rPr>
      </w:pPr>
      <w:r>
        <w:rPr>
          <w:i/>
          <w:color w:val="000009"/>
          <w:sz w:val="24"/>
        </w:rPr>
        <w:t>Формирование представлений об опасных для человека и окружающего мира природы</w:t>
      </w:r>
      <w:r>
        <w:rPr>
          <w:i/>
          <w:color w:val="000009"/>
          <w:spacing w:val="1"/>
          <w:sz w:val="24"/>
        </w:rPr>
        <w:t xml:space="preserve"> </w:t>
      </w:r>
      <w:r>
        <w:rPr>
          <w:i/>
          <w:color w:val="000009"/>
          <w:sz w:val="24"/>
        </w:rPr>
        <w:t>ситуациях</w:t>
      </w:r>
      <w:r>
        <w:rPr>
          <w:i/>
          <w:color w:val="000009"/>
          <w:spacing w:val="1"/>
          <w:sz w:val="24"/>
        </w:rPr>
        <w:t xml:space="preserve"> </w:t>
      </w:r>
      <w:r>
        <w:rPr>
          <w:i/>
          <w:color w:val="000009"/>
          <w:sz w:val="24"/>
        </w:rPr>
        <w:t>и</w:t>
      </w:r>
      <w:r>
        <w:rPr>
          <w:i/>
          <w:color w:val="000009"/>
          <w:spacing w:val="1"/>
          <w:sz w:val="24"/>
        </w:rPr>
        <w:t xml:space="preserve"> </w:t>
      </w:r>
      <w:r>
        <w:rPr>
          <w:i/>
          <w:color w:val="000009"/>
          <w:sz w:val="24"/>
        </w:rPr>
        <w:t>способах</w:t>
      </w:r>
      <w:r>
        <w:rPr>
          <w:i/>
          <w:color w:val="000009"/>
          <w:spacing w:val="1"/>
          <w:sz w:val="24"/>
        </w:rPr>
        <w:t xml:space="preserve"> </w:t>
      </w:r>
      <w:r>
        <w:rPr>
          <w:i/>
          <w:color w:val="000009"/>
          <w:sz w:val="24"/>
        </w:rPr>
        <w:t>поведения</w:t>
      </w:r>
      <w:r>
        <w:rPr>
          <w:i/>
          <w:color w:val="000009"/>
          <w:spacing w:val="1"/>
          <w:sz w:val="24"/>
        </w:rPr>
        <w:t xml:space="preserve"> </w:t>
      </w:r>
      <w:r>
        <w:rPr>
          <w:i/>
          <w:color w:val="000009"/>
          <w:sz w:val="24"/>
        </w:rPr>
        <w:t>в</w:t>
      </w:r>
      <w:r>
        <w:rPr>
          <w:i/>
          <w:color w:val="000009"/>
          <w:spacing w:val="1"/>
          <w:sz w:val="24"/>
        </w:rPr>
        <w:t xml:space="preserve"> </w:t>
      </w:r>
      <w:r>
        <w:rPr>
          <w:i/>
          <w:color w:val="000009"/>
          <w:sz w:val="24"/>
        </w:rPr>
        <w:t>них.</w:t>
      </w:r>
      <w:r>
        <w:rPr>
          <w:i/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Имеет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несистематизированные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представления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об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опасных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неопасных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ситуациях,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главным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образом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бытовых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(горячая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вода,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огонь,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острые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предметы), некоторых природных явлений – гроза. Осознает опасность ситуации благодаря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напоминанию и предостережению со стороны взрослого, но не всегда выделяет ее источник.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Различает некоторые опасные и неопасные ситуации для своего здоровья, называет их. При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напоминании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взрослого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проявляет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осторожность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предусмотрительность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в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незнакомой</w:t>
      </w:r>
      <w:r>
        <w:rPr>
          <w:color w:val="000009"/>
          <w:spacing w:val="-57"/>
          <w:sz w:val="24"/>
        </w:rPr>
        <w:t xml:space="preserve"> </w:t>
      </w:r>
      <w:r>
        <w:rPr>
          <w:color w:val="000009"/>
          <w:sz w:val="24"/>
        </w:rPr>
        <w:t>(потенциально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опасной) ситуации.</w:t>
      </w:r>
    </w:p>
    <w:p w:rsidR="00752B50" w:rsidRDefault="001E1DF4">
      <w:pPr>
        <w:pStyle w:val="a4"/>
        <w:numPr>
          <w:ilvl w:val="0"/>
          <w:numId w:val="143"/>
        </w:numPr>
        <w:tabs>
          <w:tab w:val="left" w:pos="1408"/>
        </w:tabs>
        <w:ind w:right="584" w:firstLine="708"/>
        <w:jc w:val="both"/>
        <w:rPr>
          <w:sz w:val="24"/>
        </w:rPr>
      </w:pPr>
      <w:r>
        <w:rPr>
          <w:i/>
          <w:color w:val="000009"/>
          <w:sz w:val="24"/>
        </w:rPr>
        <w:t>Приобщение</w:t>
      </w:r>
      <w:r>
        <w:rPr>
          <w:i/>
          <w:color w:val="000009"/>
          <w:spacing w:val="1"/>
          <w:sz w:val="24"/>
        </w:rPr>
        <w:t xml:space="preserve"> </w:t>
      </w:r>
      <w:r>
        <w:rPr>
          <w:i/>
          <w:color w:val="000009"/>
          <w:sz w:val="24"/>
        </w:rPr>
        <w:t>к</w:t>
      </w:r>
      <w:r>
        <w:rPr>
          <w:i/>
          <w:color w:val="000009"/>
          <w:spacing w:val="1"/>
          <w:sz w:val="24"/>
        </w:rPr>
        <w:t xml:space="preserve"> </w:t>
      </w:r>
      <w:r>
        <w:rPr>
          <w:i/>
          <w:color w:val="000009"/>
          <w:sz w:val="24"/>
        </w:rPr>
        <w:t>правилам</w:t>
      </w:r>
      <w:r>
        <w:rPr>
          <w:i/>
          <w:color w:val="000009"/>
          <w:spacing w:val="1"/>
          <w:sz w:val="24"/>
        </w:rPr>
        <w:t xml:space="preserve"> </w:t>
      </w:r>
      <w:r>
        <w:rPr>
          <w:i/>
          <w:color w:val="000009"/>
          <w:sz w:val="24"/>
        </w:rPr>
        <w:t>безопасного</w:t>
      </w:r>
      <w:r>
        <w:rPr>
          <w:i/>
          <w:color w:val="000009"/>
          <w:spacing w:val="1"/>
          <w:sz w:val="24"/>
        </w:rPr>
        <w:t xml:space="preserve"> </w:t>
      </w:r>
      <w:r>
        <w:rPr>
          <w:i/>
          <w:color w:val="000009"/>
          <w:sz w:val="24"/>
        </w:rPr>
        <w:t>для человека</w:t>
      </w:r>
      <w:r>
        <w:rPr>
          <w:i/>
          <w:color w:val="000009"/>
          <w:spacing w:val="1"/>
          <w:sz w:val="24"/>
        </w:rPr>
        <w:t xml:space="preserve"> </w:t>
      </w:r>
      <w:r>
        <w:rPr>
          <w:i/>
          <w:color w:val="000009"/>
          <w:sz w:val="24"/>
        </w:rPr>
        <w:t>и</w:t>
      </w:r>
      <w:r>
        <w:rPr>
          <w:i/>
          <w:color w:val="000009"/>
          <w:spacing w:val="1"/>
          <w:sz w:val="24"/>
        </w:rPr>
        <w:t xml:space="preserve"> </w:t>
      </w:r>
      <w:r>
        <w:rPr>
          <w:i/>
          <w:color w:val="000009"/>
          <w:sz w:val="24"/>
        </w:rPr>
        <w:t>окружающего</w:t>
      </w:r>
      <w:r>
        <w:rPr>
          <w:i/>
          <w:color w:val="000009"/>
          <w:spacing w:val="1"/>
          <w:sz w:val="24"/>
        </w:rPr>
        <w:t xml:space="preserve"> </w:t>
      </w:r>
      <w:r>
        <w:rPr>
          <w:i/>
          <w:color w:val="000009"/>
          <w:sz w:val="24"/>
        </w:rPr>
        <w:t>мира</w:t>
      </w:r>
      <w:r>
        <w:rPr>
          <w:i/>
          <w:color w:val="000009"/>
          <w:spacing w:val="1"/>
          <w:sz w:val="24"/>
        </w:rPr>
        <w:t xml:space="preserve"> </w:t>
      </w:r>
      <w:r>
        <w:rPr>
          <w:i/>
          <w:color w:val="000009"/>
          <w:sz w:val="24"/>
        </w:rPr>
        <w:t>природы</w:t>
      </w:r>
      <w:r>
        <w:rPr>
          <w:i/>
          <w:color w:val="000009"/>
          <w:spacing w:val="1"/>
          <w:sz w:val="24"/>
        </w:rPr>
        <w:t xml:space="preserve"> </w:t>
      </w:r>
      <w:r>
        <w:rPr>
          <w:i/>
          <w:color w:val="000009"/>
          <w:sz w:val="24"/>
        </w:rPr>
        <w:t xml:space="preserve">поведения. </w:t>
      </w:r>
      <w:r>
        <w:rPr>
          <w:color w:val="000009"/>
          <w:sz w:val="24"/>
        </w:rPr>
        <w:t>Ситуативно, при напоминании взрослого или обучении другого ребенка, проявляет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заботу о своем здоровье (не ходить в мокрой обуви, влажной одежде, обращать внимание на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свое самочувствие и пр.). Имеет представления, что следует одеваться по погоде и в связи с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сезонными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изменениями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(панама,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резиновые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сапоги,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варежки,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шарф,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капюшон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т.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д.).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Обращает внимание на свое самочувствие и появление признаков недомогания.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Соблюдает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правила безопасного поведения в помещении и на улице, комментируя их от лица взрослого.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Демонстрирует навыки личной гигиены (с помощью взрослого закатывает рукава, моет руки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после прогулки, игр и другой деятельности, туалета; при помощи взрослого умывает лицо 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вытирается). Ориентируется на взрослого при выполнении правил безопасного поведения в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природе.</w:t>
      </w:r>
    </w:p>
    <w:p w:rsidR="00752B50" w:rsidRDefault="001E1DF4">
      <w:pPr>
        <w:pStyle w:val="a4"/>
        <w:numPr>
          <w:ilvl w:val="0"/>
          <w:numId w:val="143"/>
        </w:numPr>
        <w:tabs>
          <w:tab w:val="left" w:pos="1386"/>
        </w:tabs>
        <w:ind w:right="586" w:firstLine="708"/>
        <w:jc w:val="both"/>
        <w:rPr>
          <w:sz w:val="24"/>
        </w:rPr>
      </w:pPr>
      <w:r>
        <w:rPr>
          <w:i/>
          <w:color w:val="000009"/>
          <w:sz w:val="24"/>
        </w:rPr>
        <w:t>Передача детям знаний о правилах безопасности дорожного движения в качестве</w:t>
      </w:r>
      <w:r>
        <w:rPr>
          <w:i/>
          <w:color w:val="000009"/>
          <w:spacing w:val="1"/>
          <w:sz w:val="24"/>
        </w:rPr>
        <w:t xml:space="preserve"> </w:t>
      </w:r>
      <w:r>
        <w:rPr>
          <w:i/>
          <w:color w:val="000009"/>
          <w:sz w:val="24"/>
        </w:rPr>
        <w:t>пешехода</w:t>
      </w:r>
      <w:r>
        <w:rPr>
          <w:i/>
          <w:color w:val="000009"/>
          <w:spacing w:val="1"/>
          <w:sz w:val="24"/>
        </w:rPr>
        <w:t xml:space="preserve"> </w:t>
      </w:r>
      <w:r>
        <w:rPr>
          <w:i/>
          <w:color w:val="000009"/>
          <w:sz w:val="24"/>
        </w:rPr>
        <w:t>и</w:t>
      </w:r>
      <w:r>
        <w:rPr>
          <w:i/>
          <w:color w:val="000009"/>
          <w:spacing w:val="1"/>
          <w:sz w:val="24"/>
        </w:rPr>
        <w:t xml:space="preserve"> </w:t>
      </w:r>
      <w:r>
        <w:rPr>
          <w:i/>
          <w:color w:val="000009"/>
          <w:sz w:val="24"/>
        </w:rPr>
        <w:t>пассажира</w:t>
      </w:r>
      <w:r>
        <w:rPr>
          <w:i/>
          <w:color w:val="000009"/>
          <w:spacing w:val="1"/>
          <w:sz w:val="24"/>
        </w:rPr>
        <w:t xml:space="preserve"> </w:t>
      </w:r>
      <w:r>
        <w:rPr>
          <w:i/>
          <w:color w:val="000009"/>
          <w:sz w:val="24"/>
        </w:rPr>
        <w:t>транспортного</w:t>
      </w:r>
      <w:r>
        <w:rPr>
          <w:i/>
          <w:color w:val="000009"/>
          <w:spacing w:val="1"/>
          <w:sz w:val="24"/>
        </w:rPr>
        <w:t xml:space="preserve"> </w:t>
      </w:r>
      <w:r>
        <w:rPr>
          <w:i/>
          <w:color w:val="000009"/>
          <w:sz w:val="24"/>
        </w:rPr>
        <w:t>средства.</w:t>
      </w:r>
      <w:r>
        <w:rPr>
          <w:i/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Ребенок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демонстрирует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недостаточные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представления о правилах поведения на улице при переходе дорог, однако может включиться в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беседу о значимости этих правил. Различает специальные виды транспорта (скорая помощь,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пожарная машина), знает об их назначении. Знает об основных источниках опасности на улице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(транспорт)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некоторых</w:t>
      </w:r>
      <w:r>
        <w:rPr>
          <w:color w:val="000009"/>
          <w:spacing w:val="2"/>
          <w:sz w:val="24"/>
        </w:rPr>
        <w:t xml:space="preserve"> </w:t>
      </w:r>
      <w:r>
        <w:rPr>
          <w:color w:val="000009"/>
          <w:sz w:val="24"/>
        </w:rPr>
        <w:t>способах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безопасного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поведения:</w:t>
      </w:r>
    </w:p>
    <w:p w:rsidR="00752B50" w:rsidRDefault="001E1DF4">
      <w:pPr>
        <w:pStyle w:val="a4"/>
        <w:numPr>
          <w:ilvl w:val="0"/>
          <w:numId w:val="152"/>
        </w:numPr>
        <w:tabs>
          <w:tab w:val="left" w:pos="1528"/>
        </w:tabs>
        <w:spacing w:before="1" w:line="293" w:lineRule="exact"/>
        <w:ind w:left="1527" w:hanging="423"/>
        <w:rPr>
          <w:sz w:val="24"/>
        </w:rPr>
      </w:pPr>
      <w:r>
        <w:rPr>
          <w:color w:val="000009"/>
          <w:sz w:val="24"/>
        </w:rPr>
        <w:t>различает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проезжую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и пешеходную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(тротуар)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часть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дороги;</w:t>
      </w:r>
    </w:p>
    <w:p w:rsidR="00752B50" w:rsidRDefault="001E1DF4">
      <w:pPr>
        <w:pStyle w:val="a4"/>
        <w:numPr>
          <w:ilvl w:val="0"/>
          <w:numId w:val="152"/>
        </w:numPr>
        <w:tabs>
          <w:tab w:val="left" w:pos="1528"/>
        </w:tabs>
        <w:spacing w:line="293" w:lineRule="exact"/>
        <w:ind w:left="1527" w:hanging="423"/>
        <w:rPr>
          <w:sz w:val="24"/>
        </w:rPr>
      </w:pPr>
      <w:r>
        <w:rPr>
          <w:color w:val="000009"/>
          <w:sz w:val="24"/>
        </w:rPr>
        <w:t>знает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об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опасности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пешего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перемещения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по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проезжей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части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дороги;</w:t>
      </w:r>
    </w:p>
    <w:p w:rsidR="00752B50" w:rsidRDefault="001E1DF4">
      <w:pPr>
        <w:pStyle w:val="a4"/>
        <w:numPr>
          <w:ilvl w:val="0"/>
          <w:numId w:val="152"/>
        </w:numPr>
        <w:tabs>
          <w:tab w:val="left" w:pos="1528"/>
        </w:tabs>
        <w:ind w:right="592" w:firstLine="708"/>
        <w:rPr>
          <w:sz w:val="24"/>
        </w:rPr>
      </w:pPr>
      <w:r>
        <w:rPr>
          <w:color w:val="000009"/>
          <w:sz w:val="24"/>
        </w:rPr>
        <w:t>знает о том, что светофор имеет три световых сигнала (красный, желтый, зеленый) 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регулирует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движение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транспорта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и пешеходов;</w:t>
      </w:r>
    </w:p>
    <w:p w:rsidR="00752B50" w:rsidRDefault="001E1DF4">
      <w:pPr>
        <w:pStyle w:val="a4"/>
        <w:numPr>
          <w:ilvl w:val="0"/>
          <w:numId w:val="152"/>
        </w:numPr>
        <w:tabs>
          <w:tab w:val="left" w:pos="1528"/>
        </w:tabs>
        <w:spacing w:before="3" w:line="237" w:lineRule="auto"/>
        <w:ind w:right="593" w:firstLine="708"/>
        <w:rPr>
          <w:sz w:val="24"/>
        </w:rPr>
      </w:pPr>
      <w:r>
        <w:rPr>
          <w:color w:val="000009"/>
          <w:sz w:val="24"/>
        </w:rPr>
        <w:t>знает о необходимости быть на улице рядом со взрослым, а при переходе улицы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держать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его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за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руку;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знает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правило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перехода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улиц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(на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зеленый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сигнал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светофора,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по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пешеходному</w:t>
      </w:r>
      <w:r>
        <w:rPr>
          <w:color w:val="000009"/>
          <w:spacing w:val="-9"/>
          <w:sz w:val="24"/>
        </w:rPr>
        <w:t xml:space="preserve"> </w:t>
      </w:r>
      <w:r>
        <w:rPr>
          <w:color w:val="000009"/>
          <w:sz w:val="24"/>
        </w:rPr>
        <w:t>переходу «зебра»,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обозначенному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белыми</w:t>
      </w:r>
      <w:r>
        <w:rPr>
          <w:color w:val="000009"/>
          <w:spacing w:val="5"/>
          <w:sz w:val="24"/>
        </w:rPr>
        <w:t xml:space="preserve"> </w:t>
      </w:r>
      <w:r>
        <w:rPr>
          <w:color w:val="000009"/>
          <w:sz w:val="24"/>
        </w:rPr>
        <w:t>полосками,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подземному</w:t>
      </w:r>
      <w:r>
        <w:rPr>
          <w:color w:val="000009"/>
          <w:spacing w:val="-6"/>
          <w:sz w:val="24"/>
        </w:rPr>
        <w:t xml:space="preserve"> </w:t>
      </w:r>
      <w:r>
        <w:rPr>
          <w:color w:val="000009"/>
          <w:sz w:val="24"/>
        </w:rPr>
        <w:t>переходу).</w:t>
      </w:r>
    </w:p>
    <w:p w:rsidR="00752B50" w:rsidRDefault="001E1DF4">
      <w:pPr>
        <w:pStyle w:val="a3"/>
        <w:spacing w:before="3"/>
        <w:ind w:right="583"/>
      </w:pPr>
      <w:r>
        <w:rPr>
          <w:color w:val="000009"/>
        </w:rPr>
        <w:t>Знает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правилах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поведения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качестве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пассажира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транспорт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заходить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вместе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взрослым;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толкаться,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кричать;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заняв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место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пассажира,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вести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себя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спокойно,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высовываться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открытое окошко, не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бросать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мусор).</w:t>
      </w:r>
    </w:p>
    <w:p w:rsidR="00752B50" w:rsidRDefault="001E1DF4">
      <w:pPr>
        <w:pStyle w:val="a4"/>
        <w:numPr>
          <w:ilvl w:val="0"/>
          <w:numId w:val="143"/>
        </w:numPr>
        <w:tabs>
          <w:tab w:val="left" w:pos="1480"/>
        </w:tabs>
        <w:ind w:right="583" w:firstLine="708"/>
        <w:jc w:val="both"/>
        <w:rPr>
          <w:sz w:val="24"/>
        </w:rPr>
      </w:pPr>
      <w:r>
        <w:rPr>
          <w:i/>
          <w:color w:val="000009"/>
          <w:sz w:val="24"/>
        </w:rPr>
        <w:t>Формирование</w:t>
      </w:r>
      <w:r>
        <w:rPr>
          <w:i/>
          <w:color w:val="000009"/>
          <w:spacing w:val="1"/>
          <w:sz w:val="24"/>
        </w:rPr>
        <w:t xml:space="preserve"> </w:t>
      </w:r>
      <w:r>
        <w:rPr>
          <w:i/>
          <w:color w:val="000009"/>
          <w:sz w:val="24"/>
        </w:rPr>
        <w:t>осторожного</w:t>
      </w:r>
      <w:r>
        <w:rPr>
          <w:i/>
          <w:color w:val="000009"/>
          <w:spacing w:val="1"/>
          <w:sz w:val="24"/>
        </w:rPr>
        <w:t xml:space="preserve"> </w:t>
      </w:r>
      <w:r>
        <w:rPr>
          <w:i/>
          <w:color w:val="000009"/>
          <w:sz w:val="24"/>
        </w:rPr>
        <w:t>и</w:t>
      </w:r>
      <w:r>
        <w:rPr>
          <w:i/>
          <w:color w:val="000009"/>
          <w:spacing w:val="1"/>
          <w:sz w:val="24"/>
        </w:rPr>
        <w:t xml:space="preserve"> </w:t>
      </w:r>
      <w:r>
        <w:rPr>
          <w:i/>
          <w:color w:val="000009"/>
          <w:sz w:val="24"/>
        </w:rPr>
        <w:t>осмотрительного</w:t>
      </w:r>
      <w:r>
        <w:rPr>
          <w:i/>
          <w:color w:val="000009"/>
          <w:spacing w:val="1"/>
          <w:sz w:val="24"/>
        </w:rPr>
        <w:t xml:space="preserve"> </w:t>
      </w:r>
      <w:r>
        <w:rPr>
          <w:i/>
          <w:color w:val="000009"/>
          <w:sz w:val="24"/>
        </w:rPr>
        <w:t>отношения</w:t>
      </w:r>
      <w:r>
        <w:rPr>
          <w:i/>
          <w:color w:val="000009"/>
          <w:spacing w:val="1"/>
          <w:sz w:val="24"/>
        </w:rPr>
        <w:t xml:space="preserve"> </w:t>
      </w:r>
      <w:r>
        <w:rPr>
          <w:i/>
          <w:color w:val="000009"/>
          <w:sz w:val="24"/>
        </w:rPr>
        <w:t>к</w:t>
      </w:r>
      <w:r>
        <w:rPr>
          <w:i/>
          <w:color w:val="000009"/>
          <w:spacing w:val="1"/>
          <w:sz w:val="24"/>
        </w:rPr>
        <w:t xml:space="preserve"> </w:t>
      </w:r>
      <w:r>
        <w:rPr>
          <w:i/>
          <w:color w:val="000009"/>
          <w:sz w:val="24"/>
        </w:rPr>
        <w:t>потенциально</w:t>
      </w:r>
      <w:r>
        <w:rPr>
          <w:i/>
          <w:color w:val="000009"/>
          <w:spacing w:val="1"/>
          <w:sz w:val="24"/>
        </w:rPr>
        <w:t xml:space="preserve"> </w:t>
      </w:r>
      <w:r>
        <w:rPr>
          <w:i/>
          <w:color w:val="000009"/>
          <w:sz w:val="24"/>
        </w:rPr>
        <w:t>опасным для человека и окружающего мира природы ситуациям.</w:t>
      </w:r>
      <w:r>
        <w:rPr>
          <w:i/>
          <w:color w:val="000009"/>
          <w:spacing w:val="60"/>
          <w:sz w:val="24"/>
        </w:rPr>
        <w:t xml:space="preserve"> </w:t>
      </w:r>
      <w:r>
        <w:rPr>
          <w:color w:val="000009"/>
          <w:sz w:val="24"/>
        </w:rPr>
        <w:t>Может поддерживать беседу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потенциальной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опасности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или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неопасности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жизненных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ситуаций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припомнить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случаи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осторожного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осмотрительного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отношения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к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потенциально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опасным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для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человека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окружающей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природы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ситуациям.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Знает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демонстрирует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безопасное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взаимодействие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растениями и животными в природе; обращается за помощью к взрослому в стандартной 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нестандартной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опасной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ситуации.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Пытается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объяснить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другому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ребенку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необходимость</w:t>
      </w:r>
      <w:r>
        <w:rPr>
          <w:color w:val="000009"/>
          <w:spacing w:val="-57"/>
          <w:sz w:val="24"/>
        </w:rPr>
        <w:t xml:space="preserve"> </w:t>
      </w:r>
      <w:r>
        <w:rPr>
          <w:color w:val="000009"/>
          <w:sz w:val="24"/>
        </w:rPr>
        <w:t>действовать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определенным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образом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в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потенциально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опасной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ситуации.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При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напоминании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взрослого выполняет правила осторожного и внимательного для окружающего мира природы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поведения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(не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ходить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по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клумбам,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газонам,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не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рвать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растения,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листья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ветки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деревьев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-57"/>
          <w:sz w:val="24"/>
        </w:rPr>
        <w:t xml:space="preserve"> </w:t>
      </w:r>
      <w:r>
        <w:rPr>
          <w:color w:val="000009"/>
          <w:sz w:val="24"/>
        </w:rPr>
        <w:t>кустарников, не распугивать птиц, не засорять водоемы, не оставлять мусор в лесу, парке, не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пользоваться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огнем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без взрослого).</w:t>
      </w:r>
    </w:p>
    <w:p w:rsidR="00752B50" w:rsidRDefault="00752B50">
      <w:pPr>
        <w:jc w:val="both"/>
        <w:rPr>
          <w:sz w:val="24"/>
        </w:rPr>
        <w:sectPr w:rsidR="00752B50">
          <w:pgSz w:w="11910" w:h="16840"/>
          <w:pgMar w:top="1580" w:right="120" w:bottom="1440" w:left="880" w:header="0" w:footer="1171" w:gutter="0"/>
          <w:cols w:space="720"/>
        </w:sectPr>
      </w:pPr>
    </w:p>
    <w:p w:rsidR="00752B50" w:rsidRDefault="00752B50">
      <w:pPr>
        <w:pStyle w:val="a3"/>
        <w:spacing w:before="5"/>
        <w:ind w:left="0" w:firstLine="0"/>
        <w:jc w:val="left"/>
        <w:rPr>
          <w:sz w:val="19"/>
        </w:rPr>
      </w:pPr>
    </w:p>
    <w:p w:rsidR="00752B50" w:rsidRDefault="001E1DF4">
      <w:pPr>
        <w:pStyle w:val="2"/>
        <w:spacing w:before="90"/>
      </w:pPr>
      <w:r>
        <w:rPr>
          <w:color w:val="000009"/>
        </w:rPr>
        <w:t>Средняя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группа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(от 4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до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5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лет)</w:t>
      </w:r>
    </w:p>
    <w:p w:rsidR="00752B50" w:rsidRDefault="001E1DF4">
      <w:pPr>
        <w:pStyle w:val="a4"/>
        <w:numPr>
          <w:ilvl w:val="0"/>
          <w:numId w:val="142"/>
        </w:numPr>
        <w:tabs>
          <w:tab w:val="left" w:pos="1353"/>
        </w:tabs>
        <w:ind w:right="590" w:firstLine="708"/>
        <w:jc w:val="both"/>
        <w:rPr>
          <w:sz w:val="24"/>
        </w:rPr>
      </w:pPr>
      <w:r>
        <w:rPr>
          <w:i/>
          <w:color w:val="000009"/>
          <w:sz w:val="24"/>
        </w:rPr>
        <w:t>Формирование представлений об опасных для человека и окружающего мира природы</w:t>
      </w:r>
      <w:r>
        <w:rPr>
          <w:i/>
          <w:color w:val="000009"/>
          <w:spacing w:val="-57"/>
          <w:sz w:val="24"/>
        </w:rPr>
        <w:t xml:space="preserve"> </w:t>
      </w:r>
      <w:r>
        <w:rPr>
          <w:i/>
          <w:color w:val="000009"/>
          <w:sz w:val="24"/>
        </w:rPr>
        <w:t>ситуациях</w:t>
      </w:r>
      <w:r>
        <w:rPr>
          <w:i/>
          <w:color w:val="000009"/>
          <w:spacing w:val="1"/>
          <w:sz w:val="24"/>
        </w:rPr>
        <w:t xml:space="preserve"> </w:t>
      </w:r>
      <w:r>
        <w:rPr>
          <w:i/>
          <w:color w:val="000009"/>
          <w:sz w:val="24"/>
        </w:rPr>
        <w:t>и</w:t>
      </w:r>
      <w:r>
        <w:rPr>
          <w:i/>
          <w:color w:val="000009"/>
          <w:spacing w:val="1"/>
          <w:sz w:val="24"/>
        </w:rPr>
        <w:t xml:space="preserve"> </w:t>
      </w:r>
      <w:r>
        <w:rPr>
          <w:i/>
          <w:color w:val="000009"/>
          <w:sz w:val="24"/>
        </w:rPr>
        <w:t>способах</w:t>
      </w:r>
      <w:r>
        <w:rPr>
          <w:i/>
          <w:color w:val="000009"/>
          <w:spacing w:val="1"/>
          <w:sz w:val="24"/>
        </w:rPr>
        <w:t xml:space="preserve"> </w:t>
      </w:r>
      <w:r>
        <w:rPr>
          <w:i/>
          <w:color w:val="000009"/>
          <w:sz w:val="24"/>
        </w:rPr>
        <w:t>поведения</w:t>
      </w:r>
      <w:r>
        <w:rPr>
          <w:i/>
          <w:color w:val="000009"/>
          <w:spacing w:val="1"/>
          <w:sz w:val="24"/>
        </w:rPr>
        <w:t xml:space="preserve"> </w:t>
      </w:r>
      <w:r>
        <w:rPr>
          <w:i/>
          <w:color w:val="000009"/>
          <w:sz w:val="24"/>
        </w:rPr>
        <w:t>в</w:t>
      </w:r>
      <w:r>
        <w:rPr>
          <w:i/>
          <w:color w:val="000009"/>
          <w:spacing w:val="1"/>
          <w:sz w:val="24"/>
        </w:rPr>
        <w:t xml:space="preserve"> </w:t>
      </w:r>
      <w:r>
        <w:rPr>
          <w:i/>
          <w:color w:val="000009"/>
          <w:sz w:val="24"/>
        </w:rPr>
        <w:t>них.</w:t>
      </w:r>
      <w:r>
        <w:rPr>
          <w:i/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Имеет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представления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об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опасных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60"/>
          <w:sz w:val="24"/>
        </w:rPr>
        <w:t xml:space="preserve"> </w:t>
      </w:r>
      <w:r>
        <w:rPr>
          <w:color w:val="000009"/>
          <w:sz w:val="24"/>
        </w:rPr>
        <w:t>неопасных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ситуациях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в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быту,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природе,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социуме.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Способен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выделять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источник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опасной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ситуации.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Определяет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называет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способ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поведения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в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данной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ситуации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во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избежание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опасности.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Проявляет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осторожность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предусмотрительность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в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незнакомой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(потенциально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опасной)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ситуации.</w:t>
      </w:r>
    </w:p>
    <w:p w:rsidR="00752B50" w:rsidRDefault="001E1DF4">
      <w:pPr>
        <w:pStyle w:val="a4"/>
        <w:numPr>
          <w:ilvl w:val="0"/>
          <w:numId w:val="142"/>
        </w:numPr>
        <w:tabs>
          <w:tab w:val="left" w:pos="1408"/>
        </w:tabs>
        <w:ind w:right="588" w:firstLine="708"/>
        <w:jc w:val="both"/>
        <w:rPr>
          <w:sz w:val="24"/>
        </w:rPr>
      </w:pPr>
      <w:r>
        <w:rPr>
          <w:i/>
          <w:color w:val="000009"/>
          <w:sz w:val="24"/>
        </w:rPr>
        <w:t>Приобщение</w:t>
      </w:r>
      <w:r>
        <w:rPr>
          <w:i/>
          <w:color w:val="000009"/>
          <w:spacing w:val="1"/>
          <w:sz w:val="24"/>
        </w:rPr>
        <w:t xml:space="preserve"> </w:t>
      </w:r>
      <w:r>
        <w:rPr>
          <w:i/>
          <w:color w:val="000009"/>
          <w:sz w:val="24"/>
        </w:rPr>
        <w:t>к</w:t>
      </w:r>
      <w:r>
        <w:rPr>
          <w:i/>
          <w:color w:val="000009"/>
          <w:spacing w:val="1"/>
          <w:sz w:val="24"/>
        </w:rPr>
        <w:t xml:space="preserve"> </w:t>
      </w:r>
      <w:r>
        <w:rPr>
          <w:i/>
          <w:color w:val="000009"/>
          <w:sz w:val="24"/>
        </w:rPr>
        <w:t>правилам</w:t>
      </w:r>
      <w:r>
        <w:rPr>
          <w:i/>
          <w:color w:val="000009"/>
          <w:spacing w:val="1"/>
          <w:sz w:val="24"/>
        </w:rPr>
        <w:t xml:space="preserve"> </w:t>
      </w:r>
      <w:r>
        <w:rPr>
          <w:i/>
          <w:color w:val="000009"/>
          <w:sz w:val="24"/>
        </w:rPr>
        <w:t>безопасного</w:t>
      </w:r>
      <w:r>
        <w:rPr>
          <w:i/>
          <w:color w:val="000009"/>
          <w:spacing w:val="1"/>
          <w:sz w:val="24"/>
        </w:rPr>
        <w:t xml:space="preserve"> </w:t>
      </w:r>
      <w:r>
        <w:rPr>
          <w:i/>
          <w:color w:val="000009"/>
          <w:sz w:val="24"/>
        </w:rPr>
        <w:t>для человека</w:t>
      </w:r>
      <w:r>
        <w:rPr>
          <w:i/>
          <w:color w:val="000009"/>
          <w:spacing w:val="1"/>
          <w:sz w:val="24"/>
        </w:rPr>
        <w:t xml:space="preserve"> </w:t>
      </w:r>
      <w:r>
        <w:rPr>
          <w:i/>
          <w:color w:val="000009"/>
          <w:sz w:val="24"/>
        </w:rPr>
        <w:t>и</w:t>
      </w:r>
      <w:r>
        <w:rPr>
          <w:i/>
          <w:color w:val="000009"/>
          <w:spacing w:val="1"/>
          <w:sz w:val="24"/>
        </w:rPr>
        <w:t xml:space="preserve"> </w:t>
      </w:r>
      <w:r>
        <w:rPr>
          <w:i/>
          <w:color w:val="000009"/>
          <w:sz w:val="24"/>
        </w:rPr>
        <w:t>окружающего</w:t>
      </w:r>
      <w:r>
        <w:rPr>
          <w:i/>
          <w:color w:val="000009"/>
          <w:spacing w:val="1"/>
          <w:sz w:val="24"/>
        </w:rPr>
        <w:t xml:space="preserve"> </w:t>
      </w:r>
      <w:r>
        <w:rPr>
          <w:i/>
          <w:color w:val="000009"/>
          <w:sz w:val="24"/>
        </w:rPr>
        <w:t>мира</w:t>
      </w:r>
      <w:r>
        <w:rPr>
          <w:i/>
          <w:color w:val="000009"/>
          <w:spacing w:val="1"/>
          <w:sz w:val="24"/>
        </w:rPr>
        <w:t xml:space="preserve"> </w:t>
      </w:r>
      <w:r>
        <w:rPr>
          <w:i/>
          <w:color w:val="000009"/>
          <w:sz w:val="24"/>
        </w:rPr>
        <w:t>природы</w:t>
      </w:r>
      <w:r>
        <w:rPr>
          <w:i/>
          <w:color w:val="000009"/>
          <w:spacing w:val="1"/>
          <w:sz w:val="24"/>
        </w:rPr>
        <w:t xml:space="preserve"> </w:t>
      </w:r>
      <w:r>
        <w:rPr>
          <w:i/>
          <w:color w:val="000009"/>
          <w:sz w:val="24"/>
        </w:rPr>
        <w:t xml:space="preserve">поведения. </w:t>
      </w:r>
      <w:r>
        <w:rPr>
          <w:color w:val="000009"/>
          <w:sz w:val="24"/>
        </w:rPr>
        <w:t>Проявляет умение беречь свое здоровье (не ходить в мокрой обуви, влажной одежде,</w:t>
      </w:r>
      <w:r>
        <w:rPr>
          <w:color w:val="000009"/>
          <w:spacing w:val="-57"/>
          <w:sz w:val="24"/>
        </w:rPr>
        <w:t xml:space="preserve"> </w:t>
      </w:r>
      <w:r>
        <w:rPr>
          <w:color w:val="000009"/>
          <w:sz w:val="24"/>
        </w:rPr>
        <w:t>обращать внимание на свое самочувствие и пр.). Соблюдает правила безопасного поведения в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помещении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(осторожно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спускаться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подниматься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по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лестнице,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держаться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за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перила),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в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спортивном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зале.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Понимает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важность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безопасного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поведения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в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некоторых</w:t>
      </w:r>
      <w:r>
        <w:rPr>
          <w:color w:val="000009"/>
          <w:spacing w:val="60"/>
          <w:sz w:val="24"/>
        </w:rPr>
        <w:t xml:space="preserve"> </w:t>
      </w:r>
      <w:r>
        <w:rPr>
          <w:color w:val="000009"/>
          <w:sz w:val="24"/>
        </w:rPr>
        <w:t>стандартных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опасных</w:t>
      </w:r>
      <w:r>
        <w:rPr>
          <w:color w:val="000009"/>
          <w:spacing w:val="11"/>
          <w:sz w:val="24"/>
        </w:rPr>
        <w:t xml:space="preserve"> </w:t>
      </w:r>
      <w:r>
        <w:rPr>
          <w:color w:val="000009"/>
          <w:sz w:val="24"/>
        </w:rPr>
        <w:t>ситуациях</w:t>
      </w:r>
      <w:r>
        <w:rPr>
          <w:color w:val="000009"/>
          <w:spacing w:val="13"/>
          <w:sz w:val="24"/>
        </w:rPr>
        <w:t xml:space="preserve"> </w:t>
      </w:r>
      <w:r>
        <w:rPr>
          <w:color w:val="000009"/>
          <w:sz w:val="24"/>
        </w:rPr>
        <w:t>(при</w:t>
      </w:r>
      <w:r>
        <w:rPr>
          <w:color w:val="000009"/>
          <w:spacing w:val="12"/>
          <w:sz w:val="24"/>
        </w:rPr>
        <w:t xml:space="preserve"> </w:t>
      </w:r>
      <w:r>
        <w:rPr>
          <w:color w:val="000009"/>
          <w:sz w:val="24"/>
        </w:rPr>
        <w:t>использовании</w:t>
      </w:r>
      <w:r>
        <w:rPr>
          <w:color w:val="000009"/>
          <w:spacing w:val="11"/>
          <w:sz w:val="24"/>
        </w:rPr>
        <w:t xml:space="preserve"> </w:t>
      </w:r>
      <w:r>
        <w:rPr>
          <w:color w:val="000009"/>
          <w:sz w:val="24"/>
        </w:rPr>
        <w:t>колющих</w:t>
      </w:r>
      <w:r>
        <w:rPr>
          <w:color w:val="000009"/>
          <w:spacing w:val="10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12"/>
          <w:sz w:val="24"/>
        </w:rPr>
        <w:t xml:space="preserve"> </w:t>
      </w:r>
      <w:r>
        <w:rPr>
          <w:color w:val="000009"/>
          <w:sz w:val="24"/>
        </w:rPr>
        <w:t>режущих</w:t>
      </w:r>
      <w:r>
        <w:rPr>
          <w:color w:val="000009"/>
          <w:spacing w:val="13"/>
          <w:sz w:val="24"/>
        </w:rPr>
        <w:t xml:space="preserve"> </w:t>
      </w:r>
      <w:r>
        <w:rPr>
          <w:color w:val="000009"/>
          <w:sz w:val="24"/>
        </w:rPr>
        <w:t>инструментов,</w:t>
      </w:r>
      <w:r>
        <w:rPr>
          <w:color w:val="000009"/>
          <w:spacing w:val="9"/>
          <w:sz w:val="24"/>
        </w:rPr>
        <w:t xml:space="preserve"> </w:t>
      </w:r>
      <w:r>
        <w:rPr>
          <w:color w:val="000009"/>
          <w:sz w:val="24"/>
        </w:rPr>
        <w:t>быть</w:t>
      </w:r>
      <w:r>
        <w:rPr>
          <w:color w:val="000009"/>
          <w:spacing w:val="12"/>
          <w:sz w:val="24"/>
        </w:rPr>
        <w:t xml:space="preserve"> </w:t>
      </w:r>
      <w:r>
        <w:rPr>
          <w:color w:val="000009"/>
          <w:sz w:val="24"/>
        </w:rPr>
        <w:t>осторожным</w:t>
      </w:r>
      <w:r>
        <w:rPr>
          <w:color w:val="000009"/>
          <w:spacing w:val="-58"/>
          <w:sz w:val="24"/>
        </w:rPr>
        <w:t xml:space="preserve"> </w:t>
      </w:r>
      <w:r>
        <w:rPr>
          <w:color w:val="000009"/>
          <w:sz w:val="24"/>
        </w:rPr>
        <w:t>с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огнем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бытовых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приборов,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при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перемещении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в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лифте).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Ориентируется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на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взрослого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при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выполнении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правил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безопасного поведения в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природе.</w:t>
      </w:r>
    </w:p>
    <w:p w:rsidR="00752B50" w:rsidRDefault="001E1DF4">
      <w:pPr>
        <w:pStyle w:val="a4"/>
        <w:numPr>
          <w:ilvl w:val="0"/>
          <w:numId w:val="142"/>
        </w:numPr>
        <w:tabs>
          <w:tab w:val="left" w:pos="1386"/>
        </w:tabs>
        <w:ind w:right="585" w:firstLine="708"/>
        <w:jc w:val="both"/>
        <w:rPr>
          <w:sz w:val="24"/>
        </w:rPr>
      </w:pPr>
      <w:r>
        <w:rPr>
          <w:i/>
          <w:color w:val="000009"/>
          <w:sz w:val="24"/>
        </w:rPr>
        <w:t>Передача детям знаний о правилах безопасности дорожного движения в качестве</w:t>
      </w:r>
      <w:r>
        <w:rPr>
          <w:i/>
          <w:color w:val="000009"/>
          <w:spacing w:val="1"/>
          <w:sz w:val="24"/>
        </w:rPr>
        <w:t xml:space="preserve"> </w:t>
      </w:r>
      <w:r>
        <w:rPr>
          <w:i/>
          <w:color w:val="000009"/>
          <w:sz w:val="24"/>
        </w:rPr>
        <w:t xml:space="preserve">пешехода и пассажира транспортного средства. </w:t>
      </w:r>
      <w:r>
        <w:rPr>
          <w:color w:val="000009"/>
          <w:sz w:val="24"/>
        </w:rPr>
        <w:t>Знает об основных источниках опасности на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улице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(транспорт)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способах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безопасного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поведения: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различает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проезжую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пешеходную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(тротуар) части дороги; знает об опасности пешего перемещения по проезжей части дороги;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знает о том, что светофор имеет три световых сигнала (красный, желтый, зеленый) и регулирует</w:t>
      </w:r>
      <w:r>
        <w:rPr>
          <w:color w:val="000009"/>
          <w:spacing w:val="-57"/>
          <w:sz w:val="24"/>
        </w:rPr>
        <w:t xml:space="preserve"> </w:t>
      </w:r>
      <w:r>
        <w:rPr>
          <w:color w:val="000009"/>
          <w:sz w:val="24"/>
        </w:rPr>
        <w:t>движение транспорта и пешеходов; знает о необходимости быть на улице рядом со взрослым, а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при переходе улицы держать его за руку; знает правило перехода улиц (на зеленый сигнал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светофора, по пешеходному переходу «зебра», обозначенному белыми полосками, подземному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переходу);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различает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называет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дорожные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знаки: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«Пешеходный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переход»,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«Дети».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Демонстрирует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свои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знания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в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различных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видах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деятельности: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продуктивной,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игровой,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музыкально-художественной,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трудовой,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при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выполнении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физических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упражнений.</w:t>
      </w:r>
    </w:p>
    <w:p w:rsidR="00752B50" w:rsidRDefault="001E1DF4">
      <w:pPr>
        <w:pStyle w:val="a4"/>
        <w:numPr>
          <w:ilvl w:val="0"/>
          <w:numId w:val="142"/>
        </w:numPr>
        <w:tabs>
          <w:tab w:val="left" w:pos="1480"/>
        </w:tabs>
        <w:ind w:right="583" w:firstLine="708"/>
        <w:jc w:val="both"/>
        <w:rPr>
          <w:sz w:val="24"/>
        </w:rPr>
      </w:pPr>
      <w:r>
        <w:rPr>
          <w:i/>
          <w:color w:val="000009"/>
          <w:sz w:val="24"/>
        </w:rPr>
        <w:t>Формирование</w:t>
      </w:r>
      <w:r>
        <w:rPr>
          <w:i/>
          <w:color w:val="000009"/>
          <w:spacing w:val="1"/>
          <w:sz w:val="24"/>
        </w:rPr>
        <w:t xml:space="preserve"> </w:t>
      </w:r>
      <w:r>
        <w:rPr>
          <w:i/>
          <w:color w:val="000009"/>
          <w:sz w:val="24"/>
        </w:rPr>
        <w:t>осторожного</w:t>
      </w:r>
      <w:r>
        <w:rPr>
          <w:i/>
          <w:color w:val="000009"/>
          <w:spacing w:val="1"/>
          <w:sz w:val="24"/>
        </w:rPr>
        <w:t xml:space="preserve"> </w:t>
      </w:r>
      <w:r>
        <w:rPr>
          <w:i/>
          <w:color w:val="000009"/>
          <w:sz w:val="24"/>
        </w:rPr>
        <w:t>и</w:t>
      </w:r>
      <w:r>
        <w:rPr>
          <w:i/>
          <w:color w:val="000009"/>
          <w:spacing w:val="1"/>
          <w:sz w:val="24"/>
        </w:rPr>
        <w:t xml:space="preserve"> </w:t>
      </w:r>
      <w:r>
        <w:rPr>
          <w:i/>
          <w:color w:val="000009"/>
          <w:sz w:val="24"/>
        </w:rPr>
        <w:t>осмотрительного</w:t>
      </w:r>
      <w:r>
        <w:rPr>
          <w:i/>
          <w:color w:val="000009"/>
          <w:spacing w:val="1"/>
          <w:sz w:val="24"/>
        </w:rPr>
        <w:t xml:space="preserve"> </w:t>
      </w:r>
      <w:r>
        <w:rPr>
          <w:i/>
          <w:color w:val="000009"/>
          <w:sz w:val="24"/>
        </w:rPr>
        <w:t>отношения</w:t>
      </w:r>
      <w:r>
        <w:rPr>
          <w:i/>
          <w:color w:val="000009"/>
          <w:spacing w:val="1"/>
          <w:sz w:val="24"/>
        </w:rPr>
        <w:t xml:space="preserve"> </w:t>
      </w:r>
      <w:r>
        <w:rPr>
          <w:i/>
          <w:color w:val="000009"/>
          <w:sz w:val="24"/>
        </w:rPr>
        <w:t>к</w:t>
      </w:r>
      <w:r>
        <w:rPr>
          <w:i/>
          <w:color w:val="000009"/>
          <w:spacing w:val="1"/>
          <w:sz w:val="24"/>
        </w:rPr>
        <w:t xml:space="preserve"> </w:t>
      </w:r>
      <w:r>
        <w:rPr>
          <w:i/>
          <w:color w:val="000009"/>
          <w:sz w:val="24"/>
        </w:rPr>
        <w:t>потенциально</w:t>
      </w:r>
      <w:r>
        <w:rPr>
          <w:i/>
          <w:color w:val="000009"/>
          <w:spacing w:val="1"/>
          <w:sz w:val="24"/>
        </w:rPr>
        <w:t xml:space="preserve"> </w:t>
      </w:r>
      <w:r>
        <w:rPr>
          <w:i/>
          <w:color w:val="000009"/>
          <w:sz w:val="24"/>
        </w:rPr>
        <w:t>опасным</w:t>
      </w:r>
      <w:r>
        <w:rPr>
          <w:i/>
          <w:color w:val="000009"/>
          <w:spacing w:val="1"/>
          <w:sz w:val="24"/>
        </w:rPr>
        <w:t xml:space="preserve"> </w:t>
      </w:r>
      <w:r>
        <w:rPr>
          <w:i/>
          <w:color w:val="000009"/>
          <w:sz w:val="24"/>
        </w:rPr>
        <w:t>для</w:t>
      </w:r>
      <w:r>
        <w:rPr>
          <w:i/>
          <w:color w:val="000009"/>
          <w:spacing w:val="1"/>
          <w:sz w:val="24"/>
        </w:rPr>
        <w:t xml:space="preserve"> </w:t>
      </w:r>
      <w:r>
        <w:rPr>
          <w:i/>
          <w:color w:val="000009"/>
          <w:sz w:val="24"/>
        </w:rPr>
        <w:t>человека</w:t>
      </w:r>
      <w:r>
        <w:rPr>
          <w:i/>
          <w:color w:val="000009"/>
          <w:spacing w:val="1"/>
          <w:sz w:val="24"/>
        </w:rPr>
        <w:t xml:space="preserve"> </w:t>
      </w:r>
      <w:r>
        <w:rPr>
          <w:i/>
          <w:color w:val="000009"/>
          <w:sz w:val="24"/>
        </w:rPr>
        <w:t>и</w:t>
      </w:r>
      <w:r>
        <w:rPr>
          <w:i/>
          <w:color w:val="000009"/>
          <w:spacing w:val="1"/>
          <w:sz w:val="24"/>
        </w:rPr>
        <w:t xml:space="preserve"> </w:t>
      </w:r>
      <w:r>
        <w:rPr>
          <w:i/>
          <w:color w:val="000009"/>
          <w:sz w:val="24"/>
        </w:rPr>
        <w:t>окружающего</w:t>
      </w:r>
      <w:r>
        <w:rPr>
          <w:i/>
          <w:color w:val="000009"/>
          <w:spacing w:val="1"/>
          <w:sz w:val="24"/>
        </w:rPr>
        <w:t xml:space="preserve"> </w:t>
      </w:r>
      <w:r>
        <w:rPr>
          <w:i/>
          <w:color w:val="000009"/>
          <w:sz w:val="24"/>
        </w:rPr>
        <w:t>мира</w:t>
      </w:r>
      <w:r>
        <w:rPr>
          <w:i/>
          <w:color w:val="000009"/>
          <w:spacing w:val="1"/>
          <w:sz w:val="24"/>
        </w:rPr>
        <w:t xml:space="preserve"> </w:t>
      </w:r>
      <w:r>
        <w:rPr>
          <w:i/>
          <w:color w:val="000009"/>
          <w:sz w:val="24"/>
        </w:rPr>
        <w:t>природы</w:t>
      </w:r>
      <w:r>
        <w:rPr>
          <w:i/>
          <w:color w:val="000009"/>
          <w:spacing w:val="1"/>
          <w:sz w:val="24"/>
        </w:rPr>
        <w:t xml:space="preserve"> </w:t>
      </w:r>
      <w:r>
        <w:rPr>
          <w:i/>
          <w:color w:val="000009"/>
          <w:sz w:val="24"/>
        </w:rPr>
        <w:t>ситуациям.</w:t>
      </w:r>
      <w:r>
        <w:rPr>
          <w:i/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Демонстрирует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знания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</w:t>
      </w:r>
      <w:r>
        <w:rPr>
          <w:color w:val="000009"/>
          <w:spacing w:val="-57"/>
          <w:sz w:val="24"/>
        </w:rPr>
        <w:t xml:space="preserve"> </w:t>
      </w:r>
      <w:r>
        <w:rPr>
          <w:color w:val="000009"/>
          <w:sz w:val="24"/>
        </w:rPr>
        <w:t>простейших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взаимосвязях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в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природе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(если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растения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не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поливать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-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они</w:t>
      </w:r>
      <w:r>
        <w:rPr>
          <w:color w:val="000009"/>
          <w:spacing w:val="61"/>
          <w:sz w:val="24"/>
        </w:rPr>
        <w:t xml:space="preserve"> </w:t>
      </w:r>
      <w:r>
        <w:rPr>
          <w:color w:val="000009"/>
          <w:sz w:val="24"/>
        </w:rPr>
        <w:t>засохнут).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Демонстрирует представления о съедобных и ядовитых растениях, грибах и т. д. соблюдает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правила безопасного поведения с незнакомыми животными (кошками, собаками). Пытается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объяснить другим необходимость действовать определенным образом в потенциально опасной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ситуации. Может обратиться за помощью к взрослому в стандартной и нестандартной опасной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ситуации. При напоминании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взрослого выполняет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правила осторожного и внимательного к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окружающему миру природы поведения (не ходить по клумбам, газонам, не рвать растения,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листья и ветки деревьев и кустарников, не распугивать птиц, не засорять водоемы, не оставлять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мусор в лесу, парке, не пользоваться огнем без взрослого, экономить воду - закрывать за собой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кран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с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водой).</w:t>
      </w:r>
    </w:p>
    <w:p w:rsidR="00752B50" w:rsidRDefault="001E1DF4">
      <w:pPr>
        <w:pStyle w:val="2"/>
        <w:spacing w:before="5"/>
      </w:pPr>
      <w:r>
        <w:rPr>
          <w:color w:val="000009"/>
        </w:rPr>
        <w:t>Старшая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группа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(от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5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до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6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лет)</w:t>
      </w:r>
    </w:p>
    <w:p w:rsidR="00752B50" w:rsidRDefault="001E1DF4">
      <w:pPr>
        <w:pStyle w:val="a4"/>
        <w:numPr>
          <w:ilvl w:val="0"/>
          <w:numId w:val="141"/>
        </w:numPr>
        <w:tabs>
          <w:tab w:val="left" w:pos="1353"/>
        </w:tabs>
        <w:ind w:right="586" w:firstLine="708"/>
        <w:jc w:val="both"/>
        <w:rPr>
          <w:sz w:val="24"/>
        </w:rPr>
      </w:pPr>
      <w:r>
        <w:rPr>
          <w:i/>
          <w:color w:val="000009"/>
          <w:sz w:val="24"/>
        </w:rPr>
        <w:t>Формирование представлений об опасных для человека и окружающего мира природы</w:t>
      </w:r>
      <w:r>
        <w:rPr>
          <w:i/>
          <w:color w:val="000009"/>
          <w:spacing w:val="1"/>
          <w:sz w:val="24"/>
        </w:rPr>
        <w:t xml:space="preserve"> </w:t>
      </w:r>
      <w:r>
        <w:rPr>
          <w:i/>
          <w:color w:val="000009"/>
          <w:sz w:val="24"/>
        </w:rPr>
        <w:t>ситуациях</w:t>
      </w:r>
      <w:r>
        <w:rPr>
          <w:i/>
          <w:color w:val="000009"/>
          <w:spacing w:val="1"/>
          <w:sz w:val="24"/>
        </w:rPr>
        <w:t xml:space="preserve"> </w:t>
      </w:r>
      <w:r>
        <w:rPr>
          <w:i/>
          <w:color w:val="000009"/>
          <w:sz w:val="24"/>
        </w:rPr>
        <w:t>и</w:t>
      </w:r>
      <w:r>
        <w:rPr>
          <w:i/>
          <w:color w:val="000009"/>
          <w:spacing w:val="1"/>
          <w:sz w:val="24"/>
        </w:rPr>
        <w:t xml:space="preserve"> </w:t>
      </w:r>
      <w:r>
        <w:rPr>
          <w:i/>
          <w:color w:val="000009"/>
          <w:sz w:val="24"/>
        </w:rPr>
        <w:t>способах</w:t>
      </w:r>
      <w:r>
        <w:rPr>
          <w:i/>
          <w:color w:val="000009"/>
          <w:spacing w:val="1"/>
          <w:sz w:val="24"/>
        </w:rPr>
        <w:t xml:space="preserve"> </w:t>
      </w:r>
      <w:r>
        <w:rPr>
          <w:i/>
          <w:color w:val="000009"/>
          <w:sz w:val="24"/>
        </w:rPr>
        <w:t>поведения</w:t>
      </w:r>
      <w:r>
        <w:rPr>
          <w:i/>
          <w:color w:val="000009"/>
          <w:spacing w:val="1"/>
          <w:sz w:val="24"/>
        </w:rPr>
        <w:t xml:space="preserve"> </w:t>
      </w:r>
      <w:r>
        <w:rPr>
          <w:i/>
          <w:color w:val="000009"/>
          <w:sz w:val="24"/>
        </w:rPr>
        <w:t>в</w:t>
      </w:r>
      <w:r>
        <w:rPr>
          <w:i/>
          <w:color w:val="000009"/>
          <w:spacing w:val="1"/>
          <w:sz w:val="24"/>
        </w:rPr>
        <w:t xml:space="preserve"> </w:t>
      </w:r>
      <w:r>
        <w:rPr>
          <w:i/>
          <w:color w:val="000009"/>
          <w:sz w:val="24"/>
        </w:rPr>
        <w:t>них.</w:t>
      </w:r>
      <w:r>
        <w:rPr>
          <w:i/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Имеет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представления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об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опасных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для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человека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окружающего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мира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ситуациях.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Устанавливает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причинно-следственные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связи,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на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основании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которых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определяет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ситуацию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как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опасную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или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неопасную.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Знает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номера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телефонов,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по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которым можно сообщить о возникновении опасной ситуации. Дифференцированно использует</w:t>
      </w:r>
      <w:r>
        <w:rPr>
          <w:color w:val="000009"/>
          <w:spacing w:val="-57"/>
          <w:sz w:val="24"/>
        </w:rPr>
        <w:t xml:space="preserve"> </w:t>
      </w:r>
      <w:r>
        <w:rPr>
          <w:color w:val="000009"/>
          <w:sz w:val="24"/>
        </w:rPr>
        <w:t>вербальные и невербальные средства, когда рассказывает про правила поведения в опасных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ситуациях. Понимает и объясняет необходимость им следовать, а также описывает негативные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последствия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их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нарушения.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Может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перечислить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виды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привести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примеры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опасных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для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окружающей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природы ситуаций и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назвать их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причины.</w:t>
      </w:r>
    </w:p>
    <w:p w:rsidR="00752B50" w:rsidRDefault="00752B50">
      <w:pPr>
        <w:jc w:val="both"/>
        <w:rPr>
          <w:sz w:val="24"/>
        </w:rPr>
        <w:sectPr w:rsidR="00752B50">
          <w:pgSz w:w="11910" w:h="16840"/>
          <w:pgMar w:top="1580" w:right="120" w:bottom="1440" w:left="880" w:header="0" w:footer="1171" w:gutter="0"/>
          <w:cols w:space="720"/>
        </w:sectPr>
      </w:pPr>
    </w:p>
    <w:p w:rsidR="00752B50" w:rsidRDefault="001E1DF4">
      <w:pPr>
        <w:pStyle w:val="a4"/>
        <w:numPr>
          <w:ilvl w:val="0"/>
          <w:numId w:val="141"/>
        </w:numPr>
        <w:tabs>
          <w:tab w:val="left" w:pos="1408"/>
        </w:tabs>
        <w:spacing w:before="76"/>
        <w:ind w:right="531" w:firstLine="708"/>
        <w:jc w:val="both"/>
        <w:rPr>
          <w:sz w:val="24"/>
        </w:rPr>
      </w:pPr>
      <w:r>
        <w:rPr>
          <w:i/>
          <w:color w:val="000009"/>
          <w:sz w:val="24"/>
        </w:rPr>
        <w:lastRenderedPageBreak/>
        <w:t>Приобщение</w:t>
      </w:r>
      <w:r>
        <w:rPr>
          <w:i/>
          <w:color w:val="000009"/>
          <w:spacing w:val="1"/>
          <w:sz w:val="24"/>
        </w:rPr>
        <w:t xml:space="preserve"> </w:t>
      </w:r>
      <w:r>
        <w:rPr>
          <w:i/>
          <w:color w:val="000009"/>
          <w:sz w:val="24"/>
        </w:rPr>
        <w:t>к</w:t>
      </w:r>
      <w:r>
        <w:rPr>
          <w:i/>
          <w:color w:val="000009"/>
          <w:spacing w:val="1"/>
          <w:sz w:val="24"/>
        </w:rPr>
        <w:t xml:space="preserve"> </w:t>
      </w:r>
      <w:r>
        <w:rPr>
          <w:i/>
          <w:color w:val="000009"/>
          <w:sz w:val="24"/>
        </w:rPr>
        <w:t>правилам</w:t>
      </w:r>
      <w:r>
        <w:rPr>
          <w:i/>
          <w:color w:val="000009"/>
          <w:spacing w:val="1"/>
          <w:sz w:val="24"/>
        </w:rPr>
        <w:t xml:space="preserve"> </w:t>
      </w:r>
      <w:r>
        <w:rPr>
          <w:i/>
          <w:color w:val="000009"/>
          <w:sz w:val="24"/>
        </w:rPr>
        <w:t>безопасного</w:t>
      </w:r>
      <w:r>
        <w:rPr>
          <w:i/>
          <w:color w:val="000009"/>
          <w:spacing w:val="1"/>
          <w:sz w:val="24"/>
        </w:rPr>
        <w:t xml:space="preserve"> </w:t>
      </w:r>
      <w:r>
        <w:rPr>
          <w:i/>
          <w:color w:val="000009"/>
          <w:sz w:val="24"/>
        </w:rPr>
        <w:t>для человека</w:t>
      </w:r>
      <w:r>
        <w:rPr>
          <w:i/>
          <w:color w:val="000009"/>
          <w:spacing w:val="1"/>
          <w:sz w:val="24"/>
        </w:rPr>
        <w:t xml:space="preserve"> </w:t>
      </w:r>
      <w:r>
        <w:rPr>
          <w:i/>
          <w:color w:val="000009"/>
          <w:sz w:val="24"/>
        </w:rPr>
        <w:t>и</w:t>
      </w:r>
      <w:r>
        <w:rPr>
          <w:i/>
          <w:color w:val="000009"/>
          <w:spacing w:val="1"/>
          <w:sz w:val="24"/>
        </w:rPr>
        <w:t xml:space="preserve"> </w:t>
      </w:r>
      <w:r>
        <w:rPr>
          <w:i/>
          <w:color w:val="000009"/>
          <w:sz w:val="24"/>
        </w:rPr>
        <w:t>окружающего</w:t>
      </w:r>
      <w:r>
        <w:rPr>
          <w:i/>
          <w:color w:val="000009"/>
          <w:spacing w:val="1"/>
          <w:sz w:val="24"/>
        </w:rPr>
        <w:t xml:space="preserve"> </w:t>
      </w:r>
      <w:r>
        <w:rPr>
          <w:i/>
          <w:color w:val="000009"/>
          <w:sz w:val="24"/>
        </w:rPr>
        <w:t>мира</w:t>
      </w:r>
      <w:r>
        <w:rPr>
          <w:i/>
          <w:color w:val="000009"/>
          <w:spacing w:val="1"/>
          <w:sz w:val="24"/>
        </w:rPr>
        <w:t xml:space="preserve"> </w:t>
      </w:r>
      <w:r>
        <w:rPr>
          <w:i/>
          <w:color w:val="000009"/>
          <w:sz w:val="24"/>
        </w:rPr>
        <w:t>природы</w:t>
      </w:r>
      <w:r>
        <w:rPr>
          <w:i/>
          <w:color w:val="000009"/>
          <w:spacing w:val="1"/>
          <w:sz w:val="24"/>
        </w:rPr>
        <w:t xml:space="preserve"> </w:t>
      </w:r>
      <w:r>
        <w:rPr>
          <w:i/>
          <w:color w:val="000009"/>
          <w:sz w:val="24"/>
        </w:rPr>
        <w:t>поведения.</w:t>
      </w:r>
      <w:r>
        <w:rPr>
          <w:i/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Демонстрирует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знания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различных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способов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укрепления</w:t>
      </w:r>
      <w:r>
        <w:rPr>
          <w:color w:val="000009"/>
          <w:spacing w:val="60"/>
          <w:sz w:val="24"/>
        </w:rPr>
        <w:t xml:space="preserve"> </w:t>
      </w:r>
      <w:r>
        <w:rPr>
          <w:color w:val="000009"/>
          <w:sz w:val="24"/>
        </w:rPr>
        <w:t>здоровья:</w:t>
      </w:r>
      <w:r>
        <w:rPr>
          <w:color w:val="000009"/>
          <w:spacing w:val="61"/>
          <w:sz w:val="24"/>
        </w:rPr>
        <w:t xml:space="preserve"> </w:t>
      </w:r>
      <w:r>
        <w:rPr>
          <w:color w:val="000009"/>
          <w:sz w:val="24"/>
        </w:rPr>
        <w:t>соблюдает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правила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личной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гигиены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режим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дня;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знает,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но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не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всегда</w:t>
      </w:r>
      <w:r>
        <w:rPr>
          <w:color w:val="000009"/>
          <w:spacing w:val="60"/>
          <w:sz w:val="24"/>
        </w:rPr>
        <w:t xml:space="preserve"> </w:t>
      </w:r>
      <w:r>
        <w:rPr>
          <w:color w:val="000009"/>
          <w:sz w:val="24"/>
        </w:rPr>
        <w:t>соблюдает</w:t>
      </w:r>
      <w:r>
        <w:rPr>
          <w:color w:val="000009"/>
          <w:spacing w:val="60"/>
          <w:sz w:val="24"/>
        </w:rPr>
        <w:t xml:space="preserve"> </w:t>
      </w:r>
      <w:r>
        <w:rPr>
          <w:color w:val="000009"/>
          <w:sz w:val="24"/>
        </w:rPr>
        <w:t>необходимость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ежедневной зарядки, закаливания; владеет разными видами движений; участвует в подвижных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играх; при небольшой помощи взрослого способен контролировать состояние своего организма,</w:t>
      </w:r>
      <w:r>
        <w:rPr>
          <w:color w:val="000009"/>
          <w:spacing w:val="-57"/>
          <w:sz w:val="24"/>
        </w:rPr>
        <w:t xml:space="preserve"> </w:t>
      </w:r>
      <w:r>
        <w:rPr>
          <w:color w:val="000009"/>
          <w:sz w:val="24"/>
        </w:rPr>
        <w:t>физических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эмоциональных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перегрузок.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При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утомлении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переутомлении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сообщает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воспитателю. Ребенок называет способы самостраховки при выполнении сложных физических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упражнений,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контролирует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качество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выполнения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движения.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Показывает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другим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детям,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как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нужно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вести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себя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в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стандартных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опасных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ситуациях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соблюдать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правила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безопасного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поведения. Может описать и дать оценку некоторым способам оказания помощи и самопомощи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в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опасных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ситуациях.</w:t>
      </w:r>
    </w:p>
    <w:p w:rsidR="00752B50" w:rsidRDefault="001E1DF4">
      <w:pPr>
        <w:pStyle w:val="a4"/>
        <w:numPr>
          <w:ilvl w:val="0"/>
          <w:numId w:val="141"/>
        </w:numPr>
        <w:tabs>
          <w:tab w:val="left" w:pos="1386"/>
        </w:tabs>
        <w:spacing w:before="1"/>
        <w:ind w:right="584" w:firstLine="708"/>
        <w:jc w:val="both"/>
        <w:rPr>
          <w:sz w:val="24"/>
        </w:rPr>
      </w:pPr>
      <w:r>
        <w:rPr>
          <w:i/>
          <w:color w:val="000009"/>
          <w:sz w:val="24"/>
        </w:rPr>
        <w:t>Передача детям знаний о правилах безопасности дорожного движения в качестве</w:t>
      </w:r>
      <w:r>
        <w:rPr>
          <w:i/>
          <w:color w:val="000009"/>
          <w:spacing w:val="1"/>
          <w:sz w:val="24"/>
        </w:rPr>
        <w:t xml:space="preserve"> </w:t>
      </w:r>
      <w:r>
        <w:rPr>
          <w:i/>
          <w:color w:val="000009"/>
          <w:sz w:val="24"/>
        </w:rPr>
        <w:t xml:space="preserve">пешехода и пассажира транспортного средства. </w:t>
      </w:r>
      <w:r>
        <w:rPr>
          <w:color w:val="000009"/>
          <w:sz w:val="24"/>
        </w:rPr>
        <w:t>Демонстрирует знания о правилах дорожного</w:t>
      </w:r>
      <w:r>
        <w:rPr>
          <w:color w:val="000009"/>
          <w:spacing w:val="-57"/>
          <w:sz w:val="24"/>
        </w:rPr>
        <w:t xml:space="preserve"> </w:t>
      </w:r>
      <w:r>
        <w:rPr>
          <w:color w:val="000009"/>
          <w:sz w:val="24"/>
        </w:rPr>
        <w:t>движения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поведения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на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улице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причинах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появления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опасных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ситуаций: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указывает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на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значение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дорожной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обстановки,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отрицательные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факторы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-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описывает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возможные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опасные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ситуации. Имеет представление о действиях инспектора ГИБДД в некоторых ситуациях. Знает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правила поведения в общественном транспорте. Демонстрирует правила безопасного поведения</w:t>
      </w:r>
      <w:r>
        <w:rPr>
          <w:color w:val="000009"/>
          <w:spacing w:val="-57"/>
          <w:sz w:val="24"/>
        </w:rPr>
        <w:t xml:space="preserve"> </w:t>
      </w:r>
      <w:r>
        <w:rPr>
          <w:color w:val="000009"/>
          <w:sz w:val="24"/>
        </w:rPr>
        <w:t>в общественном транспорте, понимает и развернуто объясняет необходимость им следовать, а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также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негативные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последствия их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нарушения.</w:t>
      </w:r>
    </w:p>
    <w:p w:rsidR="00752B50" w:rsidRDefault="001E1DF4">
      <w:pPr>
        <w:pStyle w:val="a4"/>
        <w:numPr>
          <w:ilvl w:val="0"/>
          <w:numId w:val="141"/>
        </w:numPr>
        <w:tabs>
          <w:tab w:val="left" w:pos="1480"/>
        </w:tabs>
        <w:spacing w:before="1"/>
        <w:ind w:right="583" w:firstLine="708"/>
        <w:jc w:val="both"/>
        <w:rPr>
          <w:sz w:val="24"/>
        </w:rPr>
      </w:pPr>
      <w:r>
        <w:rPr>
          <w:i/>
          <w:color w:val="000009"/>
          <w:sz w:val="24"/>
        </w:rPr>
        <w:t>Формирование</w:t>
      </w:r>
      <w:r>
        <w:rPr>
          <w:i/>
          <w:color w:val="000009"/>
          <w:spacing w:val="1"/>
          <w:sz w:val="24"/>
        </w:rPr>
        <w:t xml:space="preserve"> </w:t>
      </w:r>
      <w:r>
        <w:rPr>
          <w:i/>
          <w:color w:val="000009"/>
          <w:sz w:val="24"/>
        </w:rPr>
        <w:t>осторожного</w:t>
      </w:r>
      <w:r>
        <w:rPr>
          <w:i/>
          <w:color w:val="000009"/>
          <w:spacing w:val="1"/>
          <w:sz w:val="24"/>
        </w:rPr>
        <w:t xml:space="preserve"> </w:t>
      </w:r>
      <w:r>
        <w:rPr>
          <w:i/>
          <w:color w:val="000009"/>
          <w:sz w:val="24"/>
        </w:rPr>
        <w:t>и</w:t>
      </w:r>
      <w:r>
        <w:rPr>
          <w:i/>
          <w:color w:val="000009"/>
          <w:spacing w:val="1"/>
          <w:sz w:val="24"/>
        </w:rPr>
        <w:t xml:space="preserve"> </w:t>
      </w:r>
      <w:r>
        <w:rPr>
          <w:i/>
          <w:color w:val="000009"/>
          <w:sz w:val="24"/>
        </w:rPr>
        <w:t>осмотрительного</w:t>
      </w:r>
      <w:r>
        <w:rPr>
          <w:i/>
          <w:color w:val="000009"/>
          <w:spacing w:val="1"/>
          <w:sz w:val="24"/>
        </w:rPr>
        <w:t xml:space="preserve"> </w:t>
      </w:r>
      <w:r>
        <w:rPr>
          <w:i/>
          <w:color w:val="000009"/>
          <w:sz w:val="24"/>
        </w:rPr>
        <w:t>отношения</w:t>
      </w:r>
      <w:r>
        <w:rPr>
          <w:i/>
          <w:color w:val="000009"/>
          <w:spacing w:val="1"/>
          <w:sz w:val="24"/>
        </w:rPr>
        <w:t xml:space="preserve"> </w:t>
      </w:r>
      <w:r>
        <w:rPr>
          <w:i/>
          <w:color w:val="000009"/>
          <w:sz w:val="24"/>
        </w:rPr>
        <w:t>к</w:t>
      </w:r>
      <w:r>
        <w:rPr>
          <w:i/>
          <w:color w:val="000009"/>
          <w:spacing w:val="1"/>
          <w:sz w:val="24"/>
        </w:rPr>
        <w:t xml:space="preserve"> </w:t>
      </w:r>
      <w:r>
        <w:rPr>
          <w:i/>
          <w:color w:val="000009"/>
          <w:sz w:val="24"/>
        </w:rPr>
        <w:t>потенциально</w:t>
      </w:r>
      <w:r>
        <w:rPr>
          <w:i/>
          <w:color w:val="000009"/>
          <w:spacing w:val="1"/>
          <w:sz w:val="24"/>
        </w:rPr>
        <w:t xml:space="preserve"> </w:t>
      </w:r>
      <w:r>
        <w:rPr>
          <w:i/>
          <w:color w:val="000009"/>
          <w:sz w:val="24"/>
        </w:rPr>
        <w:t xml:space="preserve">опасным для человека и окружающего мира природы ситуациям. </w:t>
      </w:r>
      <w:r>
        <w:rPr>
          <w:color w:val="000009"/>
          <w:sz w:val="24"/>
        </w:rPr>
        <w:t>Демонстрирует знания основ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безопасности окружающего мира природы, бережного и экономного отношения к природным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ресурсам.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Знает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жизненно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важных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для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людей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потребностях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необходимых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для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их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удовлетворения природных (водных, почвенных, растительных, животного мира) ресурсах; о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некоторых источниках опасности для окружающего мира природы: транспорт, неосторожные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действия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человека,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деятельность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людей,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опасные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природные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явления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(гроза,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наводнение,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сильный ветер). Демонстрирует навыки культуры поведения в природе, бережное отношение к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растениям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и животным.</w:t>
      </w:r>
    </w:p>
    <w:p w:rsidR="00752B50" w:rsidRDefault="001E1DF4">
      <w:pPr>
        <w:pStyle w:val="2"/>
        <w:spacing w:before="5"/>
      </w:pPr>
      <w:r>
        <w:rPr>
          <w:color w:val="000009"/>
        </w:rPr>
        <w:t>Подготовительная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группа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(от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6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до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7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лет)</w:t>
      </w:r>
    </w:p>
    <w:p w:rsidR="00752B50" w:rsidRDefault="001E1DF4">
      <w:pPr>
        <w:pStyle w:val="a4"/>
        <w:numPr>
          <w:ilvl w:val="0"/>
          <w:numId w:val="140"/>
        </w:numPr>
        <w:tabs>
          <w:tab w:val="left" w:pos="1353"/>
        </w:tabs>
        <w:ind w:right="583" w:firstLine="708"/>
        <w:jc w:val="both"/>
        <w:rPr>
          <w:sz w:val="24"/>
        </w:rPr>
      </w:pPr>
      <w:r>
        <w:rPr>
          <w:i/>
          <w:color w:val="000009"/>
          <w:sz w:val="24"/>
        </w:rPr>
        <w:t>Формирование представлений об опасных для человека и окружающего мира природы</w:t>
      </w:r>
      <w:r>
        <w:rPr>
          <w:i/>
          <w:color w:val="000009"/>
          <w:spacing w:val="1"/>
          <w:sz w:val="24"/>
        </w:rPr>
        <w:t xml:space="preserve"> </w:t>
      </w:r>
      <w:r>
        <w:rPr>
          <w:i/>
          <w:color w:val="000009"/>
          <w:sz w:val="24"/>
        </w:rPr>
        <w:t xml:space="preserve">ситуациях и способах поведения в них. </w:t>
      </w:r>
      <w:r>
        <w:rPr>
          <w:color w:val="000009"/>
          <w:sz w:val="24"/>
        </w:rPr>
        <w:t>Ребенок имеет систематизированные представления об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опасных для человека и окружающего мира ситуациях. Устанавливает причинно-следственные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связи,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на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основании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которых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определяет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ситуацию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как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опасную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или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неопасную.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Знает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способах безопасного поведения в некоторых стандартных ситуациях: демонстрирует их без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напоминания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взрослых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на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проезжей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части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дороги,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при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переходе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улицы,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перекрестков,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при</w:t>
      </w:r>
      <w:r>
        <w:rPr>
          <w:color w:val="000009"/>
          <w:spacing w:val="-57"/>
          <w:sz w:val="24"/>
        </w:rPr>
        <w:t xml:space="preserve"> </w:t>
      </w:r>
      <w:r>
        <w:rPr>
          <w:color w:val="000009"/>
          <w:sz w:val="24"/>
        </w:rPr>
        <w:t>перемещении в лифте, автомобиле; имеет представления о способах обращения к взрослому за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помощью в стандартных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 нестандартных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опасных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ситуациях; знает номера телефонов, по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которым можно сообщить о возникновении опасной ситуации; знает о последствиях в случае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неосторожного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обращения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огнем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или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электроприборами.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Знает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некоторых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способах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безопасного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поведения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в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информационной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среде: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включать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телевизор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для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просмотра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конкретной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программы,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включать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компьютер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для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определенной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задачи.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Демонстрирует</w:t>
      </w:r>
      <w:r>
        <w:rPr>
          <w:color w:val="000009"/>
          <w:spacing w:val="-57"/>
          <w:sz w:val="24"/>
        </w:rPr>
        <w:t xml:space="preserve"> </w:t>
      </w:r>
      <w:r>
        <w:rPr>
          <w:color w:val="000009"/>
          <w:sz w:val="24"/>
        </w:rPr>
        <w:t>осторожное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осмотрительное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отношение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к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стандартным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опасным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ситуациям.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Проявляет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самостоятельность, ответственность и понимание значения правильного поведения для охраны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своей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жизни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и здоровья.</w:t>
      </w:r>
    </w:p>
    <w:p w:rsidR="00752B50" w:rsidRDefault="001E1DF4">
      <w:pPr>
        <w:pStyle w:val="a4"/>
        <w:numPr>
          <w:ilvl w:val="0"/>
          <w:numId w:val="140"/>
        </w:numPr>
        <w:tabs>
          <w:tab w:val="left" w:pos="1408"/>
        </w:tabs>
        <w:ind w:right="583" w:firstLine="708"/>
        <w:jc w:val="both"/>
        <w:rPr>
          <w:sz w:val="24"/>
        </w:rPr>
      </w:pPr>
      <w:r>
        <w:rPr>
          <w:i/>
          <w:color w:val="000009"/>
          <w:sz w:val="24"/>
        </w:rPr>
        <w:t>Приобщение</w:t>
      </w:r>
      <w:r>
        <w:rPr>
          <w:i/>
          <w:color w:val="000009"/>
          <w:spacing w:val="1"/>
          <w:sz w:val="24"/>
        </w:rPr>
        <w:t xml:space="preserve"> </w:t>
      </w:r>
      <w:r>
        <w:rPr>
          <w:i/>
          <w:color w:val="000009"/>
          <w:sz w:val="24"/>
        </w:rPr>
        <w:t>к</w:t>
      </w:r>
      <w:r>
        <w:rPr>
          <w:i/>
          <w:color w:val="000009"/>
          <w:spacing w:val="1"/>
          <w:sz w:val="24"/>
        </w:rPr>
        <w:t xml:space="preserve"> </w:t>
      </w:r>
      <w:r>
        <w:rPr>
          <w:i/>
          <w:color w:val="000009"/>
          <w:sz w:val="24"/>
        </w:rPr>
        <w:t>правилам</w:t>
      </w:r>
      <w:r>
        <w:rPr>
          <w:i/>
          <w:color w:val="000009"/>
          <w:spacing w:val="1"/>
          <w:sz w:val="24"/>
        </w:rPr>
        <w:t xml:space="preserve"> </w:t>
      </w:r>
      <w:r>
        <w:rPr>
          <w:i/>
          <w:color w:val="000009"/>
          <w:sz w:val="24"/>
        </w:rPr>
        <w:t>безопасного</w:t>
      </w:r>
      <w:r>
        <w:rPr>
          <w:i/>
          <w:color w:val="000009"/>
          <w:spacing w:val="1"/>
          <w:sz w:val="24"/>
        </w:rPr>
        <w:t xml:space="preserve"> </w:t>
      </w:r>
      <w:r>
        <w:rPr>
          <w:i/>
          <w:color w:val="000009"/>
          <w:sz w:val="24"/>
        </w:rPr>
        <w:t>для человека</w:t>
      </w:r>
      <w:r>
        <w:rPr>
          <w:i/>
          <w:color w:val="000009"/>
          <w:spacing w:val="1"/>
          <w:sz w:val="24"/>
        </w:rPr>
        <w:t xml:space="preserve"> </w:t>
      </w:r>
      <w:r>
        <w:rPr>
          <w:i/>
          <w:color w:val="000009"/>
          <w:sz w:val="24"/>
        </w:rPr>
        <w:t>и</w:t>
      </w:r>
      <w:r>
        <w:rPr>
          <w:i/>
          <w:color w:val="000009"/>
          <w:spacing w:val="1"/>
          <w:sz w:val="24"/>
        </w:rPr>
        <w:t xml:space="preserve"> </w:t>
      </w:r>
      <w:r>
        <w:rPr>
          <w:i/>
          <w:color w:val="000009"/>
          <w:sz w:val="24"/>
        </w:rPr>
        <w:t>окружающего</w:t>
      </w:r>
      <w:r>
        <w:rPr>
          <w:i/>
          <w:color w:val="000009"/>
          <w:spacing w:val="1"/>
          <w:sz w:val="24"/>
        </w:rPr>
        <w:t xml:space="preserve"> </w:t>
      </w:r>
      <w:r>
        <w:rPr>
          <w:i/>
          <w:color w:val="000009"/>
          <w:sz w:val="24"/>
        </w:rPr>
        <w:t>мира</w:t>
      </w:r>
      <w:r>
        <w:rPr>
          <w:i/>
          <w:color w:val="000009"/>
          <w:spacing w:val="1"/>
          <w:sz w:val="24"/>
        </w:rPr>
        <w:t xml:space="preserve"> </w:t>
      </w:r>
      <w:r>
        <w:rPr>
          <w:i/>
          <w:color w:val="000009"/>
          <w:sz w:val="24"/>
        </w:rPr>
        <w:t>природы</w:t>
      </w:r>
      <w:r>
        <w:rPr>
          <w:i/>
          <w:color w:val="000009"/>
          <w:spacing w:val="1"/>
          <w:sz w:val="24"/>
        </w:rPr>
        <w:t xml:space="preserve"> </w:t>
      </w:r>
      <w:r>
        <w:rPr>
          <w:i/>
          <w:color w:val="000009"/>
          <w:sz w:val="24"/>
        </w:rPr>
        <w:t xml:space="preserve">поведения. </w:t>
      </w:r>
      <w:r>
        <w:rPr>
          <w:color w:val="000009"/>
          <w:sz w:val="24"/>
        </w:rPr>
        <w:t>Демонстрирует способности оберегать себя от возможных травм, ушибов, падений.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Рассказывает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другим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детям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соблюдения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правил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безопасного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поведения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в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стандартных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опасных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ситуациях.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Демонстрирует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знания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различных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способов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укрепления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здоровья: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соблюдает правила личной гигиены и режим дня; знает, но не всегда соблюдает необходимость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ежедневной</w:t>
      </w:r>
      <w:r>
        <w:rPr>
          <w:color w:val="000009"/>
          <w:spacing w:val="14"/>
          <w:sz w:val="24"/>
        </w:rPr>
        <w:t xml:space="preserve"> </w:t>
      </w:r>
      <w:r>
        <w:rPr>
          <w:color w:val="000009"/>
          <w:sz w:val="24"/>
        </w:rPr>
        <w:t>зарядки,</w:t>
      </w:r>
      <w:r>
        <w:rPr>
          <w:color w:val="000009"/>
          <w:spacing w:val="13"/>
          <w:sz w:val="24"/>
        </w:rPr>
        <w:t xml:space="preserve"> </w:t>
      </w:r>
      <w:r>
        <w:rPr>
          <w:color w:val="000009"/>
          <w:sz w:val="24"/>
        </w:rPr>
        <w:t>закаливания;</w:t>
      </w:r>
      <w:r>
        <w:rPr>
          <w:color w:val="000009"/>
          <w:spacing w:val="14"/>
          <w:sz w:val="24"/>
        </w:rPr>
        <w:t xml:space="preserve"> </w:t>
      </w:r>
      <w:r>
        <w:rPr>
          <w:color w:val="000009"/>
          <w:sz w:val="24"/>
        </w:rPr>
        <w:t>владеет</w:t>
      </w:r>
      <w:r>
        <w:rPr>
          <w:color w:val="000009"/>
          <w:spacing w:val="15"/>
          <w:sz w:val="24"/>
        </w:rPr>
        <w:t xml:space="preserve"> </w:t>
      </w:r>
      <w:r>
        <w:rPr>
          <w:color w:val="000009"/>
          <w:sz w:val="24"/>
        </w:rPr>
        <w:t>разными</w:t>
      </w:r>
      <w:r>
        <w:rPr>
          <w:color w:val="000009"/>
          <w:spacing w:val="14"/>
          <w:sz w:val="24"/>
        </w:rPr>
        <w:t xml:space="preserve"> </w:t>
      </w:r>
      <w:r>
        <w:rPr>
          <w:color w:val="000009"/>
          <w:sz w:val="24"/>
        </w:rPr>
        <w:t>видами</w:t>
      </w:r>
      <w:r>
        <w:rPr>
          <w:color w:val="000009"/>
          <w:spacing w:val="14"/>
          <w:sz w:val="24"/>
        </w:rPr>
        <w:t xml:space="preserve"> </w:t>
      </w:r>
      <w:r>
        <w:rPr>
          <w:color w:val="000009"/>
          <w:sz w:val="24"/>
        </w:rPr>
        <w:t>движений;</w:t>
      </w:r>
      <w:r>
        <w:rPr>
          <w:color w:val="000009"/>
          <w:spacing w:val="16"/>
          <w:sz w:val="24"/>
        </w:rPr>
        <w:t xml:space="preserve"> </w:t>
      </w:r>
      <w:r>
        <w:rPr>
          <w:color w:val="000009"/>
          <w:sz w:val="24"/>
        </w:rPr>
        <w:t>участвует</w:t>
      </w:r>
      <w:r>
        <w:rPr>
          <w:color w:val="000009"/>
          <w:spacing w:val="15"/>
          <w:sz w:val="24"/>
        </w:rPr>
        <w:t xml:space="preserve"> </w:t>
      </w:r>
      <w:r>
        <w:rPr>
          <w:color w:val="000009"/>
          <w:sz w:val="24"/>
        </w:rPr>
        <w:t>в</w:t>
      </w:r>
      <w:r>
        <w:rPr>
          <w:color w:val="000009"/>
          <w:spacing w:val="13"/>
          <w:sz w:val="24"/>
        </w:rPr>
        <w:t xml:space="preserve"> </w:t>
      </w:r>
      <w:r>
        <w:rPr>
          <w:color w:val="000009"/>
          <w:sz w:val="24"/>
        </w:rPr>
        <w:t>подвижных</w:t>
      </w:r>
    </w:p>
    <w:p w:rsidR="00752B50" w:rsidRDefault="00752B50">
      <w:pPr>
        <w:jc w:val="both"/>
        <w:rPr>
          <w:sz w:val="24"/>
        </w:rPr>
        <w:sectPr w:rsidR="00752B50">
          <w:pgSz w:w="11910" w:h="16840"/>
          <w:pgMar w:top="1260" w:right="120" w:bottom="1440" w:left="880" w:header="0" w:footer="1171" w:gutter="0"/>
          <w:cols w:space="720"/>
        </w:sectPr>
      </w:pPr>
    </w:p>
    <w:p w:rsidR="00752B50" w:rsidRDefault="001E1DF4">
      <w:pPr>
        <w:pStyle w:val="a3"/>
        <w:spacing w:before="76"/>
        <w:ind w:right="533" w:firstLine="0"/>
      </w:pPr>
      <w:r>
        <w:rPr>
          <w:color w:val="000009"/>
        </w:rPr>
        <w:lastRenderedPageBreak/>
        <w:t>играх; при небольшой помощи взрослого способен контролировать состояние своего организма,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избегать физических и эмоциональных перегрузок. Ребенок называет способы самостраховки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выполнении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сложных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физических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упражнений,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контролирует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качество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выполнения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движения. Показывает другим детям, как нужно вести себя в стандартных опасных ситуациях 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соблюдать правила безопасного поведения. Может описать и дать оценку некоторым способам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оказания помощи и самопомощи в опасных ситуациях. Демонстрирует ценностное отношение к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здоровому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образу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жизни: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желание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заниматься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физкультурой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спортом,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закаляться,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есть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полезную пищу, прислушиваться к своему организму: избегать физических и эмоциональных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перегрузок.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утомлении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переутомлении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сообщает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воспитателю.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Имеет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элементарные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представления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о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строении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человеческого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тела,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правилах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оказания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первой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помощи.</w:t>
      </w:r>
    </w:p>
    <w:p w:rsidR="00752B50" w:rsidRDefault="001E1DF4">
      <w:pPr>
        <w:pStyle w:val="a4"/>
        <w:numPr>
          <w:ilvl w:val="0"/>
          <w:numId w:val="140"/>
        </w:numPr>
        <w:tabs>
          <w:tab w:val="left" w:pos="1408"/>
        </w:tabs>
        <w:spacing w:before="1"/>
        <w:ind w:right="582" w:firstLine="708"/>
        <w:jc w:val="both"/>
        <w:rPr>
          <w:sz w:val="24"/>
        </w:rPr>
      </w:pPr>
      <w:r>
        <w:rPr>
          <w:i/>
          <w:color w:val="000009"/>
          <w:sz w:val="24"/>
        </w:rPr>
        <w:t>Приобщение</w:t>
      </w:r>
      <w:r>
        <w:rPr>
          <w:i/>
          <w:color w:val="000009"/>
          <w:spacing w:val="1"/>
          <w:sz w:val="24"/>
        </w:rPr>
        <w:t xml:space="preserve"> </w:t>
      </w:r>
      <w:r>
        <w:rPr>
          <w:i/>
          <w:color w:val="000009"/>
          <w:sz w:val="24"/>
        </w:rPr>
        <w:t>к</w:t>
      </w:r>
      <w:r>
        <w:rPr>
          <w:i/>
          <w:color w:val="000009"/>
          <w:spacing w:val="1"/>
          <w:sz w:val="24"/>
        </w:rPr>
        <w:t xml:space="preserve"> </w:t>
      </w:r>
      <w:r>
        <w:rPr>
          <w:i/>
          <w:color w:val="000009"/>
          <w:sz w:val="24"/>
        </w:rPr>
        <w:t>правилам</w:t>
      </w:r>
      <w:r>
        <w:rPr>
          <w:i/>
          <w:color w:val="000009"/>
          <w:spacing w:val="1"/>
          <w:sz w:val="24"/>
        </w:rPr>
        <w:t xml:space="preserve"> </w:t>
      </w:r>
      <w:r>
        <w:rPr>
          <w:i/>
          <w:color w:val="000009"/>
          <w:sz w:val="24"/>
        </w:rPr>
        <w:t>безопасного</w:t>
      </w:r>
      <w:r>
        <w:rPr>
          <w:i/>
          <w:color w:val="000009"/>
          <w:spacing w:val="1"/>
          <w:sz w:val="24"/>
        </w:rPr>
        <w:t xml:space="preserve"> </w:t>
      </w:r>
      <w:r>
        <w:rPr>
          <w:i/>
          <w:color w:val="000009"/>
          <w:sz w:val="24"/>
        </w:rPr>
        <w:t>для человека</w:t>
      </w:r>
      <w:r>
        <w:rPr>
          <w:i/>
          <w:color w:val="000009"/>
          <w:spacing w:val="1"/>
          <w:sz w:val="24"/>
        </w:rPr>
        <w:t xml:space="preserve"> </w:t>
      </w:r>
      <w:r>
        <w:rPr>
          <w:i/>
          <w:color w:val="000009"/>
          <w:sz w:val="24"/>
        </w:rPr>
        <w:t>и</w:t>
      </w:r>
      <w:r>
        <w:rPr>
          <w:i/>
          <w:color w:val="000009"/>
          <w:spacing w:val="1"/>
          <w:sz w:val="24"/>
        </w:rPr>
        <w:t xml:space="preserve"> </w:t>
      </w:r>
      <w:r>
        <w:rPr>
          <w:i/>
          <w:color w:val="000009"/>
          <w:sz w:val="24"/>
        </w:rPr>
        <w:t>окружающего</w:t>
      </w:r>
      <w:r>
        <w:rPr>
          <w:i/>
          <w:color w:val="000009"/>
          <w:spacing w:val="1"/>
          <w:sz w:val="24"/>
        </w:rPr>
        <w:t xml:space="preserve"> </w:t>
      </w:r>
      <w:r>
        <w:rPr>
          <w:i/>
          <w:color w:val="000009"/>
          <w:sz w:val="24"/>
        </w:rPr>
        <w:t>мира</w:t>
      </w:r>
      <w:r>
        <w:rPr>
          <w:i/>
          <w:color w:val="000009"/>
          <w:spacing w:val="1"/>
          <w:sz w:val="24"/>
        </w:rPr>
        <w:t xml:space="preserve"> </w:t>
      </w:r>
      <w:r>
        <w:rPr>
          <w:i/>
          <w:color w:val="000009"/>
          <w:sz w:val="24"/>
        </w:rPr>
        <w:t>природы</w:t>
      </w:r>
      <w:r>
        <w:rPr>
          <w:i/>
          <w:color w:val="000009"/>
          <w:spacing w:val="1"/>
          <w:sz w:val="24"/>
        </w:rPr>
        <w:t xml:space="preserve"> </w:t>
      </w:r>
      <w:r>
        <w:rPr>
          <w:i/>
          <w:color w:val="000009"/>
          <w:sz w:val="24"/>
        </w:rPr>
        <w:t xml:space="preserve">поведения. </w:t>
      </w:r>
      <w:r>
        <w:rPr>
          <w:color w:val="000009"/>
          <w:sz w:val="24"/>
        </w:rPr>
        <w:t>Демонстрирует знания о правилах дорожного движения и поведения на улице 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причинах опасных ситуаций. Понимает значение дорожной обстановки (большое количество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транспорта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на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дорогах;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скользкая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дорога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во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время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дождя,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оттепели,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снегопада;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слякоть;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снижение видимости); отрицательные факторы (снижение видимости окружающей обстановки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во время непогоды из-за зонта, капюшона; плохое знание правил поведения на дороге в летний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период; плохое состояние дороги); возможные опасные ситуации (подвижные игры во дворах, у</w:t>
      </w:r>
      <w:r>
        <w:rPr>
          <w:color w:val="000009"/>
          <w:spacing w:val="-57"/>
          <w:sz w:val="24"/>
        </w:rPr>
        <w:t xml:space="preserve"> </w:t>
      </w:r>
      <w:r>
        <w:rPr>
          <w:color w:val="000009"/>
          <w:sz w:val="24"/>
        </w:rPr>
        <w:t>дорог; катание в зависимости от сезона на велосипедах, роликах, самокатах, коньках, санках,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лыжах; игры вечером). Имеет представление о возможных транспортных ситуациях: заносы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машин на скользких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участках; неумение водителей быстро ориентироваться в меняющейся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обстановке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дороги.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Знает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соблюдает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систему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правил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поведения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в</w:t>
      </w:r>
      <w:r>
        <w:rPr>
          <w:color w:val="000009"/>
          <w:spacing w:val="61"/>
          <w:sz w:val="24"/>
        </w:rPr>
        <w:t xml:space="preserve"> </w:t>
      </w:r>
      <w:r>
        <w:rPr>
          <w:color w:val="000009"/>
          <w:sz w:val="24"/>
        </w:rPr>
        <w:t>определенном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общественном месте, понимает и объясняет необходимость им следовать, а также негативные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последствия их нарушения. Имеет представление о действиях инспектора ГИБДД в некоторых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ситуациях.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Знает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соблюдает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правила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поведения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в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общественном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транспорте,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в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метро.</w:t>
      </w:r>
    </w:p>
    <w:p w:rsidR="00752B50" w:rsidRDefault="001E1DF4">
      <w:pPr>
        <w:pStyle w:val="a4"/>
        <w:numPr>
          <w:ilvl w:val="0"/>
          <w:numId w:val="140"/>
        </w:numPr>
        <w:tabs>
          <w:tab w:val="left" w:pos="1480"/>
        </w:tabs>
        <w:spacing w:before="1"/>
        <w:ind w:right="586" w:firstLine="708"/>
        <w:jc w:val="both"/>
        <w:rPr>
          <w:sz w:val="24"/>
        </w:rPr>
      </w:pPr>
      <w:r>
        <w:rPr>
          <w:i/>
          <w:color w:val="000009"/>
          <w:sz w:val="24"/>
        </w:rPr>
        <w:t>Формирование</w:t>
      </w:r>
      <w:r>
        <w:rPr>
          <w:i/>
          <w:color w:val="000009"/>
          <w:spacing w:val="1"/>
          <w:sz w:val="24"/>
        </w:rPr>
        <w:t xml:space="preserve"> </w:t>
      </w:r>
      <w:r>
        <w:rPr>
          <w:i/>
          <w:color w:val="000009"/>
          <w:sz w:val="24"/>
        </w:rPr>
        <w:t>осторожного</w:t>
      </w:r>
      <w:r>
        <w:rPr>
          <w:i/>
          <w:color w:val="000009"/>
          <w:spacing w:val="1"/>
          <w:sz w:val="24"/>
        </w:rPr>
        <w:t xml:space="preserve"> </w:t>
      </w:r>
      <w:r>
        <w:rPr>
          <w:i/>
          <w:color w:val="000009"/>
          <w:sz w:val="24"/>
        </w:rPr>
        <w:t>и</w:t>
      </w:r>
      <w:r>
        <w:rPr>
          <w:i/>
          <w:color w:val="000009"/>
          <w:spacing w:val="1"/>
          <w:sz w:val="24"/>
        </w:rPr>
        <w:t xml:space="preserve"> </w:t>
      </w:r>
      <w:r>
        <w:rPr>
          <w:i/>
          <w:color w:val="000009"/>
          <w:sz w:val="24"/>
        </w:rPr>
        <w:t>осмотрительного</w:t>
      </w:r>
      <w:r>
        <w:rPr>
          <w:i/>
          <w:color w:val="000009"/>
          <w:spacing w:val="1"/>
          <w:sz w:val="24"/>
        </w:rPr>
        <w:t xml:space="preserve"> </w:t>
      </w:r>
      <w:r>
        <w:rPr>
          <w:i/>
          <w:color w:val="000009"/>
          <w:sz w:val="24"/>
        </w:rPr>
        <w:t>отношения</w:t>
      </w:r>
      <w:r>
        <w:rPr>
          <w:i/>
          <w:color w:val="000009"/>
          <w:spacing w:val="1"/>
          <w:sz w:val="24"/>
        </w:rPr>
        <w:t xml:space="preserve"> </w:t>
      </w:r>
      <w:r>
        <w:rPr>
          <w:i/>
          <w:color w:val="000009"/>
          <w:sz w:val="24"/>
        </w:rPr>
        <w:t>к</w:t>
      </w:r>
      <w:r>
        <w:rPr>
          <w:i/>
          <w:color w:val="000009"/>
          <w:spacing w:val="1"/>
          <w:sz w:val="24"/>
        </w:rPr>
        <w:t xml:space="preserve"> </w:t>
      </w:r>
      <w:r>
        <w:rPr>
          <w:i/>
          <w:color w:val="000009"/>
          <w:sz w:val="24"/>
        </w:rPr>
        <w:t>потенциально</w:t>
      </w:r>
      <w:r>
        <w:rPr>
          <w:i/>
          <w:color w:val="000009"/>
          <w:spacing w:val="1"/>
          <w:sz w:val="24"/>
        </w:rPr>
        <w:t xml:space="preserve"> </w:t>
      </w:r>
      <w:r>
        <w:rPr>
          <w:i/>
          <w:color w:val="000009"/>
          <w:sz w:val="24"/>
        </w:rPr>
        <w:t xml:space="preserve">опасным для человека и окружающего мира природы ситуациям. </w:t>
      </w:r>
      <w:r>
        <w:rPr>
          <w:color w:val="000009"/>
          <w:sz w:val="24"/>
        </w:rPr>
        <w:t>Демонстрирует знания основ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безопасности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для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окружающего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мира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природы,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бережного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экономного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отношения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к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природным ресурсам: о жизненно важных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для людей потребностях и необходимых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для их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удовлетворения природных (водных, почвенных, растительных, животного мира) ресурсах; о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некоторых источниках опасности для окружающего мира природы: транспорт, неосторожные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действия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человека,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деятельность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людей,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опасные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природные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явления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(гроза,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наводнение,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сильный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ветер);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некоторых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видах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опасных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для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окружающего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мира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природы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ситуаций: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загрязнение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воздуха,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воды,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вырубка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деревьев,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лесные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пожары;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правилах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бережного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для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окружающего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мира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природы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поведения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выполнения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их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без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напоминания</w:t>
      </w:r>
      <w:r>
        <w:rPr>
          <w:color w:val="000009"/>
          <w:spacing w:val="60"/>
          <w:sz w:val="24"/>
        </w:rPr>
        <w:t xml:space="preserve"> </w:t>
      </w:r>
      <w:r>
        <w:rPr>
          <w:color w:val="000009"/>
          <w:sz w:val="24"/>
        </w:rPr>
        <w:t>взрослых</w:t>
      </w:r>
      <w:r>
        <w:rPr>
          <w:color w:val="000009"/>
          <w:spacing w:val="60"/>
          <w:sz w:val="24"/>
        </w:rPr>
        <w:t xml:space="preserve"> </w:t>
      </w:r>
      <w:r>
        <w:rPr>
          <w:color w:val="000009"/>
          <w:sz w:val="24"/>
        </w:rPr>
        <w:t>в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реальных жизненных ситуациях (не ходить по клумбам, газонам, не рвать растения, не ломать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ветки деревьев, кустарников, не распугивать птиц, не засорять водоемы, выбрасывать мусор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только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в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специально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отведенных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местах;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пользоваться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огнем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в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специально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оборудованном</w:t>
      </w:r>
      <w:r>
        <w:rPr>
          <w:color w:val="000009"/>
          <w:spacing w:val="-57"/>
          <w:sz w:val="24"/>
        </w:rPr>
        <w:t xml:space="preserve"> </w:t>
      </w:r>
      <w:r>
        <w:rPr>
          <w:color w:val="000009"/>
          <w:sz w:val="24"/>
        </w:rPr>
        <w:t>месте, тщательно заливая место костра водой перед уходом; выключать свет, если выходишь,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закрывать кран с водой, дверь для сохранения в помещении тепла). Проявляет осторожность 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предусмотрительность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в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потенциально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опасной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ситуации.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Демонстрирует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навыки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культуры</w:t>
      </w:r>
      <w:r>
        <w:rPr>
          <w:color w:val="000009"/>
          <w:spacing w:val="-57"/>
          <w:sz w:val="24"/>
        </w:rPr>
        <w:t xml:space="preserve"> </w:t>
      </w:r>
      <w:r>
        <w:rPr>
          <w:color w:val="000009"/>
          <w:sz w:val="24"/>
        </w:rPr>
        <w:t>поведения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в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природе,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бережное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отношение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к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растениям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и животным.</w:t>
      </w:r>
    </w:p>
    <w:p w:rsidR="00752B50" w:rsidRDefault="001E1DF4">
      <w:pPr>
        <w:pStyle w:val="2"/>
        <w:numPr>
          <w:ilvl w:val="3"/>
          <w:numId w:val="155"/>
        </w:numPr>
        <w:tabs>
          <w:tab w:val="left" w:pos="1886"/>
        </w:tabs>
        <w:spacing w:before="6"/>
        <w:ind w:hanging="781"/>
        <w:jc w:val="both"/>
      </w:pPr>
      <w:bookmarkStart w:id="15" w:name="_bookmark13"/>
      <w:bookmarkEnd w:id="15"/>
      <w:r>
        <w:rPr>
          <w:color w:val="000009"/>
        </w:rPr>
        <w:t>Познавательное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развитие</w:t>
      </w:r>
    </w:p>
    <w:p w:rsidR="00752B50" w:rsidRDefault="001E1DF4">
      <w:pPr>
        <w:pStyle w:val="a3"/>
        <w:ind w:right="592"/>
      </w:pPr>
      <w:r>
        <w:rPr>
          <w:color w:val="000009"/>
        </w:rPr>
        <w:t>ФГОС дошкольного образования определяет цели, задачи и содержание познавательного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развития детей дошкольного возраста в условиях ДОО. Их можно представить следующими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разделами:</w:t>
      </w:r>
    </w:p>
    <w:p w:rsidR="00752B50" w:rsidRDefault="001E1DF4">
      <w:pPr>
        <w:pStyle w:val="a4"/>
        <w:numPr>
          <w:ilvl w:val="4"/>
          <w:numId w:val="155"/>
        </w:numPr>
        <w:tabs>
          <w:tab w:val="left" w:pos="1826"/>
        </w:tabs>
        <w:ind w:hanging="361"/>
        <w:jc w:val="left"/>
        <w:rPr>
          <w:sz w:val="24"/>
        </w:rPr>
      </w:pPr>
      <w:r>
        <w:rPr>
          <w:color w:val="000009"/>
          <w:sz w:val="24"/>
        </w:rPr>
        <w:t>сенсорное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развитие;</w:t>
      </w:r>
    </w:p>
    <w:p w:rsidR="00752B50" w:rsidRDefault="001E1DF4">
      <w:pPr>
        <w:pStyle w:val="a4"/>
        <w:numPr>
          <w:ilvl w:val="4"/>
          <w:numId w:val="155"/>
        </w:numPr>
        <w:tabs>
          <w:tab w:val="left" w:pos="1826"/>
        </w:tabs>
        <w:ind w:hanging="361"/>
        <w:jc w:val="left"/>
        <w:rPr>
          <w:sz w:val="24"/>
        </w:rPr>
      </w:pPr>
      <w:r>
        <w:rPr>
          <w:color w:val="000009"/>
          <w:sz w:val="24"/>
        </w:rPr>
        <w:t>развитие</w:t>
      </w:r>
      <w:r>
        <w:rPr>
          <w:color w:val="000009"/>
          <w:spacing w:val="-7"/>
          <w:sz w:val="24"/>
        </w:rPr>
        <w:t xml:space="preserve"> </w:t>
      </w:r>
      <w:r>
        <w:rPr>
          <w:color w:val="000009"/>
          <w:sz w:val="24"/>
        </w:rPr>
        <w:t>познавательно-исследовательской</w:t>
      </w:r>
      <w:r>
        <w:rPr>
          <w:color w:val="000009"/>
          <w:spacing w:val="-6"/>
          <w:sz w:val="24"/>
        </w:rPr>
        <w:t xml:space="preserve"> </w:t>
      </w:r>
      <w:r>
        <w:rPr>
          <w:color w:val="000009"/>
          <w:sz w:val="24"/>
        </w:rPr>
        <w:t>деятельности;</w:t>
      </w:r>
    </w:p>
    <w:p w:rsidR="00752B50" w:rsidRDefault="001E1DF4">
      <w:pPr>
        <w:pStyle w:val="a4"/>
        <w:numPr>
          <w:ilvl w:val="4"/>
          <w:numId w:val="155"/>
        </w:numPr>
        <w:tabs>
          <w:tab w:val="left" w:pos="1826"/>
        </w:tabs>
        <w:ind w:hanging="361"/>
        <w:jc w:val="left"/>
        <w:rPr>
          <w:sz w:val="24"/>
        </w:rPr>
      </w:pPr>
      <w:r>
        <w:rPr>
          <w:color w:val="000009"/>
          <w:sz w:val="24"/>
        </w:rPr>
        <w:t>формирование</w:t>
      </w:r>
      <w:r>
        <w:rPr>
          <w:color w:val="000009"/>
          <w:spacing w:val="-7"/>
          <w:sz w:val="24"/>
        </w:rPr>
        <w:t xml:space="preserve"> </w:t>
      </w:r>
      <w:r>
        <w:rPr>
          <w:color w:val="000009"/>
          <w:sz w:val="24"/>
        </w:rPr>
        <w:t>элементарных</w:t>
      </w:r>
      <w:r>
        <w:rPr>
          <w:color w:val="000009"/>
          <w:spacing w:val="-5"/>
          <w:sz w:val="24"/>
        </w:rPr>
        <w:t xml:space="preserve"> </w:t>
      </w:r>
      <w:r>
        <w:rPr>
          <w:color w:val="000009"/>
          <w:sz w:val="24"/>
        </w:rPr>
        <w:t>математических</w:t>
      </w:r>
      <w:r>
        <w:rPr>
          <w:color w:val="000009"/>
          <w:spacing w:val="-6"/>
          <w:sz w:val="24"/>
        </w:rPr>
        <w:t xml:space="preserve"> </w:t>
      </w:r>
      <w:r>
        <w:rPr>
          <w:color w:val="000009"/>
          <w:sz w:val="24"/>
        </w:rPr>
        <w:t>представлений;</w:t>
      </w:r>
    </w:p>
    <w:p w:rsidR="00752B50" w:rsidRDefault="001E1DF4">
      <w:pPr>
        <w:pStyle w:val="a4"/>
        <w:numPr>
          <w:ilvl w:val="4"/>
          <w:numId w:val="155"/>
        </w:numPr>
        <w:tabs>
          <w:tab w:val="left" w:pos="1826"/>
        </w:tabs>
        <w:ind w:hanging="361"/>
        <w:jc w:val="left"/>
        <w:rPr>
          <w:sz w:val="24"/>
        </w:rPr>
      </w:pPr>
      <w:r>
        <w:rPr>
          <w:color w:val="000009"/>
          <w:sz w:val="24"/>
        </w:rPr>
        <w:t>формирование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целостной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картины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мира,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расширение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кругозора.</w:t>
      </w:r>
    </w:p>
    <w:p w:rsidR="00752B50" w:rsidRDefault="00752B50">
      <w:pPr>
        <w:rPr>
          <w:sz w:val="24"/>
        </w:rPr>
        <w:sectPr w:rsidR="00752B50">
          <w:pgSz w:w="11910" w:h="16840"/>
          <w:pgMar w:top="1260" w:right="120" w:bottom="1440" w:left="880" w:header="0" w:footer="1171" w:gutter="0"/>
          <w:cols w:space="720"/>
        </w:sectPr>
      </w:pPr>
    </w:p>
    <w:p w:rsidR="00752B50" w:rsidRDefault="001E1DF4">
      <w:pPr>
        <w:pStyle w:val="a3"/>
        <w:spacing w:before="76"/>
        <w:ind w:right="589"/>
      </w:pPr>
      <w:r>
        <w:rPr>
          <w:color w:val="000009"/>
        </w:rPr>
        <w:lastRenderedPageBreak/>
        <w:t>Основная цель познавательного развития - формирование познавательных процессов 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способов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умственной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деятельности,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усвоение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обогащение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знаний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природе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обществе;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развитие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познавательных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интересов.</w:t>
      </w:r>
    </w:p>
    <w:p w:rsidR="00752B50" w:rsidRDefault="001E1DF4">
      <w:pPr>
        <w:pStyle w:val="1"/>
        <w:spacing w:before="6"/>
        <w:jc w:val="both"/>
      </w:pPr>
      <w:r>
        <w:rPr>
          <w:color w:val="000009"/>
        </w:rPr>
        <w:t>Общие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задачи:</w:t>
      </w:r>
    </w:p>
    <w:p w:rsidR="00752B50" w:rsidRDefault="001E1DF4">
      <w:pPr>
        <w:pStyle w:val="a4"/>
        <w:numPr>
          <w:ilvl w:val="0"/>
          <w:numId w:val="157"/>
        </w:numPr>
        <w:tabs>
          <w:tab w:val="left" w:pos="1276"/>
        </w:tabs>
        <w:ind w:right="594" w:firstLine="708"/>
        <w:rPr>
          <w:sz w:val="24"/>
        </w:rPr>
      </w:pPr>
      <w:r>
        <w:rPr>
          <w:i/>
          <w:color w:val="000009"/>
          <w:sz w:val="24"/>
        </w:rPr>
        <w:t>сенсорное развитие</w:t>
      </w:r>
      <w:r>
        <w:rPr>
          <w:color w:val="000009"/>
          <w:sz w:val="24"/>
        </w:rPr>
        <w:t>: формировать представления о форме, цвете, размере и способах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обследования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объектов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предметов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окружающего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мира;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формировать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сенсорную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культуру;</w:t>
      </w:r>
    </w:p>
    <w:p w:rsidR="00752B50" w:rsidRDefault="001E1DF4">
      <w:pPr>
        <w:pStyle w:val="a4"/>
        <w:numPr>
          <w:ilvl w:val="0"/>
          <w:numId w:val="157"/>
        </w:numPr>
        <w:tabs>
          <w:tab w:val="left" w:pos="1269"/>
        </w:tabs>
        <w:ind w:right="586" w:firstLine="708"/>
        <w:rPr>
          <w:sz w:val="24"/>
        </w:rPr>
      </w:pPr>
      <w:r>
        <w:rPr>
          <w:i/>
          <w:color w:val="000009"/>
          <w:sz w:val="24"/>
        </w:rPr>
        <w:t>развитие познавательно-исследовательской, предметно-практической деятельности</w:t>
      </w:r>
      <w:r>
        <w:rPr>
          <w:color w:val="000009"/>
          <w:sz w:val="24"/>
        </w:rPr>
        <w:t>: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формировать познавательные интересы и познавательные действия ребенка в различных видах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деятельности;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развивать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познавательно-исследовательскую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(исследование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объектов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окружающего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мира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экспериментирование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с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ними) деятельность;</w:t>
      </w:r>
    </w:p>
    <w:p w:rsidR="00752B50" w:rsidRDefault="001E1DF4">
      <w:pPr>
        <w:pStyle w:val="a4"/>
        <w:numPr>
          <w:ilvl w:val="0"/>
          <w:numId w:val="157"/>
        </w:numPr>
        <w:tabs>
          <w:tab w:val="left" w:pos="1394"/>
        </w:tabs>
        <w:ind w:right="586" w:firstLine="708"/>
        <w:rPr>
          <w:sz w:val="24"/>
        </w:rPr>
      </w:pPr>
      <w:r>
        <w:rPr>
          <w:i/>
          <w:color w:val="000009"/>
          <w:sz w:val="24"/>
        </w:rPr>
        <w:t>формирование</w:t>
      </w:r>
      <w:r>
        <w:rPr>
          <w:i/>
          <w:color w:val="000009"/>
          <w:spacing w:val="1"/>
          <w:sz w:val="24"/>
        </w:rPr>
        <w:t xml:space="preserve"> </w:t>
      </w:r>
      <w:r>
        <w:rPr>
          <w:i/>
          <w:color w:val="000009"/>
          <w:sz w:val="24"/>
        </w:rPr>
        <w:t>элементарных</w:t>
      </w:r>
      <w:r>
        <w:rPr>
          <w:i/>
          <w:color w:val="000009"/>
          <w:spacing w:val="1"/>
          <w:sz w:val="24"/>
        </w:rPr>
        <w:t xml:space="preserve"> </w:t>
      </w:r>
      <w:r>
        <w:rPr>
          <w:i/>
          <w:color w:val="000009"/>
          <w:sz w:val="24"/>
        </w:rPr>
        <w:t>содержательных</w:t>
      </w:r>
      <w:r>
        <w:rPr>
          <w:i/>
          <w:color w:val="000009"/>
          <w:spacing w:val="1"/>
          <w:sz w:val="24"/>
        </w:rPr>
        <w:t xml:space="preserve"> </w:t>
      </w:r>
      <w:r>
        <w:rPr>
          <w:i/>
          <w:color w:val="000009"/>
          <w:sz w:val="24"/>
        </w:rPr>
        <w:t>представлений</w:t>
      </w:r>
      <w:r>
        <w:rPr>
          <w:color w:val="000009"/>
          <w:sz w:val="24"/>
        </w:rPr>
        <w:t>: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свойствах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отношениях объектов окружающего мира (форме, цвете, размере, материале, количестве, числе,</w:t>
      </w:r>
      <w:r>
        <w:rPr>
          <w:color w:val="000009"/>
          <w:spacing w:val="-57"/>
          <w:sz w:val="24"/>
        </w:rPr>
        <w:t xml:space="preserve"> </w:t>
      </w:r>
      <w:r>
        <w:rPr>
          <w:color w:val="000009"/>
          <w:sz w:val="24"/>
        </w:rPr>
        <w:t>части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целом,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пространстве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времени,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причинах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следствиях);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формировать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первичные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математические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представления;</w:t>
      </w:r>
    </w:p>
    <w:p w:rsidR="00752B50" w:rsidRDefault="001E1DF4">
      <w:pPr>
        <w:pStyle w:val="a4"/>
        <w:numPr>
          <w:ilvl w:val="0"/>
          <w:numId w:val="157"/>
        </w:numPr>
        <w:tabs>
          <w:tab w:val="left" w:pos="1384"/>
        </w:tabs>
        <w:ind w:right="587" w:firstLine="708"/>
        <w:rPr>
          <w:sz w:val="24"/>
        </w:rPr>
      </w:pPr>
      <w:r>
        <w:rPr>
          <w:i/>
          <w:color w:val="000009"/>
          <w:sz w:val="24"/>
        </w:rPr>
        <w:t>формирование</w:t>
      </w:r>
      <w:r>
        <w:rPr>
          <w:i/>
          <w:color w:val="000009"/>
          <w:spacing w:val="1"/>
          <w:sz w:val="24"/>
        </w:rPr>
        <w:t xml:space="preserve"> </w:t>
      </w:r>
      <w:r>
        <w:rPr>
          <w:i/>
          <w:color w:val="000009"/>
          <w:sz w:val="24"/>
        </w:rPr>
        <w:t>целостной</w:t>
      </w:r>
      <w:r>
        <w:rPr>
          <w:i/>
          <w:color w:val="000009"/>
          <w:spacing w:val="1"/>
          <w:sz w:val="24"/>
        </w:rPr>
        <w:t xml:space="preserve"> </w:t>
      </w:r>
      <w:r>
        <w:rPr>
          <w:i/>
          <w:color w:val="000009"/>
          <w:sz w:val="24"/>
        </w:rPr>
        <w:t>картины</w:t>
      </w:r>
      <w:r>
        <w:rPr>
          <w:i/>
          <w:color w:val="000009"/>
          <w:spacing w:val="1"/>
          <w:sz w:val="24"/>
        </w:rPr>
        <w:t xml:space="preserve"> </w:t>
      </w:r>
      <w:r>
        <w:rPr>
          <w:i/>
          <w:color w:val="000009"/>
          <w:sz w:val="24"/>
        </w:rPr>
        <w:t>мира</w:t>
      </w:r>
      <w:r>
        <w:rPr>
          <w:color w:val="000009"/>
          <w:sz w:val="24"/>
        </w:rPr>
        <w:t>,</w:t>
      </w:r>
      <w:r>
        <w:rPr>
          <w:color w:val="000009"/>
          <w:spacing w:val="1"/>
          <w:sz w:val="24"/>
        </w:rPr>
        <w:t xml:space="preserve"> </w:t>
      </w:r>
      <w:r>
        <w:rPr>
          <w:i/>
          <w:color w:val="000009"/>
          <w:sz w:val="24"/>
        </w:rPr>
        <w:t>расширение</w:t>
      </w:r>
      <w:r>
        <w:rPr>
          <w:i/>
          <w:color w:val="000009"/>
          <w:spacing w:val="1"/>
          <w:sz w:val="24"/>
        </w:rPr>
        <w:t xml:space="preserve"> </w:t>
      </w:r>
      <w:r>
        <w:rPr>
          <w:i/>
          <w:color w:val="000009"/>
          <w:sz w:val="24"/>
        </w:rPr>
        <w:t>кругозора:</w:t>
      </w:r>
      <w:r>
        <w:rPr>
          <w:i/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формировать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первичные представления о себе, других людях, объектах окружающего мира, о свойствах 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отношениях объектов окружающего мира, об их взаимосвязях и закономерностях; поддержка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детской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инициативы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самостоятельности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в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проектной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познавательной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деятельностях.</w:t>
      </w:r>
    </w:p>
    <w:p w:rsidR="00752B50" w:rsidRDefault="001E1DF4">
      <w:pPr>
        <w:pStyle w:val="1"/>
        <w:spacing w:before="3"/>
        <w:jc w:val="both"/>
      </w:pPr>
      <w:r>
        <w:rPr>
          <w:color w:val="000009"/>
        </w:rPr>
        <w:t>Задачи,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актуальные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для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работы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с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дошкольниками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с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ЗПР:</w:t>
      </w:r>
    </w:p>
    <w:p w:rsidR="00752B50" w:rsidRDefault="001E1DF4">
      <w:pPr>
        <w:pStyle w:val="a3"/>
        <w:spacing w:line="274" w:lineRule="exact"/>
        <w:ind w:left="1105" w:firstLine="0"/>
      </w:pPr>
      <w:r>
        <w:rPr>
          <w:b/>
          <w:color w:val="000009"/>
        </w:rPr>
        <w:t>-</w:t>
      </w:r>
      <w:r>
        <w:rPr>
          <w:b/>
          <w:color w:val="000009"/>
          <w:spacing w:val="-6"/>
        </w:rPr>
        <w:t xml:space="preserve"> </w:t>
      </w:r>
      <w:r>
        <w:rPr>
          <w:color w:val="000009"/>
        </w:rPr>
        <w:t>развитие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анализирующего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восприятия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при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овладении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сенсорными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эталонами;</w:t>
      </w:r>
    </w:p>
    <w:p w:rsidR="00752B50" w:rsidRDefault="001E1DF4">
      <w:pPr>
        <w:pStyle w:val="a4"/>
        <w:numPr>
          <w:ilvl w:val="0"/>
          <w:numId w:val="139"/>
        </w:numPr>
        <w:tabs>
          <w:tab w:val="left" w:pos="1408"/>
        </w:tabs>
        <w:ind w:right="590" w:firstLine="667"/>
        <w:rPr>
          <w:sz w:val="24"/>
        </w:rPr>
      </w:pPr>
      <w:r>
        <w:rPr>
          <w:color w:val="000009"/>
          <w:sz w:val="24"/>
        </w:rPr>
        <w:t>формирование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системы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умственных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действий,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повышающих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эффективность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образовательной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деятельности;</w:t>
      </w:r>
    </w:p>
    <w:p w:rsidR="00752B50" w:rsidRDefault="001E1DF4">
      <w:pPr>
        <w:pStyle w:val="a4"/>
        <w:numPr>
          <w:ilvl w:val="0"/>
          <w:numId w:val="139"/>
        </w:numPr>
        <w:tabs>
          <w:tab w:val="left" w:pos="1526"/>
        </w:tabs>
        <w:ind w:right="585" w:firstLine="667"/>
        <w:rPr>
          <w:sz w:val="24"/>
        </w:rPr>
      </w:pPr>
      <w:r>
        <w:rPr>
          <w:color w:val="000009"/>
          <w:sz w:val="24"/>
        </w:rPr>
        <w:t>формирование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мотивационно-потребностного,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когнитивно-интеллектуального,</w:t>
      </w:r>
      <w:r>
        <w:rPr>
          <w:color w:val="000009"/>
          <w:spacing w:val="-57"/>
          <w:sz w:val="24"/>
        </w:rPr>
        <w:t xml:space="preserve"> </w:t>
      </w:r>
      <w:r>
        <w:rPr>
          <w:color w:val="000009"/>
          <w:sz w:val="24"/>
        </w:rPr>
        <w:t>деятельностного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компонентов познания;</w:t>
      </w:r>
    </w:p>
    <w:p w:rsidR="00752B50" w:rsidRDefault="001E1DF4">
      <w:pPr>
        <w:pStyle w:val="a4"/>
        <w:numPr>
          <w:ilvl w:val="0"/>
          <w:numId w:val="139"/>
        </w:numPr>
        <w:tabs>
          <w:tab w:val="left" w:pos="1204"/>
        </w:tabs>
        <w:ind w:left="1203" w:hanging="140"/>
        <w:jc w:val="left"/>
        <w:rPr>
          <w:sz w:val="24"/>
        </w:rPr>
      </w:pPr>
      <w:r>
        <w:rPr>
          <w:color w:val="000009"/>
          <w:sz w:val="24"/>
        </w:rPr>
        <w:t>развитие</w:t>
      </w:r>
      <w:r>
        <w:rPr>
          <w:color w:val="000009"/>
          <w:spacing w:val="-5"/>
          <w:sz w:val="24"/>
        </w:rPr>
        <w:t xml:space="preserve"> </w:t>
      </w:r>
      <w:r>
        <w:rPr>
          <w:color w:val="000009"/>
          <w:sz w:val="24"/>
        </w:rPr>
        <w:t>математических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способностей</w:t>
      </w:r>
      <w:r>
        <w:rPr>
          <w:color w:val="000009"/>
          <w:spacing w:val="-5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мыслительных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операций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у</w:t>
      </w:r>
      <w:r>
        <w:rPr>
          <w:color w:val="000009"/>
          <w:spacing w:val="-7"/>
          <w:sz w:val="24"/>
        </w:rPr>
        <w:t xml:space="preserve"> </w:t>
      </w:r>
      <w:r>
        <w:rPr>
          <w:color w:val="000009"/>
          <w:sz w:val="24"/>
        </w:rPr>
        <w:t>ребенка;</w:t>
      </w:r>
    </w:p>
    <w:p w:rsidR="00752B50" w:rsidRDefault="001E1DF4">
      <w:pPr>
        <w:pStyle w:val="a4"/>
        <w:numPr>
          <w:ilvl w:val="0"/>
          <w:numId w:val="139"/>
        </w:numPr>
        <w:tabs>
          <w:tab w:val="left" w:pos="1204"/>
        </w:tabs>
        <w:ind w:left="1203" w:hanging="140"/>
        <w:jc w:val="left"/>
        <w:rPr>
          <w:sz w:val="24"/>
        </w:rPr>
      </w:pPr>
      <w:r>
        <w:rPr>
          <w:color w:val="000009"/>
          <w:sz w:val="24"/>
        </w:rPr>
        <w:t>развитие</w:t>
      </w:r>
      <w:r>
        <w:rPr>
          <w:color w:val="000009"/>
          <w:spacing w:val="-6"/>
          <w:sz w:val="24"/>
        </w:rPr>
        <w:t xml:space="preserve"> </w:t>
      </w:r>
      <w:r>
        <w:rPr>
          <w:color w:val="000009"/>
          <w:sz w:val="24"/>
        </w:rPr>
        <w:t>познавательной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активности,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любознательности;</w:t>
      </w:r>
    </w:p>
    <w:p w:rsidR="00752B50" w:rsidRDefault="001E1DF4">
      <w:pPr>
        <w:pStyle w:val="a4"/>
        <w:numPr>
          <w:ilvl w:val="0"/>
          <w:numId w:val="139"/>
        </w:numPr>
        <w:tabs>
          <w:tab w:val="left" w:pos="1204"/>
        </w:tabs>
        <w:spacing w:before="1"/>
        <w:ind w:left="1203" w:hanging="140"/>
        <w:jc w:val="left"/>
        <w:rPr>
          <w:sz w:val="24"/>
        </w:rPr>
      </w:pPr>
      <w:r>
        <w:rPr>
          <w:color w:val="000009"/>
          <w:sz w:val="24"/>
        </w:rPr>
        <w:t>формирование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предпосылок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учебной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деятельности.</w:t>
      </w:r>
    </w:p>
    <w:p w:rsidR="00752B50" w:rsidRDefault="001E1DF4">
      <w:pPr>
        <w:pStyle w:val="2"/>
        <w:spacing w:before="4"/>
        <w:jc w:val="left"/>
      </w:pPr>
      <w:r>
        <w:rPr>
          <w:color w:val="000009"/>
        </w:rPr>
        <w:t>Вторая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младшая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группа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(от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3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до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4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лет)</w:t>
      </w:r>
    </w:p>
    <w:p w:rsidR="00752B50" w:rsidRDefault="001E1DF4">
      <w:pPr>
        <w:pStyle w:val="a4"/>
        <w:numPr>
          <w:ilvl w:val="0"/>
          <w:numId w:val="138"/>
        </w:numPr>
        <w:tabs>
          <w:tab w:val="left" w:pos="1444"/>
        </w:tabs>
        <w:ind w:right="586" w:firstLine="708"/>
        <w:jc w:val="both"/>
        <w:rPr>
          <w:sz w:val="24"/>
        </w:rPr>
      </w:pPr>
      <w:r>
        <w:rPr>
          <w:i/>
          <w:color w:val="000009"/>
          <w:sz w:val="24"/>
        </w:rPr>
        <w:t>Сенсорное</w:t>
      </w:r>
      <w:r>
        <w:rPr>
          <w:i/>
          <w:color w:val="000009"/>
          <w:spacing w:val="1"/>
          <w:sz w:val="24"/>
        </w:rPr>
        <w:t xml:space="preserve"> </w:t>
      </w:r>
      <w:r>
        <w:rPr>
          <w:i/>
          <w:color w:val="000009"/>
          <w:sz w:val="24"/>
        </w:rPr>
        <w:t>развитие.</w:t>
      </w:r>
      <w:r>
        <w:rPr>
          <w:i/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Действует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предметами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по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образцу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взрослого.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Узнает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самостоятельно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или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при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небольшой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помощи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взрослого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находит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основные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цвета,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формы,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величины в процессе действий с предметами, их соотнесения по этим признакам. Действует с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предметами, используя метод целенаправленных проб и практического примеривания. Освоено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умение пользоваться предэталонами («как кирпичик», «как крыша»), понимает и находит: шар,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куб,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круг,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квадрат,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прямоугольник,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треугольник.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Некоторые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цвета 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фигуры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называет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сам.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Проявляет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интерес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к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играм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материалам,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которыми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можно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практически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действовать: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накладывать,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совмещать, раскладывать.</w:t>
      </w:r>
    </w:p>
    <w:p w:rsidR="00752B50" w:rsidRDefault="001E1DF4">
      <w:pPr>
        <w:pStyle w:val="a4"/>
        <w:numPr>
          <w:ilvl w:val="0"/>
          <w:numId w:val="138"/>
        </w:numPr>
        <w:tabs>
          <w:tab w:val="left" w:pos="1751"/>
        </w:tabs>
        <w:ind w:right="587" w:firstLine="708"/>
        <w:jc w:val="both"/>
        <w:rPr>
          <w:sz w:val="24"/>
        </w:rPr>
      </w:pPr>
      <w:r>
        <w:rPr>
          <w:i/>
          <w:color w:val="000009"/>
          <w:sz w:val="24"/>
        </w:rPr>
        <w:t>Развитие</w:t>
      </w:r>
      <w:r>
        <w:rPr>
          <w:i/>
          <w:color w:val="000009"/>
          <w:spacing w:val="1"/>
          <w:sz w:val="24"/>
        </w:rPr>
        <w:t xml:space="preserve"> </w:t>
      </w:r>
      <w:r>
        <w:rPr>
          <w:i/>
          <w:color w:val="000009"/>
          <w:sz w:val="24"/>
        </w:rPr>
        <w:t>познавательно-исследовательской</w:t>
      </w:r>
      <w:r>
        <w:rPr>
          <w:i/>
          <w:color w:val="000009"/>
          <w:spacing w:val="1"/>
          <w:sz w:val="24"/>
        </w:rPr>
        <w:t xml:space="preserve"> </w:t>
      </w:r>
      <w:r>
        <w:rPr>
          <w:i/>
          <w:color w:val="000009"/>
          <w:sz w:val="24"/>
        </w:rPr>
        <w:t>деятельности.</w:t>
      </w:r>
      <w:r>
        <w:rPr>
          <w:i/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Проявляет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познавательный интерес в процессе общения со взрослыми и сверстниками: задает вопросы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поискового характера (Что это? Что с ним можно сделать? Почему он такой? Почему? Зачем?).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Доступны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задания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на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уровне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наглядно-образного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мышления,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соответствующие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возрасту.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Справляется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решением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наглядных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задач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путем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предметно-практических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соотносящих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орудийных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действий.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В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процессе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совместной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предметной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деятельности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активно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познает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называет свойства и качества предметов (характер поверхности, материал, из которого сделан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предмет, способы его использования и другие). Сам совершает обследовательские действия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(метод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практического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примеривания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зрительного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соотнесения)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практические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действия: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погладить,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сжать, смять, намочить,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разрезать,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насыпать и т.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д.</w:t>
      </w:r>
    </w:p>
    <w:p w:rsidR="00752B50" w:rsidRDefault="001E1DF4">
      <w:pPr>
        <w:pStyle w:val="a4"/>
        <w:numPr>
          <w:ilvl w:val="0"/>
          <w:numId w:val="138"/>
        </w:numPr>
        <w:tabs>
          <w:tab w:val="left" w:pos="1470"/>
        </w:tabs>
        <w:ind w:right="583" w:firstLine="708"/>
        <w:jc w:val="both"/>
        <w:rPr>
          <w:sz w:val="24"/>
        </w:rPr>
      </w:pPr>
      <w:r>
        <w:rPr>
          <w:i/>
          <w:color w:val="000009"/>
          <w:sz w:val="24"/>
        </w:rPr>
        <w:t>Формирование</w:t>
      </w:r>
      <w:r>
        <w:rPr>
          <w:i/>
          <w:color w:val="000009"/>
          <w:spacing w:val="1"/>
          <w:sz w:val="24"/>
        </w:rPr>
        <w:t xml:space="preserve"> </w:t>
      </w:r>
      <w:r>
        <w:rPr>
          <w:i/>
          <w:color w:val="000009"/>
          <w:sz w:val="24"/>
        </w:rPr>
        <w:t>элементарных</w:t>
      </w:r>
      <w:r>
        <w:rPr>
          <w:i/>
          <w:color w:val="000009"/>
          <w:spacing w:val="1"/>
          <w:sz w:val="24"/>
        </w:rPr>
        <w:t xml:space="preserve"> </w:t>
      </w:r>
      <w:r>
        <w:rPr>
          <w:i/>
          <w:color w:val="000009"/>
          <w:sz w:val="24"/>
        </w:rPr>
        <w:t>математических</w:t>
      </w:r>
      <w:r>
        <w:rPr>
          <w:i/>
          <w:color w:val="000009"/>
          <w:spacing w:val="1"/>
          <w:sz w:val="24"/>
        </w:rPr>
        <w:t xml:space="preserve"> </w:t>
      </w:r>
      <w:r>
        <w:rPr>
          <w:i/>
          <w:color w:val="000009"/>
          <w:sz w:val="24"/>
        </w:rPr>
        <w:t>представлений.</w:t>
      </w:r>
      <w:r>
        <w:rPr>
          <w:i/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Математические</w:t>
      </w:r>
      <w:r>
        <w:rPr>
          <w:color w:val="000009"/>
          <w:spacing w:val="-57"/>
          <w:sz w:val="24"/>
        </w:rPr>
        <w:t xml:space="preserve"> </w:t>
      </w:r>
      <w:r>
        <w:rPr>
          <w:color w:val="000009"/>
          <w:sz w:val="24"/>
        </w:rPr>
        <w:t>действия с предметами, в основном, совершаются в наглядном плане, требуют организации 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помощи со стороны взрослого. Ориентируется в понятиях</w:t>
      </w:r>
      <w:r>
        <w:rPr>
          <w:color w:val="000009"/>
          <w:spacing w:val="60"/>
          <w:sz w:val="24"/>
        </w:rPr>
        <w:t xml:space="preserve"> </w:t>
      </w:r>
      <w:r>
        <w:rPr>
          <w:color w:val="000009"/>
          <w:sz w:val="24"/>
        </w:rPr>
        <w:t>один-много. Группирует предметы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по</w:t>
      </w:r>
      <w:r>
        <w:rPr>
          <w:color w:val="000009"/>
          <w:spacing w:val="44"/>
          <w:sz w:val="24"/>
        </w:rPr>
        <w:t xml:space="preserve"> </w:t>
      </w:r>
      <w:r>
        <w:rPr>
          <w:color w:val="000009"/>
          <w:sz w:val="24"/>
        </w:rPr>
        <w:t>цвету,</w:t>
      </w:r>
      <w:r>
        <w:rPr>
          <w:color w:val="000009"/>
          <w:spacing w:val="44"/>
          <w:sz w:val="24"/>
        </w:rPr>
        <w:t xml:space="preserve"> </w:t>
      </w:r>
      <w:r>
        <w:rPr>
          <w:color w:val="000009"/>
          <w:sz w:val="24"/>
        </w:rPr>
        <w:t>размеру,</w:t>
      </w:r>
      <w:r>
        <w:rPr>
          <w:color w:val="000009"/>
          <w:spacing w:val="44"/>
          <w:sz w:val="24"/>
        </w:rPr>
        <w:t xml:space="preserve"> </w:t>
      </w:r>
      <w:r>
        <w:rPr>
          <w:color w:val="000009"/>
          <w:sz w:val="24"/>
        </w:rPr>
        <w:t>форме</w:t>
      </w:r>
      <w:r>
        <w:rPr>
          <w:color w:val="000009"/>
          <w:spacing w:val="43"/>
          <w:sz w:val="24"/>
        </w:rPr>
        <w:t xml:space="preserve"> </w:t>
      </w:r>
      <w:r>
        <w:rPr>
          <w:color w:val="000009"/>
          <w:sz w:val="24"/>
        </w:rPr>
        <w:t>(отбирать</w:t>
      </w:r>
      <w:r>
        <w:rPr>
          <w:color w:val="000009"/>
          <w:spacing w:val="45"/>
          <w:sz w:val="24"/>
        </w:rPr>
        <w:t xml:space="preserve"> </w:t>
      </w:r>
      <w:r>
        <w:rPr>
          <w:color w:val="000009"/>
          <w:sz w:val="24"/>
        </w:rPr>
        <w:t>все</w:t>
      </w:r>
      <w:r>
        <w:rPr>
          <w:color w:val="000009"/>
          <w:spacing w:val="45"/>
          <w:sz w:val="24"/>
        </w:rPr>
        <w:t xml:space="preserve"> </w:t>
      </w:r>
      <w:r>
        <w:rPr>
          <w:color w:val="000009"/>
          <w:sz w:val="24"/>
        </w:rPr>
        <w:t>красные,</w:t>
      </w:r>
      <w:r>
        <w:rPr>
          <w:color w:val="000009"/>
          <w:spacing w:val="44"/>
          <w:sz w:val="24"/>
        </w:rPr>
        <w:t xml:space="preserve"> </w:t>
      </w:r>
      <w:r>
        <w:rPr>
          <w:color w:val="000009"/>
          <w:sz w:val="24"/>
        </w:rPr>
        <w:t>все</w:t>
      </w:r>
      <w:r>
        <w:rPr>
          <w:color w:val="000009"/>
          <w:spacing w:val="43"/>
          <w:sz w:val="24"/>
        </w:rPr>
        <w:t xml:space="preserve"> </w:t>
      </w:r>
      <w:r>
        <w:rPr>
          <w:color w:val="000009"/>
          <w:sz w:val="24"/>
        </w:rPr>
        <w:t>большие,</w:t>
      </w:r>
      <w:r>
        <w:rPr>
          <w:color w:val="000009"/>
          <w:spacing w:val="46"/>
          <w:sz w:val="24"/>
        </w:rPr>
        <w:t xml:space="preserve"> </w:t>
      </w:r>
      <w:r>
        <w:rPr>
          <w:color w:val="000009"/>
          <w:sz w:val="24"/>
        </w:rPr>
        <w:t>все</w:t>
      </w:r>
      <w:r>
        <w:rPr>
          <w:color w:val="000009"/>
          <w:spacing w:val="45"/>
          <w:sz w:val="24"/>
        </w:rPr>
        <w:t xml:space="preserve"> </w:t>
      </w:r>
      <w:r>
        <w:rPr>
          <w:color w:val="000009"/>
          <w:sz w:val="24"/>
        </w:rPr>
        <w:t>круглые</w:t>
      </w:r>
      <w:r>
        <w:rPr>
          <w:color w:val="000009"/>
          <w:spacing w:val="43"/>
          <w:sz w:val="24"/>
        </w:rPr>
        <w:t xml:space="preserve"> </w:t>
      </w:r>
      <w:r>
        <w:rPr>
          <w:color w:val="000009"/>
          <w:sz w:val="24"/>
        </w:rPr>
        <w:t>предметы</w:t>
      </w:r>
    </w:p>
    <w:p w:rsidR="00752B50" w:rsidRDefault="00752B50">
      <w:pPr>
        <w:jc w:val="both"/>
        <w:rPr>
          <w:sz w:val="24"/>
        </w:rPr>
        <w:sectPr w:rsidR="00752B50">
          <w:pgSz w:w="11910" w:h="16840"/>
          <w:pgMar w:top="1260" w:right="120" w:bottom="1440" w:left="880" w:header="0" w:footer="1171" w:gutter="0"/>
          <w:cols w:space="720"/>
        </w:sectPr>
      </w:pPr>
    </w:p>
    <w:p w:rsidR="00752B50" w:rsidRDefault="001E1DF4">
      <w:pPr>
        <w:pStyle w:val="a3"/>
        <w:spacing w:before="76"/>
        <w:ind w:right="581" w:firstLine="0"/>
      </w:pPr>
      <w:r>
        <w:rPr>
          <w:color w:val="000009"/>
        </w:rPr>
        <w:lastRenderedPageBreak/>
        <w:t>и т. д.). Составляет при помощи взрослого группы из однородных предметов и выделяет один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предмет из группы. Находит в окружающей обстановке один и много одинаковых предметов.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 xml:space="preserve">Понимает конкретный смысл слов: </w:t>
      </w:r>
      <w:r>
        <w:rPr>
          <w:i/>
          <w:color w:val="000009"/>
        </w:rPr>
        <w:t>больше - меньше, столько же. У</w:t>
      </w:r>
      <w:r>
        <w:rPr>
          <w:color w:val="000009"/>
        </w:rPr>
        <w:t>станавливает равенство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между неравными по количеству группами предметов путем добавления одного предмета к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меньшему количеству или убавления одного предмета из большего. Различает круг, квадрат,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треугольник,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предметы,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имеющие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углы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круглую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форму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основе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практического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примеривания. Понимает смысл обозначений: вверху - внизу, впереди - сзади, на, над - под,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верхняя - нижняя (полоска). Понимает смысл слов: утро - вечер, день - ночь, связывает части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суток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с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режимными моментами.</w:t>
      </w:r>
    </w:p>
    <w:p w:rsidR="00752B50" w:rsidRDefault="001E1DF4">
      <w:pPr>
        <w:pStyle w:val="a4"/>
        <w:numPr>
          <w:ilvl w:val="0"/>
          <w:numId w:val="138"/>
        </w:numPr>
        <w:tabs>
          <w:tab w:val="left" w:pos="1542"/>
        </w:tabs>
        <w:spacing w:before="1"/>
        <w:ind w:right="584" w:firstLine="708"/>
        <w:jc w:val="both"/>
        <w:rPr>
          <w:sz w:val="24"/>
        </w:rPr>
      </w:pPr>
      <w:r>
        <w:rPr>
          <w:i/>
          <w:color w:val="000009"/>
          <w:sz w:val="24"/>
        </w:rPr>
        <w:t>Формирование</w:t>
      </w:r>
      <w:r>
        <w:rPr>
          <w:i/>
          <w:color w:val="000009"/>
          <w:spacing w:val="1"/>
          <w:sz w:val="24"/>
        </w:rPr>
        <w:t xml:space="preserve"> </w:t>
      </w:r>
      <w:r>
        <w:rPr>
          <w:i/>
          <w:color w:val="000009"/>
          <w:sz w:val="24"/>
        </w:rPr>
        <w:t>целостной</w:t>
      </w:r>
      <w:r>
        <w:rPr>
          <w:i/>
          <w:color w:val="000009"/>
          <w:spacing w:val="1"/>
          <w:sz w:val="24"/>
        </w:rPr>
        <w:t xml:space="preserve"> </w:t>
      </w:r>
      <w:r>
        <w:rPr>
          <w:i/>
          <w:color w:val="000009"/>
          <w:sz w:val="24"/>
        </w:rPr>
        <w:t>картины</w:t>
      </w:r>
      <w:r>
        <w:rPr>
          <w:i/>
          <w:color w:val="000009"/>
          <w:spacing w:val="1"/>
          <w:sz w:val="24"/>
        </w:rPr>
        <w:t xml:space="preserve"> </w:t>
      </w:r>
      <w:r>
        <w:rPr>
          <w:i/>
          <w:color w:val="000009"/>
          <w:sz w:val="24"/>
        </w:rPr>
        <w:t>мира,</w:t>
      </w:r>
      <w:r>
        <w:rPr>
          <w:i/>
          <w:color w:val="000009"/>
          <w:spacing w:val="1"/>
          <w:sz w:val="24"/>
        </w:rPr>
        <w:t xml:space="preserve"> </w:t>
      </w:r>
      <w:r>
        <w:rPr>
          <w:i/>
          <w:color w:val="000009"/>
          <w:sz w:val="24"/>
        </w:rPr>
        <w:t>расширение</w:t>
      </w:r>
      <w:r>
        <w:rPr>
          <w:i/>
          <w:color w:val="000009"/>
          <w:spacing w:val="1"/>
          <w:sz w:val="24"/>
        </w:rPr>
        <w:t xml:space="preserve"> </w:t>
      </w:r>
      <w:r>
        <w:rPr>
          <w:i/>
          <w:color w:val="000009"/>
          <w:sz w:val="24"/>
        </w:rPr>
        <w:t>кругозора.</w:t>
      </w:r>
      <w:r>
        <w:rPr>
          <w:i/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Развиты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представления</w:t>
      </w:r>
      <w:r>
        <w:rPr>
          <w:color w:val="000009"/>
          <w:spacing w:val="9"/>
          <w:sz w:val="24"/>
        </w:rPr>
        <w:t xml:space="preserve"> </w:t>
      </w:r>
      <w:r>
        <w:rPr>
          <w:color w:val="000009"/>
          <w:sz w:val="24"/>
        </w:rPr>
        <w:t>об</w:t>
      </w:r>
      <w:r>
        <w:rPr>
          <w:color w:val="000009"/>
          <w:spacing w:val="11"/>
          <w:sz w:val="24"/>
        </w:rPr>
        <w:t xml:space="preserve"> </w:t>
      </w:r>
      <w:r>
        <w:rPr>
          <w:color w:val="000009"/>
          <w:sz w:val="24"/>
        </w:rPr>
        <w:t>объектах</w:t>
      </w:r>
      <w:r>
        <w:rPr>
          <w:color w:val="000009"/>
          <w:spacing w:val="12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10"/>
          <w:sz w:val="24"/>
        </w:rPr>
        <w:t xml:space="preserve"> </w:t>
      </w:r>
      <w:r>
        <w:rPr>
          <w:color w:val="000009"/>
          <w:sz w:val="24"/>
        </w:rPr>
        <w:t>явлениях</w:t>
      </w:r>
      <w:r>
        <w:rPr>
          <w:color w:val="000009"/>
          <w:spacing w:val="12"/>
          <w:sz w:val="24"/>
        </w:rPr>
        <w:t xml:space="preserve"> </w:t>
      </w:r>
      <w:r>
        <w:rPr>
          <w:color w:val="000009"/>
          <w:sz w:val="24"/>
        </w:rPr>
        <w:t>неживой</w:t>
      </w:r>
      <w:r>
        <w:rPr>
          <w:color w:val="000009"/>
          <w:spacing w:val="11"/>
          <w:sz w:val="24"/>
        </w:rPr>
        <w:t xml:space="preserve"> </w:t>
      </w:r>
      <w:r>
        <w:rPr>
          <w:color w:val="000009"/>
          <w:sz w:val="24"/>
        </w:rPr>
        <w:t>природы</w:t>
      </w:r>
      <w:r>
        <w:rPr>
          <w:color w:val="000009"/>
          <w:spacing w:val="9"/>
          <w:sz w:val="24"/>
        </w:rPr>
        <w:t xml:space="preserve"> </w:t>
      </w:r>
      <w:r>
        <w:rPr>
          <w:color w:val="000009"/>
          <w:sz w:val="24"/>
        </w:rPr>
        <w:t>(солнце,</w:t>
      </w:r>
      <w:r>
        <w:rPr>
          <w:color w:val="000009"/>
          <w:spacing w:val="10"/>
          <w:sz w:val="24"/>
        </w:rPr>
        <w:t xml:space="preserve"> </w:t>
      </w:r>
      <w:r>
        <w:rPr>
          <w:color w:val="000009"/>
          <w:sz w:val="24"/>
        </w:rPr>
        <w:t>небо,</w:t>
      </w:r>
      <w:r>
        <w:rPr>
          <w:color w:val="000009"/>
          <w:spacing w:val="11"/>
          <w:sz w:val="24"/>
        </w:rPr>
        <w:t xml:space="preserve"> </w:t>
      </w:r>
      <w:r>
        <w:rPr>
          <w:color w:val="000009"/>
          <w:sz w:val="24"/>
        </w:rPr>
        <w:t>дождь</w:t>
      </w:r>
      <w:r>
        <w:rPr>
          <w:color w:val="000009"/>
          <w:spacing w:val="10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11"/>
          <w:sz w:val="24"/>
        </w:rPr>
        <w:t xml:space="preserve"> </w:t>
      </w:r>
      <w:r>
        <w:rPr>
          <w:color w:val="000009"/>
          <w:sz w:val="24"/>
        </w:rPr>
        <w:t>т.</w:t>
      </w:r>
      <w:r>
        <w:rPr>
          <w:color w:val="000009"/>
          <w:spacing w:val="10"/>
          <w:sz w:val="24"/>
        </w:rPr>
        <w:t xml:space="preserve"> </w:t>
      </w:r>
      <w:r>
        <w:rPr>
          <w:color w:val="000009"/>
          <w:sz w:val="24"/>
        </w:rPr>
        <w:t>д.),</w:t>
      </w:r>
      <w:r>
        <w:rPr>
          <w:color w:val="000009"/>
          <w:spacing w:val="10"/>
          <w:sz w:val="24"/>
        </w:rPr>
        <w:t xml:space="preserve"> </w:t>
      </w:r>
      <w:r>
        <w:rPr>
          <w:color w:val="000009"/>
          <w:sz w:val="24"/>
        </w:rPr>
        <w:t>о</w:t>
      </w:r>
      <w:r>
        <w:rPr>
          <w:color w:val="000009"/>
          <w:spacing w:val="9"/>
          <w:sz w:val="24"/>
        </w:rPr>
        <w:t xml:space="preserve"> </w:t>
      </w:r>
      <w:r>
        <w:rPr>
          <w:color w:val="000009"/>
          <w:sz w:val="24"/>
        </w:rPr>
        <w:t>диких</w:t>
      </w:r>
      <w:r>
        <w:rPr>
          <w:color w:val="000009"/>
          <w:spacing w:val="-57"/>
          <w:sz w:val="24"/>
        </w:rPr>
        <w:t xml:space="preserve"> </w:t>
      </w:r>
      <w:r>
        <w:rPr>
          <w:color w:val="000009"/>
          <w:sz w:val="24"/>
        </w:rPr>
        <w:t>и домашних животных, некоторых особенностях их образа жизни, понимает, что животные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живые.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Различает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растения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ближайшего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природного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окружения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по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единичным</w:t>
      </w:r>
      <w:r>
        <w:rPr>
          <w:color w:val="000009"/>
          <w:spacing w:val="61"/>
          <w:sz w:val="24"/>
        </w:rPr>
        <w:t xml:space="preserve"> </w:t>
      </w:r>
      <w:r>
        <w:rPr>
          <w:color w:val="000009"/>
          <w:sz w:val="24"/>
        </w:rPr>
        <w:t>ярким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признакам (цвет, размер), знает их названия. Умеет выделять части растения (лист, цветок).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Знает об элементарных потребностях растений и животных: пища, вода, тепло. Понимает, что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человек ухаживает за животными и растениями, проявляет эмоции и чувства по отношению к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домашним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животным.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Накоплены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впечатления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ярких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сезонных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изменениях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в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природе.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Отгадывает описательные загадки о предметах и объектах природы. Сформированы первичные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представления о себе,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своей семье, других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людях. Узнает свой детский сад, группу, своих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воспитателей, их помощников. Понимает, где в детском саду хранятся игрушки, книги, посуда,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чем можно пользоваться. Развивается познавательное и эмоциональное воображение. Нравится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рассматривать картинки-нелепицы, благодаря которым более свободно рассуждает о признаках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 явлениях окружающего мира, понимает некоторые причинно-следственные связи (зимой не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растут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цветы, потому</w:t>
      </w:r>
      <w:r>
        <w:rPr>
          <w:color w:val="000009"/>
          <w:spacing w:val="-5"/>
          <w:sz w:val="24"/>
        </w:rPr>
        <w:t xml:space="preserve"> </w:t>
      </w:r>
      <w:r>
        <w:rPr>
          <w:color w:val="000009"/>
          <w:sz w:val="24"/>
        </w:rPr>
        <w:t>что холодно).</w:t>
      </w:r>
    </w:p>
    <w:p w:rsidR="00752B50" w:rsidRDefault="001E1DF4">
      <w:pPr>
        <w:pStyle w:val="2"/>
        <w:spacing w:before="6"/>
      </w:pPr>
      <w:r>
        <w:rPr>
          <w:color w:val="000009"/>
        </w:rPr>
        <w:t>Средняя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группа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(от 4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до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5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лет)</w:t>
      </w:r>
    </w:p>
    <w:p w:rsidR="00752B50" w:rsidRDefault="001E1DF4">
      <w:pPr>
        <w:pStyle w:val="a4"/>
        <w:numPr>
          <w:ilvl w:val="0"/>
          <w:numId w:val="137"/>
        </w:numPr>
        <w:tabs>
          <w:tab w:val="left" w:pos="1379"/>
        </w:tabs>
        <w:ind w:right="586" w:firstLine="708"/>
        <w:jc w:val="both"/>
        <w:rPr>
          <w:sz w:val="24"/>
        </w:rPr>
      </w:pPr>
      <w:r>
        <w:rPr>
          <w:i/>
          <w:color w:val="000009"/>
          <w:sz w:val="24"/>
        </w:rPr>
        <w:t xml:space="preserve">Сенсорное развитие. </w:t>
      </w:r>
      <w:r>
        <w:rPr>
          <w:color w:val="000009"/>
          <w:sz w:val="24"/>
        </w:rPr>
        <w:t>Самостоятельно совершает обследовательские действия (метод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практического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примеривания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зрительного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соотнесения).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Выстраивает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сериационный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ряд,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ориентируясь на недифференцированные признаки величины (большой-маленький), сравнивает</w:t>
      </w:r>
      <w:r>
        <w:rPr>
          <w:color w:val="000009"/>
          <w:spacing w:val="-57"/>
          <w:sz w:val="24"/>
        </w:rPr>
        <w:t xml:space="preserve"> </w:t>
      </w:r>
      <w:r>
        <w:rPr>
          <w:color w:val="000009"/>
          <w:sz w:val="24"/>
        </w:rPr>
        <w:t>некоторые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параметры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(длиннее-короче).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Называет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цвета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спектра,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некоторые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оттенки,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пять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геометрических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плоскостных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фигур.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Знает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находит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шар,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куб,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призму.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В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процессе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самостоятельной предметной и предметно-исследовательской деятельности активно познает 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называет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свойства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качества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предметов,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сам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сравнивает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группирует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их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по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выделенным</w:t>
      </w:r>
      <w:r>
        <w:rPr>
          <w:color w:val="000009"/>
          <w:spacing w:val="-57"/>
          <w:sz w:val="24"/>
        </w:rPr>
        <w:t xml:space="preserve"> </w:t>
      </w:r>
      <w:r>
        <w:rPr>
          <w:color w:val="000009"/>
          <w:sz w:val="24"/>
        </w:rPr>
        <w:t>признакам и объясняет принцип группировки, может выделять нужный признак (цвет, форму,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величину, материал, фактуру поверхности) при исключении лишнего. Доступно использование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сенсорных эталонов для оценки свойств предметов; описание предмета по 3-4-м основным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свойствам;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отражение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признаков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предметов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в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продуктивных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видах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деятельности.</w:t>
      </w:r>
    </w:p>
    <w:p w:rsidR="00752B50" w:rsidRDefault="001E1DF4">
      <w:pPr>
        <w:pStyle w:val="a4"/>
        <w:numPr>
          <w:ilvl w:val="0"/>
          <w:numId w:val="137"/>
        </w:numPr>
        <w:tabs>
          <w:tab w:val="left" w:pos="1751"/>
        </w:tabs>
        <w:ind w:right="585" w:firstLine="708"/>
        <w:jc w:val="both"/>
        <w:rPr>
          <w:sz w:val="24"/>
        </w:rPr>
      </w:pPr>
      <w:r>
        <w:rPr>
          <w:i/>
          <w:color w:val="000009"/>
          <w:sz w:val="24"/>
        </w:rPr>
        <w:t>Развитие</w:t>
      </w:r>
      <w:r>
        <w:rPr>
          <w:i/>
          <w:color w:val="000009"/>
          <w:spacing w:val="1"/>
          <w:sz w:val="24"/>
        </w:rPr>
        <w:t xml:space="preserve"> </w:t>
      </w:r>
      <w:r>
        <w:rPr>
          <w:i/>
          <w:color w:val="000009"/>
          <w:sz w:val="24"/>
        </w:rPr>
        <w:t>познавательно-исследовательской</w:t>
      </w:r>
      <w:r>
        <w:rPr>
          <w:i/>
          <w:color w:val="000009"/>
          <w:spacing w:val="1"/>
          <w:sz w:val="24"/>
        </w:rPr>
        <w:t xml:space="preserve"> </w:t>
      </w:r>
      <w:r>
        <w:rPr>
          <w:i/>
          <w:color w:val="000009"/>
          <w:sz w:val="24"/>
        </w:rPr>
        <w:t>деятельности.</w:t>
      </w:r>
      <w:r>
        <w:rPr>
          <w:i/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Проявляет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познавательный интерес в процессе общения со взрослыми и сверстниками: задает вопросы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поискового характера (Что будет, если...? Почему? Зачем?). Самостоятельно выполняет задания</w:t>
      </w:r>
      <w:r>
        <w:rPr>
          <w:color w:val="000009"/>
          <w:spacing w:val="-57"/>
          <w:sz w:val="24"/>
        </w:rPr>
        <w:t xml:space="preserve"> </w:t>
      </w:r>
      <w:r>
        <w:rPr>
          <w:color w:val="000009"/>
          <w:sz w:val="24"/>
        </w:rPr>
        <w:t>на уровне наглядно-образного мышления. Использует эталоны с целью определения свойств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предметов (форма, длина, ширина, высота, толщина). Определяет последовательность событий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во времени (что сначала, что потом) по картинкам и простым моделям. Понимает замещение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конкретных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признаков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моделями.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Осваивает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практическое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деление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целого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на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части,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соизмерение величин. Знает свойства жидких и сыпучих тел. Использует мерку для измерения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их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количества.</w:t>
      </w:r>
    </w:p>
    <w:p w:rsidR="00752B50" w:rsidRDefault="001E1DF4">
      <w:pPr>
        <w:pStyle w:val="a4"/>
        <w:numPr>
          <w:ilvl w:val="0"/>
          <w:numId w:val="137"/>
        </w:numPr>
        <w:tabs>
          <w:tab w:val="left" w:pos="1391"/>
        </w:tabs>
        <w:ind w:right="586" w:firstLine="708"/>
        <w:jc w:val="both"/>
        <w:rPr>
          <w:sz w:val="24"/>
        </w:rPr>
      </w:pPr>
      <w:r>
        <w:rPr>
          <w:i/>
          <w:color w:val="000009"/>
          <w:sz w:val="24"/>
        </w:rPr>
        <w:t xml:space="preserve">Формирование элементарных математических представлений. </w:t>
      </w:r>
      <w:r>
        <w:rPr>
          <w:color w:val="000009"/>
          <w:sz w:val="24"/>
        </w:rPr>
        <w:t>Различает, из каких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частей составлена группа предметов, называет их характерные особенности (цвет, величину,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форму).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Считает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до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5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(количественный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счет),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может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ответить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на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вопрос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«Сколько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всего?»</w:t>
      </w:r>
      <w:r>
        <w:rPr>
          <w:color w:val="000009"/>
          <w:spacing w:val="-57"/>
          <w:sz w:val="24"/>
        </w:rPr>
        <w:t xml:space="preserve"> </w:t>
      </w:r>
      <w:r>
        <w:rPr>
          <w:color w:val="000009"/>
          <w:sz w:val="24"/>
        </w:rPr>
        <w:t xml:space="preserve">Сравнивает количество предметов в группах на </w:t>
      </w:r>
      <w:r>
        <w:rPr>
          <w:i/>
          <w:color w:val="000009"/>
          <w:sz w:val="24"/>
        </w:rPr>
        <w:t xml:space="preserve">основе </w:t>
      </w:r>
      <w:r>
        <w:rPr>
          <w:color w:val="000009"/>
          <w:sz w:val="24"/>
        </w:rPr>
        <w:t>счета (в пределах 5), а также путем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поштучного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соотнесения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предметов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двух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групп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(составления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пар);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определяет,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каких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предметов</w:t>
      </w:r>
    </w:p>
    <w:p w:rsidR="00752B50" w:rsidRDefault="00752B50">
      <w:pPr>
        <w:jc w:val="both"/>
        <w:rPr>
          <w:sz w:val="24"/>
        </w:rPr>
        <w:sectPr w:rsidR="00752B50">
          <w:pgSz w:w="11910" w:h="16840"/>
          <w:pgMar w:top="1260" w:right="120" w:bottom="1440" w:left="880" w:header="0" w:footer="1171" w:gutter="0"/>
          <w:cols w:space="720"/>
        </w:sectPr>
      </w:pPr>
    </w:p>
    <w:p w:rsidR="00752B50" w:rsidRDefault="001E1DF4">
      <w:pPr>
        <w:pStyle w:val="a3"/>
        <w:spacing w:before="76"/>
        <w:ind w:right="581" w:firstLine="0"/>
      </w:pPr>
      <w:r>
        <w:rPr>
          <w:color w:val="000009"/>
        </w:rPr>
        <w:lastRenderedPageBreak/>
        <w:t>больше, меньше, равное количество. Сравнивает два предмета по величине (больше - меньше,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выше - ниже, длиннее - короче, одинаковые, равные) на основе примеривания. Различает 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называет круг, квадрат, треугольник, прямоугольник, шар, куб; знает их характерные отличия.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Определяет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положение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предметов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пространстве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отношению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себе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(вверху</w:t>
      </w:r>
      <w:r>
        <w:rPr>
          <w:color w:val="000009"/>
          <w:spacing w:val="60"/>
        </w:rPr>
        <w:t xml:space="preserve"> </w:t>
      </w:r>
      <w:r>
        <w:rPr>
          <w:color w:val="000009"/>
        </w:rPr>
        <w:t>-</w:t>
      </w:r>
      <w:r>
        <w:rPr>
          <w:color w:val="000009"/>
          <w:spacing w:val="60"/>
        </w:rPr>
        <w:t xml:space="preserve"> </w:t>
      </w:r>
      <w:r>
        <w:rPr>
          <w:color w:val="000009"/>
        </w:rPr>
        <w:t>внизу,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впереди - сзади; далеко - близко); понимает и правильно употребляет некоторые предлоги,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обозначающие пространственные отношения предметов – на, в, из, под, над. Определяет части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суток,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связывая их</w:t>
      </w:r>
      <w:r>
        <w:rPr>
          <w:color w:val="000009"/>
          <w:spacing w:val="2"/>
        </w:rPr>
        <w:t xml:space="preserve"> </w:t>
      </w:r>
      <w:r>
        <w:rPr>
          <w:color w:val="000009"/>
        </w:rPr>
        <w:t>с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режимными моментами.</w:t>
      </w:r>
    </w:p>
    <w:p w:rsidR="00752B50" w:rsidRDefault="001E1DF4">
      <w:pPr>
        <w:pStyle w:val="a4"/>
        <w:numPr>
          <w:ilvl w:val="0"/>
          <w:numId w:val="137"/>
        </w:numPr>
        <w:tabs>
          <w:tab w:val="left" w:pos="1348"/>
        </w:tabs>
        <w:spacing w:before="1"/>
        <w:ind w:right="581" w:firstLine="708"/>
        <w:jc w:val="both"/>
        <w:rPr>
          <w:sz w:val="24"/>
        </w:rPr>
      </w:pPr>
      <w:r>
        <w:rPr>
          <w:i/>
          <w:color w:val="000009"/>
          <w:sz w:val="24"/>
        </w:rPr>
        <w:t xml:space="preserve">Формирование целостной картины мира, расширение кругозора. </w:t>
      </w:r>
      <w:r>
        <w:rPr>
          <w:color w:val="000009"/>
          <w:sz w:val="24"/>
        </w:rPr>
        <w:t>Имеет представления</w:t>
      </w:r>
      <w:r>
        <w:rPr>
          <w:color w:val="000009"/>
          <w:spacing w:val="-57"/>
          <w:sz w:val="24"/>
        </w:rPr>
        <w:t xml:space="preserve"> </w:t>
      </w:r>
      <w:r>
        <w:rPr>
          <w:color w:val="000009"/>
          <w:sz w:val="24"/>
        </w:rPr>
        <w:t>о самом себе и членах своей семьи. Сформированы первичные представления о малой родине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(родном городе, селе) и родной стране: знает названия некоторых общественных праздников 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событий. Знает несколько стихов, песен о родной стране. Знаком с новыми представителями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животных и растений. Выделяет разнообразные явления природы (моросящий дождь, ливень,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туман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т.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д.)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Распознает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свойства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качества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природных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материалов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(сыпучесть</w:t>
      </w:r>
      <w:r>
        <w:rPr>
          <w:color w:val="000009"/>
          <w:spacing w:val="60"/>
          <w:sz w:val="24"/>
        </w:rPr>
        <w:t xml:space="preserve"> </w:t>
      </w:r>
      <w:r>
        <w:rPr>
          <w:color w:val="000009"/>
          <w:sz w:val="24"/>
        </w:rPr>
        <w:t>песка,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липкость мокрого снега и т. д.). Сравнивает хорошо знакомые объекты природы и материалы,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выделяет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признаки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отличия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единичные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признаки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сходства.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Знает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части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растений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их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назначение. Знает о сезонных изменениях в неживой природе, жизни растений и животных, в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деятельности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людей.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Различает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домашних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диких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животных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по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существенному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признаку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(дикие животные самостоятельно находят пищу, а домашних кормит человек и т. д.). Знает о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среде обитания некоторых животных и о месте произрастания некоторых растений. Отражает в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речи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результаты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наблюдений,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сравнения.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Способен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к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объединению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предметов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в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видовые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категории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указанием характерных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признаков (чашки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стаканы,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платья 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юбки, стулья</w:t>
      </w:r>
      <w:r>
        <w:rPr>
          <w:color w:val="000009"/>
          <w:spacing w:val="60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кресла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и др.).</w:t>
      </w:r>
    </w:p>
    <w:p w:rsidR="00752B50" w:rsidRDefault="001E1DF4">
      <w:pPr>
        <w:pStyle w:val="2"/>
        <w:spacing w:before="6"/>
      </w:pPr>
      <w:r>
        <w:rPr>
          <w:color w:val="000009"/>
        </w:rPr>
        <w:t>Старшая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группа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(от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5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до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6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лет)</w:t>
      </w:r>
    </w:p>
    <w:p w:rsidR="00752B50" w:rsidRDefault="001E1DF4">
      <w:pPr>
        <w:pStyle w:val="a4"/>
        <w:numPr>
          <w:ilvl w:val="0"/>
          <w:numId w:val="136"/>
        </w:numPr>
        <w:tabs>
          <w:tab w:val="left" w:pos="1362"/>
        </w:tabs>
        <w:ind w:right="583" w:firstLine="708"/>
        <w:jc w:val="both"/>
        <w:rPr>
          <w:sz w:val="24"/>
        </w:rPr>
      </w:pPr>
      <w:r>
        <w:rPr>
          <w:i/>
          <w:color w:val="000009"/>
          <w:sz w:val="24"/>
        </w:rPr>
        <w:t xml:space="preserve">Сенсорное развитие. </w:t>
      </w:r>
      <w:r>
        <w:rPr>
          <w:color w:val="000009"/>
          <w:sz w:val="24"/>
        </w:rPr>
        <w:t>Осваивает сенсорные эталоны: называет цвета спектра, оттенки,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некоторые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промежуточные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цвета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(коричневый,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сиреневый),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ахроматические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цвета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(черный,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серый,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белый),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может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выстраивать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сериационный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ряд,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оперировать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параметрами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величины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(длина, высота, ширина). Знает и называет геометрические фигуры и тела, используемые в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конструировании: шар, куб, призма, цилиндр. Узнает на ощупь, определяет и называет свойства</w:t>
      </w:r>
      <w:r>
        <w:rPr>
          <w:color w:val="000009"/>
          <w:spacing w:val="-57"/>
          <w:sz w:val="24"/>
        </w:rPr>
        <w:t xml:space="preserve"> </w:t>
      </w:r>
      <w:r>
        <w:rPr>
          <w:color w:val="000009"/>
          <w:sz w:val="24"/>
        </w:rPr>
        <w:t>поверхности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материалов.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Самостоятельно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осуществляет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классификацию,</w:t>
      </w:r>
      <w:r>
        <w:rPr>
          <w:color w:val="000009"/>
          <w:spacing w:val="61"/>
          <w:sz w:val="24"/>
        </w:rPr>
        <w:t xml:space="preserve"> </w:t>
      </w:r>
      <w:r>
        <w:rPr>
          <w:color w:val="000009"/>
          <w:sz w:val="24"/>
        </w:rPr>
        <w:t>исключение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лишнего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на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основе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выделения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признаков.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Может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ориентироваться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в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двух</w:t>
      </w:r>
      <w:r>
        <w:rPr>
          <w:color w:val="000009"/>
          <w:spacing w:val="60"/>
          <w:sz w:val="24"/>
        </w:rPr>
        <w:t xml:space="preserve"> </w:t>
      </w:r>
      <w:r>
        <w:rPr>
          <w:color w:val="000009"/>
          <w:sz w:val="24"/>
        </w:rPr>
        <w:t>признаках</w:t>
      </w:r>
      <w:r>
        <w:rPr>
          <w:color w:val="000009"/>
          <w:spacing w:val="60"/>
          <w:sz w:val="24"/>
        </w:rPr>
        <w:t xml:space="preserve"> </w:t>
      </w:r>
      <w:r>
        <w:rPr>
          <w:color w:val="000009"/>
          <w:sz w:val="24"/>
        </w:rPr>
        <w:t>и,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совершая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группировку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по одному</w:t>
      </w:r>
      <w:r>
        <w:rPr>
          <w:color w:val="000009"/>
          <w:spacing w:val="-9"/>
          <w:sz w:val="24"/>
        </w:rPr>
        <w:t xml:space="preserve"> </w:t>
      </w:r>
      <w:r>
        <w:rPr>
          <w:color w:val="000009"/>
          <w:sz w:val="24"/>
        </w:rPr>
        <w:t>из них, абстрагируется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от другого.</w:t>
      </w:r>
    </w:p>
    <w:p w:rsidR="00752B50" w:rsidRDefault="001E1DF4">
      <w:pPr>
        <w:pStyle w:val="a4"/>
        <w:numPr>
          <w:ilvl w:val="0"/>
          <w:numId w:val="136"/>
        </w:numPr>
        <w:tabs>
          <w:tab w:val="left" w:pos="1434"/>
        </w:tabs>
        <w:ind w:right="583" w:firstLine="708"/>
        <w:jc w:val="both"/>
        <w:rPr>
          <w:sz w:val="24"/>
        </w:rPr>
      </w:pPr>
      <w:r>
        <w:rPr>
          <w:i/>
          <w:color w:val="000009"/>
          <w:sz w:val="24"/>
        </w:rPr>
        <w:t>Развитие</w:t>
      </w:r>
      <w:r>
        <w:rPr>
          <w:i/>
          <w:color w:val="000009"/>
          <w:spacing w:val="1"/>
          <w:sz w:val="24"/>
        </w:rPr>
        <w:t xml:space="preserve"> </w:t>
      </w:r>
      <w:r>
        <w:rPr>
          <w:i/>
          <w:color w:val="000009"/>
          <w:sz w:val="24"/>
        </w:rPr>
        <w:t>познавательно-исследовательской</w:t>
      </w:r>
      <w:r>
        <w:rPr>
          <w:i/>
          <w:color w:val="000009"/>
          <w:spacing w:val="1"/>
          <w:sz w:val="24"/>
        </w:rPr>
        <w:t xml:space="preserve"> </w:t>
      </w:r>
      <w:r>
        <w:rPr>
          <w:i/>
          <w:color w:val="000009"/>
          <w:sz w:val="24"/>
        </w:rPr>
        <w:t>деятельности.</w:t>
      </w:r>
      <w:r>
        <w:rPr>
          <w:i/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Любознателен,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любит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экспериментировать,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способен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в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процессе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познавательно-исследовательской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деятельности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понимать проблему, анализировать условия и способы решения проблемных ситуаций. Может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строить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предвосхищающие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образы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наблюдаемых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процессов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явлений.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Устанавливает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простейшие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зависимости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между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объектами: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сохранение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изменение,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порядок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следования,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преобразование,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пространственные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изменения.</w:t>
      </w:r>
    </w:p>
    <w:p w:rsidR="00752B50" w:rsidRDefault="001E1DF4">
      <w:pPr>
        <w:pStyle w:val="a4"/>
        <w:numPr>
          <w:ilvl w:val="0"/>
          <w:numId w:val="136"/>
        </w:numPr>
        <w:tabs>
          <w:tab w:val="left" w:pos="1346"/>
        </w:tabs>
        <w:ind w:right="587" w:firstLine="708"/>
        <w:jc w:val="both"/>
        <w:rPr>
          <w:sz w:val="24"/>
        </w:rPr>
      </w:pPr>
      <w:r>
        <w:rPr>
          <w:i/>
          <w:color w:val="000009"/>
          <w:sz w:val="24"/>
        </w:rPr>
        <w:t xml:space="preserve">Формирование элементарных математических представлений. </w:t>
      </w:r>
      <w:r>
        <w:rPr>
          <w:color w:val="000009"/>
          <w:sz w:val="24"/>
        </w:rPr>
        <w:t>Считает (отсчитывает)</w:t>
      </w:r>
      <w:r>
        <w:rPr>
          <w:color w:val="000009"/>
          <w:spacing w:val="-57"/>
          <w:sz w:val="24"/>
        </w:rPr>
        <w:t xml:space="preserve"> </w:t>
      </w:r>
      <w:r>
        <w:rPr>
          <w:color w:val="000009"/>
          <w:sz w:val="24"/>
        </w:rPr>
        <w:t>в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пределах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5.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Пересчитывает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называет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итоговое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число.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Правильно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пользуется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количественными</w:t>
      </w:r>
      <w:r>
        <w:rPr>
          <w:color w:val="000009"/>
          <w:spacing w:val="105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103"/>
          <w:sz w:val="24"/>
        </w:rPr>
        <w:t xml:space="preserve"> </w:t>
      </w:r>
      <w:r>
        <w:rPr>
          <w:color w:val="000009"/>
          <w:sz w:val="24"/>
        </w:rPr>
        <w:t>порядковыми</w:t>
      </w:r>
      <w:r>
        <w:rPr>
          <w:color w:val="000009"/>
          <w:spacing w:val="105"/>
          <w:sz w:val="24"/>
        </w:rPr>
        <w:t xml:space="preserve"> </w:t>
      </w:r>
      <w:r>
        <w:rPr>
          <w:color w:val="000009"/>
          <w:sz w:val="24"/>
        </w:rPr>
        <w:t>числительными</w:t>
      </w:r>
      <w:r>
        <w:rPr>
          <w:color w:val="000009"/>
          <w:spacing w:val="105"/>
          <w:sz w:val="24"/>
        </w:rPr>
        <w:t xml:space="preserve"> </w:t>
      </w:r>
      <w:r>
        <w:rPr>
          <w:color w:val="000009"/>
          <w:sz w:val="24"/>
        </w:rPr>
        <w:t>(в</w:t>
      </w:r>
      <w:r>
        <w:rPr>
          <w:color w:val="000009"/>
          <w:spacing w:val="103"/>
          <w:sz w:val="24"/>
        </w:rPr>
        <w:t xml:space="preserve"> </w:t>
      </w:r>
      <w:r>
        <w:rPr>
          <w:color w:val="000009"/>
          <w:sz w:val="24"/>
        </w:rPr>
        <w:t>пределах</w:t>
      </w:r>
      <w:r>
        <w:rPr>
          <w:color w:val="000009"/>
          <w:spacing w:val="104"/>
          <w:sz w:val="24"/>
        </w:rPr>
        <w:t xml:space="preserve"> </w:t>
      </w:r>
      <w:r>
        <w:rPr>
          <w:color w:val="000009"/>
          <w:sz w:val="24"/>
        </w:rPr>
        <w:t>5),</w:t>
      </w:r>
      <w:r>
        <w:rPr>
          <w:color w:val="000009"/>
          <w:spacing w:val="104"/>
          <w:sz w:val="24"/>
        </w:rPr>
        <w:t xml:space="preserve"> </w:t>
      </w:r>
      <w:r>
        <w:rPr>
          <w:color w:val="000009"/>
          <w:sz w:val="24"/>
        </w:rPr>
        <w:t>отвечает</w:t>
      </w:r>
      <w:r>
        <w:rPr>
          <w:color w:val="000009"/>
          <w:spacing w:val="105"/>
          <w:sz w:val="24"/>
        </w:rPr>
        <w:t xml:space="preserve"> </w:t>
      </w:r>
      <w:r>
        <w:rPr>
          <w:color w:val="000009"/>
          <w:sz w:val="24"/>
        </w:rPr>
        <w:t>на</w:t>
      </w:r>
      <w:r>
        <w:rPr>
          <w:color w:val="000009"/>
          <w:spacing w:val="104"/>
          <w:sz w:val="24"/>
        </w:rPr>
        <w:t xml:space="preserve"> </w:t>
      </w:r>
      <w:r>
        <w:rPr>
          <w:color w:val="000009"/>
          <w:sz w:val="24"/>
        </w:rPr>
        <w:t>вопросы:</w:t>
      </w:r>
    </w:p>
    <w:p w:rsidR="00752B50" w:rsidRDefault="001E1DF4">
      <w:pPr>
        <w:pStyle w:val="a3"/>
        <w:ind w:right="582" w:firstLine="0"/>
      </w:pPr>
      <w:r>
        <w:rPr>
          <w:color w:val="000009"/>
        </w:rPr>
        <w:t>«Сколько?», «Который по счету?». Уравнивает неравные группы предметов двумя способами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(удаление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добавление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единицы).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Сравнивает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2-3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предмета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практически: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контрастные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(по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длине,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ширине,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высоте,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толщине);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проверяет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точность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определений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путем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наложения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или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приложения;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размещает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предметы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различной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величины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(до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1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3)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порядке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возрастания,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убывания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величины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(матрешек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строит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росту).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Использует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понятия,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обозначающие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размерные отношения предметов (красная башенка самая высокая, синяя - пониже, а желтая -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самая низкая. Понимает и называет геометрические фигуры и тела: круг, квадрат, треугольник,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шар, куб, детали конструктора. Выражает словами местонахождение предмета по отношению к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себе,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другим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предметам;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знает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правую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левую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руку;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понимает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правильно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употребляет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предлоги</w:t>
      </w:r>
      <w:r>
        <w:rPr>
          <w:color w:val="000009"/>
          <w:spacing w:val="36"/>
        </w:rPr>
        <w:t xml:space="preserve"> </w:t>
      </w:r>
      <w:r>
        <w:rPr>
          <w:i/>
          <w:color w:val="000009"/>
        </w:rPr>
        <w:t>в</w:t>
      </w:r>
      <w:r>
        <w:rPr>
          <w:color w:val="000009"/>
        </w:rPr>
        <w:t>,</w:t>
      </w:r>
      <w:r>
        <w:rPr>
          <w:color w:val="000009"/>
          <w:spacing w:val="35"/>
        </w:rPr>
        <w:t xml:space="preserve"> </w:t>
      </w:r>
      <w:r>
        <w:rPr>
          <w:i/>
          <w:color w:val="000009"/>
        </w:rPr>
        <w:t>на,</w:t>
      </w:r>
      <w:r>
        <w:rPr>
          <w:i/>
          <w:color w:val="000009"/>
          <w:spacing w:val="34"/>
        </w:rPr>
        <w:t xml:space="preserve"> </w:t>
      </w:r>
      <w:r>
        <w:rPr>
          <w:i/>
          <w:color w:val="000009"/>
        </w:rPr>
        <w:t>под,</w:t>
      </w:r>
      <w:r>
        <w:rPr>
          <w:i/>
          <w:color w:val="000009"/>
          <w:spacing w:val="34"/>
        </w:rPr>
        <w:t xml:space="preserve"> </w:t>
      </w:r>
      <w:r>
        <w:rPr>
          <w:i/>
          <w:color w:val="000009"/>
        </w:rPr>
        <w:t>над,</w:t>
      </w:r>
      <w:r>
        <w:rPr>
          <w:i/>
          <w:color w:val="000009"/>
          <w:spacing w:val="34"/>
        </w:rPr>
        <w:t xml:space="preserve"> </w:t>
      </w:r>
      <w:r>
        <w:rPr>
          <w:i/>
          <w:color w:val="000009"/>
        </w:rPr>
        <w:t>около.</w:t>
      </w:r>
      <w:r>
        <w:rPr>
          <w:i/>
          <w:color w:val="000009"/>
          <w:spacing w:val="37"/>
        </w:rPr>
        <w:t xml:space="preserve"> </w:t>
      </w:r>
      <w:r>
        <w:rPr>
          <w:color w:val="000009"/>
        </w:rPr>
        <w:t>Ориентируется</w:t>
      </w:r>
      <w:r>
        <w:rPr>
          <w:color w:val="000009"/>
          <w:spacing w:val="34"/>
        </w:rPr>
        <w:t xml:space="preserve"> </w:t>
      </w:r>
      <w:r>
        <w:rPr>
          <w:color w:val="000009"/>
        </w:rPr>
        <w:t>на</w:t>
      </w:r>
      <w:r>
        <w:rPr>
          <w:color w:val="000009"/>
          <w:spacing w:val="33"/>
        </w:rPr>
        <w:t xml:space="preserve"> </w:t>
      </w:r>
      <w:r>
        <w:rPr>
          <w:color w:val="000009"/>
        </w:rPr>
        <w:t>листе</w:t>
      </w:r>
      <w:r>
        <w:rPr>
          <w:color w:val="000009"/>
          <w:spacing w:val="33"/>
        </w:rPr>
        <w:t xml:space="preserve"> </w:t>
      </w:r>
      <w:r>
        <w:rPr>
          <w:color w:val="000009"/>
        </w:rPr>
        <w:t>бумаги</w:t>
      </w:r>
      <w:r>
        <w:rPr>
          <w:color w:val="000009"/>
          <w:spacing w:val="35"/>
        </w:rPr>
        <w:t xml:space="preserve"> </w:t>
      </w:r>
      <w:r>
        <w:rPr>
          <w:color w:val="000009"/>
        </w:rPr>
        <w:t>(вверху</w:t>
      </w:r>
      <w:r>
        <w:rPr>
          <w:color w:val="000009"/>
          <w:spacing w:val="35"/>
        </w:rPr>
        <w:t xml:space="preserve"> </w:t>
      </w:r>
      <w:r>
        <w:rPr>
          <w:color w:val="000009"/>
        </w:rPr>
        <w:t>-</w:t>
      </w:r>
      <w:r>
        <w:rPr>
          <w:color w:val="000009"/>
          <w:spacing w:val="34"/>
        </w:rPr>
        <w:t xml:space="preserve"> </w:t>
      </w:r>
      <w:r>
        <w:rPr>
          <w:color w:val="000009"/>
        </w:rPr>
        <w:t>внизу,</w:t>
      </w:r>
      <w:r>
        <w:rPr>
          <w:color w:val="000009"/>
          <w:spacing w:val="34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37"/>
        </w:rPr>
        <w:t xml:space="preserve"> </w:t>
      </w:r>
      <w:r>
        <w:rPr>
          <w:color w:val="000009"/>
        </w:rPr>
        <w:t>середине,</w:t>
      </w:r>
    </w:p>
    <w:p w:rsidR="00752B50" w:rsidRDefault="00752B50">
      <w:pPr>
        <w:sectPr w:rsidR="00752B50">
          <w:pgSz w:w="11910" w:h="16840"/>
          <w:pgMar w:top="1260" w:right="120" w:bottom="1440" w:left="880" w:header="0" w:footer="1171" w:gutter="0"/>
          <w:cols w:space="720"/>
        </w:sectPr>
      </w:pPr>
    </w:p>
    <w:p w:rsidR="00752B50" w:rsidRDefault="001E1DF4">
      <w:pPr>
        <w:pStyle w:val="a3"/>
        <w:spacing w:before="76"/>
        <w:ind w:right="596" w:firstLine="0"/>
      </w:pPr>
      <w:r>
        <w:rPr>
          <w:color w:val="000009"/>
        </w:rPr>
        <w:lastRenderedPageBreak/>
        <w:t>в углу); называет утро, день, вечер, ночь; имеет представление о смене частей суток. Понимает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значения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слов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вчера, сегодня, завтра.</w:t>
      </w:r>
    </w:p>
    <w:p w:rsidR="00752B50" w:rsidRDefault="001E1DF4">
      <w:pPr>
        <w:pStyle w:val="a4"/>
        <w:numPr>
          <w:ilvl w:val="0"/>
          <w:numId w:val="136"/>
        </w:numPr>
        <w:tabs>
          <w:tab w:val="left" w:pos="1511"/>
        </w:tabs>
        <w:spacing w:before="1"/>
        <w:ind w:right="582" w:firstLine="708"/>
        <w:jc w:val="both"/>
        <w:rPr>
          <w:sz w:val="24"/>
        </w:rPr>
      </w:pPr>
      <w:r>
        <w:rPr>
          <w:i/>
          <w:color w:val="000009"/>
          <w:sz w:val="24"/>
        </w:rPr>
        <w:t>Формирование</w:t>
      </w:r>
      <w:r>
        <w:rPr>
          <w:i/>
          <w:color w:val="000009"/>
          <w:spacing w:val="1"/>
          <w:sz w:val="24"/>
        </w:rPr>
        <w:t xml:space="preserve"> </w:t>
      </w:r>
      <w:r>
        <w:rPr>
          <w:i/>
          <w:color w:val="000009"/>
          <w:sz w:val="24"/>
        </w:rPr>
        <w:t>целостной</w:t>
      </w:r>
      <w:r>
        <w:rPr>
          <w:i/>
          <w:color w:val="000009"/>
          <w:spacing w:val="1"/>
          <w:sz w:val="24"/>
        </w:rPr>
        <w:t xml:space="preserve"> </w:t>
      </w:r>
      <w:r>
        <w:rPr>
          <w:i/>
          <w:color w:val="000009"/>
          <w:sz w:val="24"/>
        </w:rPr>
        <w:t>картины</w:t>
      </w:r>
      <w:r>
        <w:rPr>
          <w:i/>
          <w:color w:val="000009"/>
          <w:spacing w:val="1"/>
          <w:sz w:val="24"/>
        </w:rPr>
        <w:t xml:space="preserve"> </w:t>
      </w:r>
      <w:r>
        <w:rPr>
          <w:i/>
          <w:color w:val="000009"/>
          <w:sz w:val="24"/>
        </w:rPr>
        <w:t>мира,</w:t>
      </w:r>
      <w:r>
        <w:rPr>
          <w:i/>
          <w:color w:val="000009"/>
          <w:spacing w:val="1"/>
          <w:sz w:val="24"/>
        </w:rPr>
        <w:t xml:space="preserve"> </w:t>
      </w:r>
      <w:r>
        <w:rPr>
          <w:i/>
          <w:color w:val="000009"/>
          <w:sz w:val="24"/>
        </w:rPr>
        <w:t>расширение</w:t>
      </w:r>
      <w:r>
        <w:rPr>
          <w:i/>
          <w:color w:val="000009"/>
          <w:spacing w:val="1"/>
          <w:sz w:val="24"/>
        </w:rPr>
        <w:t xml:space="preserve"> </w:t>
      </w:r>
      <w:r>
        <w:rPr>
          <w:i/>
          <w:color w:val="000009"/>
          <w:sz w:val="24"/>
        </w:rPr>
        <w:t>кругозора.</w:t>
      </w:r>
      <w:r>
        <w:rPr>
          <w:i/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Осваивает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представления о себе и семье: о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своих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имени, фамилии, поле, возрасте, месте жительства,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домашнем адресе, увлечениях членов семьи, профессиях родителей. Овладевает некоторыми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сведениями об организме, понимает назначения отдельных органов и условий их нормального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функционирования. Сформированы первичные представления о малой родине и родной стране.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Освоены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представления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ее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столице,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государственном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флаге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гербе,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об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основных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государственных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праздниках,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ярких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исторических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событиях,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героях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России.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Понимает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многообразие россиян разных национальностей, есть интерес к сказкам, песням, играм разных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народов, толерантность по отношению к людям разных национальностей. Имеет представления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 других странах и народах мира, есть интерес к жизни людей в разных странах. Увеличен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объем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представлений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многообразии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мира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растений,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животных.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Знает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потребностях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у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конкретных животных и растений (во влаге, тепле, пище, воздухе, месте обитания и убежище).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Сравнивает растения и животных по разным основаниям, признакам и свойствам, относит их к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определенным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группам: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деревья,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кусты,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травы;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грибы;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рыбы,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птицы,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звери,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насекомые.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Устанавливает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признаки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отличия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некоторые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признаки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сходства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между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ними.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Есть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представления о неживой природе как среде обитания животных и растений. Устанавливает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последовательность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сезонных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изменений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в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неживой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живой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природе,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в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жизни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людей.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Накоплены представления о жизни животных и растений в разных климатических условиях: в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пустыне, на севере. Знает и называет животных и их детенышей. Понимает разнообразные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ценности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природы.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При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рассматривании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иллюстраций,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наблюдениях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понимает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основные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отношения между объектами и явлениями окружающего мира. Адекватно отражает картину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мира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в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виде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художественных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образов.</w:t>
      </w:r>
    </w:p>
    <w:p w:rsidR="00752B50" w:rsidRDefault="00752B50">
      <w:pPr>
        <w:pStyle w:val="a3"/>
        <w:spacing w:before="6"/>
        <w:ind w:left="0" w:firstLine="0"/>
        <w:jc w:val="left"/>
      </w:pPr>
    </w:p>
    <w:p w:rsidR="00752B50" w:rsidRDefault="001E1DF4">
      <w:pPr>
        <w:pStyle w:val="2"/>
      </w:pPr>
      <w:r>
        <w:rPr>
          <w:color w:val="000009"/>
        </w:rPr>
        <w:t>Подготовительная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группа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(седьмой-восьмой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год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жизни)</w:t>
      </w:r>
    </w:p>
    <w:p w:rsidR="00752B50" w:rsidRDefault="001E1DF4">
      <w:pPr>
        <w:pStyle w:val="a4"/>
        <w:numPr>
          <w:ilvl w:val="0"/>
          <w:numId w:val="135"/>
        </w:numPr>
        <w:tabs>
          <w:tab w:val="left" w:pos="1396"/>
        </w:tabs>
        <w:ind w:right="534" w:firstLine="708"/>
        <w:jc w:val="both"/>
        <w:rPr>
          <w:sz w:val="24"/>
        </w:rPr>
      </w:pPr>
      <w:r>
        <w:rPr>
          <w:i/>
          <w:color w:val="000009"/>
          <w:sz w:val="24"/>
        </w:rPr>
        <w:t>Сенсорное развитие.</w:t>
      </w:r>
      <w:r>
        <w:rPr>
          <w:i/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Ребенок демонстрирует знание сенсорных эталонов и</w:t>
      </w:r>
      <w:r>
        <w:rPr>
          <w:color w:val="000009"/>
          <w:spacing w:val="60"/>
          <w:sz w:val="24"/>
        </w:rPr>
        <w:t xml:space="preserve"> </w:t>
      </w:r>
      <w:r>
        <w:rPr>
          <w:color w:val="000009"/>
          <w:sz w:val="24"/>
        </w:rPr>
        <w:t>умение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ими пользоваться. Доступно: различение и называние всех цветов спектра и ахроматических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цветов;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5-7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дополнительных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тонов,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оттенков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цвета,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освоение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умения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смешивать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цвета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для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получения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нужного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тона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оттенка;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различение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называние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геометрических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фигур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(ромб,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трапеция,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призма,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пирамида,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куб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др.),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выделение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структуры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плоских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объемных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геометрических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фигур.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Осуществляет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мыслительные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операции,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оперируя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наглядно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воспринимаемыми признаками, сам объясняет принцип классификации, исключения лишнего,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сериационных отношений. Сравнивает элементы сериационного ряда по длине, ширине, высоте,</w:t>
      </w:r>
      <w:r>
        <w:rPr>
          <w:color w:val="000009"/>
          <w:spacing w:val="-57"/>
          <w:sz w:val="24"/>
        </w:rPr>
        <w:t xml:space="preserve"> </w:t>
      </w:r>
      <w:r>
        <w:rPr>
          <w:color w:val="000009"/>
          <w:sz w:val="24"/>
        </w:rPr>
        <w:t>толщине. Осваивает параметры величины и сравнительные степени прилагательных (длиннее –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самый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длинный).</w:t>
      </w:r>
    </w:p>
    <w:p w:rsidR="00752B50" w:rsidRDefault="001E1DF4">
      <w:pPr>
        <w:pStyle w:val="a4"/>
        <w:numPr>
          <w:ilvl w:val="0"/>
          <w:numId w:val="135"/>
        </w:numPr>
        <w:tabs>
          <w:tab w:val="left" w:pos="1444"/>
        </w:tabs>
        <w:ind w:right="581" w:firstLine="708"/>
        <w:jc w:val="both"/>
        <w:rPr>
          <w:sz w:val="24"/>
        </w:rPr>
      </w:pPr>
      <w:r>
        <w:rPr>
          <w:i/>
          <w:color w:val="000009"/>
          <w:sz w:val="24"/>
        </w:rPr>
        <w:t>Развитие</w:t>
      </w:r>
      <w:r>
        <w:rPr>
          <w:i/>
          <w:color w:val="000009"/>
          <w:spacing w:val="1"/>
          <w:sz w:val="24"/>
        </w:rPr>
        <w:t xml:space="preserve"> </w:t>
      </w:r>
      <w:r>
        <w:rPr>
          <w:i/>
          <w:color w:val="000009"/>
          <w:sz w:val="24"/>
        </w:rPr>
        <w:t>познавательно-исследовательской</w:t>
      </w:r>
      <w:r>
        <w:rPr>
          <w:i/>
          <w:color w:val="000009"/>
          <w:spacing w:val="1"/>
          <w:sz w:val="24"/>
        </w:rPr>
        <w:t xml:space="preserve"> </w:t>
      </w:r>
      <w:r>
        <w:rPr>
          <w:i/>
          <w:color w:val="000009"/>
          <w:sz w:val="24"/>
        </w:rPr>
        <w:t>деятельности.</w:t>
      </w:r>
      <w:r>
        <w:rPr>
          <w:i/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Проявляет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интерес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к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окружающему, любит экспериментировать вместе со взрослым. Отражает результаты своего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познания в продуктивной и конструктивной деятельности, строя и применяя наглядные модели.</w:t>
      </w:r>
      <w:r>
        <w:rPr>
          <w:color w:val="000009"/>
          <w:spacing w:val="-57"/>
          <w:sz w:val="24"/>
        </w:rPr>
        <w:t xml:space="preserve"> </w:t>
      </w:r>
      <w:r>
        <w:rPr>
          <w:color w:val="000009"/>
          <w:sz w:val="24"/>
        </w:rPr>
        <w:t>С помощью взрослого делает</w:t>
      </w:r>
      <w:r>
        <w:rPr>
          <w:color w:val="000009"/>
          <w:spacing w:val="60"/>
          <w:sz w:val="24"/>
        </w:rPr>
        <w:t xml:space="preserve"> </w:t>
      </w:r>
      <w:r>
        <w:rPr>
          <w:color w:val="000009"/>
          <w:sz w:val="24"/>
        </w:rPr>
        <w:t>умозаключения при проведении опытов (тонет</w:t>
      </w:r>
      <w:r>
        <w:rPr>
          <w:color w:val="000009"/>
          <w:spacing w:val="60"/>
          <w:sz w:val="24"/>
        </w:rPr>
        <w:t xml:space="preserve"> </w:t>
      </w:r>
      <w:r>
        <w:rPr>
          <w:color w:val="000009"/>
          <w:sz w:val="24"/>
        </w:rPr>
        <w:t>- не тонет, тает -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не тает). Может предвосхищать результаты экспериментальной деятельности, опираясь на свой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опыт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приобретенные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знания.</w:t>
      </w:r>
    </w:p>
    <w:p w:rsidR="00752B50" w:rsidRDefault="001E1DF4">
      <w:pPr>
        <w:pStyle w:val="a4"/>
        <w:numPr>
          <w:ilvl w:val="0"/>
          <w:numId w:val="135"/>
        </w:numPr>
        <w:tabs>
          <w:tab w:val="left" w:pos="1348"/>
        </w:tabs>
        <w:ind w:right="582" w:firstLine="708"/>
        <w:jc w:val="both"/>
        <w:rPr>
          <w:sz w:val="24"/>
        </w:rPr>
      </w:pPr>
      <w:r>
        <w:rPr>
          <w:i/>
          <w:color w:val="000009"/>
          <w:sz w:val="24"/>
        </w:rPr>
        <w:t xml:space="preserve">Формирование элементарных математических представлений. </w:t>
      </w:r>
      <w:r>
        <w:rPr>
          <w:color w:val="000009"/>
          <w:sz w:val="24"/>
        </w:rPr>
        <w:t>Устанавливает связи и</w:t>
      </w:r>
      <w:r>
        <w:rPr>
          <w:color w:val="000009"/>
          <w:spacing w:val="-57"/>
          <w:sz w:val="24"/>
        </w:rPr>
        <w:t xml:space="preserve"> </w:t>
      </w:r>
      <w:r>
        <w:rPr>
          <w:color w:val="000009"/>
          <w:sz w:val="24"/>
        </w:rPr>
        <w:t>отношения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между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целым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множеством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различными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его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частями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(частью);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находит</w:t>
      </w:r>
      <w:r>
        <w:rPr>
          <w:color w:val="000009"/>
          <w:spacing w:val="60"/>
          <w:sz w:val="24"/>
        </w:rPr>
        <w:t xml:space="preserve"> </w:t>
      </w:r>
      <w:r>
        <w:rPr>
          <w:color w:val="000009"/>
          <w:sz w:val="24"/>
        </w:rPr>
        <w:t>части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целого множества и целое по известным частям. Считает до 10 (количественный, порядковый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счет). Называет числа в прямом (обратном) порядке в пределах 10. Соотносит цифру (0-9) 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количество</w:t>
      </w:r>
      <w:r>
        <w:rPr>
          <w:color w:val="000009"/>
          <w:spacing w:val="49"/>
          <w:sz w:val="24"/>
        </w:rPr>
        <w:t xml:space="preserve"> </w:t>
      </w:r>
      <w:r>
        <w:rPr>
          <w:color w:val="000009"/>
          <w:sz w:val="24"/>
        </w:rPr>
        <w:t>предметов.</w:t>
      </w:r>
      <w:r>
        <w:rPr>
          <w:color w:val="000009"/>
          <w:spacing w:val="52"/>
          <w:sz w:val="24"/>
        </w:rPr>
        <w:t xml:space="preserve"> </w:t>
      </w:r>
      <w:r>
        <w:rPr>
          <w:color w:val="000009"/>
          <w:sz w:val="24"/>
        </w:rPr>
        <w:t>Называет</w:t>
      </w:r>
      <w:r>
        <w:rPr>
          <w:color w:val="000009"/>
          <w:spacing w:val="51"/>
          <w:sz w:val="24"/>
        </w:rPr>
        <w:t xml:space="preserve"> </w:t>
      </w:r>
      <w:r>
        <w:rPr>
          <w:color w:val="000009"/>
          <w:sz w:val="24"/>
        </w:rPr>
        <w:t>состав</w:t>
      </w:r>
      <w:r>
        <w:rPr>
          <w:color w:val="000009"/>
          <w:spacing w:val="52"/>
          <w:sz w:val="24"/>
        </w:rPr>
        <w:t xml:space="preserve"> </w:t>
      </w:r>
      <w:r>
        <w:rPr>
          <w:color w:val="000009"/>
          <w:sz w:val="24"/>
        </w:rPr>
        <w:t>чисел</w:t>
      </w:r>
      <w:r>
        <w:rPr>
          <w:color w:val="000009"/>
          <w:spacing w:val="50"/>
          <w:sz w:val="24"/>
        </w:rPr>
        <w:t xml:space="preserve"> </w:t>
      </w:r>
      <w:r>
        <w:rPr>
          <w:color w:val="000009"/>
          <w:sz w:val="24"/>
        </w:rPr>
        <w:t>в</w:t>
      </w:r>
      <w:r>
        <w:rPr>
          <w:color w:val="000009"/>
          <w:spacing w:val="49"/>
          <w:sz w:val="24"/>
        </w:rPr>
        <w:t xml:space="preserve"> </w:t>
      </w:r>
      <w:r>
        <w:rPr>
          <w:color w:val="000009"/>
          <w:sz w:val="24"/>
        </w:rPr>
        <w:t>пределах</w:t>
      </w:r>
      <w:r>
        <w:rPr>
          <w:color w:val="000009"/>
          <w:spacing w:val="52"/>
          <w:sz w:val="24"/>
        </w:rPr>
        <w:t xml:space="preserve"> </w:t>
      </w:r>
      <w:r>
        <w:rPr>
          <w:color w:val="000009"/>
          <w:sz w:val="24"/>
        </w:rPr>
        <w:t>5</w:t>
      </w:r>
      <w:r>
        <w:rPr>
          <w:color w:val="000009"/>
          <w:spacing w:val="50"/>
          <w:sz w:val="24"/>
        </w:rPr>
        <w:t xml:space="preserve"> </w:t>
      </w:r>
      <w:r>
        <w:rPr>
          <w:color w:val="000009"/>
          <w:sz w:val="24"/>
        </w:rPr>
        <w:t>из</w:t>
      </w:r>
      <w:r>
        <w:rPr>
          <w:color w:val="000009"/>
          <w:spacing w:val="51"/>
          <w:sz w:val="24"/>
        </w:rPr>
        <w:t xml:space="preserve"> </w:t>
      </w:r>
      <w:r>
        <w:rPr>
          <w:color w:val="000009"/>
          <w:sz w:val="24"/>
        </w:rPr>
        <w:t>двух</w:t>
      </w:r>
      <w:r>
        <w:rPr>
          <w:color w:val="000009"/>
          <w:spacing w:val="52"/>
          <w:sz w:val="24"/>
        </w:rPr>
        <w:t xml:space="preserve"> </w:t>
      </w:r>
      <w:r>
        <w:rPr>
          <w:color w:val="000009"/>
          <w:sz w:val="24"/>
        </w:rPr>
        <w:t>меньших.</w:t>
      </w:r>
      <w:r>
        <w:rPr>
          <w:color w:val="000009"/>
          <w:spacing w:val="50"/>
          <w:sz w:val="24"/>
        </w:rPr>
        <w:t xml:space="preserve"> </w:t>
      </w:r>
      <w:r>
        <w:rPr>
          <w:color w:val="000009"/>
          <w:sz w:val="24"/>
        </w:rPr>
        <w:t>Выстраивает</w:t>
      </w:r>
    </w:p>
    <w:p w:rsidR="00752B50" w:rsidRDefault="001E1DF4">
      <w:pPr>
        <w:pStyle w:val="a3"/>
        <w:ind w:right="592" w:firstLine="0"/>
      </w:pPr>
      <w:r>
        <w:rPr>
          <w:color w:val="000009"/>
        </w:rPr>
        <w:t>«числовую лесенку». Осваивает в пределах 5 состав числа из единиц. Составляет и решает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задачи в одно действие на сложение и вычитание, пользуется цифрами и арифметическими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знаками.</w:t>
      </w:r>
      <w:r>
        <w:rPr>
          <w:color w:val="000009"/>
          <w:spacing w:val="63"/>
        </w:rPr>
        <w:t xml:space="preserve"> </w:t>
      </w:r>
      <w:r>
        <w:rPr>
          <w:color w:val="000009"/>
        </w:rPr>
        <w:t>Различает</w:t>
      </w:r>
      <w:r>
        <w:rPr>
          <w:color w:val="000009"/>
          <w:spacing w:val="65"/>
        </w:rPr>
        <w:t xml:space="preserve"> </w:t>
      </w:r>
      <w:r>
        <w:rPr>
          <w:color w:val="000009"/>
        </w:rPr>
        <w:t>величины:</w:t>
      </w:r>
      <w:r>
        <w:rPr>
          <w:color w:val="000009"/>
          <w:spacing w:val="64"/>
        </w:rPr>
        <w:t xml:space="preserve"> </w:t>
      </w:r>
      <w:r>
        <w:rPr>
          <w:color w:val="000009"/>
        </w:rPr>
        <w:t>длину  (ширину,</w:t>
      </w:r>
      <w:r>
        <w:rPr>
          <w:color w:val="000009"/>
          <w:spacing w:val="66"/>
        </w:rPr>
        <w:t xml:space="preserve"> </w:t>
      </w:r>
      <w:r>
        <w:rPr>
          <w:color w:val="000009"/>
        </w:rPr>
        <w:t>высоту),</w:t>
      </w:r>
      <w:r>
        <w:rPr>
          <w:color w:val="000009"/>
          <w:spacing w:val="65"/>
        </w:rPr>
        <w:t xml:space="preserve"> </w:t>
      </w:r>
      <w:r>
        <w:rPr>
          <w:color w:val="000009"/>
        </w:rPr>
        <w:t>объем</w:t>
      </w:r>
      <w:r>
        <w:rPr>
          <w:color w:val="000009"/>
          <w:spacing w:val="65"/>
        </w:rPr>
        <w:t xml:space="preserve"> </w:t>
      </w:r>
      <w:r>
        <w:rPr>
          <w:color w:val="000009"/>
        </w:rPr>
        <w:t>(вместимость).</w:t>
      </w:r>
      <w:r>
        <w:rPr>
          <w:color w:val="000009"/>
          <w:spacing w:val="65"/>
        </w:rPr>
        <w:t xml:space="preserve"> </w:t>
      </w:r>
      <w:r>
        <w:rPr>
          <w:color w:val="000009"/>
        </w:rPr>
        <w:t>Выстраивает</w:t>
      </w:r>
    </w:p>
    <w:p w:rsidR="00752B50" w:rsidRDefault="00752B50">
      <w:pPr>
        <w:sectPr w:rsidR="00752B50">
          <w:pgSz w:w="11910" w:h="16840"/>
          <w:pgMar w:top="1260" w:right="120" w:bottom="1440" w:left="880" w:header="0" w:footer="1171" w:gutter="0"/>
          <w:cols w:space="720"/>
        </w:sectPr>
      </w:pPr>
    </w:p>
    <w:p w:rsidR="00752B50" w:rsidRDefault="001E1DF4">
      <w:pPr>
        <w:pStyle w:val="a3"/>
        <w:spacing w:before="76"/>
        <w:ind w:right="581" w:firstLine="0"/>
      </w:pPr>
      <w:r>
        <w:rPr>
          <w:color w:val="000009"/>
        </w:rPr>
        <w:lastRenderedPageBreak/>
        <w:t>сериационный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ряд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из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7-10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предметов,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пользуется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степенями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сравнения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соотнесении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размерных параметров (длиннее – короче). Измеряет длину предметов, отрезки прямых линий,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объемы жидких и сыпучих веществ с помощью условных мер. Понимает зависимость между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величиной меры и числом (результатом измерения); делит предметы (фигуры) на несколько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равных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частей;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сравнивает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целый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предмет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его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часть;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различает,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называет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сравнивает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геометрические фигуры. Ориентируется в окружающем пространстве и на плоскости (лист,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страница,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поверхность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стола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др.),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обозначает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взаимное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расположение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60"/>
        </w:rPr>
        <w:t xml:space="preserve"> </w:t>
      </w:r>
      <w:r>
        <w:rPr>
          <w:color w:val="000009"/>
        </w:rPr>
        <w:t>направление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движения объектов. Определяет и называет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временные отношения (день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- неделя</w:t>
      </w:r>
      <w:r>
        <w:rPr>
          <w:color w:val="000009"/>
          <w:spacing w:val="60"/>
        </w:rPr>
        <w:t xml:space="preserve"> </w:t>
      </w:r>
      <w:r>
        <w:rPr>
          <w:color w:val="000009"/>
        </w:rPr>
        <w:t>- месяц);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Знает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название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текущего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месяца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года;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последовательность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всех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дней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недели,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времен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года.</w:t>
      </w:r>
    </w:p>
    <w:p w:rsidR="00752B50" w:rsidRDefault="001E1DF4">
      <w:pPr>
        <w:pStyle w:val="a4"/>
        <w:numPr>
          <w:ilvl w:val="0"/>
          <w:numId w:val="135"/>
        </w:numPr>
        <w:tabs>
          <w:tab w:val="left" w:pos="1437"/>
        </w:tabs>
        <w:spacing w:before="1"/>
        <w:ind w:right="524" w:firstLine="708"/>
        <w:rPr>
          <w:sz w:val="24"/>
        </w:rPr>
      </w:pPr>
      <w:r>
        <w:rPr>
          <w:i/>
          <w:color w:val="000009"/>
          <w:sz w:val="24"/>
        </w:rPr>
        <w:t>Формирование</w:t>
      </w:r>
      <w:r>
        <w:rPr>
          <w:i/>
          <w:color w:val="000009"/>
          <w:spacing w:val="28"/>
          <w:sz w:val="24"/>
        </w:rPr>
        <w:t xml:space="preserve"> </w:t>
      </w:r>
      <w:r>
        <w:rPr>
          <w:i/>
          <w:color w:val="000009"/>
          <w:sz w:val="24"/>
        </w:rPr>
        <w:t>целостной</w:t>
      </w:r>
      <w:r>
        <w:rPr>
          <w:i/>
          <w:color w:val="000009"/>
          <w:spacing w:val="29"/>
          <w:sz w:val="24"/>
        </w:rPr>
        <w:t xml:space="preserve"> </w:t>
      </w:r>
      <w:r>
        <w:rPr>
          <w:i/>
          <w:color w:val="000009"/>
          <w:sz w:val="24"/>
        </w:rPr>
        <w:t>картины</w:t>
      </w:r>
      <w:r>
        <w:rPr>
          <w:i/>
          <w:color w:val="000009"/>
          <w:spacing w:val="29"/>
          <w:sz w:val="24"/>
        </w:rPr>
        <w:t xml:space="preserve"> </w:t>
      </w:r>
      <w:r>
        <w:rPr>
          <w:i/>
          <w:color w:val="000009"/>
          <w:sz w:val="24"/>
        </w:rPr>
        <w:t>мира,</w:t>
      </w:r>
      <w:r>
        <w:rPr>
          <w:i/>
          <w:color w:val="000009"/>
          <w:spacing w:val="27"/>
          <w:sz w:val="24"/>
        </w:rPr>
        <w:t xml:space="preserve"> </w:t>
      </w:r>
      <w:r>
        <w:rPr>
          <w:i/>
          <w:color w:val="000009"/>
          <w:sz w:val="24"/>
        </w:rPr>
        <w:t>расширение</w:t>
      </w:r>
      <w:r>
        <w:rPr>
          <w:i/>
          <w:color w:val="000009"/>
          <w:spacing w:val="28"/>
          <w:sz w:val="24"/>
        </w:rPr>
        <w:t xml:space="preserve"> </w:t>
      </w:r>
      <w:r>
        <w:rPr>
          <w:i/>
          <w:color w:val="000009"/>
          <w:sz w:val="24"/>
        </w:rPr>
        <w:t>кругозора.</w:t>
      </w:r>
      <w:r>
        <w:rPr>
          <w:i/>
          <w:color w:val="000009"/>
          <w:spacing w:val="33"/>
          <w:sz w:val="24"/>
        </w:rPr>
        <w:t xml:space="preserve"> </w:t>
      </w:r>
      <w:r>
        <w:rPr>
          <w:color w:val="000009"/>
          <w:sz w:val="24"/>
        </w:rPr>
        <w:t>Сформированы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представления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себе,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своей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семье,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своем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доме.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Имеет</w:t>
      </w:r>
      <w:r>
        <w:rPr>
          <w:color w:val="000009"/>
          <w:spacing w:val="61"/>
          <w:sz w:val="24"/>
        </w:rPr>
        <w:t xml:space="preserve"> </w:t>
      </w:r>
      <w:r>
        <w:rPr>
          <w:color w:val="000009"/>
          <w:sz w:val="24"/>
        </w:rPr>
        <w:t>представление</w:t>
      </w:r>
      <w:r>
        <w:rPr>
          <w:color w:val="000009"/>
          <w:spacing w:val="61"/>
          <w:sz w:val="24"/>
        </w:rPr>
        <w:t xml:space="preserve"> </w:t>
      </w:r>
      <w:r>
        <w:rPr>
          <w:color w:val="000009"/>
          <w:sz w:val="24"/>
        </w:rPr>
        <w:t>о</w:t>
      </w:r>
      <w:r>
        <w:rPr>
          <w:color w:val="000009"/>
          <w:spacing w:val="61"/>
          <w:sz w:val="24"/>
        </w:rPr>
        <w:t xml:space="preserve"> </w:t>
      </w:r>
      <w:r>
        <w:rPr>
          <w:color w:val="000009"/>
          <w:sz w:val="24"/>
        </w:rPr>
        <w:t>некоторых</w:t>
      </w:r>
      <w:r>
        <w:rPr>
          <w:color w:val="000009"/>
          <w:spacing w:val="-57"/>
          <w:sz w:val="24"/>
        </w:rPr>
        <w:t xml:space="preserve"> </w:t>
      </w:r>
      <w:r>
        <w:rPr>
          <w:color w:val="000009"/>
          <w:sz w:val="24"/>
        </w:rPr>
        <w:t>социальных</w:t>
      </w:r>
      <w:r>
        <w:rPr>
          <w:color w:val="000009"/>
          <w:spacing w:val="8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8"/>
          <w:sz w:val="24"/>
        </w:rPr>
        <w:t xml:space="preserve"> </w:t>
      </w:r>
      <w:r>
        <w:rPr>
          <w:color w:val="000009"/>
          <w:sz w:val="24"/>
        </w:rPr>
        <w:t>профессиональных</w:t>
      </w:r>
      <w:r>
        <w:rPr>
          <w:color w:val="000009"/>
          <w:spacing w:val="8"/>
          <w:sz w:val="24"/>
        </w:rPr>
        <w:t xml:space="preserve"> </w:t>
      </w:r>
      <w:r>
        <w:rPr>
          <w:color w:val="000009"/>
          <w:sz w:val="24"/>
        </w:rPr>
        <w:t>ролях</w:t>
      </w:r>
      <w:r>
        <w:rPr>
          <w:color w:val="000009"/>
          <w:spacing w:val="9"/>
          <w:sz w:val="24"/>
        </w:rPr>
        <w:t xml:space="preserve"> </w:t>
      </w:r>
      <w:r>
        <w:rPr>
          <w:color w:val="000009"/>
          <w:sz w:val="24"/>
        </w:rPr>
        <w:t>людей.</w:t>
      </w:r>
      <w:r>
        <w:rPr>
          <w:color w:val="000009"/>
          <w:spacing w:val="6"/>
          <w:sz w:val="24"/>
        </w:rPr>
        <w:t xml:space="preserve"> </w:t>
      </w:r>
      <w:r>
        <w:rPr>
          <w:color w:val="000009"/>
          <w:sz w:val="24"/>
        </w:rPr>
        <w:t>Достаточно</w:t>
      </w:r>
      <w:r>
        <w:rPr>
          <w:color w:val="000009"/>
          <w:spacing w:val="7"/>
          <w:sz w:val="24"/>
        </w:rPr>
        <w:t xml:space="preserve"> </w:t>
      </w:r>
      <w:r>
        <w:rPr>
          <w:color w:val="000009"/>
          <w:sz w:val="24"/>
        </w:rPr>
        <w:t>освоены</w:t>
      </w:r>
      <w:r>
        <w:rPr>
          <w:color w:val="000009"/>
          <w:spacing w:val="8"/>
          <w:sz w:val="24"/>
        </w:rPr>
        <w:t xml:space="preserve"> </w:t>
      </w:r>
      <w:r>
        <w:rPr>
          <w:color w:val="000009"/>
          <w:sz w:val="24"/>
        </w:rPr>
        <w:t>правила</w:t>
      </w:r>
      <w:r>
        <w:rPr>
          <w:color w:val="000009"/>
          <w:spacing w:val="6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8"/>
          <w:sz w:val="24"/>
        </w:rPr>
        <w:t xml:space="preserve"> </w:t>
      </w:r>
      <w:r>
        <w:rPr>
          <w:color w:val="000009"/>
          <w:sz w:val="24"/>
        </w:rPr>
        <w:t>нормы</w:t>
      </w:r>
      <w:r>
        <w:rPr>
          <w:color w:val="000009"/>
          <w:spacing w:val="5"/>
          <w:sz w:val="24"/>
        </w:rPr>
        <w:t xml:space="preserve"> </w:t>
      </w:r>
      <w:r>
        <w:rPr>
          <w:color w:val="000009"/>
          <w:sz w:val="24"/>
        </w:rPr>
        <w:t>общения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48"/>
          <w:sz w:val="24"/>
        </w:rPr>
        <w:t xml:space="preserve"> </w:t>
      </w:r>
      <w:r>
        <w:rPr>
          <w:color w:val="000009"/>
          <w:sz w:val="24"/>
        </w:rPr>
        <w:t>взаимодействия</w:t>
      </w:r>
      <w:r>
        <w:rPr>
          <w:color w:val="000009"/>
          <w:spacing w:val="48"/>
          <w:sz w:val="24"/>
        </w:rPr>
        <w:t xml:space="preserve"> </w:t>
      </w:r>
      <w:r>
        <w:rPr>
          <w:color w:val="000009"/>
          <w:sz w:val="24"/>
        </w:rPr>
        <w:t>с</w:t>
      </w:r>
      <w:r>
        <w:rPr>
          <w:color w:val="000009"/>
          <w:spacing w:val="47"/>
          <w:sz w:val="24"/>
        </w:rPr>
        <w:t xml:space="preserve"> </w:t>
      </w:r>
      <w:r>
        <w:rPr>
          <w:color w:val="000009"/>
          <w:sz w:val="24"/>
        </w:rPr>
        <w:t>детьми</w:t>
      </w:r>
      <w:r>
        <w:rPr>
          <w:color w:val="000009"/>
          <w:spacing w:val="48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49"/>
          <w:sz w:val="24"/>
        </w:rPr>
        <w:t xml:space="preserve"> </w:t>
      </w:r>
      <w:r>
        <w:rPr>
          <w:color w:val="000009"/>
          <w:sz w:val="24"/>
        </w:rPr>
        <w:t>взрослыми</w:t>
      </w:r>
      <w:r>
        <w:rPr>
          <w:color w:val="000009"/>
          <w:spacing w:val="48"/>
          <w:sz w:val="24"/>
        </w:rPr>
        <w:t xml:space="preserve"> </w:t>
      </w:r>
      <w:r>
        <w:rPr>
          <w:color w:val="000009"/>
          <w:sz w:val="24"/>
        </w:rPr>
        <w:t>в</w:t>
      </w:r>
      <w:r>
        <w:rPr>
          <w:color w:val="000009"/>
          <w:spacing w:val="47"/>
          <w:sz w:val="24"/>
        </w:rPr>
        <w:t xml:space="preserve"> </w:t>
      </w:r>
      <w:r>
        <w:rPr>
          <w:color w:val="000009"/>
          <w:sz w:val="24"/>
        </w:rPr>
        <w:t>различных</w:t>
      </w:r>
      <w:r>
        <w:rPr>
          <w:color w:val="000009"/>
          <w:spacing w:val="50"/>
          <w:sz w:val="24"/>
        </w:rPr>
        <w:t xml:space="preserve"> </w:t>
      </w:r>
      <w:r>
        <w:rPr>
          <w:color w:val="000009"/>
          <w:sz w:val="24"/>
        </w:rPr>
        <w:t>ситуациях.</w:t>
      </w:r>
      <w:r>
        <w:rPr>
          <w:color w:val="000009"/>
          <w:spacing w:val="44"/>
          <w:sz w:val="24"/>
        </w:rPr>
        <w:t xml:space="preserve"> </w:t>
      </w:r>
      <w:r>
        <w:rPr>
          <w:color w:val="000009"/>
          <w:sz w:val="24"/>
        </w:rPr>
        <w:t>Освоены</w:t>
      </w:r>
      <w:r>
        <w:rPr>
          <w:color w:val="000009"/>
          <w:spacing w:val="47"/>
          <w:sz w:val="24"/>
        </w:rPr>
        <w:t xml:space="preserve"> </w:t>
      </w:r>
      <w:r>
        <w:rPr>
          <w:color w:val="000009"/>
          <w:sz w:val="24"/>
        </w:rPr>
        <w:t>представления</w:t>
      </w:r>
      <w:r>
        <w:rPr>
          <w:color w:val="000009"/>
          <w:spacing w:val="48"/>
          <w:sz w:val="24"/>
        </w:rPr>
        <w:t xml:space="preserve"> </w:t>
      </w:r>
      <w:r>
        <w:rPr>
          <w:color w:val="000009"/>
          <w:sz w:val="24"/>
        </w:rPr>
        <w:t>о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родном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городе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-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его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названии,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некоторых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улицах,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некоторых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архитектурных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особенностях,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достопримечательностях.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Имеет</w:t>
      </w:r>
      <w:r>
        <w:rPr>
          <w:color w:val="000009"/>
          <w:spacing w:val="3"/>
          <w:sz w:val="24"/>
        </w:rPr>
        <w:t xml:space="preserve"> </w:t>
      </w:r>
      <w:r>
        <w:rPr>
          <w:color w:val="000009"/>
          <w:sz w:val="24"/>
        </w:rPr>
        <w:t>представления</w:t>
      </w:r>
      <w:r>
        <w:rPr>
          <w:color w:val="000009"/>
          <w:spacing w:val="2"/>
          <w:sz w:val="24"/>
        </w:rPr>
        <w:t xml:space="preserve"> </w:t>
      </w:r>
      <w:r>
        <w:rPr>
          <w:color w:val="000009"/>
          <w:sz w:val="24"/>
        </w:rPr>
        <w:t>о</w:t>
      </w:r>
      <w:r>
        <w:rPr>
          <w:color w:val="000009"/>
          <w:spacing w:val="2"/>
          <w:sz w:val="24"/>
        </w:rPr>
        <w:t xml:space="preserve"> </w:t>
      </w:r>
      <w:r>
        <w:rPr>
          <w:color w:val="000009"/>
          <w:sz w:val="24"/>
        </w:rPr>
        <w:t>родной</w:t>
      </w:r>
      <w:r>
        <w:rPr>
          <w:color w:val="000009"/>
          <w:spacing w:val="2"/>
          <w:sz w:val="24"/>
        </w:rPr>
        <w:t xml:space="preserve"> </w:t>
      </w:r>
      <w:r>
        <w:rPr>
          <w:color w:val="000009"/>
          <w:sz w:val="24"/>
        </w:rPr>
        <w:t>стране</w:t>
      </w:r>
      <w:r>
        <w:rPr>
          <w:color w:val="000009"/>
          <w:spacing w:val="6"/>
          <w:sz w:val="24"/>
        </w:rPr>
        <w:t xml:space="preserve"> </w:t>
      </w:r>
      <w:r>
        <w:rPr>
          <w:color w:val="000009"/>
          <w:sz w:val="24"/>
        </w:rPr>
        <w:t>-</w:t>
      </w:r>
      <w:r>
        <w:rPr>
          <w:color w:val="000009"/>
          <w:spacing w:val="2"/>
          <w:sz w:val="24"/>
        </w:rPr>
        <w:t xml:space="preserve"> </w:t>
      </w:r>
      <w:r>
        <w:rPr>
          <w:color w:val="000009"/>
          <w:sz w:val="24"/>
        </w:rPr>
        <w:t>ее</w:t>
      </w:r>
      <w:r>
        <w:rPr>
          <w:color w:val="000009"/>
          <w:spacing w:val="2"/>
          <w:sz w:val="24"/>
        </w:rPr>
        <w:t xml:space="preserve"> </w:t>
      </w:r>
      <w:r>
        <w:rPr>
          <w:color w:val="000009"/>
          <w:sz w:val="24"/>
        </w:rPr>
        <w:t>государственных</w:t>
      </w:r>
      <w:r>
        <w:rPr>
          <w:color w:val="000009"/>
          <w:spacing w:val="3"/>
          <w:sz w:val="24"/>
        </w:rPr>
        <w:t xml:space="preserve"> </w:t>
      </w:r>
      <w:r>
        <w:rPr>
          <w:color w:val="000009"/>
          <w:sz w:val="24"/>
        </w:rPr>
        <w:t>символах,</w:t>
      </w:r>
      <w:r>
        <w:rPr>
          <w:color w:val="000009"/>
          <w:spacing w:val="-57"/>
          <w:sz w:val="24"/>
        </w:rPr>
        <w:t xml:space="preserve"> </w:t>
      </w:r>
      <w:r>
        <w:rPr>
          <w:color w:val="000009"/>
          <w:sz w:val="24"/>
        </w:rPr>
        <w:t>президенте,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столице.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Проявляет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интерес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к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ярким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фактам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из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истории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культуры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страны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общества,</w:t>
      </w:r>
      <w:r>
        <w:rPr>
          <w:color w:val="000009"/>
          <w:spacing w:val="9"/>
          <w:sz w:val="24"/>
        </w:rPr>
        <w:t xml:space="preserve"> </w:t>
      </w:r>
      <w:r>
        <w:rPr>
          <w:color w:val="000009"/>
          <w:sz w:val="24"/>
        </w:rPr>
        <w:t>некоторым</w:t>
      </w:r>
      <w:r>
        <w:rPr>
          <w:color w:val="000009"/>
          <w:spacing w:val="10"/>
          <w:sz w:val="24"/>
        </w:rPr>
        <w:t xml:space="preserve"> </w:t>
      </w:r>
      <w:r>
        <w:rPr>
          <w:color w:val="000009"/>
          <w:sz w:val="24"/>
        </w:rPr>
        <w:t>выдающимся</w:t>
      </w:r>
      <w:r>
        <w:rPr>
          <w:color w:val="000009"/>
          <w:spacing w:val="9"/>
          <w:sz w:val="24"/>
        </w:rPr>
        <w:t xml:space="preserve"> </w:t>
      </w:r>
      <w:r>
        <w:rPr>
          <w:color w:val="000009"/>
          <w:sz w:val="24"/>
        </w:rPr>
        <w:t>людям</w:t>
      </w:r>
      <w:r>
        <w:rPr>
          <w:color w:val="000009"/>
          <w:spacing w:val="9"/>
          <w:sz w:val="24"/>
        </w:rPr>
        <w:t xml:space="preserve"> </w:t>
      </w:r>
      <w:r>
        <w:rPr>
          <w:color w:val="000009"/>
          <w:sz w:val="24"/>
        </w:rPr>
        <w:t>России.</w:t>
      </w:r>
      <w:r>
        <w:rPr>
          <w:color w:val="000009"/>
          <w:spacing w:val="9"/>
          <w:sz w:val="24"/>
        </w:rPr>
        <w:t xml:space="preserve"> </w:t>
      </w:r>
      <w:r>
        <w:rPr>
          <w:color w:val="000009"/>
          <w:sz w:val="24"/>
        </w:rPr>
        <w:t>Знает</w:t>
      </w:r>
      <w:r>
        <w:rPr>
          <w:color w:val="000009"/>
          <w:spacing w:val="10"/>
          <w:sz w:val="24"/>
        </w:rPr>
        <w:t xml:space="preserve"> </w:t>
      </w:r>
      <w:r>
        <w:rPr>
          <w:color w:val="000009"/>
          <w:sz w:val="24"/>
        </w:rPr>
        <w:t>некоторые</w:t>
      </w:r>
      <w:r>
        <w:rPr>
          <w:color w:val="000009"/>
          <w:spacing w:val="8"/>
          <w:sz w:val="24"/>
        </w:rPr>
        <w:t xml:space="preserve"> </w:t>
      </w:r>
      <w:r>
        <w:rPr>
          <w:color w:val="000009"/>
          <w:sz w:val="24"/>
        </w:rPr>
        <w:t>стихотворения,</w:t>
      </w:r>
      <w:r>
        <w:rPr>
          <w:color w:val="000009"/>
          <w:spacing w:val="9"/>
          <w:sz w:val="24"/>
        </w:rPr>
        <w:t xml:space="preserve"> </w:t>
      </w:r>
      <w:r>
        <w:rPr>
          <w:color w:val="000009"/>
          <w:sz w:val="24"/>
        </w:rPr>
        <w:t>песни,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некоторые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народные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промыслы.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Есть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элементарные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представления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многообразии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стран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-57"/>
          <w:sz w:val="24"/>
        </w:rPr>
        <w:t xml:space="preserve"> </w:t>
      </w:r>
      <w:r>
        <w:rPr>
          <w:color w:val="000009"/>
          <w:sz w:val="24"/>
        </w:rPr>
        <w:t>народов</w:t>
      </w:r>
      <w:r>
        <w:rPr>
          <w:color w:val="000009"/>
          <w:spacing w:val="30"/>
          <w:sz w:val="24"/>
        </w:rPr>
        <w:t xml:space="preserve"> </w:t>
      </w:r>
      <w:r>
        <w:rPr>
          <w:color w:val="000009"/>
          <w:sz w:val="24"/>
        </w:rPr>
        <w:t>мира,</w:t>
      </w:r>
      <w:r>
        <w:rPr>
          <w:color w:val="000009"/>
          <w:spacing w:val="30"/>
          <w:sz w:val="24"/>
        </w:rPr>
        <w:t xml:space="preserve"> </w:t>
      </w:r>
      <w:r>
        <w:rPr>
          <w:color w:val="000009"/>
          <w:sz w:val="24"/>
        </w:rPr>
        <w:t>особенностях</w:t>
      </w:r>
      <w:r>
        <w:rPr>
          <w:color w:val="000009"/>
          <w:spacing w:val="30"/>
          <w:sz w:val="24"/>
        </w:rPr>
        <w:t xml:space="preserve"> </w:t>
      </w:r>
      <w:r>
        <w:rPr>
          <w:color w:val="000009"/>
          <w:sz w:val="24"/>
        </w:rPr>
        <w:t>их</w:t>
      </w:r>
      <w:r>
        <w:rPr>
          <w:color w:val="000009"/>
          <w:spacing w:val="32"/>
          <w:sz w:val="24"/>
        </w:rPr>
        <w:t xml:space="preserve"> </w:t>
      </w:r>
      <w:r>
        <w:rPr>
          <w:color w:val="000009"/>
          <w:sz w:val="24"/>
        </w:rPr>
        <w:t>внешнего</w:t>
      </w:r>
      <w:r>
        <w:rPr>
          <w:color w:val="000009"/>
          <w:spacing w:val="27"/>
          <w:sz w:val="24"/>
        </w:rPr>
        <w:t xml:space="preserve"> </w:t>
      </w:r>
      <w:r>
        <w:rPr>
          <w:color w:val="000009"/>
          <w:sz w:val="24"/>
        </w:rPr>
        <w:t>вида</w:t>
      </w:r>
      <w:r>
        <w:rPr>
          <w:color w:val="000009"/>
          <w:spacing w:val="29"/>
          <w:sz w:val="24"/>
        </w:rPr>
        <w:t xml:space="preserve"> </w:t>
      </w:r>
      <w:r>
        <w:rPr>
          <w:color w:val="000009"/>
          <w:sz w:val="24"/>
        </w:rPr>
        <w:t>(расовой</w:t>
      </w:r>
      <w:r>
        <w:rPr>
          <w:color w:val="000009"/>
          <w:spacing w:val="30"/>
          <w:sz w:val="24"/>
        </w:rPr>
        <w:t xml:space="preserve"> </w:t>
      </w:r>
      <w:r>
        <w:rPr>
          <w:color w:val="000009"/>
          <w:sz w:val="24"/>
        </w:rPr>
        <w:t>принадлежности),</w:t>
      </w:r>
      <w:r>
        <w:rPr>
          <w:color w:val="000009"/>
          <w:spacing w:val="29"/>
          <w:sz w:val="24"/>
        </w:rPr>
        <w:t xml:space="preserve"> </w:t>
      </w:r>
      <w:r>
        <w:rPr>
          <w:color w:val="000009"/>
          <w:sz w:val="24"/>
        </w:rPr>
        <w:t>национальной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одежды,</w:t>
      </w:r>
      <w:r>
        <w:rPr>
          <w:color w:val="000009"/>
          <w:spacing w:val="23"/>
          <w:sz w:val="24"/>
        </w:rPr>
        <w:t xml:space="preserve"> </w:t>
      </w:r>
      <w:r>
        <w:rPr>
          <w:color w:val="000009"/>
          <w:sz w:val="24"/>
        </w:rPr>
        <w:t>типичных</w:t>
      </w:r>
      <w:r>
        <w:rPr>
          <w:color w:val="000009"/>
          <w:spacing w:val="26"/>
          <w:sz w:val="24"/>
        </w:rPr>
        <w:t xml:space="preserve"> </w:t>
      </w:r>
      <w:r>
        <w:rPr>
          <w:color w:val="000009"/>
          <w:sz w:val="24"/>
        </w:rPr>
        <w:t>занятиях.</w:t>
      </w:r>
      <w:r>
        <w:rPr>
          <w:color w:val="000009"/>
          <w:spacing w:val="25"/>
          <w:sz w:val="24"/>
        </w:rPr>
        <w:t xml:space="preserve"> </w:t>
      </w:r>
      <w:r>
        <w:rPr>
          <w:color w:val="000009"/>
          <w:sz w:val="24"/>
        </w:rPr>
        <w:t>Осознает,</w:t>
      </w:r>
      <w:r>
        <w:rPr>
          <w:color w:val="000009"/>
          <w:spacing w:val="24"/>
          <w:sz w:val="24"/>
        </w:rPr>
        <w:t xml:space="preserve"> </w:t>
      </w:r>
      <w:r>
        <w:rPr>
          <w:color w:val="000009"/>
          <w:sz w:val="24"/>
        </w:rPr>
        <w:t>что</w:t>
      </w:r>
      <w:r>
        <w:rPr>
          <w:color w:val="000009"/>
          <w:spacing w:val="24"/>
          <w:sz w:val="24"/>
        </w:rPr>
        <w:t xml:space="preserve"> </w:t>
      </w:r>
      <w:r>
        <w:rPr>
          <w:color w:val="000009"/>
          <w:sz w:val="24"/>
        </w:rPr>
        <w:t>все</w:t>
      </w:r>
      <w:r>
        <w:rPr>
          <w:color w:val="000009"/>
          <w:spacing w:val="24"/>
          <w:sz w:val="24"/>
        </w:rPr>
        <w:t xml:space="preserve"> </w:t>
      </w:r>
      <w:r>
        <w:rPr>
          <w:color w:val="000009"/>
          <w:sz w:val="24"/>
        </w:rPr>
        <w:t>люди</w:t>
      </w:r>
      <w:r>
        <w:rPr>
          <w:color w:val="000009"/>
          <w:spacing w:val="25"/>
          <w:sz w:val="24"/>
        </w:rPr>
        <w:t xml:space="preserve"> </w:t>
      </w:r>
      <w:r>
        <w:rPr>
          <w:color w:val="000009"/>
          <w:sz w:val="24"/>
        </w:rPr>
        <w:t>стремятся</w:t>
      </w:r>
      <w:r>
        <w:rPr>
          <w:color w:val="000009"/>
          <w:spacing w:val="26"/>
          <w:sz w:val="24"/>
        </w:rPr>
        <w:t xml:space="preserve"> </w:t>
      </w:r>
      <w:r>
        <w:rPr>
          <w:color w:val="000009"/>
          <w:sz w:val="24"/>
        </w:rPr>
        <w:t>к</w:t>
      </w:r>
      <w:r>
        <w:rPr>
          <w:color w:val="000009"/>
          <w:spacing w:val="24"/>
          <w:sz w:val="24"/>
        </w:rPr>
        <w:t xml:space="preserve"> </w:t>
      </w:r>
      <w:r>
        <w:rPr>
          <w:color w:val="000009"/>
          <w:sz w:val="24"/>
        </w:rPr>
        <w:t>миру.</w:t>
      </w:r>
      <w:r>
        <w:rPr>
          <w:color w:val="000009"/>
          <w:spacing w:val="25"/>
          <w:sz w:val="24"/>
        </w:rPr>
        <w:t xml:space="preserve"> </w:t>
      </w:r>
      <w:r>
        <w:rPr>
          <w:color w:val="000009"/>
          <w:sz w:val="24"/>
        </w:rPr>
        <w:t>Есть</w:t>
      </w:r>
      <w:r>
        <w:rPr>
          <w:color w:val="000009"/>
          <w:spacing w:val="24"/>
          <w:sz w:val="24"/>
        </w:rPr>
        <w:t xml:space="preserve"> </w:t>
      </w:r>
      <w:r>
        <w:rPr>
          <w:color w:val="000009"/>
          <w:sz w:val="24"/>
        </w:rPr>
        <w:t>представления</w:t>
      </w:r>
      <w:r>
        <w:rPr>
          <w:color w:val="000009"/>
          <w:spacing w:val="24"/>
          <w:sz w:val="24"/>
        </w:rPr>
        <w:t xml:space="preserve"> </w:t>
      </w:r>
      <w:r>
        <w:rPr>
          <w:color w:val="000009"/>
          <w:sz w:val="24"/>
        </w:rPr>
        <w:t>о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небесных</w:t>
      </w:r>
      <w:r>
        <w:rPr>
          <w:color w:val="000009"/>
          <w:spacing w:val="2"/>
          <w:sz w:val="24"/>
        </w:rPr>
        <w:t xml:space="preserve"> </w:t>
      </w:r>
      <w:r>
        <w:rPr>
          <w:color w:val="000009"/>
          <w:sz w:val="24"/>
        </w:rPr>
        <w:t>телах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светилах.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Есть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представления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жизни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растений 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животных</w:t>
      </w:r>
      <w:r>
        <w:rPr>
          <w:color w:val="000009"/>
          <w:spacing w:val="3"/>
          <w:sz w:val="24"/>
        </w:rPr>
        <w:t xml:space="preserve"> </w:t>
      </w:r>
      <w:r>
        <w:rPr>
          <w:color w:val="000009"/>
          <w:sz w:val="24"/>
        </w:rPr>
        <w:t>в среде обитания,</w:t>
      </w:r>
      <w:r>
        <w:rPr>
          <w:color w:val="000009"/>
          <w:spacing w:val="-57"/>
          <w:sz w:val="24"/>
        </w:rPr>
        <w:t xml:space="preserve"> </w:t>
      </w:r>
      <w:r>
        <w:rPr>
          <w:color w:val="000009"/>
          <w:sz w:val="24"/>
        </w:rPr>
        <w:t>о</w:t>
      </w:r>
      <w:r>
        <w:rPr>
          <w:color w:val="000009"/>
          <w:spacing w:val="19"/>
          <w:sz w:val="24"/>
        </w:rPr>
        <w:t xml:space="preserve"> </w:t>
      </w:r>
      <w:r>
        <w:rPr>
          <w:color w:val="000009"/>
          <w:sz w:val="24"/>
        </w:rPr>
        <w:t>многообразии</w:t>
      </w:r>
      <w:r>
        <w:rPr>
          <w:color w:val="000009"/>
          <w:spacing w:val="20"/>
          <w:sz w:val="24"/>
        </w:rPr>
        <w:t xml:space="preserve"> </w:t>
      </w:r>
      <w:r>
        <w:rPr>
          <w:color w:val="000009"/>
          <w:sz w:val="24"/>
        </w:rPr>
        <w:t>признаков</w:t>
      </w:r>
      <w:r>
        <w:rPr>
          <w:color w:val="000009"/>
          <w:spacing w:val="18"/>
          <w:sz w:val="24"/>
        </w:rPr>
        <w:t xml:space="preserve"> </w:t>
      </w:r>
      <w:r>
        <w:rPr>
          <w:color w:val="000009"/>
          <w:sz w:val="24"/>
        </w:rPr>
        <w:t>приспособления</w:t>
      </w:r>
      <w:r>
        <w:rPr>
          <w:color w:val="000009"/>
          <w:spacing w:val="16"/>
          <w:sz w:val="24"/>
        </w:rPr>
        <w:t xml:space="preserve"> </w:t>
      </w:r>
      <w:r>
        <w:rPr>
          <w:color w:val="000009"/>
          <w:sz w:val="24"/>
        </w:rPr>
        <w:t>к</w:t>
      </w:r>
      <w:r>
        <w:rPr>
          <w:color w:val="000009"/>
          <w:spacing w:val="20"/>
          <w:sz w:val="24"/>
        </w:rPr>
        <w:t xml:space="preserve"> </w:t>
      </w:r>
      <w:r>
        <w:rPr>
          <w:color w:val="000009"/>
          <w:sz w:val="24"/>
        </w:rPr>
        <w:t>среде</w:t>
      </w:r>
      <w:r>
        <w:rPr>
          <w:color w:val="000009"/>
          <w:spacing w:val="18"/>
          <w:sz w:val="24"/>
        </w:rPr>
        <w:t xml:space="preserve"> </w:t>
      </w:r>
      <w:r>
        <w:rPr>
          <w:color w:val="000009"/>
          <w:sz w:val="24"/>
        </w:rPr>
        <w:t>в</w:t>
      </w:r>
      <w:r>
        <w:rPr>
          <w:color w:val="000009"/>
          <w:spacing w:val="21"/>
          <w:sz w:val="24"/>
        </w:rPr>
        <w:t xml:space="preserve"> </w:t>
      </w:r>
      <w:r>
        <w:rPr>
          <w:color w:val="000009"/>
          <w:sz w:val="24"/>
        </w:rPr>
        <w:t>разных</w:t>
      </w:r>
      <w:r>
        <w:rPr>
          <w:color w:val="000009"/>
          <w:spacing w:val="21"/>
          <w:sz w:val="24"/>
        </w:rPr>
        <w:t xml:space="preserve"> </w:t>
      </w:r>
      <w:r>
        <w:rPr>
          <w:color w:val="000009"/>
          <w:sz w:val="24"/>
        </w:rPr>
        <w:t>климатических</w:t>
      </w:r>
      <w:r>
        <w:rPr>
          <w:color w:val="000009"/>
          <w:spacing w:val="23"/>
          <w:sz w:val="24"/>
        </w:rPr>
        <w:t xml:space="preserve"> </w:t>
      </w:r>
      <w:r>
        <w:rPr>
          <w:color w:val="000009"/>
          <w:sz w:val="24"/>
        </w:rPr>
        <w:t>условиях</w:t>
      </w:r>
      <w:r>
        <w:rPr>
          <w:color w:val="000009"/>
          <w:spacing w:val="21"/>
          <w:sz w:val="24"/>
        </w:rPr>
        <w:t xml:space="preserve"> </w:t>
      </w:r>
      <w:r>
        <w:rPr>
          <w:color w:val="000009"/>
          <w:sz w:val="24"/>
        </w:rPr>
        <w:t>(в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условиях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жаркого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климата,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пустыни,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холодного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климата).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Понимает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цикличность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сезонных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изменений</w:t>
      </w:r>
      <w:r>
        <w:rPr>
          <w:color w:val="000009"/>
          <w:spacing w:val="25"/>
          <w:sz w:val="24"/>
        </w:rPr>
        <w:t xml:space="preserve"> </w:t>
      </w:r>
      <w:r>
        <w:rPr>
          <w:color w:val="000009"/>
          <w:sz w:val="24"/>
        </w:rPr>
        <w:t>в</w:t>
      </w:r>
      <w:r>
        <w:rPr>
          <w:color w:val="000009"/>
          <w:spacing w:val="23"/>
          <w:sz w:val="24"/>
        </w:rPr>
        <w:t xml:space="preserve"> </w:t>
      </w:r>
      <w:r>
        <w:rPr>
          <w:color w:val="000009"/>
          <w:sz w:val="24"/>
        </w:rPr>
        <w:t>природе</w:t>
      </w:r>
      <w:r>
        <w:rPr>
          <w:color w:val="000009"/>
          <w:spacing w:val="23"/>
          <w:sz w:val="24"/>
        </w:rPr>
        <w:t xml:space="preserve"> </w:t>
      </w:r>
      <w:r>
        <w:rPr>
          <w:color w:val="000009"/>
          <w:sz w:val="24"/>
        </w:rPr>
        <w:t>(цикл</w:t>
      </w:r>
      <w:r>
        <w:rPr>
          <w:color w:val="000009"/>
          <w:spacing w:val="24"/>
          <w:sz w:val="24"/>
        </w:rPr>
        <w:t xml:space="preserve"> </w:t>
      </w:r>
      <w:r>
        <w:rPr>
          <w:color w:val="000009"/>
          <w:sz w:val="24"/>
        </w:rPr>
        <w:t>года</w:t>
      </w:r>
      <w:r>
        <w:rPr>
          <w:color w:val="000009"/>
          <w:spacing w:val="23"/>
          <w:sz w:val="24"/>
        </w:rPr>
        <w:t xml:space="preserve"> </w:t>
      </w:r>
      <w:r>
        <w:rPr>
          <w:color w:val="000009"/>
          <w:sz w:val="24"/>
        </w:rPr>
        <w:t>как</w:t>
      </w:r>
      <w:r>
        <w:rPr>
          <w:color w:val="000009"/>
          <w:spacing w:val="22"/>
          <w:sz w:val="24"/>
        </w:rPr>
        <w:t xml:space="preserve"> </w:t>
      </w:r>
      <w:r>
        <w:rPr>
          <w:color w:val="000009"/>
          <w:sz w:val="24"/>
        </w:rPr>
        <w:t>последовательная</w:t>
      </w:r>
      <w:r>
        <w:rPr>
          <w:color w:val="000009"/>
          <w:spacing w:val="24"/>
          <w:sz w:val="24"/>
        </w:rPr>
        <w:t xml:space="preserve"> </w:t>
      </w:r>
      <w:r>
        <w:rPr>
          <w:color w:val="000009"/>
          <w:sz w:val="24"/>
        </w:rPr>
        <w:t>смена</w:t>
      </w:r>
      <w:r>
        <w:rPr>
          <w:color w:val="000009"/>
          <w:spacing w:val="25"/>
          <w:sz w:val="24"/>
        </w:rPr>
        <w:t xml:space="preserve"> </w:t>
      </w:r>
      <w:r>
        <w:rPr>
          <w:color w:val="000009"/>
          <w:sz w:val="24"/>
        </w:rPr>
        <w:t>времен</w:t>
      </w:r>
      <w:r>
        <w:rPr>
          <w:color w:val="000009"/>
          <w:spacing w:val="25"/>
          <w:sz w:val="24"/>
        </w:rPr>
        <w:t xml:space="preserve"> </w:t>
      </w:r>
      <w:r>
        <w:rPr>
          <w:color w:val="000009"/>
          <w:sz w:val="24"/>
        </w:rPr>
        <w:t>года).</w:t>
      </w:r>
      <w:r>
        <w:rPr>
          <w:color w:val="000009"/>
          <w:spacing w:val="24"/>
          <w:sz w:val="24"/>
        </w:rPr>
        <w:t xml:space="preserve"> </w:t>
      </w:r>
      <w:r>
        <w:rPr>
          <w:color w:val="000009"/>
          <w:sz w:val="24"/>
        </w:rPr>
        <w:t>Обобщает</w:t>
      </w:r>
      <w:r>
        <w:rPr>
          <w:color w:val="000009"/>
          <w:spacing w:val="24"/>
          <w:sz w:val="24"/>
        </w:rPr>
        <w:t xml:space="preserve"> </w:t>
      </w:r>
      <w:r>
        <w:rPr>
          <w:color w:val="000009"/>
          <w:sz w:val="24"/>
        </w:rPr>
        <w:t>с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помощью</w:t>
      </w:r>
      <w:r>
        <w:rPr>
          <w:color w:val="000009"/>
          <w:spacing w:val="21"/>
          <w:sz w:val="24"/>
        </w:rPr>
        <w:t xml:space="preserve"> </w:t>
      </w:r>
      <w:r>
        <w:rPr>
          <w:color w:val="000009"/>
          <w:sz w:val="24"/>
        </w:rPr>
        <w:t>взрослого</w:t>
      </w:r>
      <w:r>
        <w:rPr>
          <w:color w:val="000009"/>
          <w:spacing w:val="18"/>
          <w:sz w:val="24"/>
        </w:rPr>
        <w:t xml:space="preserve"> </w:t>
      </w:r>
      <w:r>
        <w:rPr>
          <w:color w:val="000009"/>
          <w:sz w:val="24"/>
        </w:rPr>
        <w:t>представления</w:t>
      </w:r>
      <w:r>
        <w:rPr>
          <w:color w:val="000009"/>
          <w:spacing w:val="20"/>
          <w:sz w:val="24"/>
        </w:rPr>
        <w:t xml:space="preserve"> </w:t>
      </w:r>
      <w:r>
        <w:rPr>
          <w:color w:val="000009"/>
          <w:sz w:val="24"/>
        </w:rPr>
        <w:t>о</w:t>
      </w:r>
      <w:r>
        <w:rPr>
          <w:color w:val="000009"/>
          <w:spacing w:val="20"/>
          <w:sz w:val="24"/>
        </w:rPr>
        <w:t xml:space="preserve"> </w:t>
      </w:r>
      <w:r>
        <w:rPr>
          <w:color w:val="000009"/>
          <w:sz w:val="24"/>
        </w:rPr>
        <w:t>живой</w:t>
      </w:r>
      <w:r>
        <w:rPr>
          <w:color w:val="000009"/>
          <w:spacing w:val="19"/>
          <w:sz w:val="24"/>
        </w:rPr>
        <w:t xml:space="preserve"> </w:t>
      </w:r>
      <w:r>
        <w:rPr>
          <w:color w:val="000009"/>
          <w:sz w:val="24"/>
        </w:rPr>
        <w:t>природе</w:t>
      </w:r>
      <w:r>
        <w:rPr>
          <w:color w:val="000009"/>
          <w:spacing w:val="20"/>
          <w:sz w:val="24"/>
        </w:rPr>
        <w:t xml:space="preserve"> </w:t>
      </w:r>
      <w:r>
        <w:rPr>
          <w:color w:val="000009"/>
          <w:sz w:val="24"/>
        </w:rPr>
        <w:t>(растениях,</w:t>
      </w:r>
      <w:r>
        <w:rPr>
          <w:color w:val="000009"/>
          <w:spacing w:val="18"/>
          <w:sz w:val="24"/>
        </w:rPr>
        <w:t xml:space="preserve"> </w:t>
      </w:r>
      <w:r>
        <w:rPr>
          <w:color w:val="000009"/>
          <w:sz w:val="24"/>
        </w:rPr>
        <w:t>животных,</w:t>
      </w:r>
      <w:r>
        <w:rPr>
          <w:color w:val="000009"/>
          <w:spacing w:val="20"/>
          <w:sz w:val="24"/>
        </w:rPr>
        <w:t xml:space="preserve"> </w:t>
      </w:r>
      <w:r>
        <w:rPr>
          <w:color w:val="000009"/>
          <w:sz w:val="24"/>
        </w:rPr>
        <w:t>человеке)</w:t>
      </w:r>
      <w:r>
        <w:rPr>
          <w:color w:val="000009"/>
          <w:spacing w:val="20"/>
          <w:sz w:val="24"/>
        </w:rPr>
        <w:t xml:space="preserve"> </w:t>
      </w:r>
      <w:r>
        <w:rPr>
          <w:color w:val="000009"/>
          <w:sz w:val="24"/>
        </w:rPr>
        <w:t>на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основе</w:t>
      </w:r>
      <w:r>
        <w:rPr>
          <w:color w:val="000009"/>
          <w:spacing w:val="12"/>
          <w:sz w:val="24"/>
        </w:rPr>
        <w:t xml:space="preserve"> </w:t>
      </w:r>
      <w:r>
        <w:rPr>
          <w:color w:val="000009"/>
          <w:sz w:val="24"/>
        </w:rPr>
        <w:t>существенных</w:t>
      </w:r>
      <w:r>
        <w:rPr>
          <w:color w:val="000009"/>
          <w:spacing w:val="13"/>
          <w:sz w:val="24"/>
        </w:rPr>
        <w:t xml:space="preserve"> </w:t>
      </w:r>
      <w:r>
        <w:rPr>
          <w:color w:val="000009"/>
          <w:sz w:val="24"/>
        </w:rPr>
        <w:t>признаков</w:t>
      </w:r>
      <w:r>
        <w:rPr>
          <w:color w:val="000009"/>
          <w:spacing w:val="13"/>
          <w:sz w:val="24"/>
        </w:rPr>
        <w:t xml:space="preserve"> </w:t>
      </w:r>
      <w:r>
        <w:rPr>
          <w:color w:val="000009"/>
          <w:sz w:val="24"/>
        </w:rPr>
        <w:t>(двигаются,</w:t>
      </w:r>
      <w:r>
        <w:rPr>
          <w:color w:val="000009"/>
          <w:spacing w:val="13"/>
          <w:sz w:val="24"/>
        </w:rPr>
        <w:t xml:space="preserve"> </w:t>
      </w:r>
      <w:r>
        <w:rPr>
          <w:color w:val="000009"/>
          <w:sz w:val="24"/>
        </w:rPr>
        <w:t>питаются,</w:t>
      </w:r>
      <w:r>
        <w:rPr>
          <w:color w:val="000009"/>
          <w:spacing w:val="13"/>
          <w:sz w:val="24"/>
        </w:rPr>
        <w:t xml:space="preserve"> </w:t>
      </w:r>
      <w:r>
        <w:rPr>
          <w:color w:val="000009"/>
          <w:sz w:val="24"/>
        </w:rPr>
        <w:t>дышат,</w:t>
      </w:r>
      <w:r>
        <w:rPr>
          <w:color w:val="000009"/>
          <w:spacing w:val="11"/>
          <w:sz w:val="24"/>
        </w:rPr>
        <w:t xml:space="preserve"> </w:t>
      </w:r>
      <w:r>
        <w:rPr>
          <w:color w:val="000009"/>
          <w:sz w:val="24"/>
        </w:rPr>
        <w:t>растут</w:t>
      </w:r>
      <w:r>
        <w:rPr>
          <w:color w:val="000009"/>
          <w:spacing w:val="14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14"/>
          <w:sz w:val="24"/>
        </w:rPr>
        <w:t xml:space="preserve"> </w:t>
      </w:r>
      <w:r>
        <w:rPr>
          <w:color w:val="000009"/>
          <w:sz w:val="24"/>
        </w:rPr>
        <w:t>развиваются,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размножаются,</w:t>
      </w:r>
      <w:r>
        <w:rPr>
          <w:color w:val="000009"/>
          <w:spacing w:val="37"/>
          <w:sz w:val="24"/>
        </w:rPr>
        <w:t xml:space="preserve"> </w:t>
      </w:r>
      <w:r>
        <w:rPr>
          <w:color w:val="000009"/>
          <w:sz w:val="24"/>
        </w:rPr>
        <w:t>чувствуют).</w:t>
      </w:r>
      <w:r>
        <w:rPr>
          <w:color w:val="000009"/>
          <w:spacing w:val="36"/>
          <w:sz w:val="24"/>
        </w:rPr>
        <w:t xml:space="preserve"> </w:t>
      </w:r>
      <w:r>
        <w:rPr>
          <w:color w:val="000009"/>
          <w:sz w:val="24"/>
        </w:rPr>
        <w:t>Осведомлен</w:t>
      </w:r>
      <w:r>
        <w:rPr>
          <w:color w:val="000009"/>
          <w:spacing w:val="38"/>
          <w:sz w:val="24"/>
        </w:rPr>
        <w:t xml:space="preserve"> </w:t>
      </w:r>
      <w:r>
        <w:rPr>
          <w:color w:val="000009"/>
          <w:sz w:val="24"/>
        </w:rPr>
        <w:t>о</w:t>
      </w:r>
      <w:r>
        <w:rPr>
          <w:color w:val="000009"/>
          <w:spacing w:val="38"/>
          <w:sz w:val="24"/>
        </w:rPr>
        <w:t xml:space="preserve"> </w:t>
      </w:r>
      <w:r>
        <w:rPr>
          <w:color w:val="000009"/>
          <w:sz w:val="24"/>
        </w:rPr>
        <w:t>необходимости</w:t>
      </w:r>
      <w:r>
        <w:rPr>
          <w:color w:val="000009"/>
          <w:spacing w:val="38"/>
          <w:sz w:val="24"/>
        </w:rPr>
        <w:t xml:space="preserve"> </w:t>
      </w:r>
      <w:r>
        <w:rPr>
          <w:color w:val="000009"/>
          <w:sz w:val="24"/>
        </w:rPr>
        <w:t>сохранения</w:t>
      </w:r>
      <w:r>
        <w:rPr>
          <w:color w:val="000009"/>
          <w:spacing w:val="37"/>
          <w:sz w:val="24"/>
        </w:rPr>
        <w:t xml:space="preserve"> </w:t>
      </w:r>
      <w:r>
        <w:rPr>
          <w:color w:val="000009"/>
          <w:sz w:val="24"/>
        </w:rPr>
        <w:t>природных</w:t>
      </w:r>
      <w:r>
        <w:rPr>
          <w:color w:val="000009"/>
          <w:spacing w:val="39"/>
          <w:sz w:val="24"/>
        </w:rPr>
        <w:t xml:space="preserve"> </w:t>
      </w:r>
      <w:r>
        <w:rPr>
          <w:color w:val="000009"/>
          <w:sz w:val="24"/>
        </w:rPr>
        <w:t>объектов</w:t>
      </w:r>
      <w:r>
        <w:rPr>
          <w:color w:val="000009"/>
          <w:spacing w:val="34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собственного</w:t>
      </w:r>
      <w:r>
        <w:rPr>
          <w:color w:val="000009"/>
          <w:spacing w:val="13"/>
          <w:sz w:val="24"/>
        </w:rPr>
        <w:t xml:space="preserve"> </w:t>
      </w:r>
      <w:r>
        <w:rPr>
          <w:color w:val="000009"/>
          <w:sz w:val="24"/>
        </w:rPr>
        <w:t>здоровья,</w:t>
      </w:r>
      <w:r>
        <w:rPr>
          <w:color w:val="000009"/>
          <w:spacing w:val="13"/>
          <w:sz w:val="24"/>
        </w:rPr>
        <w:t xml:space="preserve"> </w:t>
      </w:r>
      <w:r>
        <w:rPr>
          <w:color w:val="000009"/>
          <w:sz w:val="24"/>
        </w:rPr>
        <w:t>старается</w:t>
      </w:r>
      <w:r>
        <w:rPr>
          <w:color w:val="000009"/>
          <w:spacing w:val="13"/>
          <w:sz w:val="24"/>
        </w:rPr>
        <w:t xml:space="preserve"> </w:t>
      </w:r>
      <w:r>
        <w:rPr>
          <w:color w:val="000009"/>
          <w:sz w:val="24"/>
        </w:rPr>
        <w:t>проявлять</w:t>
      </w:r>
      <w:r>
        <w:rPr>
          <w:color w:val="000009"/>
          <w:spacing w:val="14"/>
          <w:sz w:val="24"/>
        </w:rPr>
        <w:t xml:space="preserve"> </w:t>
      </w:r>
      <w:r>
        <w:rPr>
          <w:color w:val="000009"/>
          <w:sz w:val="24"/>
        </w:rPr>
        <w:t>бережное</w:t>
      </w:r>
      <w:r>
        <w:rPr>
          <w:color w:val="000009"/>
          <w:spacing w:val="12"/>
          <w:sz w:val="24"/>
        </w:rPr>
        <w:t xml:space="preserve"> </w:t>
      </w:r>
      <w:r>
        <w:rPr>
          <w:color w:val="000009"/>
          <w:sz w:val="24"/>
        </w:rPr>
        <w:t>отношение</w:t>
      </w:r>
      <w:r>
        <w:rPr>
          <w:color w:val="000009"/>
          <w:spacing w:val="10"/>
          <w:sz w:val="24"/>
        </w:rPr>
        <w:t xml:space="preserve"> </w:t>
      </w:r>
      <w:r>
        <w:rPr>
          <w:color w:val="000009"/>
          <w:sz w:val="24"/>
        </w:rPr>
        <w:t>к</w:t>
      </w:r>
      <w:r>
        <w:rPr>
          <w:color w:val="000009"/>
          <w:spacing w:val="14"/>
          <w:sz w:val="24"/>
        </w:rPr>
        <w:t xml:space="preserve"> </w:t>
      </w:r>
      <w:r>
        <w:rPr>
          <w:color w:val="000009"/>
          <w:sz w:val="24"/>
        </w:rPr>
        <w:t>растениям,</w:t>
      </w:r>
      <w:r>
        <w:rPr>
          <w:color w:val="000009"/>
          <w:spacing w:val="13"/>
          <w:sz w:val="24"/>
        </w:rPr>
        <w:t xml:space="preserve"> </w:t>
      </w:r>
      <w:r>
        <w:rPr>
          <w:color w:val="000009"/>
          <w:sz w:val="24"/>
        </w:rPr>
        <w:t>животным.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Понимает</w:t>
      </w:r>
      <w:r>
        <w:rPr>
          <w:color w:val="000009"/>
          <w:spacing w:val="46"/>
          <w:sz w:val="24"/>
        </w:rPr>
        <w:t xml:space="preserve"> </w:t>
      </w:r>
      <w:r>
        <w:rPr>
          <w:color w:val="000009"/>
          <w:sz w:val="24"/>
        </w:rPr>
        <w:t>ценности</w:t>
      </w:r>
      <w:r>
        <w:rPr>
          <w:color w:val="000009"/>
          <w:spacing w:val="44"/>
          <w:sz w:val="24"/>
        </w:rPr>
        <w:t xml:space="preserve"> </w:t>
      </w:r>
      <w:r>
        <w:rPr>
          <w:color w:val="000009"/>
          <w:sz w:val="24"/>
        </w:rPr>
        <w:t>природы</w:t>
      </w:r>
      <w:r>
        <w:rPr>
          <w:color w:val="000009"/>
          <w:spacing w:val="45"/>
          <w:sz w:val="24"/>
        </w:rPr>
        <w:t xml:space="preserve"> </w:t>
      </w:r>
      <w:r>
        <w:rPr>
          <w:color w:val="000009"/>
          <w:sz w:val="24"/>
        </w:rPr>
        <w:t>для</w:t>
      </w:r>
      <w:r>
        <w:rPr>
          <w:color w:val="000009"/>
          <w:spacing w:val="46"/>
          <w:sz w:val="24"/>
        </w:rPr>
        <w:t xml:space="preserve"> </w:t>
      </w:r>
      <w:r>
        <w:rPr>
          <w:color w:val="000009"/>
          <w:sz w:val="24"/>
        </w:rPr>
        <w:t>жизни</w:t>
      </w:r>
      <w:r>
        <w:rPr>
          <w:color w:val="000009"/>
          <w:spacing w:val="46"/>
          <w:sz w:val="24"/>
        </w:rPr>
        <w:t xml:space="preserve"> </w:t>
      </w:r>
      <w:r>
        <w:rPr>
          <w:color w:val="000009"/>
          <w:sz w:val="24"/>
        </w:rPr>
        <w:t>человека</w:t>
      </w:r>
      <w:r>
        <w:rPr>
          <w:color w:val="000009"/>
          <w:spacing w:val="44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49"/>
          <w:sz w:val="24"/>
        </w:rPr>
        <w:t xml:space="preserve"> </w:t>
      </w:r>
      <w:r>
        <w:rPr>
          <w:color w:val="000009"/>
          <w:sz w:val="24"/>
        </w:rPr>
        <w:t>удовлетворения</w:t>
      </w:r>
      <w:r>
        <w:rPr>
          <w:color w:val="000009"/>
          <w:spacing w:val="45"/>
          <w:sz w:val="24"/>
        </w:rPr>
        <w:t xml:space="preserve"> </w:t>
      </w:r>
      <w:r>
        <w:rPr>
          <w:color w:val="000009"/>
          <w:sz w:val="24"/>
        </w:rPr>
        <w:t>его</w:t>
      </w:r>
      <w:r>
        <w:rPr>
          <w:color w:val="000009"/>
          <w:spacing w:val="45"/>
          <w:sz w:val="24"/>
        </w:rPr>
        <w:t xml:space="preserve"> </w:t>
      </w:r>
      <w:r>
        <w:rPr>
          <w:color w:val="000009"/>
          <w:sz w:val="24"/>
        </w:rPr>
        <w:t>разнообразных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потребностей.</w:t>
      </w:r>
      <w:r>
        <w:rPr>
          <w:color w:val="000009"/>
          <w:spacing w:val="15"/>
          <w:sz w:val="24"/>
        </w:rPr>
        <w:t xml:space="preserve"> </w:t>
      </w:r>
      <w:r>
        <w:rPr>
          <w:color w:val="000009"/>
          <w:sz w:val="24"/>
        </w:rPr>
        <w:t>Демонстрирует</w:t>
      </w:r>
      <w:r>
        <w:rPr>
          <w:color w:val="000009"/>
          <w:spacing w:val="15"/>
          <w:sz w:val="24"/>
        </w:rPr>
        <w:t xml:space="preserve"> </w:t>
      </w:r>
      <w:r>
        <w:rPr>
          <w:color w:val="000009"/>
          <w:sz w:val="24"/>
        </w:rPr>
        <w:t>в</w:t>
      </w:r>
      <w:r>
        <w:rPr>
          <w:color w:val="000009"/>
          <w:spacing w:val="14"/>
          <w:sz w:val="24"/>
        </w:rPr>
        <w:t xml:space="preserve"> </w:t>
      </w:r>
      <w:r>
        <w:rPr>
          <w:color w:val="000009"/>
          <w:sz w:val="24"/>
        </w:rPr>
        <w:t>своих</w:t>
      </w:r>
      <w:r>
        <w:rPr>
          <w:color w:val="000009"/>
          <w:spacing w:val="17"/>
          <w:sz w:val="24"/>
        </w:rPr>
        <w:t xml:space="preserve"> </w:t>
      </w:r>
      <w:r>
        <w:rPr>
          <w:color w:val="000009"/>
          <w:sz w:val="24"/>
        </w:rPr>
        <w:t>рассуждениях</w:t>
      </w:r>
      <w:r>
        <w:rPr>
          <w:color w:val="000009"/>
          <w:spacing w:val="17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13"/>
          <w:sz w:val="24"/>
        </w:rPr>
        <w:t xml:space="preserve"> </w:t>
      </w:r>
      <w:r>
        <w:rPr>
          <w:color w:val="000009"/>
          <w:sz w:val="24"/>
        </w:rPr>
        <w:t>продуктах</w:t>
      </w:r>
      <w:r>
        <w:rPr>
          <w:color w:val="000009"/>
          <w:spacing w:val="16"/>
          <w:sz w:val="24"/>
        </w:rPr>
        <w:t xml:space="preserve"> </w:t>
      </w:r>
      <w:r>
        <w:rPr>
          <w:color w:val="000009"/>
          <w:sz w:val="24"/>
        </w:rPr>
        <w:t>деятельности</w:t>
      </w:r>
      <w:r>
        <w:rPr>
          <w:color w:val="000009"/>
          <w:spacing w:val="18"/>
          <w:sz w:val="24"/>
        </w:rPr>
        <w:t xml:space="preserve"> </w:t>
      </w:r>
      <w:r>
        <w:rPr>
          <w:color w:val="000009"/>
          <w:sz w:val="24"/>
        </w:rPr>
        <w:t>умение</w:t>
      </w:r>
      <w:r>
        <w:rPr>
          <w:color w:val="000009"/>
          <w:spacing w:val="14"/>
          <w:sz w:val="24"/>
        </w:rPr>
        <w:t xml:space="preserve"> </w:t>
      </w:r>
      <w:r>
        <w:rPr>
          <w:color w:val="000009"/>
          <w:sz w:val="24"/>
        </w:rPr>
        <w:t>решать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познавательные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задачи,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передавая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основные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отношения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между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объектами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явлениями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окружающего</w:t>
      </w:r>
      <w:r>
        <w:rPr>
          <w:color w:val="000009"/>
          <w:spacing w:val="4"/>
          <w:sz w:val="24"/>
        </w:rPr>
        <w:t xml:space="preserve"> </w:t>
      </w:r>
      <w:r>
        <w:rPr>
          <w:color w:val="000009"/>
          <w:sz w:val="24"/>
        </w:rPr>
        <w:t>мира</w:t>
      </w:r>
      <w:r>
        <w:rPr>
          <w:color w:val="000009"/>
          <w:spacing w:val="4"/>
          <w:sz w:val="24"/>
        </w:rPr>
        <w:t xml:space="preserve"> </w:t>
      </w:r>
      <w:r>
        <w:rPr>
          <w:color w:val="000009"/>
          <w:sz w:val="24"/>
        </w:rPr>
        <w:t>с</w:t>
      </w:r>
      <w:r>
        <w:rPr>
          <w:color w:val="000009"/>
          <w:spacing w:val="4"/>
          <w:sz w:val="24"/>
        </w:rPr>
        <w:t xml:space="preserve"> </w:t>
      </w:r>
      <w:r>
        <w:rPr>
          <w:color w:val="000009"/>
          <w:sz w:val="24"/>
        </w:rPr>
        <w:t>помощью</w:t>
      </w:r>
      <w:r>
        <w:rPr>
          <w:color w:val="000009"/>
          <w:spacing w:val="3"/>
          <w:sz w:val="24"/>
        </w:rPr>
        <w:t xml:space="preserve"> </w:t>
      </w:r>
      <w:r>
        <w:rPr>
          <w:color w:val="000009"/>
          <w:sz w:val="24"/>
        </w:rPr>
        <w:t>художественных</w:t>
      </w:r>
      <w:r>
        <w:rPr>
          <w:color w:val="000009"/>
          <w:spacing w:val="4"/>
          <w:sz w:val="24"/>
        </w:rPr>
        <w:t xml:space="preserve"> </w:t>
      </w:r>
      <w:r>
        <w:rPr>
          <w:color w:val="000009"/>
          <w:sz w:val="24"/>
        </w:rPr>
        <w:t>образов.</w:t>
      </w:r>
      <w:r>
        <w:rPr>
          <w:color w:val="000009"/>
          <w:spacing w:val="2"/>
          <w:sz w:val="24"/>
        </w:rPr>
        <w:t xml:space="preserve"> </w:t>
      </w:r>
      <w:r>
        <w:rPr>
          <w:color w:val="000009"/>
          <w:sz w:val="24"/>
        </w:rPr>
        <w:t>Рассказывает</w:t>
      </w:r>
      <w:r>
        <w:rPr>
          <w:color w:val="000009"/>
          <w:spacing w:val="10"/>
          <w:sz w:val="24"/>
        </w:rPr>
        <w:t xml:space="preserve"> </w:t>
      </w:r>
      <w:r>
        <w:rPr>
          <w:color w:val="000009"/>
          <w:sz w:val="24"/>
        </w:rPr>
        <w:t>о</w:t>
      </w:r>
      <w:r>
        <w:rPr>
          <w:color w:val="000009"/>
          <w:spacing w:val="2"/>
          <w:sz w:val="24"/>
        </w:rPr>
        <w:t xml:space="preserve"> </w:t>
      </w:r>
      <w:r>
        <w:rPr>
          <w:color w:val="000009"/>
          <w:sz w:val="24"/>
        </w:rPr>
        <w:t>них,</w:t>
      </w:r>
      <w:r>
        <w:rPr>
          <w:color w:val="000009"/>
          <w:spacing w:val="2"/>
          <w:sz w:val="24"/>
        </w:rPr>
        <w:t xml:space="preserve"> </w:t>
      </w:r>
      <w:r>
        <w:rPr>
          <w:color w:val="000009"/>
          <w:sz w:val="24"/>
        </w:rPr>
        <w:t>отвечает</w:t>
      </w:r>
      <w:r>
        <w:rPr>
          <w:color w:val="000009"/>
          <w:spacing w:val="5"/>
          <w:sz w:val="24"/>
        </w:rPr>
        <w:t xml:space="preserve"> </w:t>
      </w:r>
      <w:r>
        <w:rPr>
          <w:color w:val="000009"/>
          <w:sz w:val="24"/>
        </w:rPr>
        <w:t>на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вопросы, умеет устанавливать некоторые закономерности, характерные для окружающего мира,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любознателен.</w:t>
      </w:r>
    </w:p>
    <w:p w:rsidR="00752B50" w:rsidRDefault="00752B50">
      <w:pPr>
        <w:pStyle w:val="a3"/>
        <w:spacing w:before="6"/>
        <w:ind w:left="0" w:firstLine="0"/>
        <w:jc w:val="left"/>
      </w:pPr>
    </w:p>
    <w:p w:rsidR="00752B50" w:rsidRDefault="001E1DF4">
      <w:pPr>
        <w:pStyle w:val="2"/>
        <w:numPr>
          <w:ilvl w:val="3"/>
          <w:numId w:val="155"/>
        </w:numPr>
        <w:tabs>
          <w:tab w:val="left" w:pos="1886"/>
        </w:tabs>
        <w:ind w:hanging="781"/>
        <w:jc w:val="both"/>
      </w:pPr>
      <w:bookmarkStart w:id="16" w:name="_bookmark14"/>
      <w:bookmarkEnd w:id="16"/>
      <w:r>
        <w:rPr>
          <w:color w:val="000009"/>
        </w:rPr>
        <w:t>Речевое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развитие</w:t>
      </w:r>
    </w:p>
    <w:p w:rsidR="00752B50" w:rsidRDefault="001E1DF4">
      <w:pPr>
        <w:pStyle w:val="a3"/>
        <w:ind w:right="582"/>
      </w:pPr>
      <w:r>
        <w:rPr>
          <w:color w:val="000009"/>
        </w:rPr>
        <w:t>В соответствии с ФГОС ДО речевое развитие включает: владение речью как средством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общения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культуры;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обогащение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активного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словаря;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развитие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связной,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грамматически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правильной диалогической и монологической речи; развитие речевого творчества; развитие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звуковой и интонационной культуры речи, фонематического слуха. Еще одно направление -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знакомство с книжной культурой, детской литературой, понимание на слух текстов различных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жанров детской литературы. На этапе подготовки к школе требуется формирование звуковой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аналитико-синтетической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активности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как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предпосылки обучения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грамоте.</w:t>
      </w:r>
    </w:p>
    <w:p w:rsidR="00752B50" w:rsidRDefault="001E1DF4">
      <w:pPr>
        <w:pStyle w:val="a3"/>
        <w:ind w:left="1105" w:firstLine="0"/>
      </w:pPr>
      <w:r>
        <w:rPr>
          <w:color w:val="000009"/>
        </w:rPr>
        <w:t>В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качестве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основных разделов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можно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выделить:</w:t>
      </w:r>
    </w:p>
    <w:p w:rsidR="00752B50" w:rsidRDefault="001E1DF4">
      <w:pPr>
        <w:pStyle w:val="a4"/>
        <w:numPr>
          <w:ilvl w:val="0"/>
          <w:numId w:val="139"/>
        </w:numPr>
        <w:tabs>
          <w:tab w:val="left" w:pos="1245"/>
        </w:tabs>
        <w:ind w:left="1244" w:hanging="140"/>
        <w:rPr>
          <w:sz w:val="24"/>
        </w:rPr>
      </w:pPr>
      <w:r>
        <w:rPr>
          <w:color w:val="000009"/>
          <w:sz w:val="24"/>
        </w:rPr>
        <w:t>развитие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речи;</w:t>
      </w:r>
    </w:p>
    <w:p w:rsidR="00752B50" w:rsidRDefault="001E1DF4">
      <w:pPr>
        <w:pStyle w:val="a4"/>
        <w:numPr>
          <w:ilvl w:val="0"/>
          <w:numId w:val="139"/>
        </w:numPr>
        <w:tabs>
          <w:tab w:val="left" w:pos="1245"/>
        </w:tabs>
        <w:ind w:left="1244" w:hanging="140"/>
        <w:rPr>
          <w:sz w:val="24"/>
        </w:rPr>
      </w:pPr>
      <w:r>
        <w:rPr>
          <w:color w:val="000009"/>
          <w:sz w:val="24"/>
        </w:rPr>
        <w:t>приобщение</w:t>
      </w:r>
      <w:r>
        <w:rPr>
          <w:color w:val="000009"/>
          <w:spacing w:val="-5"/>
          <w:sz w:val="24"/>
        </w:rPr>
        <w:t xml:space="preserve"> </w:t>
      </w:r>
      <w:r>
        <w:rPr>
          <w:color w:val="000009"/>
          <w:sz w:val="24"/>
        </w:rPr>
        <w:t>к</w:t>
      </w:r>
      <w:r>
        <w:rPr>
          <w:color w:val="000009"/>
          <w:spacing w:val="-5"/>
          <w:sz w:val="24"/>
        </w:rPr>
        <w:t xml:space="preserve"> </w:t>
      </w:r>
      <w:r>
        <w:rPr>
          <w:color w:val="000009"/>
          <w:sz w:val="24"/>
        </w:rPr>
        <w:t>художественной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литературе.</w:t>
      </w:r>
    </w:p>
    <w:p w:rsidR="00752B50" w:rsidRDefault="001E1DF4">
      <w:pPr>
        <w:pStyle w:val="a3"/>
        <w:ind w:right="592"/>
      </w:pPr>
      <w:r>
        <w:rPr>
          <w:color w:val="000009"/>
        </w:rPr>
        <w:t>Связанные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целевыми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ориентирами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задачи,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представлены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ФГОС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дошкольного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образования:</w:t>
      </w:r>
    </w:p>
    <w:p w:rsidR="00752B50" w:rsidRDefault="001E1DF4">
      <w:pPr>
        <w:pStyle w:val="a4"/>
        <w:numPr>
          <w:ilvl w:val="0"/>
          <w:numId w:val="152"/>
        </w:numPr>
        <w:tabs>
          <w:tab w:val="left" w:pos="1499"/>
        </w:tabs>
        <w:spacing w:before="1" w:line="293" w:lineRule="exact"/>
        <w:ind w:left="1498" w:hanging="394"/>
        <w:rPr>
          <w:sz w:val="24"/>
        </w:rPr>
      </w:pPr>
      <w:r>
        <w:rPr>
          <w:color w:val="000009"/>
          <w:sz w:val="24"/>
        </w:rPr>
        <w:t>организация</w:t>
      </w:r>
      <w:r>
        <w:rPr>
          <w:color w:val="000009"/>
          <w:spacing w:val="-5"/>
          <w:sz w:val="24"/>
        </w:rPr>
        <w:t xml:space="preserve"> </w:t>
      </w:r>
      <w:r>
        <w:rPr>
          <w:color w:val="000009"/>
          <w:sz w:val="24"/>
        </w:rPr>
        <w:t>видов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деятельности,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способствующих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развитию</w:t>
      </w:r>
      <w:r>
        <w:rPr>
          <w:color w:val="000009"/>
          <w:spacing w:val="-5"/>
          <w:sz w:val="24"/>
        </w:rPr>
        <w:t xml:space="preserve"> </w:t>
      </w:r>
      <w:r>
        <w:rPr>
          <w:color w:val="000009"/>
          <w:sz w:val="24"/>
        </w:rPr>
        <w:t>речи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детей;</w:t>
      </w:r>
    </w:p>
    <w:p w:rsidR="00752B50" w:rsidRDefault="001E1DF4">
      <w:pPr>
        <w:pStyle w:val="a4"/>
        <w:numPr>
          <w:ilvl w:val="0"/>
          <w:numId w:val="152"/>
        </w:numPr>
        <w:tabs>
          <w:tab w:val="left" w:pos="1499"/>
        </w:tabs>
        <w:spacing w:line="293" w:lineRule="exact"/>
        <w:ind w:left="1498" w:hanging="394"/>
        <w:rPr>
          <w:sz w:val="24"/>
        </w:rPr>
      </w:pPr>
      <w:r>
        <w:rPr>
          <w:color w:val="000009"/>
          <w:sz w:val="24"/>
        </w:rPr>
        <w:t>развитие</w:t>
      </w:r>
      <w:r>
        <w:rPr>
          <w:color w:val="000009"/>
          <w:spacing w:val="-5"/>
          <w:sz w:val="24"/>
        </w:rPr>
        <w:t xml:space="preserve"> </w:t>
      </w:r>
      <w:r>
        <w:rPr>
          <w:color w:val="000009"/>
          <w:sz w:val="24"/>
        </w:rPr>
        <w:t>речевой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деятельности;</w:t>
      </w:r>
    </w:p>
    <w:p w:rsidR="00752B50" w:rsidRDefault="00752B50">
      <w:pPr>
        <w:spacing w:line="293" w:lineRule="exact"/>
        <w:jc w:val="both"/>
        <w:rPr>
          <w:sz w:val="24"/>
        </w:rPr>
        <w:sectPr w:rsidR="00752B50">
          <w:pgSz w:w="11910" w:h="16840"/>
          <w:pgMar w:top="1260" w:right="120" w:bottom="1440" w:left="880" w:header="0" w:footer="1171" w:gutter="0"/>
          <w:cols w:space="720"/>
        </w:sectPr>
      </w:pPr>
    </w:p>
    <w:p w:rsidR="00752B50" w:rsidRDefault="001E1DF4">
      <w:pPr>
        <w:pStyle w:val="a4"/>
        <w:numPr>
          <w:ilvl w:val="0"/>
          <w:numId w:val="152"/>
        </w:numPr>
        <w:tabs>
          <w:tab w:val="left" w:pos="1499"/>
        </w:tabs>
        <w:spacing w:before="81" w:line="237" w:lineRule="auto"/>
        <w:ind w:right="593" w:firstLine="708"/>
        <w:rPr>
          <w:sz w:val="24"/>
        </w:rPr>
      </w:pPr>
      <w:r>
        <w:rPr>
          <w:color w:val="000009"/>
          <w:sz w:val="24"/>
        </w:rPr>
        <w:lastRenderedPageBreak/>
        <w:t>развитие способности к построению речевого высказывания в ситуации общения,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создание условий для принятия детьми решений, выражения своих чувств и мыслей с помощью</w:t>
      </w:r>
      <w:r>
        <w:rPr>
          <w:color w:val="000009"/>
          <w:spacing w:val="-57"/>
          <w:sz w:val="24"/>
        </w:rPr>
        <w:t xml:space="preserve"> </w:t>
      </w:r>
      <w:r>
        <w:rPr>
          <w:color w:val="000009"/>
          <w:sz w:val="24"/>
        </w:rPr>
        <w:t>речи;</w:t>
      </w:r>
    </w:p>
    <w:p w:rsidR="00752B50" w:rsidRDefault="001E1DF4">
      <w:pPr>
        <w:pStyle w:val="a4"/>
        <w:numPr>
          <w:ilvl w:val="0"/>
          <w:numId w:val="152"/>
        </w:numPr>
        <w:tabs>
          <w:tab w:val="left" w:pos="1498"/>
          <w:tab w:val="left" w:pos="1499"/>
        </w:tabs>
        <w:spacing w:before="5"/>
        <w:ind w:right="590" w:firstLine="708"/>
        <w:jc w:val="left"/>
        <w:rPr>
          <w:sz w:val="24"/>
        </w:rPr>
      </w:pPr>
      <w:r>
        <w:rPr>
          <w:color w:val="000009"/>
          <w:sz w:val="24"/>
        </w:rPr>
        <w:t>формирование</w:t>
      </w:r>
      <w:r>
        <w:rPr>
          <w:color w:val="000009"/>
          <w:spacing w:val="18"/>
          <w:sz w:val="24"/>
        </w:rPr>
        <w:t xml:space="preserve"> </w:t>
      </w:r>
      <w:r>
        <w:rPr>
          <w:color w:val="000009"/>
          <w:sz w:val="24"/>
        </w:rPr>
        <w:t>познавательных</w:t>
      </w:r>
      <w:r>
        <w:rPr>
          <w:color w:val="000009"/>
          <w:spacing w:val="19"/>
          <w:sz w:val="24"/>
        </w:rPr>
        <w:t xml:space="preserve"> </w:t>
      </w:r>
      <w:r>
        <w:rPr>
          <w:color w:val="000009"/>
          <w:sz w:val="24"/>
        </w:rPr>
        <w:t>интересов</w:t>
      </w:r>
      <w:r>
        <w:rPr>
          <w:color w:val="000009"/>
          <w:spacing w:val="19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18"/>
          <w:sz w:val="24"/>
        </w:rPr>
        <w:t xml:space="preserve"> </w:t>
      </w:r>
      <w:r>
        <w:rPr>
          <w:color w:val="000009"/>
          <w:sz w:val="24"/>
        </w:rPr>
        <w:t>познавательных</w:t>
      </w:r>
      <w:r>
        <w:rPr>
          <w:color w:val="000009"/>
          <w:spacing w:val="19"/>
          <w:sz w:val="24"/>
        </w:rPr>
        <w:t xml:space="preserve"> </w:t>
      </w:r>
      <w:r>
        <w:rPr>
          <w:color w:val="000009"/>
          <w:sz w:val="24"/>
        </w:rPr>
        <w:t>действий</w:t>
      </w:r>
      <w:r>
        <w:rPr>
          <w:color w:val="000009"/>
          <w:spacing w:val="20"/>
          <w:sz w:val="24"/>
        </w:rPr>
        <w:t xml:space="preserve"> </w:t>
      </w:r>
      <w:r>
        <w:rPr>
          <w:color w:val="000009"/>
          <w:sz w:val="24"/>
        </w:rPr>
        <w:t>ребенка</w:t>
      </w:r>
      <w:r>
        <w:rPr>
          <w:color w:val="000009"/>
          <w:spacing w:val="18"/>
          <w:sz w:val="24"/>
        </w:rPr>
        <w:t xml:space="preserve"> </w:t>
      </w:r>
      <w:r>
        <w:rPr>
          <w:color w:val="000009"/>
          <w:sz w:val="24"/>
        </w:rPr>
        <w:t>в</w:t>
      </w:r>
      <w:r>
        <w:rPr>
          <w:color w:val="000009"/>
          <w:spacing w:val="-57"/>
          <w:sz w:val="24"/>
        </w:rPr>
        <w:t xml:space="preserve"> </w:t>
      </w:r>
      <w:r>
        <w:rPr>
          <w:color w:val="000009"/>
          <w:sz w:val="24"/>
        </w:rPr>
        <w:t>речевом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общении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 деятельности;</w:t>
      </w:r>
    </w:p>
    <w:p w:rsidR="00752B50" w:rsidRDefault="001E1DF4">
      <w:pPr>
        <w:pStyle w:val="a4"/>
        <w:numPr>
          <w:ilvl w:val="0"/>
          <w:numId w:val="152"/>
        </w:numPr>
        <w:tabs>
          <w:tab w:val="left" w:pos="1498"/>
          <w:tab w:val="left" w:pos="1499"/>
          <w:tab w:val="left" w:pos="3343"/>
          <w:tab w:val="left" w:pos="6939"/>
          <w:tab w:val="left" w:pos="9049"/>
        </w:tabs>
        <w:spacing w:before="4" w:line="237" w:lineRule="auto"/>
        <w:ind w:right="580" w:firstLine="708"/>
        <w:jc w:val="left"/>
        <w:rPr>
          <w:sz w:val="24"/>
        </w:rPr>
      </w:pPr>
      <w:r>
        <w:rPr>
          <w:color w:val="000009"/>
          <w:sz w:val="24"/>
        </w:rPr>
        <w:t>формирование</w:t>
      </w:r>
      <w:r>
        <w:rPr>
          <w:color w:val="000009"/>
          <w:sz w:val="24"/>
        </w:rPr>
        <w:tab/>
        <w:t>мотивационно-потребностного,</w:t>
      </w:r>
      <w:r>
        <w:rPr>
          <w:color w:val="000009"/>
          <w:sz w:val="24"/>
        </w:rPr>
        <w:tab/>
        <w:t>деятельностного,</w:t>
      </w:r>
      <w:r>
        <w:rPr>
          <w:color w:val="000009"/>
          <w:sz w:val="24"/>
        </w:rPr>
        <w:tab/>
        <w:t>когнитивно-</w:t>
      </w:r>
      <w:r>
        <w:rPr>
          <w:color w:val="000009"/>
          <w:spacing w:val="-57"/>
          <w:sz w:val="24"/>
        </w:rPr>
        <w:t xml:space="preserve"> </w:t>
      </w:r>
      <w:r>
        <w:rPr>
          <w:color w:val="000009"/>
          <w:sz w:val="24"/>
        </w:rPr>
        <w:t>интеллектуального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компонентов речевой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и читательской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культуры;</w:t>
      </w:r>
    </w:p>
    <w:p w:rsidR="00752B50" w:rsidRDefault="001E1DF4">
      <w:pPr>
        <w:pStyle w:val="a4"/>
        <w:numPr>
          <w:ilvl w:val="0"/>
          <w:numId w:val="152"/>
        </w:numPr>
        <w:tabs>
          <w:tab w:val="left" w:pos="1498"/>
          <w:tab w:val="left" w:pos="1499"/>
        </w:tabs>
        <w:spacing w:before="2"/>
        <w:ind w:left="1498" w:hanging="394"/>
        <w:jc w:val="left"/>
        <w:rPr>
          <w:sz w:val="24"/>
        </w:rPr>
      </w:pPr>
      <w:r>
        <w:rPr>
          <w:color w:val="000009"/>
          <w:sz w:val="24"/>
        </w:rPr>
        <w:t>формирование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предпосылок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грамотности.</w:t>
      </w:r>
    </w:p>
    <w:p w:rsidR="00752B50" w:rsidRDefault="00752B50">
      <w:pPr>
        <w:pStyle w:val="a3"/>
        <w:spacing w:before="1"/>
        <w:ind w:left="0" w:firstLine="0"/>
        <w:jc w:val="left"/>
      </w:pPr>
    </w:p>
    <w:p w:rsidR="00752B50" w:rsidRDefault="001E1DF4">
      <w:pPr>
        <w:ind w:left="1105"/>
        <w:jc w:val="both"/>
        <w:rPr>
          <w:b/>
          <w:i/>
          <w:sz w:val="24"/>
        </w:rPr>
      </w:pPr>
      <w:r>
        <w:rPr>
          <w:b/>
          <w:i/>
          <w:color w:val="000009"/>
          <w:sz w:val="24"/>
        </w:rPr>
        <w:t>Раздел</w:t>
      </w:r>
      <w:r>
        <w:rPr>
          <w:b/>
          <w:i/>
          <w:color w:val="000009"/>
          <w:spacing w:val="-1"/>
          <w:sz w:val="24"/>
        </w:rPr>
        <w:t xml:space="preserve"> </w:t>
      </w:r>
      <w:r>
        <w:rPr>
          <w:b/>
          <w:i/>
          <w:color w:val="000009"/>
          <w:sz w:val="24"/>
        </w:rPr>
        <w:t>«Развитие</w:t>
      </w:r>
      <w:r>
        <w:rPr>
          <w:b/>
          <w:i/>
          <w:color w:val="000009"/>
          <w:spacing w:val="-1"/>
          <w:sz w:val="24"/>
        </w:rPr>
        <w:t xml:space="preserve"> </w:t>
      </w:r>
      <w:r>
        <w:rPr>
          <w:b/>
          <w:i/>
          <w:color w:val="000009"/>
          <w:sz w:val="24"/>
        </w:rPr>
        <w:t>речи»</w:t>
      </w:r>
    </w:p>
    <w:p w:rsidR="00752B50" w:rsidRDefault="001E1DF4">
      <w:pPr>
        <w:pStyle w:val="1"/>
        <w:spacing w:line="275" w:lineRule="exact"/>
        <w:jc w:val="both"/>
      </w:pPr>
      <w:r>
        <w:rPr>
          <w:color w:val="000009"/>
        </w:rPr>
        <w:t>Общие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задачи:</w:t>
      </w:r>
    </w:p>
    <w:p w:rsidR="00752B50" w:rsidRDefault="001E1DF4">
      <w:pPr>
        <w:pStyle w:val="a4"/>
        <w:numPr>
          <w:ilvl w:val="0"/>
          <w:numId w:val="152"/>
        </w:numPr>
        <w:tabs>
          <w:tab w:val="left" w:pos="1523"/>
        </w:tabs>
        <w:ind w:right="584" w:firstLine="708"/>
        <w:rPr>
          <w:sz w:val="24"/>
        </w:rPr>
      </w:pPr>
      <w:r>
        <w:rPr>
          <w:i/>
          <w:color w:val="000009"/>
          <w:sz w:val="24"/>
        </w:rPr>
        <w:t>развитие</w:t>
      </w:r>
      <w:r>
        <w:rPr>
          <w:i/>
          <w:color w:val="000009"/>
          <w:spacing w:val="1"/>
          <w:sz w:val="24"/>
        </w:rPr>
        <w:t xml:space="preserve"> </w:t>
      </w:r>
      <w:r>
        <w:rPr>
          <w:i/>
          <w:color w:val="000009"/>
          <w:sz w:val="24"/>
        </w:rPr>
        <w:t>речевого</w:t>
      </w:r>
      <w:r>
        <w:rPr>
          <w:i/>
          <w:color w:val="000009"/>
          <w:spacing w:val="1"/>
          <w:sz w:val="24"/>
        </w:rPr>
        <w:t xml:space="preserve"> </w:t>
      </w:r>
      <w:r>
        <w:rPr>
          <w:i/>
          <w:color w:val="000009"/>
          <w:sz w:val="24"/>
        </w:rPr>
        <w:t>общения</w:t>
      </w:r>
      <w:r>
        <w:rPr>
          <w:i/>
          <w:color w:val="000009"/>
          <w:spacing w:val="1"/>
          <w:sz w:val="24"/>
        </w:rPr>
        <w:t xml:space="preserve"> </w:t>
      </w:r>
      <w:r>
        <w:rPr>
          <w:i/>
          <w:color w:val="000009"/>
          <w:sz w:val="24"/>
        </w:rPr>
        <w:t>с</w:t>
      </w:r>
      <w:r>
        <w:rPr>
          <w:i/>
          <w:color w:val="000009"/>
          <w:spacing w:val="1"/>
          <w:sz w:val="24"/>
        </w:rPr>
        <w:t xml:space="preserve"> </w:t>
      </w:r>
      <w:r>
        <w:rPr>
          <w:i/>
          <w:color w:val="000009"/>
          <w:sz w:val="24"/>
        </w:rPr>
        <w:t>взрослыми</w:t>
      </w:r>
      <w:r>
        <w:rPr>
          <w:i/>
          <w:color w:val="000009"/>
          <w:spacing w:val="1"/>
          <w:sz w:val="24"/>
        </w:rPr>
        <w:t xml:space="preserve"> </w:t>
      </w:r>
      <w:r>
        <w:rPr>
          <w:i/>
          <w:color w:val="000009"/>
          <w:sz w:val="24"/>
        </w:rPr>
        <w:t>и</w:t>
      </w:r>
      <w:r>
        <w:rPr>
          <w:i/>
          <w:color w:val="000009"/>
          <w:spacing w:val="1"/>
          <w:sz w:val="24"/>
        </w:rPr>
        <w:t xml:space="preserve"> </w:t>
      </w:r>
      <w:r>
        <w:rPr>
          <w:i/>
          <w:color w:val="000009"/>
          <w:sz w:val="24"/>
        </w:rPr>
        <w:t>детьми</w:t>
      </w:r>
      <w:r>
        <w:rPr>
          <w:color w:val="000009"/>
          <w:sz w:val="24"/>
        </w:rPr>
        <w:t>: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способствовать</w:t>
      </w:r>
      <w:r>
        <w:rPr>
          <w:color w:val="000009"/>
          <w:spacing w:val="60"/>
          <w:sz w:val="24"/>
        </w:rPr>
        <w:t xml:space="preserve"> </w:t>
      </w:r>
      <w:r>
        <w:rPr>
          <w:color w:val="000009"/>
          <w:sz w:val="24"/>
        </w:rPr>
        <w:t>овладению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детьми речью как средством общения; освоению ситуативных и внеситуативных форм речевого</w:t>
      </w:r>
      <w:r>
        <w:rPr>
          <w:color w:val="000009"/>
          <w:spacing w:val="-57"/>
          <w:sz w:val="24"/>
        </w:rPr>
        <w:t xml:space="preserve"> </w:t>
      </w:r>
      <w:r>
        <w:rPr>
          <w:color w:val="000009"/>
          <w:sz w:val="24"/>
        </w:rPr>
        <w:t>общения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со взрослыми и сверстниками;</w:t>
      </w:r>
    </w:p>
    <w:p w:rsidR="00752B50" w:rsidRDefault="001E1DF4">
      <w:pPr>
        <w:pStyle w:val="a4"/>
        <w:numPr>
          <w:ilvl w:val="0"/>
          <w:numId w:val="152"/>
        </w:numPr>
        <w:tabs>
          <w:tab w:val="left" w:pos="1523"/>
        </w:tabs>
        <w:spacing w:before="1" w:line="237" w:lineRule="auto"/>
        <w:ind w:right="584" w:firstLine="708"/>
        <w:rPr>
          <w:sz w:val="24"/>
        </w:rPr>
      </w:pPr>
      <w:r>
        <w:rPr>
          <w:i/>
          <w:color w:val="000009"/>
          <w:sz w:val="24"/>
        </w:rPr>
        <w:t>развитие</w:t>
      </w:r>
      <w:r>
        <w:rPr>
          <w:i/>
          <w:color w:val="000009"/>
          <w:spacing w:val="1"/>
          <w:sz w:val="24"/>
        </w:rPr>
        <w:t xml:space="preserve"> </w:t>
      </w:r>
      <w:r>
        <w:rPr>
          <w:i/>
          <w:color w:val="000009"/>
          <w:sz w:val="24"/>
        </w:rPr>
        <w:t>всех</w:t>
      </w:r>
      <w:r>
        <w:rPr>
          <w:i/>
          <w:color w:val="000009"/>
          <w:spacing w:val="1"/>
          <w:sz w:val="24"/>
        </w:rPr>
        <w:t xml:space="preserve"> </w:t>
      </w:r>
      <w:r>
        <w:rPr>
          <w:i/>
          <w:color w:val="000009"/>
          <w:sz w:val="24"/>
        </w:rPr>
        <w:t>компонентов</w:t>
      </w:r>
      <w:r>
        <w:rPr>
          <w:i/>
          <w:color w:val="000009"/>
          <w:spacing w:val="1"/>
          <w:sz w:val="24"/>
        </w:rPr>
        <w:t xml:space="preserve"> </w:t>
      </w:r>
      <w:r>
        <w:rPr>
          <w:i/>
          <w:color w:val="000009"/>
          <w:sz w:val="24"/>
        </w:rPr>
        <w:t>устной</w:t>
      </w:r>
      <w:r>
        <w:rPr>
          <w:i/>
          <w:color w:val="000009"/>
          <w:spacing w:val="1"/>
          <w:sz w:val="24"/>
        </w:rPr>
        <w:t xml:space="preserve"> </w:t>
      </w:r>
      <w:r>
        <w:rPr>
          <w:i/>
          <w:color w:val="000009"/>
          <w:sz w:val="24"/>
        </w:rPr>
        <w:t>речи</w:t>
      </w:r>
      <w:r>
        <w:rPr>
          <w:i/>
          <w:color w:val="000009"/>
          <w:spacing w:val="1"/>
          <w:sz w:val="24"/>
        </w:rPr>
        <w:t xml:space="preserve"> </w:t>
      </w:r>
      <w:r>
        <w:rPr>
          <w:i/>
          <w:color w:val="000009"/>
          <w:sz w:val="24"/>
        </w:rPr>
        <w:t>детей</w:t>
      </w:r>
      <w:r>
        <w:rPr>
          <w:color w:val="000009"/>
          <w:sz w:val="24"/>
        </w:rPr>
        <w:t>: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фонематического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восприятия;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фонетико-фонематической,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лексической, грамматической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сторон речи;</w:t>
      </w:r>
    </w:p>
    <w:p w:rsidR="00752B50" w:rsidRDefault="001E1DF4">
      <w:pPr>
        <w:pStyle w:val="a4"/>
        <w:numPr>
          <w:ilvl w:val="0"/>
          <w:numId w:val="152"/>
        </w:numPr>
        <w:tabs>
          <w:tab w:val="left" w:pos="1523"/>
        </w:tabs>
        <w:spacing w:before="4" w:line="237" w:lineRule="auto"/>
        <w:ind w:right="583" w:firstLine="708"/>
        <w:rPr>
          <w:sz w:val="24"/>
        </w:rPr>
      </w:pPr>
      <w:r>
        <w:rPr>
          <w:i/>
          <w:color w:val="000009"/>
          <w:sz w:val="24"/>
        </w:rPr>
        <w:t xml:space="preserve">формирование навыков владения языком в его коммуникативной функции </w:t>
      </w:r>
      <w:r>
        <w:rPr>
          <w:color w:val="000009"/>
          <w:sz w:val="24"/>
        </w:rPr>
        <w:t>- развитие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связной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речи, двух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форм речевого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общения</w:t>
      </w:r>
      <w:r>
        <w:rPr>
          <w:color w:val="000009"/>
          <w:spacing w:val="2"/>
          <w:sz w:val="24"/>
        </w:rPr>
        <w:t xml:space="preserve"> </w:t>
      </w:r>
      <w:r>
        <w:rPr>
          <w:color w:val="000009"/>
          <w:sz w:val="24"/>
        </w:rPr>
        <w:t>-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диалога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монолога;</w:t>
      </w:r>
    </w:p>
    <w:p w:rsidR="00752B50" w:rsidRDefault="001E1DF4">
      <w:pPr>
        <w:pStyle w:val="a4"/>
        <w:numPr>
          <w:ilvl w:val="0"/>
          <w:numId w:val="152"/>
        </w:numPr>
        <w:tabs>
          <w:tab w:val="left" w:pos="1523"/>
        </w:tabs>
        <w:spacing w:before="2"/>
        <w:ind w:right="583" w:firstLine="708"/>
        <w:rPr>
          <w:sz w:val="24"/>
        </w:rPr>
      </w:pPr>
      <w:r>
        <w:rPr>
          <w:i/>
          <w:color w:val="000009"/>
          <w:sz w:val="24"/>
        </w:rPr>
        <w:t>практическое</w:t>
      </w:r>
      <w:r>
        <w:rPr>
          <w:i/>
          <w:color w:val="000009"/>
          <w:spacing w:val="1"/>
          <w:sz w:val="24"/>
        </w:rPr>
        <w:t xml:space="preserve"> </w:t>
      </w:r>
      <w:r>
        <w:rPr>
          <w:i/>
          <w:color w:val="000009"/>
          <w:sz w:val="24"/>
        </w:rPr>
        <w:t>овладение</w:t>
      </w:r>
      <w:r>
        <w:rPr>
          <w:i/>
          <w:color w:val="000009"/>
          <w:spacing w:val="1"/>
          <w:sz w:val="24"/>
        </w:rPr>
        <w:t xml:space="preserve"> </w:t>
      </w:r>
      <w:r>
        <w:rPr>
          <w:i/>
          <w:color w:val="000009"/>
          <w:sz w:val="24"/>
        </w:rPr>
        <w:t>нормами</w:t>
      </w:r>
      <w:r>
        <w:rPr>
          <w:i/>
          <w:color w:val="000009"/>
          <w:spacing w:val="1"/>
          <w:sz w:val="24"/>
        </w:rPr>
        <w:t xml:space="preserve"> </w:t>
      </w:r>
      <w:r>
        <w:rPr>
          <w:i/>
          <w:color w:val="000009"/>
          <w:sz w:val="24"/>
        </w:rPr>
        <w:t>речи</w:t>
      </w:r>
      <w:r>
        <w:rPr>
          <w:color w:val="000009"/>
          <w:sz w:val="24"/>
        </w:rPr>
        <w:t>: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развитие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звуковой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интонационной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культуры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речи;</w:t>
      </w:r>
    </w:p>
    <w:p w:rsidR="00752B50" w:rsidRDefault="001E1DF4">
      <w:pPr>
        <w:pStyle w:val="a4"/>
        <w:numPr>
          <w:ilvl w:val="0"/>
          <w:numId w:val="152"/>
        </w:numPr>
        <w:tabs>
          <w:tab w:val="left" w:pos="1523"/>
        </w:tabs>
        <w:spacing w:before="4" w:line="237" w:lineRule="auto"/>
        <w:ind w:right="582" w:firstLine="708"/>
        <w:rPr>
          <w:sz w:val="24"/>
        </w:rPr>
      </w:pPr>
      <w:r>
        <w:rPr>
          <w:i/>
          <w:color w:val="000009"/>
          <w:sz w:val="24"/>
        </w:rPr>
        <w:t xml:space="preserve">создание условий для выражения своих чувств и мыслей </w:t>
      </w:r>
      <w:r>
        <w:rPr>
          <w:color w:val="000009"/>
          <w:sz w:val="24"/>
        </w:rPr>
        <w:t>с помощью речи, овладение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эмоциональной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культурой речевых</w:t>
      </w:r>
      <w:r>
        <w:rPr>
          <w:color w:val="000009"/>
          <w:spacing w:val="2"/>
          <w:sz w:val="24"/>
        </w:rPr>
        <w:t xml:space="preserve"> </w:t>
      </w:r>
      <w:r>
        <w:rPr>
          <w:color w:val="000009"/>
          <w:sz w:val="24"/>
        </w:rPr>
        <w:t>высказываний.</w:t>
      </w:r>
    </w:p>
    <w:p w:rsidR="00752B50" w:rsidRDefault="001E1DF4">
      <w:pPr>
        <w:pStyle w:val="1"/>
        <w:spacing w:before="5"/>
        <w:jc w:val="both"/>
      </w:pPr>
      <w:r>
        <w:rPr>
          <w:color w:val="000009"/>
        </w:rPr>
        <w:t>Задачи,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актуальные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для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работы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с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дошкольниками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с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ЗПР:</w:t>
      </w:r>
    </w:p>
    <w:p w:rsidR="00752B50" w:rsidRDefault="001E1DF4">
      <w:pPr>
        <w:pStyle w:val="a4"/>
        <w:numPr>
          <w:ilvl w:val="0"/>
          <w:numId w:val="139"/>
        </w:numPr>
        <w:tabs>
          <w:tab w:val="left" w:pos="1365"/>
        </w:tabs>
        <w:ind w:right="585" w:firstLine="708"/>
        <w:jc w:val="left"/>
        <w:rPr>
          <w:sz w:val="24"/>
        </w:rPr>
      </w:pPr>
      <w:r>
        <w:rPr>
          <w:color w:val="000009"/>
          <w:sz w:val="24"/>
        </w:rPr>
        <w:t>формирование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функционального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базиса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устной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речи,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развитие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ее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моторных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-57"/>
          <w:sz w:val="24"/>
        </w:rPr>
        <w:t xml:space="preserve"> </w:t>
      </w:r>
      <w:r>
        <w:rPr>
          <w:color w:val="000009"/>
          <w:sz w:val="24"/>
        </w:rPr>
        <w:t>сенсорных компонентов;</w:t>
      </w:r>
    </w:p>
    <w:p w:rsidR="00752B50" w:rsidRDefault="001E1DF4">
      <w:pPr>
        <w:pStyle w:val="a4"/>
        <w:numPr>
          <w:ilvl w:val="0"/>
          <w:numId w:val="139"/>
        </w:numPr>
        <w:tabs>
          <w:tab w:val="left" w:pos="1300"/>
        </w:tabs>
        <w:ind w:right="589" w:firstLine="708"/>
        <w:jc w:val="left"/>
        <w:rPr>
          <w:sz w:val="24"/>
        </w:rPr>
      </w:pPr>
      <w:r>
        <w:rPr>
          <w:color w:val="000009"/>
          <w:sz w:val="24"/>
        </w:rPr>
        <w:t>развитие</w:t>
      </w:r>
      <w:r>
        <w:rPr>
          <w:color w:val="000009"/>
          <w:spacing w:val="49"/>
          <w:sz w:val="24"/>
        </w:rPr>
        <w:t xml:space="preserve"> </w:t>
      </w:r>
      <w:r>
        <w:rPr>
          <w:color w:val="000009"/>
          <w:sz w:val="24"/>
        </w:rPr>
        <w:t>речевой</w:t>
      </w:r>
      <w:r>
        <w:rPr>
          <w:color w:val="000009"/>
          <w:spacing w:val="50"/>
          <w:sz w:val="24"/>
        </w:rPr>
        <w:t xml:space="preserve"> </w:t>
      </w:r>
      <w:r>
        <w:rPr>
          <w:color w:val="000009"/>
          <w:sz w:val="24"/>
        </w:rPr>
        <w:t>мотивации,</w:t>
      </w:r>
      <w:r>
        <w:rPr>
          <w:color w:val="000009"/>
          <w:spacing w:val="50"/>
          <w:sz w:val="24"/>
        </w:rPr>
        <w:t xml:space="preserve"> </w:t>
      </w:r>
      <w:r>
        <w:rPr>
          <w:color w:val="000009"/>
          <w:sz w:val="24"/>
        </w:rPr>
        <w:t>формирование</w:t>
      </w:r>
      <w:r>
        <w:rPr>
          <w:color w:val="000009"/>
          <w:spacing w:val="49"/>
          <w:sz w:val="24"/>
        </w:rPr>
        <w:t xml:space="preserve"> </w:t>
      </w:r>
      <w:r>
        <w:rPr>
          <w:color w:val="000009"/>
          <w:sz w:val="24"/>
        </w:rPr>
        <w:t>способов</w:t>
      </w:r>
      <w:r>
        <w:rPr>
          <w:color w:val="000009"/>
          <w:spacing w:val="50"/>
          <w:sz w:val="24"/>
        </w:rPr>
        <w:t xml:space="preserve"> </w:t>
      </w:r>
      <w:r>
        <w:rPr>
          <w:color w:val="000009"/>
          <w:sz w:val="24"/>
        </w:rPr>
        <w:t>ориентировочных</w:t>
      </w:r>
      <w:r>
        <w:rPr>
          <w:color w:val="000009"/>
          <w:spacing w:val="51"/>
          <w:sz w:val="24"/>
        </w:rPr>
        <w:t xml:space="preserve"> </w:t>
      </w:r>
      <w:r>
        <w:rPr>
          <w:color w:val="000009"/>
          <w:sz w:val="24"/>
        </w:rPr>
        <w:t>действий</w:t>
      </w:r>
      <w:r>
        <w:rPr>
          <w:color w:val="000009"/>
          <w:spacing w:val="51"/>
          <w:sz w:val="24"/>
        </w:rPr>
        <w:t xml:space="preserve"> </w:t>
      </w:r>
      <w:r>
        <w:rPr>
          <w:color w:val="000009"/>
          <w:sz w:val="24"/>
        </w:rPr>
        <w:t>в</w:t>
      </w:r>
      <w:r>
        <w:rPr>
          <w:color w:val="000009"/>
          <w:spacing w:val="-57"/>
          <w:sz w:val="24"/>
        </w:rPr>
        <w:t xml:space="preserve"> </w:t>
      </w:r>
      <w:r>
        <w:rPr>
          <w:color w:val="000009"/>
          <w:sz w:val="24"/>
        </w:rPr>
        <w:t>языковом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материале;</w:t>
      </w:r>
    </w:p>
    <w:p w:rsidR="00752B50" w:rsidRDefault="001E1DF4">
      <w:pPr>
        <w:pStyle w:val="a4"/>
        <w:numPr>
          <w:ilvl w:val="0"/>
          <w:numId w:val="139"/>
        </w:numPr>
        <w:tabs>
          <w:tab w:val="left" w:pos="1245"/>
        </w:tabs>
        <w:ind w:left="1244" w:hanging="140"/>
        <w:jc w:val="left"/>
        <w:rPr>
          <w:sz w:val="24"/>
        </w:rPr>
      </w:pPr>
      <w:r>
        <w:rPr>
          <w:color w:val="000009"/>
          <w:sz w:val="24"/>
        </w:rPr>
        <w:t>развитие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речи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во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взаимосвязи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с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развитием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мыслительной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деятельности;</w:t>
      </w:r>
    </w:p>
    <w:p w:rsidR="00752B50" w:rsidRDefault="001E1DF4">
      <w:pPr>
        <w:pStyle w:val="a4"/>
        <w:numPr>
          <w:ilvl w:val="0"/>
          <w:numId w:val="139"/>
        </w:numPr>
        <w:tabs>
          <w:tab w:val="left" w:pos="1245"/>
        </w:tabs>
        <w:ind w:left="1244" w:hanging="140"/>
        <w:jc w:val="left"/>
        <w:rPr>
          <w:sz w:val="24"/>
        </w:rPr>
      </w:pPr>
      <w:r>
        <w:rPr>
          <w:color w:val="000009"/>
          <w:sz w:val="24"/>
        </w:rPr>
        <w:t>формирование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культуры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речи;</w:t>
      </w:r>
    </w:p>
    <w:p w:rsidR="00752B50" w:rsidRDefault="001E1DF4">
      <w:pPr>
        <w:pStyle w:val="a4"/>
        <w:numPr>
          <w:ilvl w:val="0"/>
          <w:numId w:val="139"/>
        </w:numPr>
        <w:tabs>
          <w:tab w:val="left" w:pos="1341"/>
        </w:tabs>
        <w:ind w:right="587" w:firstLine="708"/>
        <w:jc w:val="left"/>
        <w:rPr>
          <w:sz w:val="24"/>
        </w:rPr>
      </w:pPr>
      <w:r>
        <w:rPr>
          <w:color w:val="000009"/>
          <w:sz w:val="24"/>
        </w:rPr>
        <w:t>формирование</w:t>
      </w:r>
      <w:r>
        <w:rPr>
          <w:color w:val="000009"/>
          <w:spacing w:val="31"/>
          <w:sz w:val="24"/>
        </w:rPr>
        <w:t xml:space="preserve"> </w:t>
      </w:r>
      <w:r>
        <w:rPr>
          <w:color w:val="000009"/>
          <w:sz w:val="24"/>
        </w:rPr>
        <w:t>звуковой</w:t>
      </w:r>
      <w:r>
        <w:rPr>
          <w:color w:val="000009"/>
          <w:spacing w:val="33"/>
          <w:sz w:val="24"/>
        </w:rPr>
        <w:t xml:space="preserve"> </w:t>
      </w:r>
      <w:r>
        <w:rPr>
          <w:color w:val="000009"/>
          <w:sz w:val="24"/>
        </w:rPr>
        <w:t>аналитико-синтетической</w:t>
      </w:r>
      <w:r>
        <w:rPr>
          <w:color w:val="000009"/>
          <w:spacing w:val="33"/>
          <w:sz w:val="24"/>
        </w:rPr>
        <w:t xml:space="preserve"> </w:t>
      </w:r>
      <w:r>
        <w:rPr>
          <w:color w:val="000009"/>
          <w:sz w:val="24"/>
        </w:rPr>
        <w:t>активности</w:t>
      </w:r>
      <w:r>
        <w:rPr>
          <w:color w:val="000009"/>
          <w:spacing w:val="31"/>
          <w:sz w:val="24"/>
        </w:rPr>
        <w:t xml:space="preserve"> </w:t>
      </w:r>
      <w:r>
        <w:rPr>
          <w:color w:val="000009"/>
          <w:sz w:val="24"/>
        </w:rPr>
        <w:t>как</w:t>
      </w:r>
      <w:r>
        <w:rPr>
          <w:color w:val="000009"/>
          <w:spacing w:val="33"/>
          <w:sz w:val="24"/>
        </w:rPr>
        <w:t xml:space="preserve"> </w:t>
      </w:r>
      <w:r>
        <w:rPr>
          <w:color w:val="000009"/>
          <w:sz w:val="24"/>
        </w:rPr>
        <w:t>предпосылки</w:t>
      </w:r>
      <w:r>
        <w:rPr>
          <w:color w:val="000009"/>
          <w:spacing w:val="31"/>
          <w:sz w:val="24"/>
        </w:rPr>
        <w:t xml:space="preserve"> </w:t>
      </w:r>
      <w:r>
        <w:rPr>
          <w:color w:val="000009"/>
          <w:sz w:val="24"/>
        </w:rPr>
        <w:t>к</w:t>
      </w:r>
      <w:r>
        <w:rPr>
          <w:color w:val="000009"/>
          <w:spacing w:val="-57"/>
          <w:sz w:val="24"/>
        </w:rPr>
        <w:t xml:space="preserve"> </w:t>
      </w:r>
      <w:r>
        <w:rPr>
          <w:color w:val="000009"/>
          <w:sz w:val="24"/>
        </w:rPr>
        <w:t>обучению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грамоте.</w:t>
      </w:r>
    </w:p>
    <w:p w:rsidR="00752B50" w:rsidRDefault="001E1DF4">
      <w:pPr>
        <w:pStyle w:val="a3"/>
        <w:ind w:right="588"/>
        <w:jc w:val="left"/>
      </w:pPr>
      <w:r>
        <w:rPr>
          <w:color w:val="000009"/>
        </w:rPr>
        <w:t>Для</w:t>
      </w:r>
      <w:r>
        <w:rPr>
          <w:color w:val="000009"/>
          <w:spacing w:val="34"/>
        </w:rPr>
        <w:t xml:space="preserve"> </w:t>
      </w:r>
      <w:r>
        <w:rPr>
          <w:color w:val="000009"/>
        </w:rPr>
        <w:t>оптимизации</w:t>
      </w:r>
      <w:r>
        <w:rPr>
          <w:color w:val="000009"/>
          <w:spacing w:val="33"/>
        </w:rPr>
        <w:t xml:space="preserve"> </w:t>
      </w:r>
      <w:r>
        <w:rPr>
          <w:color w:val="000009"/>
        </w:rPr>
        <w:t>образовательной</w:t>
      </w:r>
      <w:r>
        <w:rPr>
          <w:color w:val="000009"/>
          <w:spacing w:val="35"/>
        </w:rPr>
        <w:t xml:space="preserve"> </w:t>
      </w:r>
      <w:r>
        <w:rPr>
          <w:color w:val="000009"/>
        </w:rPr>
        <w:t>деятельности</w:t>
      </w:r>
      <w:r>
        <w:rPr>
          <w:color w:val="000009"/>
          <w:spacing w:val="35"/>
        </w:rPr>
        <w:t xml:space="preserve"> </w:t>
      </w:r>
      <w:r>
        <w:rPr>
          <w:color w:val="000009"/>
        </w:rPr>
        <w:t>необходимо</w:t>
      </w:r>
      <w:r>
        <w:rPr>
          <w:color w:val="000009"/>
          <w:spacing w:val="34"/>
        </w:rPr>
        <w:t xml:space="preserve"> </w:t>
      </w:r>
      <w:r>
        <w:rPr>
          <w:color w:val="000009"/>
        </w:rPr>
        <w:t>определить</w:t>
      </w:r>
      <w:r>
        <w:rPr>
          <w:color w:val="000009"/>
          <w:spacing w:val="35"/>
        </w:rPr>
        <w:t xml:space="preserve"> </w:t>
      </w:r>
      <w:r>
        <w:rPr>
          <w:color w:val="000009"/>
        </w:rPr>
        <w:t>исходный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уровень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речевого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развития ребенка.</w:t>
      </w:r>
    </w:p>
    <w:p w:rsidR="00752B50" w:rsidRDefault="001E1DF4">
      <w:pPr>
        <w:pStyle w:val="2"/>
        <w:spacing w:before="3"/>
        <w:jc w:val="left"/>
      </w:pPr>
      <w:r>
        <w:rPr>
          <w:color w:val="000009"/>
        </w:rPr>
        <w:t>Вторая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младшая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группа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(от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3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до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4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лет)</w:t>
      </w:r>
    </w:p>
    <w:p w:rsidR="00752B50" w:rsidRDefault="001E1DF4">
      <w:pPr>
        <w:pStyle w:val="a4"/>
        <w:numPr>
          <w:ilvl w:val="0"/>
          <w:numId w:val="134"/>
        </w:numPr>
        <w:tabs>
          <w:tab w:val="left" w:pos="1398"/>
        </w:tabs>
        <w:ind w:right="587" w:firstLine="708"/>
        <w:jc w:val="both"/>
        <w:rPr>
          <w:sz w:val="24"/>
        </w:rPr>
      </w:pPr>
      <w:r>
        <w:rPr>
          <w:i/>
          <w:color w:val="000009"/>
          <w:sz w:val="24"/>
        </w:rPr>
        <w:t xml:space="preserve">Развитие речевого общения с взрослыми и детьми. </w:t>
      </w:r>
      <w:r>
        <w:rPr>
          <w:color w:val="000009"/>
          <w:sz w:val="24"/>
        </w:rPr>
        <w:t>Использует основные речевые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формы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речевого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этикета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(«здравствуйте»,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«до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свидания»,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«спасибо»),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как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в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общении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со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взрослыми, так и со сверстниками. В игровой деятельности с помощью взрослого использует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элементы объяснения и убеждения при сговоре на игру, разрешении конфликтов. Проявляет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инициативность и самостоятельность в общении со взрослыми и сверстниками (отвечает на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вопросы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задает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их,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рассказывает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о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событиях,</w:t>
      </w:r>
      <w:r>
        <w:rPr>
          <w:color w:val="000009"/>
          <w:spacing w:val="-5"/>
          <w:sz w:val="24"/>
        </w:rPr>
        <w:t xml:space="preserve"> </w:t>
      </w:r>
      <w:r>
        <w:rPr>
          <w:color w:val="000009"/>
          <w:sz w:val="24"/>
        </w:rPr>
        <w:t>начинает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разговор,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приглашает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к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деятельности).</w:t>
      </w:r>
    </w:p>
    <w:p w:rsidR="00752B50" w:rsidRDefault="001E1DF4">
      <w:pPr>
        <w:pStyle w:val="a4"/>
        <w:numPr>
          <w:ilvl w:val="0"/>
          <w:numId w:val="134"/>
        </w:numPr>
        <w:tabs>
          <w:tab w:val="left" w:pos="1346"/>
        </w:tabs>
        <w:ind w:left="1345" w:hanging="241"/>
        <w:jc w:val="both"/>
        <w:rPr>
          <w:i/>
          <w:sz w:val="24"/>
        </w:rPr>
      </w:pPr>
      <w:r>
        <w:rPr>
          <w:i/>
          <w:color w:val="000009"/>
          <w:sz w:val="24"/>
        </w:rPr>
        <w:t>Развитие</w:t>
      </w:r>
      <w:r>
        <w:rPr>
          <w:i/>
          <w:color w:val="000009"/>
          <w:spacing w:val="-2"/>
          <w:sz w:val="24"/>
        </w:rPr>
        <w:t xml:space="preserve"> </w:t>
      </w:r>
      <w:r>
        <w:rPr>
          <w:i/>
          <w:color w:val="000009"/>
          <w:sz w:val="24"/>
        </w:rPr>
        <w:t>всех</w:t>
      </w:r>
      <w:r>
        <w:rPr>
          <w:i/>
          <w:color w:val="000009"/>
          <w:spacing w:val="-3"/>
          <w:sz w:val="24"/>
        </w:rPr>
        <w:t xml:space="preserve"> </w:t>
      </w:r>
      <w:r>
        <w:rPr>
          <w:i/>
          <w:color w:val="000009"/>
          <w:sz w:val="24"/>
        </w:rPr>
        <w:t>компонентов</w:t>
      </w:r>
      <w:r>
        <w:rPr>
          <w:i/>
          <w:color w:val="000009"/>
          <w:spacing w:val="-4"/>
          <w:sz w:val="24"/>
        </w:rPr>
        <w:t xml:space="preserve"> </w:t>
      </w:r>
      <w:r>
        <w:rPr>
          <w:i/>
          <w:color w:val="000009"/>
          <w:sz w:val="24"/>
        </w:rPr>
        <w:t>устной</w:t>
      </w:r>
      <w:r>
        <w:rPr>
          <w:i/>
          <w:color w:val="000009"/>
          <w:spacing w:val="-3"/>
          <w:sz w:val="24"/>
        </w:rPr>
        <w:t xml:space="preserve"> </w:t>
      </w:r>
      <w:r>
        <w:rPr>
          <w:i/>
          <w:color w:val="000009"/>
          <w:sz w:val="24"/>
        </w:rPr>
        <w:t>речи.</w:t>
      </w:r>
    </w:p>
    <w:p w:rsidR="00752B50" w:rsidRDefault="001E1DF4">
      <w:pPr>
        <w:pStyle w:val="a4"/>
        <w:numPr>
          <w:ilvl w:val="1"/>
          <w:numId w:val="134"/>
        </w:numPr>
        <w:tabs>
          <w:tab w:val="left" w:pos="1549"/>
        </w:tabs>
        <w:ind w:right="581" w:firstLine="708"/>
        <w:jc w:val="both"/>
        <w:rPr>
          <w:i/>
          <w:sz w:val="24"/>
        </w:rPr>
      </w:pPr>
      <w:r>
        <w:rPr>
          <w:i/>
          <w:color w:val="000009"/>
          <w:sz w:val="24"/>
        </w:rPr>
        <w:t xml:space="preserve">Лексическая сторона речи. </w:t>
      </w:r>
      <w:r>
        <w:rPr>
          <w:color w:val="000009"/>
          <w:sz w:val="24"/>
        </w:rPr>
        <w:t>Владеет бытовым словарным запасом, используя слова,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обозначающие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действия,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предметы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признаки,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однако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допускает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ошибки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в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названиях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признаков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предметов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(цвет,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размер,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форма).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Осваивает: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названия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предметов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60"/>
          <w:sz w:val="24"/>
        </w:rPr>
        <w:t xml:space="preserve"> </w:t>
      </w:r>
      <w:r>
        <w:rPr>
          <w:color w:val="000009"/>
          <w:sz w:val="24"/>
        </w:rPr>
        <w:t>объектов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близкого окружения, их назначение, части и свойства, действия с ними; названия действий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гигиенических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процессов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умывания,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одевания,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купания,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еды,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ухода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за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внешним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видом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(</w:t>
      </w:r>
      <w:r>
        <w:rPr>
          <w:i/>
          <w:color w:val="000009"/>
          <w:sz w:val="24"/>
        </w:rPr>
        <w:t>причесаться,</w:t>
      </w:r>
      <w:r>
        <w:rPr>
          <w:i/>
          <w:color w:val="000009"/>
          <w:spacing w:val="1"/>
          <w:sz w:val="24"/>
        </w:rPr>
        <w:t xml:space="preserve"> </w:t>
      </w:r>
      <w:r>
        <w:rPr>
          <w:i/>
          <w:color w:val="000009"/>
          <w:sz w:val="24"/>
        </w:rPr>
        <w:t>аккуратно</w:t>
      </w:r>
      <w:r>
        <w:rPr>
          <w:i/>
          <w:color w:val="000009"/>
          <w:spacing w:val="1"/>
          <w:sz w:val="24"/>
        </w:rPr>
        <w:t xml:space="preserve"> </w:t>
      </w:r>
      <w:r>
        <w:rPr>
          <w:i/>
          <w:color w:val="000009"/>
          <w:sz w:val="24"/>
        </w:rPr>
        <w:t>повесить</w:t>
      </w:r>
      <w:r>
        <w:rPr>
          <w:i/>
          <w:color w:val="000009"/>
          <w:spacing w:val="1"/>
          <w:sz w:val="24"/>
        </w:rPr>
        <w:t xml:space="preserve"> </w:t>
      </w:r>
      <w:r>
        <w:rPr>
          <w:i/>
          <w:color w:val="000009"/>
          <w:sz w:val="24"/>
        </w:rPr>
        <w:t>одежду</w:t>
      </w:r>
      <w:r>
        <w:rPr>
          <w:color w:val="000009"/>
          <w:sz w:val="24"/>
        </w:rPr>
        <w:t>)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поддержания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порядка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(</w:t>
      </w:r>
      <w:r>
        <w:rPr>
          <w:i/>
          <w:color w:val="000009"/>
          <w:sz w:val="24"/>
        </w:rPr>
        <w:t>убрать</w:t>
      </w:r>
      <w:r>
        <w:rPr>
          <w:i/>
          <w:color w:val="000009"/>
          <w:spacing w:val="1"/>
          <w:sz w:val="24"/>
        </w:rPr>
        <w:t xml:space="preserve"> </w:t>
      </w:r>
      <w:r>
        <w:rPr>
          <w:i/>
          <w:color w:val="000009"/>
          <w:sz w:val="24"/>
        </w:rPr>
        <w:t>игрушки,</w:t>
      </w:r>
      <w:r>
        <w:rPr>
          <w:i/>
          <w:color w:val="000009"/>
          <w:spacing w:val="-57"/>
          <w:sz w:val="24"/>
        </w:rPr>
        <w:t xml:space="preserve"> </w:t>
      </w:r>
      <w:r>
        <w:rPr>
          <w:i/>
          <w:color w:val="000009"/>
          <w:sz w:val="24"/>
        </w:rPr>
        <w:t>поставить стулья</w:t>
      </w:r>
      <w:r>
        <w:rPr>
          <w:color w:val="000009"/>
          <w:sz w:val="24"/>
        </w:rPr>
        <w:t>); названия некоторых качеств и свойств предметов. В процессе совместной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исследовательской деятельности со взрослым может называть свойства и качества предметов.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Использует</w:t>
      </w:r>
      <w:r>
        <w:rPr>
          <w:color w:val="000009"/>
          <w:spacing w:val="27"/>
          <w:sz w:val="24"/>
        </w:rPr>
        <w:t xml:space="preserve"> </w:t>
      </w:r>
      <w:r>
        <w:rPr>
          <w:color w:val="000009"/>
          <w:sz w:val="24"/>
        </w:rPr>
        <w:t>слова</w:t>
      </w:r>
      <w:r>
        <w:rPr>
          <w:color w:val="000009"/>
          <w:spacing w:val="25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27"/>
          <w:sz w:val="24"/>
        </w:rPr>
        <w:t xml:space="preserve"> </w:t>
      </w:r>
      <w:r>
        <w:rPr>
          <w:color w:val="000009"/>
          <w:sz w:val="24"/>
        </w:rPr>
        <w:t>выражения,</w:t>
      </w:r>
      <w:r>
        <w:rPr>
          <w:color w:val="000009"/>
          <w:spacing w:val="26"/>
          <w:sz w:val="24"/>
        </w:rPr>
        <w:t xml:space="preserve"> </w:t>
      </w:r>
      <w:r>
        <w:rPr>
          <w:color w:val="000009"/>
          <w:sz w:val="24"/>
        </w:rPr>
        <w:t>отражающие</w:t>
      </w:r>
      <w:r>
        <w:rPr>
          <w:color w:val="000009"/>
          <w:spacing w:val="25"/>
          <w:sz w:val="24"/>
        </w:rPr>
        <w:t xml:space="preserve"> </w:t>
      </w:r>
      <w:r>
        <w:rPr>
          <w:color w:val="000009"/>
          <w:sz w:val="24"/>
        </w:rPr>
        <w:t>нравственные</w:t>
      </w:r>
      <w:r>
        <w:rPr>
          <w:color w:val="000009"/>
          <w:spacing w:val="25"/>
          <w:sz w:val="24"/>
        </w:rPr>
        <w:t xml:space="preserve"> </w:t>
      </w:r>
      <w:r>
        <w:rPr>
          <w:color w:val="000009"/>
          <w:sz w:val="24"/>
        </w:rPr>
        <w:t>представления</w:t>
      </w:r>
      <w:r>
        <w:rPr>
          <w:color w:val="000009"/>
          <w:spacing w:val="26"/>
          <w:sz w:val="24"/>
        </w:rPr>
        <w:t xml:space="preserve"> </w:t>
      </w:r>
      <w:r>
        <w:rPr>
          <w:color w:val="000009"/>
          <w:sz w:val="24"/>
        </w:rPr>
        <w:t>(</w:t>
      </w:r>
      <w:r>
        <w:rPr>
          <w:i/>
          <w:color w:val="000009"/>
          <w:sz w:val="24"/>
        </w:rPr>
        <w:t>добрый,</w:t>
      </w:r>
      <w:r>
        <w:rPr>
          <w:i/>
          <w:color w:val="000009"/>
          <w:spacing w:val="26"/>
          <w:sz w:val="24"/>
        </w:rPr>
        <w:t xml:space="preserve"> </w:t>
      </w:r>
      <w:r>
        <w:rPr>
          <w:i/>
          <w:color w:val="000009"/>
          <w:sz w:val="24"/>
        </w:rPr>
        <w:t>злой,</w:t>
      </w:r>
    </w:p>
    <w:p w:rsidR="00752B50" w:rsidRDefault="00752B50">
      <w:pPr>
        <w:jc w:val="both"/>
        <w:rPr>
          <w:sz w:val="24"/>
        </w:rPr>
        <w:sectPr w:rsidR="00752B50">
          <w:pgSz w:w="11910" w:h="16840"/>
          <w:pgMar w:top="1260" w:right="120" w:bottom="1440" w:left="880" w:header="0" w:footer="1171" w:gutter="0"/>
          <w:cols w:space="720"/>
        </w:sectPr>
      </w:pPr>
    </w:p>
    <w:p w:rsidR="00752B50" w:rsidRDefault="001E1DF4">
      <w:pPr>
        <w:spacing w:before="76"/>
        <w:ind w:left="397" w:right="525"/>
        <w:jc w:val="both"/>
        <w:rPr>
          <w:sz w:val="24"/>
        </w:rPr>
      </w:pPr>
      <w:r>
        <w:rPr>
          <w:i/>
          <w:color w:val="000009"/>
          <w:sz w:val="24"/>
        </w:rPr>
        <w:lastRenderedPageBreak/>
        <w:t xml:space="preserve">вежливый, грубый </w:t>
      </w:r>
      <w:r>
        <w:rPr>
          <w:color w:val="000009"/>
          <w:sz w:val="24"/>
        </w:rPr>
        <w:t>и т. п.). Проявляет интерес к словотворчеству и играм на словотворчество с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 xml:space="preserve">взрослыми. Понимает значение некоторых обобщающих слов: </w:t>
      </w:r>
      <w:r>
        <w:rPr>
          <w:i/>
          <w:color w:val="000009"/>
          <w:sz w:val="24"/>
        </w:rPr>
        <w:t>игрушки, одежда, посуда, мебель,</w:t>
      </w:r>
      <w:r>
        <w:rPr>
          <w:i/>
          <w:color w:val="000009"/>
          <w:spacing w:val="-57"/>
          <w:sz w:val="24"/>
        </w:rPr>
        <w:t xml:space="preserve"> </w:t>
      </w:r>
      <w:r>
        <w:rPr>
          <w:i/>
          <w:color w:val="000009"/>
          <w:sz w:val="24"/>
        </w:rPr>
        <w:t>овощи,</w:t>
      </w:r>
      <w:r>
        <w:rPr>
          <w:i/>
          <w:color w:val="000009"/>
          <w:spacing w:val="-1"/>
          <w:sz w:val="24"/>
        </w:rPr>
        <w:t xml:space="preserve"> </w:t>
      </w:r>
      <w:r>
        <w:rPr>
          <w:i/>
          <w:color w:val="000009"/>
          <w:sz w:val="24"/>
        </w:rPr>
        <w:t>фрукты, птицы, животные</w:t>
      </w:r>
      <w:r>
        <w:rPr>
          <w:color w:val="000009"/>
          <w:sz w:val="24"/>
        </w:rPr>
        <w:t>.</w:t>
      </w:r>
    </w:p>
    <w:p w:rsidR="00752B50" w:rsidRDefault="001E1DF4">
      <w:pPr>
        <w:pStyle w:val="a4"/>
        <w:numPr>
          <w:ilvl w:val="1"/>
          <w:numId w:val="134"/>
        </w:numPr>
        <w:tabs>
          <w:tab w:val="left" w:pos="1703"/>
        </w:tabs>
        <w:spacing w:before="1"/>
        <w:ind w:right="584" w:firstLine="708"/>
        <w:jc w:val="both"/>
        <w:rPr>
          <w:sz w:val="24"/>
        </w:rPr>
      </w:pPr>
      <w:r>
        <w:rPr>
          <w:i/>
          <w:color w:val="000009"/>
          <w:sz w:val="24"/>
        </w:rPr>
        <w:t>Грамматический</w:t>
      </w:r>
      <w:r>
        <w:rPr>
          <w:i/>
          <w:color w:val="000009"/>
          <w:spacing w:val="1"/>
          <w:sz w:val="24"/>
        </w:rPr>
        <w:t xml:space="preserve"> </w:t>
      </w:r>
      <w:r>
        <w:rPr>
          <w:i/>
          <w:color w:val="000009"/>
          <w:sz w:val="24"/>
        </w:rPr>
        <w:t>строй</w:t>
      </w:r>
      <w:r>
        <w:rPr>
          <w:i/>
          <w:color w:val="000009"/>
          <w:spacing w:val="1"/>
          <w:sz w:val="24"/>
        </w:rPr>
        <w:t xml:space="preserve"> </w:t>
      </w:r>
      <w:r>
        <w:rPr>
          <w:i/>
          <w:color w:val="000009"/>
          <w:sz w:val="24"/>
        </w:rPr>
        <w:t>речи.</w:t>
      </w:r>
      <w:r>
        <w:rPr>
          <w:i/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Способен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к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грамматическому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оформлению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выразительных и эмоциональных средств устной речи на уровне простых распространенных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предложений.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Использует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в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речи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простые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распространенные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предложения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несложных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моделей.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Словообразовательные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словоизменительные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умения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формируются.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Может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согласовывать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прилагательные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существительные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в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роде,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числе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падеже;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правильно</w:t>
      </w:r>
      <w:r>
        <w:rPr>
          <w:color w:val="000009"/>
          <w:spacing w:val="-57"/>
          <w:sz w:val="24"/>
        </w:rPr>
        <w:t xml:space="preserve"> </w:t>
      </w:r>
      <w:r>
        <w:rPr>
          <w:color w:val="000009"/>
          <w:sz w:val="24"/>
        </w:rPr>
        <w:t>использовать в речи названия животных и их детенышей в единственном и множественном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числах. При этом возможны затруднения в употреблении грамматических форм слов в сложных</w:t>
      </w:r>
      <w:r>
        <w:rPr>
          <w:color w:val="000009"/>
          <w:spacing w:val="-57"/>
          <w:sz w:val="24"/>
        </w:rPr>
        <w:t xml:space="preserve"> </w:t>
      </w:r>
      <w:r>
        <w:rPr>
          <w:color w:val="000009"/>
          <w:sz w:val="24"/>
        </w:rPr>
        <w:t>предложениях, допускает ошибки в употреблении предлогов, пропускает союзы и союзные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слова.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Может</w:t>
      </w:r>
      <w:r>
        <w:rPr>
          <w:color w:val="000009"/>
          <w:spacing w:val="4"/>
          <w:sz w:val="24"/>
        </w:rPr>
        <w:t xml:space="preserve"> </w:t>
      </w:r>
      <w:r>
        <w:rPr>
          <w:color w:val="000009"/>
          <w:sz w:val="24"/>
        </w:rPr>
        <w:t>устанавливать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причинно-следственные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связи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отражать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их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в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речи.</w:t>
      </w:r>
    </w:p>
    <w:p w:rsidR="00752B50" w:rsidRDefault="001E1DF4">
      <w:pPr>
        <w:pStyle w:val="a4"/>
        <w:numPr>
          <w:ilvl w:val="1"/>
          <w:numId w:val="134"/>
        </w:numPr>
        <w:tabs>
          <w:tab w:val="left" w:pos="1713"/>
        </w:tabs>
        <w:ind w:right="586" w:firstLine="708"/>
        <w:jc w:val="both"/>
        <w:rPr>
          <w:sz w:val="24"/>
        </w:rPr>
      </w:pPr>
      <w:r>
        <w:rPr>
          <w:i/>
          <w:color w:val="000009"/>
          <w:sz w:val="24"/>
        </w:rPr>
        <w:t>Фонетико-фонематическая</w:t>
      </w:r>
      <w:r>
        <w:rPr>
          <w:i/>
          <w:color w:val="000009"/>
          <w:spacing w:val="1"/>
          <w:sz w:val="24"/>
        </w:rPr>
        <w:t xml:space="preserve"> </w:t>
      </w:r>
      <w:r>
        <w:rPr>
          <w:i/>
          <w:color w:val="000009"/>
          <w:sz w:val="24"/>
        </w:rPr>
        <w:t>сторона</w:t>
      </w:r>
      <w:r>
        <w:rPr>
          <w:i/>
          <w:color w:val="000009"/>
          <w:spacing w:val="1"/>
          <w:sz w:val="24"/>
        </w:rPr>
        <w:t xml:space="preserve"> </w:t>
      </w:r>
      <w:r>
        <w:rPr>
          <w:i/>
          <w:color w:val="000009"/>
          <w:sz w:val="24"/>
        </w:rPr>
        <w:t>речи.</w:t>
      </w:r>
      <w:r>
        <w:rPr>
          <w:i/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Уровень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слухового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восприятия</w:t>
      </w:r>
      <w:r>
        <w:rPr>
          <w:color w:val="000009"/>
          <w:spacing w:val="-57"/>
          <w:sz w:val="24"/>
        </w:rPr>
        <w:t xml:space="preserve"> </w:t>
      </w:r>
      <w:r>
        <w:rPr>
          <w:color w:val="000009"/>
          <w:sz w:val="24"/>
        </w:rPr>
        <w:t>обращенной речи позволяет выполнять поручения, сказанные голосом нормальной громкости 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шепотом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на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увеличивающемся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расстоянии.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Различает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речевые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неречевые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звуки.</w:t>
      </w:r>
      <w:r>
        <w:rPr>
          <w:color w:val="000009"/>
          <w:spacing w:val="-57"/>
          <w:sz w:val="24"/>
        </w:rPr>
        <w:t xml:space="preserve"> </w:t>
      </w:r>
      <w:r>
        <w:rPr>
          <w:color w:val="000009"/>
          <w:sz w:val="24"/>
        </w:rPr>
        <w:t>Дифференцирует на слух глухие и звонкие, твердые и мягкие согласные, но могут иметь место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трудности в произношении некоторых звуков: пропуски, замены или искажения. Достаточно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четко воспроизводит фонетический и морфологический рисунок слова. Воспроизводит ритм,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звуковой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слоговой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образ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слова,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но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может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допускать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единичные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ошибки,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особенно,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при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стечении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согласных,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пропускает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или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уподобляет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их.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удовольствием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включается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в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игры,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развивающие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произносительную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сторону</w:t>
      </w:r>
      <w:r>
        <w:rPr>
          <w:color w:val="000009"/>
          <w:spacing w:val="-5"/>
          <w:sz w:val="24"/>
        </w:rPr>
        <w:t xml:space="preserve"> </w:t>
      </w:r>
      <w:r>
        <w:rPr>
          <w:color w:val="000009"/>
          <w:sz w:val="24"/>
        </w:rPr>
        <w:t>речи.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Выразительно читает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стихи.</w:t>
      </w:r>
    </w:p>
    <w:p w:rsidR="00752B50" w:rsidRDefault="001E1DF4">
      <w:pPr>
        <w:pStyle w:val="a4"/>
        <w:numPr>
          <w:ilvl w:val="1"/>
          <w:numId w:val="134"/>
        </w:numPr>
        <w:tabs>
          <w:tab w:val="left" w:pos="1677"/>
        </w:tabs>
        <w:spacing w:before="1"/>
        <w:ind w:right="532" w:firstLine="708"/>
        <w:jc w:val="both"/>
        <w:rPr>
          <w:sz w:val="24"/>
        </w:rPr>
      </w:pPr>
      <w:r>
        <w:rPr>
          <w:i/>
          <w:color w:val="000009"/>
          <w:sz w:val="24"/>
        </w:rPr>
        <w:t>Связная</w:t>
      </w:r>
      <w:r>
        <w:rPr>
          <w:i/>
          <w:color w:val="000009"/>
          <w:spacing w:val="1"/>
          <w:sz w:val="24"/>
        </w:rPr>
        <w:t xml:space="preserve"> </w:t>
      </w:r>
      <w:r>
        <w:rPr>
          <w:i/>
          <w:color w:val="000009"/>
          <w:sz w:val="24"/>
        </w:rPr>
        <w:t>речь</w:t>
      </w:r>
      <w:r>
        <w:rPr>
          <w:i/>
          <w:color w:val="000009"/>
          <w:spacing w:val="1"/>
          <w:sz w:val="24"/>
        </w:rPr>
        <w:t xml:space="preserve"> </w:t>
      </w:r>
      <w:r>
        <w:rPr>
          <w:i/>
          <w:color w:val="000009"/>
          <w:sz w:val="24"/>
        </w:rPr>
        <w:t>(диалогическая</w:t>
      </w:r>
      <w:r>
        <w:rPr>
          <w:i/>
          <w:color w:val="000009"/>
          <w:spacing w:val="1"/>
          <w:sz w:val="24"/>
        </w:rPr>
        <w:t xml:space="preserve"> </w:t>
      </w:r>
      <w:r>
        <w:rPr>
          <w:i/>
          <w:color w:val="000009"/>
          <w:sz w:val="24"/>
        </w:rPr>
        <w:t>и</w:t>
      </w:r>
      <w:r>
        <w:rPr>
          <w:i/>
          <w:color w:val="000009"/>
          <w:spacing w:val="1"/>
          <w:sz w:val="24"/>
        </w:rPr>
        <w:t xml:space="preserve"> </w:t>
      </w:r>
      <w:r>
        <w:rPr>
          <w:i/>
          <w:color w:val="000009"/>
          <w:sz w:val="24"/>
        </w:rPr>
        <w:t>монологическая).</w:t>
      </w:r>
      <w:r>
        <w:rPr>
          <w:i/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Свободно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выражает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свои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потребности 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интересы с помощью диалогической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речи. Участвует в беседе, понятно для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слушателей отвечает на вопросы и задает их. По вопросам воспитателя составляет рассказ по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картинке из 3-4-х предложений; совместно с воспитателем пересказывает хорошо знакомые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сказки.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При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пересказе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передает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только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основную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мысль,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дополнительную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информацию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опускает. С опорой на вопросы взрослого составляет описательный рассказ о знакомой игрушке.</w:t>
      </w:r>
      <w:r>
        <w:rPr>
          <w:color w:val="000009"/>
          <w:spacing w:val="-57"/>
          <w:sz w:val="24"/>
        </w:rPr>
        <w:t xml:space="preserve"> </w:t>
      </w:r>
      <w:r>
        <w:rPr>
          <w:color w:val="000009"/>
          <w:sz w:val="24"/>
        </w:rPr>
        <w:t>Передает впечатления и события из личного опыта, но высказывания недостаточно цельные 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связные.</w:t>
      </w:r>
    </w:p>
    <w:p w:rsidR="00752B50" w:rsidRDefault="001E1DF4">
      <w:pPr>
        <w:pStyle w:val="a4"/>
        <w:numPr>
          <w:ilvl w:val="0"/>
          <w:numId w:val="134"/>
        </w:numPr>
        <w:tabs>
          <w:tab w:val="left" w:pos="1353"/>
        </w:tabs>
        <w:spacing w:before="1"/>
        <w:ind w:right="587" w:firstLine="708"/>
        <w:jc w:val="both"/>
        <w:rPr>
          <w:sz w:val="24"/>
        </w:rPr>
      </w:pPr>
      <w:r>
        <w:rPr>
          <w:i/>
          <w:color w:val="000009"/>
          <w:sz w:val="24"/>
        </w:rPr>
        <w:t xml:space="preserve">Практическое овладение нормами речи. </w:t>
      </w:r>
      <w:r>
        <w:rPr>
          <w:color w:val="000009"/>
          <w:sz w:val="24"/>
        </w:rPr>
        <w:t>Может с интересом разговаривать с взрослым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на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бытовые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темы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(о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посуде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накрывании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на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стол,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об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одежде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одевании,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мебели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ее</w:t>
      </w:r>
      <w:r>
        <w:rPr>
          <w:color w:val="000009"/>
          <w:spacing w:val="-57"/>
          <w:sz w:val="24"/>
        </w:rPr>
        <w:t xml:space="preserve"> </w:t>
      </w:r>
      <w:r>
        <w:rPr>
          <w:color w:val="000009"/>
          <w:sz w:val="24"/>
        </w:rPr>
        <w:t>расстановке в игровом уголке, об овощах и фруктах и их покупке и продаже в игре в магазин 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т. д.). Владеет элементарными правилами речевого этикета: не перебивает взрослого, вежливо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обращается</w:t>
      </w:r>
      <w:r>
        <w:rPr>
          <w:color w:val="000009"/>
          <w:spacing w:val="13"/>
          <w:sz w:val="24"/>
        </w:rPr>
        <w:t xml:space="preserve"> </w:t>
      </w:r>
      <w:r>
        <w:rPr>
          <w:color w:val="000009"/>
          <w:sz w:val="24"/>
        </w:rPr>
        <w:t>к</w:t>
      </w:r>
      <w:r>
        <w:rPr>
          <w:color w:val="000009"/>
          <w:spacing w:val="14"/>
          <w:sz w:val="24"/>
        </w:rPr>
        <w:t xml:space="preserve"> </w:t>
      </w:r>
      <w:r>
        <w:rPr>
          <w:color w:val="000009"/>
          <w:sz w:val="24"/>
        </w:rPr>
        <w:t>нему,</w:t>
      </w:r>
      <w:r>
        <w:rPr>
          <w:color w:val="000009"/>
          <w:spacing w:val="14"/>
          <w:sz w:val="24"/>
        </w:rPr>
        <w:t xml:space="preserve"> </w:t>
      </w:r>
      <w:r>
        <w:rPr>
          <w:color w:val="000009"/>
          <w:sz w:val="24"/>
        </w:rPr>
        <w:t>без</w:t>
      </w:r>
      <w:r>
        <w:rPr>
          <w:color w:val="000009"/>
          <w:spacing w:val="16"/>
          <w:sz w:val="24"/>
        </w:rPr>
        <w:t xml:space="preserve"> </w:t>
      </w:r>
      <w:r>
        <w:rPr>
          <w:color w:val="000009"/>
          <w:sz w:val="24"/>
        </w:rPr>
        <w:t>напоминания</w:t>
      </w:r>
      <w:r>
        <w:rPr>
          <w:color w:val="000009"/>
          <w:spacing w:val="13"/>
          <w:sz w:val="24"/>
        </w:rPr>
        <w:t xml:space="preserve"> </w:t>
      </w:r>
      <w:r>
        <w:rPr>
          <w:color w:val="000009"/>
          <w:sz w:val="24"/>
        </w:rPr>
        <w:t>взрослого</w:t>
      </w:r>
      <w:r>
        <w:rPr>
          <w:color w:val="000009"/>
          <w:spacing w:val="13"/>
          <w:sz w:val="24"/>
        </w:rPr>
        <w:t xml:space="preserve"> </w:t>
      </w:r>
      <w:r>
        <w:rPr>
          <w:color w:val="000009"/>
          <w:sz w:val="24"/>
        </w:rPr>
        <w:t>здоровается</w:t>
      </w:r>
      <w:r>
        <w:rPr>
          <w:color w:val="000009"/>
          <w:spacing w:val="14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14"/>
          <w:sz w:val="24"/>
        </w:rPr>
        <w:t xml:space="preserve"> </w:t>
      </w:r>
      <w:r>
        <w:rPr>
          <w:color w:val="000009"/>
          <w:sz w:val="24"/>
        </w:rPr>
        <w:t>прощается,</w:t>
      </w:r>
      <w:r>
        <w:rPr>
          <w:color w:val="000009"/>
          <w:spacing w:val="13"/>
          <w:sz w:val="24"/>
        </w:rPr>
        <w:t xml:space="preserve"> </w:t>
      </w:r>
      <w:r>
        <w:rPr>
          <w:color w:val="000009"/>
          <w:sz w:val="24"/>
        </w:rPr>
        <w:t>говорит</w:t>
      </w:r>
      <w:r>
        <w:rPr>
          <w:color w:val="000009"/>
          <w:spacing w:val="19"/>
          <w:sz w:val="24"/>
        </w:rPr>
        <w:t xml:space="preserve"> </w:t>
      </w:r>
      <w:r>
        <w:rPr>
          <w:color w:val="000009"/>
          <w:sz w:val="24"/>
        </w:rPr>
        <w:t>«спасибо»</w:t>
      </w:r>
      <w:r>
        <w:rPr>
          <w:color w:val="000009"/>
          <w:spacing w:val="11"/>
          <w:sz w:val="24"/>
        </w:rPr>
        <w:t xml:space="preserve"> </w:t>
      </w:r>
      <w:r>
        <w:rPr>
          <w:color w:val="000009"/>
          <w:sz w:val="24"/>
        </w:rPr>
        <w:t>и</w:t>
      </w:r>
    </w:p>
    <w:p w:rsidR="00752B50" w:rsidRDefault="001E1DF4">
      <w:pPr>
        <w:pStyle w:val="a3"/>
        <w:ind w:right="534" w:firstLine="0"/>
      </w:pPr>
      <w:r>
        <w:rPr>
          <w:color w:val="000009"/>
        </w:rPr>
        <w:t>«пожалуйста».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Речь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выполняет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регулирующую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частично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планирующую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функции,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соответствует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уровню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практического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овладения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воспитанника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ее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нормами.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Ребенок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интересуется, как правильно называется предмет и как произносится трудное слово. Проявляет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познавательный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интерес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процессе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общения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сверстниками: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задает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вопросы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поискового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характера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(почему?</w:t>
      </w:r>
      <w:r>
        <w:rPr>
          <w:color w:val="000009"/>
          <w:spacing w:val="2"/>
        </w:rPr>
        <w:t xml:space="preserve"> </w:t>
      </w:r>
      <w:r>
        <w:rPr>
          <w:color w:val="000009"/>
        </w:rPr>
        <w:t>зачем?).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Комментирует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свои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движения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и действия. Может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подвести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им итог.</w:t>
      </w:r>
    </w:p>
    <w:p w:rsidR="00752B50" w:rsidRDefault="001E1DF4">
      <w:pPr>
        <w:pStyle w:val="2"/>
        <w:spacing w:before="5"/>
      </w:pPr>
      <w:r>
        <w:rPr>
          <w:color w:val="000009"/>
        </w:rPr>
        <w:t>Средняя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группа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(от 4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до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5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лет)</w:t>
      </w:r>
    </w:p>
    <w:p w:rsidR="00752B50" w:rsidRDefault="001E1DF4">
      <w:pPr>
        <w:pStyle w:val="a4"/>
        <w:numPr>
          <w:ilvl w:val="0"/>
          <w:numId w:val="133"/>
        </w:numPr>
        <w:tabs>
          <w:tab w:val="left" w:pos="1456"/>
        </w:tabs>
        <w:ind w:right="583" w:firstLine="708"/>
        <w:jc w:val="both"/>
        <w:rPr>
          <w:sz w:val="24"/>
        </w:rPr>
      </w:pPr>
      <w:r>
        <w:rPr>
          <w:i/>
          <w:color w:val="000009"/>
          <w:sz w:val="24"/>
        </w:rPr>
        <w:t>Развитие</w:t>
      </w:r>
      <w:r>
        <w:rPr>
          <w:i/>
          <w:color w:val="000009"/>
          <w:spacing w:val="1"/>
          <w:sz w:val="24"/>
        </w:rPr>
        <w:t xml:space="preserve"> </w:t>
      </w:r>
      <w:r>
        <w:rPr>
          <w:i/>
          <w:color w:val="000009"/>
          <w:sz w:val="24"/>
        </w:rPr>
        <w:t>речевого</w:t>
      </w:r>
      <w:r>
        <w:rPr>
          <w:i/>
          <w:color w:val="000009"/>
          <w:spacing w:val="1"/>
          <w:sz w:val="24"/>
        </w:rPr>
        <w:t xml:space="preserve"> </w:t>
      </w:r>
      <w:r>
        <w:rPr>
          <w:i/>
          <w:color w:val="000009"/>
          <w:sz w:val="24"/>
        </w:rPr>
        <w:t>общения</w:t>
      </w:r>
      <w:r>
        <w:rPr>
          <w:i/>
          <w:color w:val="000009"/>
          <w:spacing w:val="1"/>
          <w:sz w:val="24"/>
        </w:rPr>
        <w:t xml:space="preserve"> </w:t>
      </w:r>
      <w:r>
        <w:rPr>
          <w:i/>
          <w:color w:val="000009"/>
          <w:sz w:val="24"/>
        </w:rPr>
        <w:t>с</w:t>
      </w:r>
      <w:r>
        <w:rPr>
          <w:i/>
          <w:color w:val="000009"/>
          <w:spacing w:val="1"/>
          <w:sz w:val="24"/>
        </w:rPr>
        <w:t xml:space="preserve"> </w:t>
      </w:r>
      <w:r>
        <w:rPr>
          <w:i/>
          <w:color w:val="000009"/>
          <w:sz w:val="24"/>
        </w:rPr>
        <w:t>взрослыми</w:t>
      </w:r>
      <w:r>
        <w:rPr>
          <w:i/>
          <w:color w:val="000009"/>
          <w:spacing w:val="1"/>
          <w:sz w:val="24"/>
        </w:rPr>
        <w:t xml:space="preserve"> </w:t>
      </w:r>
      <w:r>
        <w:rPr>
          <w:i/>
          <w:color w:val="000009"/>
          <w:sz w:val="24"/>
        </w:rPr>
        <w:t>и</w:t>
      </w:r>
      <w:r>
        <w:rPr>
          <w:i/>
          <w:color w:val="000009"/>
          <w:spacing w:val="1"/>
          <w:sz w:val="24"/>
        </w:rPr>
        <w:t xml:space="preserve"> </w:t>
      </w:r>
      <w:r>
        <w:rPr>
          <w:i/>
          <w:color w:val="000009"/>
          <w:sz w:val="24"/>
        </w:rPr>
        <w:t>детьми.</w:t>
      </w:r>
      <w:r>
        <w:rPr>
          <w:i/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Проявляет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инициативу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самостоятельность в общении со взрослыми и сверстниками (задает вопросы, рассказывает о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событиях,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начинает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разговор,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приглашает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к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деятельности).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Переносит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навыки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общения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со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взрослыми в игру со сверстниками. В игровой деятельности использует элементы объяснения 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убеждения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при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сговоре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на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игру,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разрешении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конфликтов,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поддерживает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высказывания</w:t>
      </w:r>
      <w:r>
        <w:rPr>
          <w:color w:val="000009"/>
          <w:spacing w:val="-57"/>
          <w:sz w:val="24"/>
        </w:rPr>
        <w:t xml:space="preserve"> </w:t>
      </w:r>
      <w:r>
        <w:rPr>
          <w:color w:val="000009"/>
          <w:sz w:val="24"/>
        </w:rPr>
        <w:t>партнеров.</w:t>
      </w:r>
    </w:p>
    <w:p w:rsidR="00752B50" w:rsidRDefault="001E1DF4">
      <w:pPr>
        <w:pStyle w:val="a4"/>
        <w:numPr>
          <w:ilvl w:val="0"/>
          <w:numId w:val="133"/>
        </w:numPr>
        <w:tabs>
          <w:tab w:val="left" w:pos="1346"/>
        </w:tabs>
        <w:ind w:left="1345" w:hanging="241"/>
        <w:jc w:val="both"/>
        <w:rPr>
          <w:i/>
          <w:sz w:val="24"/>
        </w:rPr>
      </w:pPr>
      <w:r>
        <w:rPr>
          <w:i/>
          <w:color w:val="000009"/>
          <w:sz w:val="24"/>
        </w:rPr>
        <w:t>Развитие</w:t>
      </w:r>
      <w:r>
        <w:rPr>
          <w:i/>
          <w:color w:val="000009"/>
          <w:spacing w:val="-2"/>
          <w:sz w:val="24"/>
        </w:rPr>
        <w:t xml:space="preserve"> </w:t>
      </w:r>
      <w:r>
        <w:rPr>
          <w:i/>
          <w:color w:val="000009"/>
          <w:sz w:val="24"/>
        </w:rPr>
        <w:t>всех</w:t>
      </w:r>
      <w:r>
        <w:rPr>
          <w:i/>
          <w:color w:val="000009"/>
          <w:spacing w:val="-3"/>
          <w:sz w:val="24"/>
        </w:rPr>
        <w:t xml:space="preserve"> </w:t>
      </w:r>
      <w:r>
        <w:rPr>
          <w:i/>
          <w:color w:val="000009"/>
          <w:sz w:val="24"/>
        </w:rPr>
        <w:t>компонентов</w:t>
      </w:r>
      <w:r>
        <w:rPr>
          <w:i/>
          <w:color w:val="000009"/>
          <w:spacing w:val="-4"/>
          <w:sz w:val="24"/>
        </w:rPr>
        <w:t xml:space="preserve"> </w:t>
      </w:r>
      <w:r>
        <w:rPr>
          <w:i/>
          <w:color w:val="000009"/>
          <w:sz w:val="24"/>
        </w:rPr>
        <w:t>устной</w:t>
      </w:r>
      <w:r>
        <w:rPr>
          <w:i/>
          <w:color w:val="000009"/>
          <w:spacing w:val="-3"/>
          <w:sz w:val="24"/>
        </w:rPr>
        <w:t xml:space="preserve"> </w:t>
      </w:r>
      <w:r>
        <w:rPr>
          <w:i/>
          <w:color w:val="000009"/>
          <w:sz w:val="24"/>
        </w:rPr>
        <w:t>речи</w:t>
      </w:r>
      <w:r>
        <w:rPr>
          <w:i/>
          <w:color w:val="000009"/>
          <w:spacing w:val="-2"/>
          <w:sz w:val="24"/>
        </w:rPr>
        <w:t xml:space="preserve"> </w:t>
      </w:r>
      <w:r>
        <w:rPr>
          <w:i/>
          <w:color w:val="000009"/>
          <w:sz w:val="24"/>
        </w:rPr>
        <w:t>детей.</w:t>
      </w:r>
    </w:p>
    <w:p w:rsidR="00752B50" w:rsidRDefault="001E1DF4">
      <w:pPr>
        <w:pStyle w:val="a4"/>
        <w:numPr>
          <w:ilvl w:val="1"/>
          <w:numId w:val="133"/>
        </w:numPr>
        <w:tabs>
          <w:tab w:val="left" w:pos="1770"/>
        </w:tabs>
        <w:ind w:right="588" w:firstLine="708"/>
        <w:jc w:val="both"/>
        <w:rPr>
          <w:sz w:val="24"/>
        </w:rPr>
      </w:pPr>
      <w:r>
        <w:rPr>
          <w:i/>
          <w:color w:val="000009"/>
          <w:sz w:val="24"/>
        </w:rPr>
        <w:t>Лексическая</w:t>
      </w:r>
      <w:r>
        <w:rPr>
          <w:i/>
          <w:color w:val="000009"/>
          <w:spacing w:val="1"/>
          <w:sz w:val="24"/>
        </w:rPr>
        <w:t xml:space="preserve"> </w:t>
      </w:r>
      <w:r>
        <w:rPr>
          <w:i/>
          <w:color w:val="000009"/>
          <w:sz w:val="24"/>
        </w:rPr>
        <w:t>сторона</w:t>
      </w:r>
      <w:r>
        <w:rPr>
          <w:i/>
          <w:color w:val="000009"/>
          <w:spacing w:val="1"/>
          <w:sz w:val="24"/>
        </w:rPr>
        <w:t xml:space="preserve"> </w:t>
      </w:r>
      <w:r>
        <w:rPr>
          <w:i/>
          <w:color w:val="000009"/>
          <w:sz w:val="24"/>
        </w:rPr>
        <w:t>речи.</w:t>
      </w:r>
      <w:r>
        <w:rPr>
          <w:i/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Активный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словарь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расширяется,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ребенок</w:t>
      </w:r>
      <w:r>
        <w:rPr>
          <w:color w:val="000009"/>
          <w:spacing w:val="-57"/>
          <w:sz w:val="24"/>
        </w:rPr>
        <w:t xml:space="preserve"> </w:t>
      </w:r>
      <w:r>
        <w:rPr>
          <w:color w:val="000009"/>
          <w:sz w:val="24"/>
        </w:rPr>
        <w:t>дифференцированно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использует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слова,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обозначающие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предметы,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действия,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признаки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состояния.</w:t>
      </w:r>
      <w:r>
        <w:rPr>
          <w:color w:val="000009"/>
          <w:spacing w:val="15"/>
          <w:sz w:val="24"/>
        </w:rPr>
        <w:t xml:space="preserve"> </w:t>
      </w:r>
      <w:r>
        <w:rPr>
          <w:color w:val="000009"/>
          <w:sz w:val="24"/>
        </w:rPr>
        <w:t>В</w:t>
      </w:r>
      <w:r>
        <w:rPr>
          <w:color w:val="000009"/>
          <w:spacing w:val="14"/>
          <w:sz w:val="24"/>
        </w:rPr>
        <w:t xml:space="preserve"> </w:t>
      </w:r>
      <w:r>
        <w:rPr>
          <w:color w:val="000009"/>
          <w:sz w:val="24"/>
        </w:rPr>
        <w:t>процессе</w:t>
      </w:r>
      <w:r>
        <w:rPr>
          <w:color w:val="000009"/>
          <w:spacing w:val="15"/>
          <w:sz w:val="24"/>
        </w:rPr>
        <w:t xml:space="preserve"> </w:t>
      </w:r>
      <w:r>
        <w:rPr>
          <w:color w:val="000009"/>
          <w:sz w:val="24"/>
        </w:rPr>
        <w:t>совместной</w:t>
      </w:r>
      <w:r>
        <w:rPr>
          <w:color w:val="000009"/>
          <w:spacing w:val="16"/>
          <w:sz w:val="24"/>
        </w:rPr>
        <w:t xml:space="preserve"> </w:t>
      </w:r>
      <w:r>
        <w:rPr>
          <w:color w:val="000009"/>
          <w:sz w:val="24"/>
        </w:rPr>
        <w:t>со</w:t>
      </w:r>
      <w:r>
        <w:rPr>
          <w:color w:val="000009"/>
          <w:spacing w:val="15"/>
          <w:sz w:val="24"/>
        </w:rPr>
        <w:t xml:space="preserve"> </w:t>
      </w:r>
      <w:r>
        <w:rPr>
          <w:color w:val="000009"/>
          <w:sz w:val="24"/>
        </w:rPr>
        <w:t>взрослым</w:t>
      </w:r>
      <w:r>
        <w:rPr>
          <w:color w:val="000009"/>
          <w:spacing w:val="15"/>
          <w:sz w:val="24"/>
        </w:rPr>
        <w:t xml:space="preserve"> </w:t>
      </w:r>
      <w:r>
        <w:rPr>
          <w:color w:val="000009"/>
          <w:sz w:val="24"/>
        </w:rPr>
        <w:t>исследовательской</w:t>
      </w:r>
      <w:r>
        <w:rPr>
          <w:color w:val="000009"/>
          <w:spacing w:val="16"/>
          <w:sz w:val="24"/>
        </w:rPr>
        <w:t xml:space="preserve"> </w:t>
      </w:r>
      <w:r>
        <w:rPr>
          <w:color w:val="000009"/>
          <w:sz w:val="24"/>
        </w:rPr>
        <w:t>деятельности</w:t>
      </w:r>
      <w:r>
        <w:rPr>
          <w:color w:val="000009"/>
          <w:spacing w:val="16"/>
          <w:sz w:val="24"/>
        </w:rPr>
        <w:t xml:space="preserve"> </w:t>
      </w:r>
      <w:r>
        <w:rPr>
          <w:color w:val="000009"/>
          <w:sz w:val="24"/>
        </w:rPr>
        <w:t>называет</w:t>
      </w:r>
    </w:p>
    <w:p w:rsidR="00752B50" w:rsidRDefault="00752B50">
      <w:pPr>
        <w:jc w:val="both"/>
        <w:rPr>
          <w:sz w:val="24"/>
        </w:rPr>
        <w:sectPr w:rsidR="00752B50">
          <w:pgSz w:w="11910" w:h="16840"/>
          <w:pgMar w:top="1260" w:right="120" w:bottom="1440" w:left="880" w:header="0" w:footer="1171" w:gutter="0"/>
          <w:cols w:space="720"/>
        </w:sectPr>
      </w:pPr>
    </w:p>
    <w:p w:rsidR="00752B50" w:rsidRDefault="001E1DF4">
      <w:pPr>
        <w:pStyle w:val="a3"/>
        <w:spacing w:before="76"/>
        <w:ind w:right="586" w:firstLine="0"/>
      </w:pPr>
      <w:r>
        <w:rPr>
          <w:color w:val="000009"/>
        </w:rPr>
        <w:lastRenderedPageBreak/>
        <w:t>свойства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качества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предметов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(цвет,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размер,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форму,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характер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поверхности,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материал,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из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которого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сделан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предмет,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способы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его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использования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другие).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Способен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объединению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предметов в видовые (чашки и стаканы, платья и юбки, стулья и кресла) и родовые (одежда,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мебель,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посуда)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категории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словесным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указанием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характерных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признаков.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Владеет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словообразовательными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словоизменительными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умениями.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Отгадывает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сочиняет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описательные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загадки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предметах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объектах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природы.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Использует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слова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выражения,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отражающие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нравственные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представления (добрый,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злой, вежливый,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грубый и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т.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п.).</w:t>
      </w:r>
    </w:p>
    <w:p w:rsidR="00752B50" w:rsidRDefault="001E1DF4">
      <w:pPr>
        <w:pStyle w:val="a4"/>
        <w:numPr>
          <w:ilvl w:val="1"/>
          <w:numId w:val="133"/>
        </w:numPr>
        <w:tabs>
          <w:tab w:val="left" w:pos="1530"/>
        </w:tabs>
        <w:spacing w:before="1"/>
        <w:ind w:right="580" w:firstLine="708"/>
        <w:jc w:val="both"/>
        <w:rPr>
          <w:sz w:val="24"/>
        </w:rPr>
      </w:pPr>
      <w:r>
        <w:rPr>
          <w:i/>
          <w:color w:val="000009"/>
          <w:sz w:val="24"/>
        </w:rPr>
        <w:t xml:space="preserve">Грамматический строй речи. </w:t>
      </w:r>
      <w:r>
        <w:rPr>
          <w:color w:val="000009"/>
          <w:sz w:val="24"/>
        </w:rPr>
        <w:t>Использует в речи полные, распространенные простые</w:t>
      </w:r>
      <w:r>
        <w:rPr>
          <w:color w:val="000009"/>
          <w:spacing w:val="-57"/>
          <w:sz w:val="24"/>
        </w:rPr>
        <w:t xml:space="preserve"> </w:t>
      </w:r>
      <w:r>
        <w:rPr>
          <w:color w:val="000009"/>
          <w:sz w:val="24"/>
        </w:rPr>
        <w:t>предложения с однородными членами (иногда сложноподчиненные) для передачи временных,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пространственных,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причинно-следственных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связей.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Использует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суффиксы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приставки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при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словообразовании.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Правильно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использует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системы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окончаний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существительных,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прилагательных,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глаголов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для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оформления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речевого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высказывания.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Владеет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словоизменительными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словообразовательными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навыками.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Устанавливает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причинно-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следственные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связи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отражает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их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в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речи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в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ответах в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форме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сложноподчиненных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предложений.</w:t>
      </w:r>
    </w:p>
    <w:p w:rsidR="00752B50" w:rsidRDefault="001E1DF4">
      <w:pPr>
        <w:pStyle w:val="a4"/>
        <w:numPr>
          <w:ilvl w:val="1"/>
          <w:numId w:val="133"/>
        </w:numPr>
        <w:tabs>
          <w:tab w:val="left" w:pos="1559"/>
        </w:tabs>
        <w:spacing w:before="1"/>
        <w:ind w:right="583" w:firstLine="708"/>
        <w:jc w:val="both"/>
        <w:rPr>
          <w:sz w:val="24"/>
        </w:rPr>
      </w:pPr>
      <w:r>
        <w:rPr>
          <w:i/>
          <w:color w:val="000009"/>
          <w:sz w:val="24"/>
        </w:rPr>
        <w:t xml:space="preserve">Произносительная сторона речи. </w:t>
      </w:r>
      <w:r>
        <w:rPr>
          <w:color w:val="000009"/>
          <w:sz w:val="24"/>
        </w:rPr>
        <w:t>Правильно произносит все звуки родного языка.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Дифференцирует на слух и в произношении близкие по акустическим характеристикам звуки.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Слышит специально выделяемый взрослым звук в составе слова (гласный под ударением в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начале и в конце слова) и воспроизводит его. Достаточно четко воспроизводит фонетический 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морфологический состав слова. Использует средства интонационной выразительности (силу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голоса, интонацию, ритм и темп речи). Выразительно читает стихи, пересказывает короткие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рассказы,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передавая свое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отношение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к героям.</w:t>
      </w:r>
    </w:p>
    <w:p w:rsidR="00752B50" w:rsidRDefault="001E1DF4">
      <w:pPr>
        <w:pStyle w:val="a4"/>
        <w:numPr>
          <w:ilvl w:val="1"/>
          <w:numId w:val="133"/>
        </w:numPr>
        <w:tabs>
          <w:tab w:val="left" w:pos="1677"/>
        </w:tabs>
        <w:ind w:right="584" w:firstLine="708"/>
        <w:jc w:val="both"/>
        <w:rPr>
          <w:sz w:val="24"/>
        </w:rPr>
      </w:pPr>
      <w:r>
        <w:rPr>
          <w:i/>
          <w:color w:val="000009"/>
          <w:sz w:val="24"/>
        </w:rPr>
        <w:t>Связная</w:t>
      </w:r>
      <w:r>
        <w:rPr>
          <w:i/>
          <w:color w:val="000009"/>
          <w:spacing w:val="1"/>
          <w:sz w:val="24"/>
        </w:rPr>
        <w:t xml:space="preserve"> </w:t>
      </w:r>
      <w:r>
        <w:rPr>
          <w:i/>
          <w:color w:val="000009"/>
          <w:sz w:val="24"/>
        </w:rPr>
        <w:t>речь</w:t>
      </w:r>
      <w:r>
        <w:rPr>
          <w:i/>
          <w:color w:val="000009"/>
          <w:spacing w:val="1"/>
          <w:sz w:val="24"/>
        </w:rPr>
        <w:t xml:space="preserve"> </w:t>
      </w:r>
      <w:r>
        <w:rPr>
          <w:i/>
          <w:color w:val="000009"/>
          <w:sz w:val="24"/>
        </w:rPr>
        <w:t>(диалогическая</w:t>
      </w:r>
      <w:r>
        <w:rPr>
          <w:i/>
          <w:color w:val="000009"/>
          <w:spacing w:val="1"/>
          <w:sz w:val="24"/>
        </w:rPr>
        <w:t xml:space="preserve"> </w:t>
      </w:r>
      <w:r>
        <w:rPr>
          <w:i/>
          <w:color w:val="000009"/>
          <w:sz w:val="24"/>
        </w:rPr>
        <w:t>и</w:t>
      </w:r>
      <w:r>
        <w:rPr>
          <w:i/>
          <w:color w:val="000009"/>
          <w:spacing w:val="1"/>
          <w:sz w:val="24"/>
        </w:rPr>
        <w:t xml:space="preserve"> </w:t>
      </w:r>
      <w:r>
        <w:rPr>
          <w:i/>
          <w:color w:val="000009"/>
          <w:sz w:val="24"/>
        </w:rPr>
        <w:t>монологическая).</w:t>
      </w:r>
      <w:r>
        <w:rPr>
          <w:i/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Свободно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выражает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свои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потребности и интересы с помощью диалогической речи, владеет умениями спросить, ответить,</w:t>
      </w:r>
      <w:r>
        <w:rPr>
          <w:color w:val="000009"/>
          <w:spacing w:val="-57"/>
          <w:sz w:val="24"/>
        </w:rPr>
        <w:t xml:space="preserve"> </w:t>
      </w:r>
      <w:r>
        <w:rPr>
          <w:color w:val="000009"/>
          <w:sz w:val="24"/>
        </w:rPr>
        <w:t>высказать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сомнение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или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побуждение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к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деятельности.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помощью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монологической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речи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самостоятельно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пересказывает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небольшое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из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5-6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фраз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как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знакомое,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так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незнакомое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литературное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произведение.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Использует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элементарные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формы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объяснительной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речи.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Самостоятельно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составляет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рассказ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по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серии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сюжетных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картин.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Составляет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описательный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рассказ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из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3-4-х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предложений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предметах: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знакомой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игрушке,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предмете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небольшой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помощью.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Передает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в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форме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рассказа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впечатления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события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из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личного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опыта.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Может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самостоятельно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придумывать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разные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варианты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продолжения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сюжета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(грустные,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радостные,</w:t>
      </w:r>
      <w:r>
        <w:rPr>
          <w:color w:val="000009"/>
          <w:spacing w:val="-57"/>
          <w:sz w:val="24"/>
        </w:rPr>
        <w:t xml:space="preserve"> </w:t>
      </w:r>
      <w:r>
        <w:rPr>
          <w:color w:val="000009"/>
          <w:sz w:val="24"/>
        </w:rPr>
        <w:t>загадочные)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в связи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с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собственными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эмоциональными запросами.</w:t>
      </w:r>
    </w:p>
    <w:p w:rsidR="00752B50" w:rsidRDefault="001E1DF4">
      <w:pPr>
        <w:pStyle w:val="a4"/>
        <w:numPr>
          <w:ilvl w:val="0"/>
          <w:numId w:val="133"/>
        </w:numPr>
        <w:tabs>
          <w:tab w:val="left" w:pos="1370"/>
        </w:tabs>
        <w:spacing w:before="1"/>
        <w:ind w:right="583" w:firstLine="708"/>
        <w:jc w:val="both"/>
        <w:rPr>
          <w:sz w:val="24"/>
        </w:rPr>
      </w:pPr>
      <w:r>
        <w:rPr>
          <w:i/>
          <w:color w:val="000009"/>
          <w:sz w:val="24"/>
        </w:rPr>
        <w:t xml:space="preserve">Практическое овладение нормами речи. </w:t>
      </w:r>
      <w:r>
        <w:rPr>
          <w:color w:val="000009"/>
          <w:sz w:val="24"/>
        </w:rPr>
        <w:t>Осваивает и использует вариативные формы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приветствия (здравствуйте, добрый день, добрый вечер, доброе утро, привет); прощания (до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свидания, до встречи, до завтра); обращения к взрослым и сверстникам с просьбой (разрешите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пройти;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дайте,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пожалуйста);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благодарности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(спасибо;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большое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спасибо),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обиды,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жалобы.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Обращается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к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сверстнику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по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имени,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к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взрослому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-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по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имени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отчеству.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Проявляет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познавательный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интерес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в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процессе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общения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со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сверстниками: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задает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вопросы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поискового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характера (почему? зачем?), может разговаривать с взрослым на бытовые и более отвлеченные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темы,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участвовать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в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обсуждении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будущего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продукта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деятельности.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Речь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выполняет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регулирующую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планирующую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функции,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соответствует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уровню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практического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овладения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воспитанника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ее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нормами с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выходом на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поисковый и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творческий</w:t>
      </w:r>
      <w:r>
        <w:rPr>
          <w:color w:val="000009"/>
          <w:spacing w:val="3"/>
          <w:sz w:val="24"/>
        </w:rPr>
        <w:t xml:space="preserve"> </w:t>
      </w:r>
      <w:r>
        <w:rPr>
          <w:color w:val="000009"/>
          <w:sz w:val="24"/>
        </w:rPr>
        <w:t>уровни.</w:t>
      </w:r>
    </w:p>
    <w:p w:rsidR="00752B50" w:rsidRDefault="001E1DF4">
      <w:pPr>
        <w:pStyle w:val="2"/>
        <w:spacing w:before="5"/>
      </w:pPr>
      <w:r>
        <w:rPr>
          <w:color w:val="000009"/>
        </w:rPr>
        <w:t>Старшая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группа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(от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5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до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6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лет)</w:t>
      </w:r>
    </w:p>
    <w:p w:rsidR="00752B50" w:rsidRDefault="001E1DF4">
      <w:pPr>
        <w:pStyle w:val="a4"/>
        <w:numPr>
          <w:ilvl w:val="0"/>
          <w:numId w:val="132"/>
        </w:numPr>
        <w:tabs>
          <w:tab w:val="left" w:pos="1410"/>
        </w:tabs>
        <w:ind w:right="581" w:firstLine="708"/>
        <w:jc w:val="both"/>
        <w:rPr>
          <w:sz w:val="24"/>
        </w:rPr>
      </w:pPr>
      <w:r>
        <w:rPr>
          <w:i/>
          <w:color w:val="000009"/>
          <w:sz w:val="24"/>
        </w:rPr>
        <w:t>Развитие</w:t>
      </w:r>
      <w:r>
        <w:rPr>
          <w:i/>
          <w:color w:val="000009"/>
          <w:spacing w:val="1"/>
          <w:sz w:val="24"/>
        </w:rPr>
        <w:t xml:space="preserve"> </w:t>
      </w:r>
      <w:r>
        <w:rPr>
          <w:i/>
          <w:color w:val="000009"/>
          <w:sz w:val="24"/>
        </w:rPr>
        <w:t>речевого</w:t>
      </w:r>
      <w:r>
        <w:rPr>
          <w:i/>
          <w:color w:val="000009"/>
          <w:spacing w:val="1"/>
          <w:sz w:val="24"/>
        </w:rPr>
        <w:t xml:space="preserve"> </w:t>
      </w:r>
      <w:r>
        <w:rPr>
          <w:i/>
          <w:color w:val="000009"/>
          <w:sz w:val="24"/>
        </w:rPr>
        <w:t>общения</w:t>
      </w:r>
      <w:r>
        <w:rPr>
          <w:i/>
          <w:color w:val="000009"/>
          <w:spacing w:val="1"/>
          <w:sz w:val="24"/>
        </w:rPr>
        <w:t xml:space="preserve"> </w:t>
      </w:r>
      <w:r>
        <w:rPr>
          <w:i/>
          <w:color w:val="000009"/>
          <w:sz w:val="24"/>
        </w:rPr>
        <w:t>с</w:t>
      </w:r>
      <w:r>
        <w:rPr>
          <w:i/>
          <w:color w:val="000009"/>
          <w:spacing w:val="1"/>
          <w:sz w:val="24"/>
        </w:rPr>
        <w:t xml:space="preserve"> </w:t>
      </w:r>
      <w:r>
        <w:rPr>
          <w:i/>
          <w:color w:val="000009"/>
          <w:sz w:val="24"/>
        </w:rPr>
        <w:t>взрослыми</w:t>
      </w:r>
      <w:r>
        <w:rPr>
          <w:i/>
          <w:color w:val="000009"/>
          <w:spacing w:val="1"/>
          <w:sz w:val="24"/>
        </w:rPr>
        <w:t xml:space="preserve"> </w:t>
      </w:r>
      <w:r>
        <w:rPr>
          <w:i/>
          <w:color w:val="000009"/>
          <w:sz w:val="24"/>
        </w:rPr>
        <w:t>и</w:t>
      </w:r>
      <w:r>
        <w:rPr>
          <w:i/>
          <w:color w:val="000009"/>
          <w:spacing w:val="1"/>
          <w:sz w:val="24"/>
        </w:rPr>
        <w:t xml:space="preserve"> </w:t>
      </w:r>
      <w:r>
        <w:rPr>
          <w:i/>
          <w:color w:val="000009"/>
          <w:sz w:val="24"/>
        </w:rPr>
        <w:t>детьми.</w:t>
      </w:r>
      <w:r>
        <w:rPr>
          <w:i/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Проявляет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инициативность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самостоятельность в общении со взрослыми и сверстниками (задает вопросы, рассказывает о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событиях,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начинает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разговор,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приглашает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к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деятельности).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Использует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разнообразные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конструктивные способы взаимодействия с детьми и взрослыми в разных видах деятельности: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договаривается,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обменивается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предметами,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распределяет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действия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при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сотрудничестве.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В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игровой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деятельности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использует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элементы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объяснения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убеждения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при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сговоре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на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игру,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разрешении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конфликтов,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поддерживает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высказывания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партнеров.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Адекватно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осознанно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использует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разнообразные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невербальные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средства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общения: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мимику, жесты,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действия.</w:t>
      </w:r>
    </w:p>
    <w:p w:rsidR="00752B50" w:rsidRDefault="00752B50">
      <w:pPr>
        <w:jc w:val="both"/>
        <w:rPr>
          <w:sz w:val="24"/>
        </w:rPr>
        <w:sectPr w:rsidR="00752B50">
          <w:pgSz w:w="11910" w:h="16840"/>
          <w:pgMar w:top="1260" w:right="120" w:bottom="1440" w:left="880" w:header="0" w:footer="1171" w:gutter="0"/>
          <w:cols w:space="720"/>
        </w:sectPr>
      </w:pPr>
    </w:p>
    <w:p w:rsidR="00752B50" w:rsidRDefault="001E1DF4">
      <w:pPr>
        <w:pStyle w:val="a4"/>
        <w:numPr>
          <w:ilvl w:val="0"/>
          <w:numId w:val="132"/>
        </w:numPr>
        <w:tabs>
          <w:tab w:val="left" w:pos="1346"/>
        </w:tabs>
        <w:spacing w:before="76"/>
        <w:ind w:left="1345" w:hanging="241"/>
        <w:jc w:val="both"/>
        <w:rPr>
          <w:i/>
          <w:sz w:val="24"/>
        </w:rPr>
      </w:pPr>
      <w:r>
        <w:rPr>
          <w:i/>
          <w:color w:val="000009"/>
          <w:sz w:val="24"/>
        </w:rPr>
        <w:lastRenderedPageBreak/>
        <w:t>Развитие</w:t>
      </w:r>
      <w:r>
        <w:rPr>
          <w:i/>
          <w:color w:val="000009"/>
          <w:spacing w:val="-2"/>
          <w:sz w:val="24"/>
        </w:rPr>
        <w:t xml:space="preserve"> </w:t>
      </w:r>
      <w:r>
        <w:rPr>
          <w:i/>
          <w:color w:val="000009"/>
          <w:sz w:val="24"/>
        </w:rPr>
        <w:t>всех</w:t>
      </w:r>
      <w:r>
        <w:rPr>
          <w:i/>
          <w:color w:val="000009"/>
          <w:spacing w:val="-3"/>
          <w:sz w:val="24"/>
        </w:rPr>
        <w:t xml:space="preserve"> </w:t>
      </w:r>
      <w:r>
        <w:rPr>
          <w:i/>
          <w:color w:val="000009"/>
          <w:sz w:val="24"/>
        </w:rPr>
        <w:t>компонентов</w:t>
      </w:r>
      <w:r>
        <w:rPr>
          <w:i/>
          <w:color w:val="000009"/>
          <w:spacing w:val="-4"/>
          <w:sz w:val="24"/>
        </w:rPr>
        <w:t xml:space="preserve"> </w:t>
      </w:r>
      <w:r>
        <w:rPr>
          <w:i/>
          <w:color w:val="000009"/>
          <w:sz w:val="24"/>
        </w:rPr>
        <w:t>устной</w:t>
      </w:r>
      <w:r>
        <w:rPr>
          <w:i/>
          <w:color w:val="000009"/>
          <w:spacing w:val="-3"/>
          <w:sz w:val="24"/>
        </w:rPr>
        <w:t xml:space="preserve"> </w:t>
      </w:r>
      <w:r>
        <w:rPr>
          <w:i/>
          <w:color w:val="000009"/>
          <w:sz w:val="24"/>
        </w:rPr>
        <w:t>речи</w:t>
      </w:r>
      <w:r>
        <w:rPr>
          <w:i/>
          <w:color w:val="000009"/>
          <w:spacing w:val="-2"/>
          <w:sz w:val="24"/>
        </w:rPr>
        <w:t xml:space="preserve"> </w:t>
      </w:r>
      <w:r>
        <w:rPr>
          <w:i/>
          <w:color w:val="000009"/>
          <w:sz w:val="24"/>
        </w:rPr>
        <w:t>детей.</w:t>
      </w:r>
    </w:p>
    <w:p w:rsidR="00752B50" w:rsidRDefault="001E1DF4">
      <w:pPr>
        <w:pStyle w:val="a4"/>
        <w:numPr>
          <w:ilvl w:val="1"/>
          <w:numId w:val="132"/>
        </w:numPr>
        <w:tabs>
          <w:tab w:val="left" w:pos="1622"/>
        </w:tabs>
        <w:spacing w:before="1"/>
        <w:ind w:right="582" w:firstLine="708"/>
        <w:jc w:val="both"/>
        <w:rPr>
          <w:sz w:val="24"/>
        </w:rPr>
      </w:pPr>
      <w:r>
        <w:rPr>
          <w:i/>
          <w:color w:val="000009"/>
          <w:sz w:val="24"/>
        </w:rPr>
        <w:t>Лексическая</w:t>
      </w:r>
      <w:r>
        <w:rPr>
          <w:i/>
          <w:color w:val="000009"/>
          <w:spacing w:val="1"/>
          <w:sz w:val="24"/>
        </w:rPr>
        <w:t xml:space="preserve"> </w:t>
      </w:r>
      <w:r>
        <w:rPr>
          <w:i/>
          <w:color w:val="000009"/>
          <w:sz w:val="24"/>
        </w:rPr>
        <w:t>сторона</w:t>
      </w:r>
      <w:r>
        <w:rPr>
          <w:i/>
          <w:color w:val="000009"/>
          <w:spacing w:val="1"/>
          <w:sz w:val="24"/>
        </w:rPr>
        <w:t xml:space="preserve"> </w:t>
      </w:r>
      <w:r>
        <w:rPr>
          <w:i/>
          <w:color w:val="000009"/>
          <w:sz w:val="24"/>
        </w:rPr>
        <w:t>речи.</w:t>
      </w:r>
      <w:r>
        <w:rPr>
          <w:i/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Словарь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расширился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за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счет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слов,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обозначающих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названия профессий, учреждений, предметов и инструментов труда, техники, помогающей в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работе, трудовых действий и качества их выполнения. Называет личностные характеристики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человека: честность, справедливость, доброта, заботливость, верность и т. д., его состояние 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настроение,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внутренние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переживания,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социально-нравственные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категории: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добрый,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злой,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вежливый,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трудолюбивый,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честный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т.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д.,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оттенки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цвета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(розовый,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бежевый,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зеленовато-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голубоватый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т.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д.).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Освоены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способы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обобщения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-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объединения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предметов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в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группы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по</w:t>
      </w:r>
      <w:r>
        <w:rPr>
          <w:color w:val="000009"/>
          <w:spacing w:val="-57"/>
          <w:sz w:val="24"/>
        </w:rPr>
        <w:t xml:space="preserve"> </w:t>
      </w:r>
      <w:r>
        <w:rPr>
          <w:color w:val="000009"/>
          <w:sz w:val="24"/>
        </w:rPr>
        <w:t>существенным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признакам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(посуда,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мебель,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одежда,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обувь,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головные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уборы,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постельные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принадлежности, транспорт, домашние животные, дикие звери, овощи, фрукты). Употребляет в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речи синонимы, антонимы, оттенки значений слов, многозначные слова. Использует в процессе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речевого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общения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слова,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передающие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эмоции,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настроение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состояние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человека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(грустит,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переживает,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расстроен, радуется,</w:t>
      </w:r>
      <w:r>
        <w:rPr>
          <w:color w:val="000009"/>
          <w:spacing w:val="3"/>
          <w:sz w:val="24"/>
        </w:rPr>
        <w:t xml:space="preserve"> </w:t>
      </w:r>
      <w:r>
        <w:rPr>
          <w:color w:val="000009"/>
          <w:sz w:val="24"/>
        </w:rPr>
        <w:t>удивляется, испуган,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боится и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т. д.).</w:t>
      </w:r>
    </w:p>
    <w:p w:rsidR="00752B50" w:rsidRDefault="001E1DF4">
      <w:pPr>
        <w:pStyle w:val="a4"/>
        <w:numPr>
          <w:ilvl w:val="1"/>
          <w:numId w:val="132"/>
        </w:numPr>
        <w:tabs>
          <w:tab w:val="left" w:pos="1581"/>
        </w:tabs>
        <w:ind w:right="588" w:firstLine="708"/>
        <w:jc w:val="both"/>
        <w:rPr>
          <w:sz w:val="24"/>
        </w:rPr>
      </w:pPr>
      <w:r>
        <w:rPr>
          <w:i/>
          <w:color w:val="000009"/>
          <w:sz w:val="24"/>
        </w:rPr>
        <w:t>Грамматический строй речи.</w:t>
      </w:r>
      <w:r>
        <w:rPr>
          <w:i/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В речи наблюдается многообразие синтаксических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конструкций.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Правильно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используется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предложно-падежная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система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языка.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Может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делать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простые грамматические обобщения, восстановить грамматическое оформление неправильно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построенного высказывания. Практически всегда грамматически правильно использует в речи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существительные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в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родительном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падеже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единственного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и множественного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числа.</w:t>
      </w:r>
    </w:p>
    <w:p w:rsidR="00752B50" w:rsidRDefault="001E1DF4">
      <w:pPr>
        <w:pStyle w:val="a4"/>
        <w:numPr>
          <w:ilvl w:val="1"/>
          <w:numId w:val="132"/>
        </w:numPr>
        <w:tabs>
          <w:tab w:val="left" w:pos="1614"/>
        </w:tabs>
        <w:spacing w:before="1"/>
        <w:ind w:right="583" w:firstLine="708"/>
        <w:jc w:val="both"/>
        <w:rPr>
          <w:sz w:val="24"/>
        </w:rPr>
      </w:pPr>
      <w:r>
        <w:rPr>
          <w:i/>
          <w:color w:val="000009"/>
          <w:sz w:val="24"/>
        </w:rPr>
        <w:t>Произносительная</w:t>
      </w:r>
      <w:r>
        <w:rPr>
          <w:i/>
          <w:color w:val="000009"/>
          <w:spacing w:val="1"/>
          <w:sz w:val="24"/>
        </w:rPr>
        <w:t xml:space="preserve"> </w:t>
      </w:r>
      <w:r>
        <w:rPr>
          <w:i/>
          <w:color w:val="000009"/>
          <w:sz w:val="24"/>
        </w:rPr>
        <w:t>сторона</w:t>
      </w:r>
      <w:r>
        <w:rPr>
          <w:i/>
          <w:color w:val="000009"/>
          <w:spacing w:val="1"/>
          <w:sz w:val="24"/>
        </w:rPr>
        <w:t xml:space="preserve"> </w:t>
      </w:r>
      <w:r>
        <w:rPr>
          <w:i/>
          <w:color w:val="000009"/>
          <w:sz w:val="24"/>
        </w:rPr>
        <w:t>речи.</w:t>
      </w:r>
      <w:r>
        <w:rPr>
          <w:i/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Чисто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произносит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все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звуки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родного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языка.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Производит элементарный звуковой анализ слова с определением места звука в слове (гласного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в начале и в конце слова под ударением, глухого согласного в конце слова). Освоены умения: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делить на слоги двух-трехсложные слова; осуществлять звуковой анализ простых трехзвуковых</w:t>
      </w:r>
      <w:r>
        <w:rPr>
          <w:color w:val="000009"/>
          <w:spacing w:val="-57"/>
          <w:sz w:val="24"/>
        </w:rPr>
        <w:t xml:space="preserve"> </w:t>
      </w:r>
      <w:r>
        <w:rPr>
          <w:color w:val="000009"/>
          <w:sz w:val="24"/>
        </w:rPr>
        <w:t>слов,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интонационно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выделять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звуки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в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слове.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Использует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выразительные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средства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произносительной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стороны речи.</w:t>
      </w:r>
    </w:p>
    <w:p w:rsidR="00752B50" w:rsidRDefault="001E1DF4">
      <w:pPr>
        <w:pStyle w:val="a4"/>
        <w:numPr>
          <w:ilvl w:val="1"/>
          <w:numId w:val="132"/>
        </w:numPr>
        <w:tabs>
          <w:tab w:val="left" w:pos="1605"/>
        </w:tabs>
        <w:ind w:right="586" w:firstLine="708"/>
        <w:jc w:val="both"/>
        <w:rPr>
          <w:sz w:val="24"/>
        </w:rPr>
      </w:pPr>
      <w:r>
        <w:rPr>
          <w:i/>
          <w:color w:val="000009"/>
          <w:sz w:val="24"/>
        </w:rPr>
        <w:t>Связная</w:t>
      </w:r>
      <w:r>
        <w:rPr>
          <w:i/>
          <w:color w:val="000009"/>
          <w:spacing w:val="1"/>
          <w:sz w:val="24"/>
        </w:rPr>
        <w:t xml:space="preserve"> </w:t>
      </w:r>
      <w:r>
        <w:rPr>
          <w:i/>
          <w:color w:val="000009"/>
          <w:sz w:val="24"/>
        </w:rPr>
        <w:t>речь</w:t>
      </w:r>
      <w:r>
        <w:rPr>
          <w:i/>
          <w:color w:val="000009"/>
          <w:spacing w:val="1"/>
          <w:sz w:val="24"/>
        </w:rPr>
        <w:t xml:space="preserve"> </w:t>
      </w:r>
      <w:r>
        <w:rPr>
          <w:i/>
          <w:color w:val="000009"/>
          <w:sz w:val="24"/>
        </w:rPr>
        <w:t>(диалогическая</w:t>
      </w:r>
      <w:r>
        <w:rPr>
          <w:i/>
          <w:color w:val="000009"/>
          <w:spacing w:val="1"/>
          <w:sz w:val="24"/>
        </w:rPr>
        <w:t xml:space="preserve"> </w:t>
      </w:r>
      <w:r>
        <w:rPr>
          <w:i/>
          <w:color w:val="000009"/>
          <w:sz w:val="24"/>
        </w:rPr>
        <w:t>и</w:t>
      </w:r>
      <w:r>
        <w:rPr>
          <w:i/>
          <w:color w:val="000009"/>
          <w:spacing w:val="1"/>
          <w:sz w:val="24"/>
        </w:rPr>
        <w:t xml:space="preserve"> </w:t>
      </w:r>
      <w:r>
        <w:rPr>
          <w:i/>
          <w:color w:val="000009"/>
          <w:sz w:val="24"/>
        </w:rPr>
        <w:t>монологическая).</w:t>
      </w:r>
      <w:r>
        <w:rPr>
          <w:i/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Владеет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диалогической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речью,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активен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в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беседах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со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взрослыми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сверстниками.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Умеет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точно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воспроизводить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словесный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образец при пересказе литературного произведения близко к тексту. Может говорить от лица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своего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лица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партнера,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другого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персонажа.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В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разговоре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свободно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использует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прямую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косвенную речь. Проявляет активность при обсуждении вопросов, связанных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 событиями,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которые предшествовали и последуют тем, которые изображены в произведении искусства или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которые обсуждаются в настоящий момент. Адекватно воспринимает средства художественной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выразительности,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помощью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которых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автор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характеризует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оценивает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своих</w:t>
      </w:r>
      <w:r>
        <w:rPr>
          <w:color w:val="000009"/>
          <w:spacing w:val="61"/>
          <w:sz w:val="24"/>
        </w:rPr>
        <w:t xml:space="preserve"> </w:t>
      </w:r>
      <w:r>
        <w:rPr>
          <w:color w:val="000009"/>
          <w:sz w:val="24"/>
        </w:rPr>
        <w:t>героев,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описывает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явления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окружающего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мира,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сам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пробует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использовать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их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по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аналогии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в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монологической форме речи. Придумывает продолжения и окончания к рассказам, составляет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рассказы по аналогии, по плану воспитателя, по модели; внимательно выслушивает рассказы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сверстников, замечает речевые ошибки и доброжелательно исправляет их; использует элементы</w:t>
      </w:r>
      <w:r>
        <w:rPr>
          <w:color w:val="000009"/>
          <w:spacing w:val="-57"/>
          <w:sz w:val="24"/>
        </w:rPr>
        <w:t xml:space="preserve"> </w:t>
      </w:r>
      <w:r>
        <w:rPr>
          <w:color w:val="000009"/>
          <w:sz w:val="24"/>
        </w:rPr>
        <w:t>речи-доказательства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при отгадывании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загадок.</w:t>
      </w:r>
    </w:p>
    <w:p w:rsidR="00752B50" w:rsidRDefault="001E1DF4">
      <w:pPr>
        <w:pStyle w:val="a4"/>
        <w:numPr>
          <w:ilvl w:val="0"/>
          <w:numId w:val="132"/>
        </w:numPr>
        <w:tabs>
          <w:tab w:val="left" w:pos="1430"/>
        </w:tabs>
        <w:spacing w:before="1"/>
        <w:ind w:right="533" w:firstLine="708"/>
        <w:jc w:val="both"/>
        <w:rPr>
          <w:sz w:val="24"/>
        </w:rPr>
      </w:pPr>
      <w:r>
        <w:rPr>
          <w:i/>
          <w:color w:val="000009"/>
          <w:sz w:val="24"/>
        </w:rPr>
        <w:t>Практическое</w:t>
      </w:r>
      <w:r>
        <w:rPr>
          <w:i/>
          <w:color w:val="000009"/>
          <w:spacing w:val="1"/>
          <w:sz w:val="24"/>
        </w:rPr>
        <w:t xml:space="preserve"> </w:t>
      </w:r>
      <w:r>
        <w:rPr>
          <w:i/>
          <w:color w:val="000009"/>
          <w:sz w:val="24"/>
        </w:rPr>
        <w:t>овладение</w:t>
      </w:r>
      <w:r>
        <w:rPr>
          <w:i/>
          <w:color w:val="000009"/>
          <w:spacing w:val="1"/>
          <w:sz w:val="24"/>
        </w:rPr>
        <w:t xml:space="preserve"> </w:t>
      </w:r>
      <w:r>
        <w:rPr>
          <w:i/>
          <w:color w:val="000009"/>
          <w:sz w:val="24"/>
        </w:rPr>
        <w:t>нормами</w:t>
      </w:r>
      <w:r>
        <w:rPr>
          <w:i/>
          <w:color w:val="000009"/>
          <w:spacing w:val="1"/>
          <w:sz w:val="24"/>
        </w:rPr>
        <w:t xml:space="preserve"> </w:t>
      </w:r>
      <w:r>
        <w:rPr>
          <w:i/>
          <w:color w:val="000009"/>
          <w:sz w:val="24"/>
        </w:rPr>
        <w:t>речи.</w:t>
      </w:r>
      <w:r>
        <w:rPr>
          <w:i/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Частично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осваивает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этикет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телефонного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разговора, этикет взаимодействия за столом, в гостях, общественных местах (в театре, музее,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кафе). Адекватно использует невербальные средства общения: мимику, жесты, пантомимику.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Участвует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в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коллективных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разговорах,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используя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принятые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нормы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вежливого</w:t>
      </w:r>
      <w:r>
        <w:rPr>
          <w:color w:val="000009"/>
          <w:spacing w:val="60"/>
          <w:sz w:val="24"/>
        </w:rPr>
        <w:t xml:space="preserve"> </w:t>
      </w:r>
      <w:r>
        <w:rPr>
          <w:color w:val="000009"/>
          <w:sz w:val="24"/>
        </w:rPr>
        <w:t>речевого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общения. Может внимательно слушать собеседника, правильно задавать вопрос, строить свое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высказывание кратко или распространенно, ориентируясь на задачу общения. Умеет построить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деловой диалог при совместном выполнении поручения, в совместном обсуждении правил игры,</w:t>
      </w:r>
      <w:r>
        <w:rPr>
          <w:color w:val="000009"/>
          <w:spacing w:val="-57"/>
          <w:sz w:val="24"/>
        </w:rPr>
        <w:t xml:space="preserve"> </w:t>
      </w:r>
      <w:r>
        <w:rPr>
          <w:color w:val="000009"/>
          <w:sz w:val="24"/>
        </w:rPr>
        <w:t>в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случае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возникновения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конфликтов.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В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процессе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совместного</w:t>
      </w:r>
      <w:r>
        <w:rPr>
          <w:color w:val="000009"/>
          <w:spacing w:val="61"/>
          <w:sz w:val="24"/>
        </w:rPr>
        <w:t xml:space="preserve"> </w:t>
      </w:r>
      <w:r>
        <w:rPr>
          <w:color w:val="000009"/>
          <w:sz w:val="24"/>
        </w:rPr>
        <w:t>экспериментирования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высказывает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предположения,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дает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советы.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Рассказывает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собственном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замысле,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используя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описательный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рассказ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предполагаемом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результате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деятельности.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Владеет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навыками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использования фраз-рассуждений. Может рассказать о правилах поведения в общественных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местах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(транспорте,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магазине,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поликлинике,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театре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др.),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ориентируясь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на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собственный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опыт.</w:t>
      </w:r>
    </w:p>
    <w:p w:rsidR="00752B50" w:rsidRDefault="00752B50">
      <w:pPr>
        <w:jc w:val="both"/>
        <w:rPr>
          <w:sz w:val="24"/>
        </w:rPr>
        <w:sectPr w:rsidR="00752B50">
          <w:pgSz w:w="11910" w:h="16840"/>
          <w:pgMar w:top="1260" w:right="120" w:bottom="1440" w:left="880" w:header="0" w:footer="1171" w:gutter="0"/>
          <w:cols w:space="720"/>
        </w:sectPr>
      </w:pPr>
    </w:p>
    <w:p w:rsidR="00752B50" w:rsidRDefault="001E1DF4">
      <w:pPr>
        <w:pStyle w:val="2"/>
        <w:spacing w:before="61"/>
      </w:pPr>
      <w:r>
        <w:rPr>
          <w:color w:val="000009"/>
        </w:rPr>
        <w:lastRenderedPageBreak/>
        <w:t>Подготовительная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группа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(седьмой-восьмой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год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жизни)</w:t>
      </w:r>
    </w:p>
    <w:p w:rsidR="00752B50" w:rsidRDefault="001E1DF4">
      <w:pPr>
        <w:pStyle w:val="a4"/>
        <w:numPr>
          <w:ilvl w:val="0"/>
          <w:numId w:val="131"/>
        </w:numPr>
        <w:tabs>
          <w:tab w:val="left" w:pos="1420"/>
        </w:tabs>
        <w:ind w:right="585" w:firstLine="708"/>
        <w:jc w:val="both"/>
        <w:rPr>
          <w:sz w:val="24"/>
        </w:rPr>
      </w:pPr>
      <w:r>
        <w:rPr>
          <w:i/>
          <w:color w:val="000009"/>
          <w:sz w:val="24"/>
        </w:rPr>
        <w:t>Развитие</w:t>
      </w:r>
      <w:r>
        <w:rPr>
          <w:i/>
          <w:color w:val="000009"/>
          <w:spacing w:val="1"/>
          <w:sz w:val="24"/>
        </w:rPr>
        <w:t xml:space="preserve"> </w:t>
      </w:r>
      <w:r>
        <w:rPr>
          <w:i/>
          <w:color w:val="000009"/>
          <w:sz w:val="24"/>
        </w:rPr>
        <w:t>речевого</w:t>
      </w:r>
      <w:r>
        <w:rPr>
          <w:i/>
          <w:color w:val="000009"/>
          <w:spacing w:val="1"/>
          <w:sz w:val="24"/>
        </w:rPr>
        <w:t xml:space="preserve"> </w:t>
      </w:r>
      <w:r>
        <w:rPr>
          <w:i/>
          <w:color w:val="000009"/>
          <w:sz w:val="24"/>
        </w:rPr>
        <w:t>общения</w:t>
      </w:r>
      <w:r>
        <w:rPr>
          <w:i/>
          <w:color w:val="000009"/>
          <w:spacing w:val="1"/>
          <w:sz w:val="24"/>
        </w:rPr>
        <w:t xml:space="preserve"> </w:t>
      </w:r>
      <w:r>
        <w:rPr>
          <w:i/>
          <w:color w:val="000009"/>
          <w:sz w:val="24"/>
        </w:rPr>
        <w:t>с</w:t>
      </w:r>
      <w:r>
        <w:rPr>
          <w:i/>
          <w:color w:val="000009"/>
          <w:spacing w:val="1"/>
          <w:sz w:val="24"/>
        </w:rPr>
        <w:t xml:space="preserve"> </w:t>
      </w:r>
      <w:r>
        <w:rPr>
          <w:i/>
          <w:color w:val="000009"/>
          <w:sz w:val="24"/>
        </w:rPr>
        <w:t>взрослыми</w:t>
      </w:r>
      <w:r>
        <w:rPr>
          <w:i/>
          <w:color w:val="000009"/>
          <w:spacing w:val="1"/>
          <w:sz w:val="24"/>
        </w:rPr>
        <w:t xml:space="preserve"> </w:t>
      </w:r>
      <w:r>
        <w:rPr>
          <w:i/>
          <w:color w:val="000009"/>
          <w:sz w:val="24"/>
        </w:rPr>
        <w:t>и</w:t>
      </w:r>
      <w:r>
        <w:rPr>
          <w:i/>
          <w:color w:val="000009"/>
          <w:spacing w:val="1"/>
          <w:sz w:val="24"/>
        </w:rPr>
        <w:t xml:space="preserve"> </w:t>
      </w:r>
      <w:r>
        <w:rPr>
          <w:i/>
          <w:color w:val="000009"/>
          <w:sz w:val="24"/>
        </w:rPr>
        <w:t>детьми.</w:t>
      </w:r>
      <w:r>
        <w:rPr>
          <w:i/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Общается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людьми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разных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категорий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(сверстниками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взрослыми,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со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старшими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 младшими детьми,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со знакомыми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незнакомыми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людьми).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Проявляет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инициативность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самостоятельность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в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общении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со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взрослыми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сверстниками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(задает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вопросы,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рассказывает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событиях,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начинает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разговор,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приглашает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к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деятельности).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Освоены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умения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коллективного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речевого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взаимодействия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при</w:t>
      </w:r>
      <w:r>
        <w:rPr>
          <w:color w:val="000009"/>
          <w:spacing w:val="-57"/>
          <w:sz w:val="24"/>
        </w:rPr>
        <w:t xml:space="preserve"> </w:t>
      </w:r>
      <w:r>
        <w:rPr>
          <w:color w:val="000009"/>
          <w:sz w:val="24"/>
        </w:rPr>
        <w:t>выполнении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поручений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игровых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заданий.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Использует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разнообразные</w:t>
      </w:r>
      <w:r>
        <w:rPr>
          <w:color w:val="000009"/>
          <w:spacing w:val="61"/>
          <w:sz w:val="24"/>
        </w:rPr>
        <w:t xml:space="preserve"> </w:t>
      </w:r>
      <w:r>
        <w:rPr>
          <w:color w:val="000009"/>
          <w:sz w:val="24"/>
        </w:rPr>
        <w:t>конструктивные</w:t>
      </w:r>
      <w:r>
        <w:rPr>
          <w:color w:val="000009"/>
          <w:spacing w:val="-57"/>
          <w:sz w:val="24"/>
        </w:rPr>
        <w:t xml:space="preserve"> </w:t>
      </w:r>
      <w:r>
        <w:rPr>
          <w:color w:val="000009"/>
          <w:sz w:val="24"/>
        </w:rPr>
        <w:t>способы взаимодействия с детьми и взрослыми в разных видах деятельности: договаривается,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обменивается предметами, распределяет действия при сотрудничестве. В игровой деятельности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использует элементы объяснения и убеждения при сговоре на игру, разрешении конфликтов,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поддерживает высказывания партнеров. Владеет вежливыми формами речи, активно следует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правилам речевого этикета. Может изменять стиль общения со взрослым или сверстником в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зависимости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от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ситуации.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Адекватно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осознанно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использует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разнообразные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невербальные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средства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общения: мимику, жесты, действия.</w:t>
      </w:r>
    </w:p>
    <w:p w:rsidR="00752B50" w:rsidRDefault="001E1DF4">
      <w:pPr>
        <w:pStyle w:val="a4"/>
        <w:numPr>
          <w:ilvl w:val="0"/>
          <w:numId w:val="131"/>
        </w:numPr>
        <w:tabs>
          <w:tab w:val="left" w:pos="1346"/>
        </w:tabs>
        <w:ind w:left="1345" w:hanging="241"/>
        <w:jc w:val="both"/>
        <w:rPr>
          <w:i/>
          <w:sz w:val="24"/>
        </w:rPr>
      </w:pPr>
      <w:r>
        <w:rPr>
          <w:i/>
          <w:color w:val="000009"/>
          <w:sz w:val="24"/>
        </w:rPr>
        <w:t>Развитие</w:t>
      </w:r>
      <w:r>
        <w:rPr>
          <w:i/>
          <w:color w:val="000009"/>
          <w:spacing w:val="-2"/>
          <w:sz w:val="24"/>
        </w:rPr>
        <w:t xml:space="preserve"> </w:t>
      </w:r>
      <w:r>
        <w:rPr>
          <w:i/>
          <w:color w:val="000009"/>
          <w:sz w:val="24"/>
        </w:rPr>
        <w:t>всех</w:t>
      </w:r>
      <w:r>
        <w:rPr>
          <w:i/>
          <w:color w:val="000009"/>
          <w:spacing w:val="-3"/>
          <w:sz w:val="24"/>
        </w:rPr>
        <w:t xml:space="preserve"> </w:t>
      </w:r>
      <w:r>
        <w:rPr>
          <w:i/>
          <w:color w:val="000009"/>
          <w:sz w:val="24"/>
        </w:rPr>
        <w:t>компонентов</w:t>
      </w:r>
      <w:r>
        <w:rPr>
          <w:i/>
          <w:color w:val="000009"/>
          <w:spacing w:val="-4"/>
          <w:sz w:val="24"/>
        </w:rPr>
        <w:t xml:space="preserve"> </w:t>
      </w:r>
      <w:r>
        <w:rPr>
          <w:i/>
          <w:color w:val="000009"/>
          <w:sz w:val="24"/>
        </w:rPr>
        <w:t>устной</w:t>
      </w:r>
      <w:r>
        <w:rPr>
          <w:i/>
          <w:color w:val="000009"/>
          <w:spacing w:val="-3"/>
          <w:sz w:val="24"/>
        </w:rPr>
        <w:t xml:space="preserve"> </w:t>
      </w:r>
      <w:r>
        <w:rPr>
          <w:i/>
          <w:color w:val="000009"/>
          <w:sz w:val="24"/>
        </w:rPr>
        <w:t>речи</w:t>
      </w:r>
      <w:r>
        <w:rPr>
          <w:i/>
          <w:color w:val="000009"/>
          <w:spacing w:val="-2"/>
          <w:sz w:val="24"/>
        </w:rPr>
        <w:t xml:space="preserve"> </w:t>
      </w:r>
      <w:r>
        <w:rPr>
          <w:i/>
          <w:color w:val="000009"/>
          <w:sz w:val="24"/>
        </w:rPr>
        <w:t>детей.</w:t>
      </w:r>
    </w:p>
    <w:p w:rsidR="00752B50" w:rsidRDefault="001E1DF4">
      <w:pPr>
        <w:pStyle w:val="a4"/>
        <w:numPr>
          <w:ilvl w:val="1"/>
          <w:numId w:val="131"/>
        </w:numPr>
        <w:tabs>
          <w:tab w:val="left" w:pos="1552"/>
        </w:tabs>
        <w:ind w:right="582" w:firstLine="708"/>
        <w:jc w:val="both"/>
        <w:rPr>
          <w:sz w:val="24"/>
        </w:rPr>
      </w:pPr>
      <w:r>
        <w:rPr>
          <w:i/>
          <w:color w:val="000009"/>
          <w:sz w:val="24"/>
        </w:rPr>
        <w:t xml:space="preserve">Лексическая сторона речи. </w:t>
      </w:r>
      <w:r>
        <w:rPr>
          <w:color w:val="000009"/>
          <w:sz w:val="24"/>
        </w:rPr>
        <w:t>Умеет: подбирать точные слова для выражения мысли;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выполнять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операцию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классификации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деления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освоенных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понятий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на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группы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на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основе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выявленных признаков (посуда - кухонная, столовая, чайная; одежда, обувь - зимняя, летняя,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демисезонная;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транспорт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-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пассажирский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грузовой;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наземный,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воздушный,</w:t>
      </w:r>
      <w:r>
        <w:rPr>
          <w:color w:val="000009"/>
          <w:spacing w:val="61"/>
          <w:sz w:val="24"/>
        </w:rPr>
        <w:t xml:space="preserve"> </w:t>
      </w:r>
      <w:r>
        <w:rPr>
          <w:color w:val="000009"/>
          <w:sz w:val="24"/>
        </w:rPr>
        <w:t>водный,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подземный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т.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д.).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Способен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находить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в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художественных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текстах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понимать</w:t>
      </w:r>
      <w:r>
        <w:rPr>
          <w:color w:val="000009"/>
          <w:spacing w:val="60"/>
          <w:sz w:val="24"/>
        </w:rPr>
        <w:t xml:space="preserve"> </w:t>
      </w:r>
      <w:r>
        <w:rPr>
          <w:color w:val="000009"/>
          <w:sz w:val="24"/>
        </w:rPr>
        <w:t>средства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языковой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выразительности: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полисемию,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олицетворения,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метафоры;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использовать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средства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языковой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выразительности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при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сочинении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загадок,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сказок,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стихов.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Дифференцирует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слова-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предметы, слова-признаки и слова-действия, может сгруппировать их и определить «лишнее».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Владеет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группами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обобщающих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слов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разного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уровня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абстракции,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может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объяснить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их.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Использует в речи слова, обозначающие название объектов природы, профессии и социального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явления. Употребляет в речи обобщающие слова, синонимы, антонимы, оттенки значений слов,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многозначные слова. Использует слова, передающие эмоции, настроение и состояние человека: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грустит,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переживает,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расстроен,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радуется,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удивляется,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испуган,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боится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т.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д.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Использует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дифференцированную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морально-оценочную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лексику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(например,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скромный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-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нескромный,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честный -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лживый и др.).</w:t>
      </w:r>
    </w:p>
    <w:p w:rsidR="00752B50" w:rsidRDefault="001E1DF4">
      <w:pPr>
        <w:pStyle w:val="a4"/>
        <w:numPr>
          <w:ilvl w:val="1"/>
          <w:numId w:val="131"/>
        </w:numPr>
        <w:tabs>
          <w:tab w:val="left" w:pos="1581"/>
        </w:tabs>
        <w:ind w:right="583" w:firstLine="708"/>
        <w:jc w:val="both"/>
        <w:rPr>
          <w:sz w:val="24"/>
        </w:rPr>
      </w:pPr>
      <w:r>
        <w:rPr>
          <w:i/>
          <w:color w:val="000009"/>
          <w:sz w:val="24"/>
        </w:rPr>
        <w:t>Грамматический строй речи.</w:t>
      </w:r>
      <w:r>
        <w:rPr>
          <w:i/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В речи наблюдается многообразие синтаксических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конструкций.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Правильно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используется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предложно-падежная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система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языка.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Может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сделать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простые грамматические обобщения, восстановить грамматическое оформление неправильно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построенного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высказывания.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Владеет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словообразовательными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умениями.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Грамматически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правильно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использует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в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речи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существительные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в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родительном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падеже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несклоняемые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существительные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(пальто,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кино,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метро,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кофе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т.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д.).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Строит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сложносочиненные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сложноподчиненные предложения в соответствии с содержанием высказывания. Ребенок может</w:t>
      </w:r>
      <w:r>
        <w:rPr>
          <w:color w:val="000009"/>
          <w:spacing w:val="-57"/>
          <w:sz w:val="24"/>
        </w:rPr>
        <w:t xml:space="preserve"> </w:t>
      </w:r>
      <w:r>
        <w:rPr>
          <w:color w:val="000009"/>
          <w:sz w:val="24"/>
        </w:rPr>
        <w:t>восстановить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грамматическое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оформление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неправильно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построенного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высказывания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самостоятельно.</w:t>
      </w:r>
    </w:p>
    <w:p w:rsidR="00752B50" w:rsidRDefault="001E1DF4">
      <w:pPr>
        <w:pStyle w:val="a4"/>
        <w:numPr>
          <w:ilvl w:val="1"/>
          <w:numId w:val="131"/>
        </w:numPr>
        <w:tabs>
          <w:tab w:val="left" w:pos="1780"/>
        </w:tabs>
        <w:spacing w:before="1"/>
        <w:ind w:right="583" w:firstLine="708"/>
        <w:jc w:val="both"/>
        <w:rPr>
          <w:sz w:val="24"/>
        </w:rPr>
      </w:pPr>
      <w:r>
        <w:rPr>
          <w:i/>
          <w:color w:val="000009"/>
          <w:sz w:val="24"/>
        </w:rPr>
        <w:t>Произносительная</w:t>
      </w:r>
      <w:r>
        <w:rPr>
          <w:i/>
          <w:color w:val="000009"/>
          <w:spacing w:val="1"/>
          <w:sz w:val="24"/>
        </w:rPr>
        <w:t xml:space="preserve"> </w:t>
      </w:r>
      <w:r>
        <w:rPr>
          <w:i/>
          <w:color w:val="000009"/>
          <w:sz w:val="24"/>
        </w:rPr>
        <w:t>сторона</w:t>
      </w:r>
      <w:r>
        <w:rPr>
          <w:i/>
          <w:color w:val="000009"/>
          <w:spacing w:val="1"/>
          <w:sz w:val="24"/>
        </w:rPr>
        <w:t xml:space="preserve"> </w:t>
      </w:r>
      <w:r>
        <w:rPr>
          <w:i/>
          <w:color w:val="000009"/>
          <w:sz w:val="24"/>
        </w:rPr>
        <w:t>речи.</w:t>
      </w:r>
      <w:r>
        <w:rPr>
          <w:i/>
          <w:color w:val="000009"/>
          <w:spacing w:val="1"/>
          <w:sz w:val="24"/>
        </w:rPr>
        <w:t xml:space="preserve"> </w:t>
      </w:r>
      <w:r>
        <w:rPr>
          <w:i/>
          <w:color w:val="000009"/>
          <w:sz w:val="24"/>
        </w:rPr>
        <w:t>Готовность</w:t>
      </w:r>
      <w:r>
        <w:rPr>
          <w:i/>
          <w:color w:val="000009"/>
          <w:spacing w:val="1"/>
          <w:sz w:val="24"/>
        </w:rPr>
        <w:t xml:space="preserve"> </w:t>
      </w:r>
      <w:r>
        <w:rPr>
          <w:i/>
          <w:color w:val="000009"/>
          <w:sz w:val="24"/>
        </w:rPr>
        <w:t>к</w:t>
      </w:r>
      <w:r>
        <w:rPr>
          <w:i/>
          <w:color w:val="000009"/>
          <w:spacing w:val="1"/>
          <w:sz w:val="24"/>
        </w:rPr>
        <w:t xml:space="preserve"> </w:t>
      </w:r>
      <w:r>
        <w:rPr>
          <w:i/>
          <w:color w:val="000009"/>
          <w:sz w:val="24"/>
        </w:rPr>
        <w:t>обучению</w:t>
      </w:r>
      <w:r>
        <w:rPr>
          <w:i/>
          <w:color w:val="000009"/>
          <w:spacing w:val="1"/>
          <w:sz w:val="24"/>
        </w:rPr>
        <w:t xml:space="preserve"> </w:t>
      </w:r>
      <w:r>
        <w:rPr>
          <w:i/>
          <w:color w:val="000009"/>
          <w:sz w:val="24"/>
        </w:rPr>
        <w:t>грамоте.</w:t>
      </w:r>
      <w:r>
        <w:rPr>
          <w:i/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Автоматизировано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произношение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всех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звуков,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доступна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дифференциация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сложных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для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произношения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звуков.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Сформирована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звуковая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аналитико-синтетическая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активность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как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предпосылка обучения грамоте. Доступен звуковой анализ односложных слов из трех-четырех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звуков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(со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стечением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согласных)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двух-трехсложных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слов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из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открытых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слогов</w:t>
      </w:r>
      <w:r>
        <w:rPr>
          <w:color w:val="000009"/>
          <w:spacing w:val="61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моделирование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помощью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фишек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звуко-слогового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состава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слова.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Интонационно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выделяет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звуки в слове, определяет их последовательность и количество. Дает характеристику звуков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(гласный — согласный, согласный твердый — согласный мягкий). Составляет графическую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схему слова, выделяет ударный гласного звук в слове. Доступно освоение умений: определять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количество и последовательность слов в предложении; составлять предложения с заданным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количеством</w:t>
      </w:r>
      <w:r>
        <w:rPr>
          <w:color w:val="000009"/>
          <w:spacing w:val="27"/>
          <w:sz w:val="24"/>
        </w:rPr>
        <w:t xml:space="preserve"> </w:t>
      </w:r>
      <w:r>
        <w:rPr>
          <w:color w:val="000009"/>
          <w:sz w:val="24"/>
        </w:rPr>
        <w:t>слов.</w:t>
      </w:r>
      <w:r>
        <w:rPr>
          <w:color w:val="000009"/>
          <w:spacing w:val="30"/>
          <w:sz w:val="24"/>
        </w:rPr>
        <w:t xml:space="preserve"> </w:t>
      </w:r>
      <w:r>
        <w:rPr>
          <w:color w:val="000009"/>
          <w:sz w:val="24"/>
        </w:rPr>
        <w:t>Выделяет</w:t>
      </w:r>
      <w:r>
        <w:rPr>
          <w:color w:val="000009"/>
          <w:spacing w:val="29"/>
          <w:sz w:val="24"/>
        </w:rPr>
        <w:t xml:space="preserve"> </w:t>
      </w:r>
      <w:r>
        <w:rPr>
          <w:color w:val="000009"/>
          <w:sz w:val="24"/>
        </w:rPr>
        <w:t>предлог</w:t>
      </w:r>
      <w:r>
        <w:rPr>
          <w:color w:val="000009"/>
          <w:spacing w:val="30"/>
          <w:sz w:val="24"/>
        </w:rPr>
        <w:t xml:space="preserve"> </w:t>
      </w:r>
      <w:r>
        <w:rPr>
          <w:color w:val="000009"/>
          <w:sz w:val="24"/>
        </w:rPr>
        <w:t>в</w:t>
      </w:r>
      <w:r>
        <w:rPr>
          <w:color w:val="000009"/>
          <w:spacing w:val="30"/>
          <w:sz w:val="24"/>
        </w:rPr>
        <w:t xml:space="preserve"> </w:t>
      </w:r>
      <w:r>
        <w:rPr>
          <w:color w:val="000009"/>
          <w:sz w:val="24"/>
        </w:rPr>
        <w:t>составе</w:t>
      </w:r>
      <w:r>
        <w:rPr>
          <w:color w:val="000009"/>
          <w:spacing w:val="27"/>
          <w:sz w:val="24"/>
        </w:rPr>
        <w:t xml:space="preserve"> </w:t>
      </w:r>
      <w:r>
        <w:rPr>
          <w:color w:val="000009"/>
          <w:sz w:val="24"/>
        </w:rPr>
        <w:t>предложения.</w:t>
      </w:r>
      <w:r>
        <w:rPr>
          <w:color w:val="000009"/>
          <w:spacing w:val="29"/>
          <w:sz w:val="24"/>
        </w:rPr>
        <w:t xml:space="preserve"> </w:t>
      </w:r>
      <w:r>
        <w:rPr>
          <w:color w:val="000009"/>
          <w:sz w:val="24"/>
        </w:rPr>
        <w:t>Ориентируется</w:t>
      </w:r>
      <w:r>
        <w:rPr>
          <w:color w:val="000009"/>
          <w:spacing w:val="31"/>
          <w:sz w:val="24"/>
        </w:rPr>
        <w:t xml:space="preserve"> </w:t>
      </w:r>
      <w:r>
        <w:rPr>
          <w:color w:val="000009"/>
          <w:sz w:val="24"/>
        </w:rPr>
        <w:t>на</w:t>
      </w:r>
      <w:r>
        <w:rPr>
          <w:color w:val="000009"/>
          <w:spacing w:val="28"/>
          <w:sz w:val="24"/>
        </w:rPr>
        <w:t xml:space="preserve"> </w:t>
      </w:r>
      <w:r>
        <w:rPr>
          <w:color w:val="000009"/>
          <w:sz w:val="24"/>
        </w:rPr>
        <w:t>листе,</w:t>
      </w:r>
      <w:r>
        <w:rPr>
          <w:color w:val="000009"/>
          <w:spacing w:val="31"/>
          <w:sz w:val="24"/>
        </w:rPr>
        <w:t xml:space="preserve"> </w:t>
      </w:r>
      <w:r>
        <w:rPr>
          <w:color w:val="000009"/>
          <w:sz w:val="24"/>
        </w:rPr>
        <w:t>может</w:t>
      </w:r>
    </w:p>
    <w:p w:rsidR="00752B50" w:rsidRDefault="00752B50">
      <w:pPr>
        <w:jc w:val="both"/>
        <w:rPr>
          <w:sz w:val="24"/>
        </w:rPr>
        <w:sectPr w:rsidR="00752B50">
          <w:pgSz w:w="11910" w:h="16840"/>
          <w:pgMar w:top="1280" w:right="120" w:bottom="1440" w:left="880" w:header="0" w:footer="1171" w:gutter="0"/>
          <w:cols w:space="720"/>
        </w:sectPr>
      </w:pPr>
    </w:p>
    <w:p w:rsidR="00752B50" w:rsidRDefault="001E1DF4">
      <w:pPr>
        <w:pStyle w:val="a3"/>
        <w:spacing w:before="76"/>
        <w:ind w:right="587" w:firstLine="0"/>
      </w:pPr>
      <w:r>
        <w:rPr>
          <w:color w:val="000009"/>
        </w:rPr>
        <w:lastRenderedPageBreak/>
        <w:t>выполнять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графические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диктанты.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Выполняет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штриховки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разных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направлениях,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обводки.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Читает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слова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фразы,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складывает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одно-двусложные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слова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из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букв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разрезной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азбуки.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Речь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выразительна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интонационно, выдержана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темпо-ритмически.</w:t>
      </w:r>
    </w:p>
    <w:p w:rsidR="00752B50" w:rsidRDefault="001E1DF4">
      <w:pPr>
        <w:pStyle w:val="a4"/>
        <w:numPr>
          <w:ilvl w:val="1"/>
          <w:numId w:val="131"/>
        </w:numPr>
        <w:tabs>
          <w:tab w:val="left" w:pos="1674"/>
        </w:tabs>
        <w:spacing w:before="1"/>
        <w:ind w:right="527" w:firstLine="708"/>
        <w:jc w:val="both"/>
        <w:rPr>
          <w:sz w:val="24"/>
        </w:rPr>
      </w:pPr>
      <w:r>
        <w:rPr>
          <w:i/>
          <w:color w:val="000009"/>
          <w:sz w:val="24"/>
        </w:rPr>
        <w:t>Связная</w:t>
      </w:r>
      <w:r>
        <w:rPr>
          <w:i/>
          <w:color w:val="000009"/>
          <w:spacing w:val="1"/>
          <w:sz w:val="24"/>
        </w:rPr>
        <w:t xml:space="preserve"> </w:t>
      </w:r>
      <w:r>
        <w:rPr>
          <w:i/>
          <w:color w:val="000009"/>
          <w:sz w:val="24"/>
        </w:rPr>
        <w:t>речь</w:t>
      </w:r>
      <w:r>
        <w:rPr>
          <w:i/>
          <w:color w:val="000009"/>
          <w:spacing w:val="1"/>
          <w:sz w:val="24"/>
        </w:rPr>
        <w:t xml:space="preserve"> </w:t>
      </w:r>
      <w:r>
        <w:rPr>
          <w:i/>
          <w:color w:val="000009"/>
          <w:sz w:val="24"/>
        </w:rPr>
        <w:t>(диалогическая</w:t>
      </w:r>
      <w:r>
        <w:rPr>
          <w:i/>
          <w:color w:val="000009"/>
          <w:spacing w:val="1"/>
          <w:sz w:val="24"/>
        </w:rPr>
        <w:t xml:space="preserve"> </w:t>
      </w:r>
      <w:r>
        <w:rPr>
          <w:i/>
          <w:color w:val="000009"/>
          <w:sz w:val="24"/>
        </w:rPr>
        <w:t>и</w:t>
      </w:r>
      <w:r>
        <w:rPr>
          <w:i/>
          <w:color w:val="000009"/>
          <w:spacing w:val="1"/>
          <w:sz w:val="24"/>
        </w:rPr>
        <w:t xml:space="preserve"> </w:t>
      </w:r>
      <w:r>
        <w:rPr>
          <w:i/>
          <w:color w:val="000009"/>
          <w:sz w:val="24"/>
        </w:rPr>
        <w:t>монологическая).</w:t>
      </w:r>
      <w:r>
        <w:rPr>
          <w:i/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Владеет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диалогической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монологической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речью.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Освоены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умения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пересказа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литературных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произведений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по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ролям,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близко к тексту, от лица литературного героя, передавая идею и содержание, выразительно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воспроизводя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диалоги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действующих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лиц.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Понимает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запоминает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авторские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средства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выразительности, использует их при пересказе. Умеет в описательных рассказах передавать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эмоциональное отношение к образам, используя средства языковой выразительности: метафоры,</w:t>
      </w:r>
      <w:r>
        <w:rPr>
          <w:color w:val="000009"/>
          <w:spacing w:val="-57"/>
          <w:sz w:val="24"/>
        </w:rPr>
        <w:t xml:space="preserve"> </w:t>
      </w:r>
      <w:r>
        <w:rPr>
          <w:color w:val="000009"/>
          <w:sz w:val="24"/>
        </w:rPr>
        <w:t>сравнения,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эпитеты,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гиперболы,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олицетворения;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самостоятельно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определять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логику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описательного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рассказа;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использует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разнообразные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средства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выразительности.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Составляет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повествовательные рассказы по картине, из личного и коллективного опыта, по набору игрушек;</w:t>
      </w:r>
      <w:r>
        <w:rPr>
          <w:color w:val="000009"/>
          <w:spacing w:val="-57"/>
          <w:sz w:val="24"/>
        </w:rPr>
        <w:t xml:space="preserve"> </w:t>
      </w:r>
      <w:r>
        <w:rPr>
          <w:color w:val="000009"/>
          <w:sz w:val="24"/>
        </w:rPr>
        <w:t>строит свой рассказ, соблюдая структуру повествования. Составление рассказов-контаминаций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(сочетание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описания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повествования).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Составляет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словесные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портреты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знакомых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людей,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отражая особенности внешности и значимые для ребенка качества. Может говорить от лица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своего и лица партнера, другого персонажа. Проявляет активность при обсуждении вопросов,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связанных с событиями, которые предшествовали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 последуют тем, которые изображены в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произведении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искусства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или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обсуждаются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в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настоящий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момент.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Интеллектуальные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задачи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решает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с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использованием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словесно-логических</w:t>
      </w:r>
      <w:r>
        <w:rPr>
          <w:color w:val="000009"/>
          <w:spacing w:val="2"/>
          <w:sz w:val="24"/>
        </w:rPr>
        <w:t xml:space="preserve"> </w:t>
      </w:r>
      <w:r>
        <w:rPr>
          <w:color w:val="000009"/>
          <w:sz w:val="24"/>
        </w:rPr>
        <w:t>средств.</w:t>
      </w:r>
    </w:p>
    <w:p w:rsidR="00752B50" w:rsidRDefault="001E1DF4">
      <w:pPr>
        <w:pStyle w:val="a4"/>
        <w:numPr>
          <w:ilvl w:val="0"/>
          <w:numId w:val="131"/>
        </w:numPr>
        <w:tabs>
          <w:tab w:val="left" w:pos="1396"/>
        </w:tabs>
        <w:spacing w:before="1"/>
        <w:ind w:right="533" w:firstLine="708"/>
        <w:jc w:val="both"/>
        <w:rPr>
          <w:sz w:val="24"/>
        </w:rPr>
      </w:pPr>
      <w:r>
        <w:rPr>
          <w:i/>
          <w:color w:val="000009"/>
          <w:sz w:val="24"/>
        </w:rPr>
        <w:t xml:space="preserve">Практическое овладение нормами речи. </w:t>
      </w:r>
      <w:r>
        <w:rPr>
          <w:color w:val="000009"/>
          <w:sz w:val="24"/>
        </w:rPr>
        <w:t>Доступно использование правил этикета в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новых ситуациях. Умеет представить своего друга родителям, товарищам по игре, знает, кого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представляют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первым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-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девочку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или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мальчика,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мужчину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или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женщину;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познакомиться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предложить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вместе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поиграть,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предложить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свою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дружбу;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делать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комплименты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другим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принимать их; использовать формулы речевого этикета в процессе спора. Умеет построить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деловой диалог при совместном выполнении поручения, в совместном обсуждении правил игры,</w:t>
      </w:r>
      <w:r>
        <w:rPr>
          <w:color w:val="000009"/>
          <w:spacing w:val="-57"/>
          <w:sz w:val="24"/>
        </w:rPr>
        <w:t xml:space="preserve"> </w:t>
      </w:r>
      <w:r>
        <w:rPr>
          <w:color w:val="000009"/>
          <w:sz w:val="24"/>
        </w:rPr>
        <w:t>в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случае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возникновения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конфликтов.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Проявляет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инициативу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обращается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к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взрослому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сверстнику</w:t>
      </w:r>
      <w:r>
        <w:rPr>
          <w:color w:val="000009"/>
          <w:spacing w:val="3"/>
          <w:sz w:val="24"/>
        </w:rPr>
        <w:t xml:space="preserve"> </w:t>
      </w:r>
      <w:r>
        <w:rPr>
          <w:color w:val="000009"/>
          <w:sz w:val="24"/>
        </w:rPr>
        <w:t>с</w:t>
      </w:r>
      <w:r>
        <w:rPr>
          <w:color w:val="000009"/>
          <w:spacing w:val="7"/>
          <w:sz w:val="24"/>
        </w:rPr>
        <w:t xml:space="preserve"> </w:t>
      </w:r>
      <w:r>
        <w:rPr>
          <w:color w:val="000009"/>
          <w:sz w:val="24"/>
        </w:rPr>
        <w:t>предложениями</w:t>
      </w:r>
      <w:r>
        <w:rPr>
          <w:color w:val="000009"/>
          <w:spacing w:val="7"/>
          <w:sz w:val="24"/>
        </w:rPr>
        <w:t xml:space="preserve"> </w:t>
      </w:r>
      <w:r>
        <w:rPr>
          <w:color w:val="000009"/>
          <w:sz w:val="24"/>
        </w:rPr>
        <w:t>по</w:t>
      </w:r>
      <w:r>
        <w:rPr>
          <w:color w:val="000009"/>
          <w:spacing w:val="9"/>
          <w:sz w:val="24"/>
        </w:rPr>
        <w:t xml:space="preserve"> </w:t>
      </w:r>
      <w:r>
        <w:rPr>
          <w:color w:val="000009"/>
          <w:sz w:val="24"/>
        </w:rPr>
        <w:t>экспериментированию,</w:t>
      </w:r>
      <w:r>
        <w:rPr>
          <w:color w:val="000009"/>
          <w:spacing w:val="6"/>
          <w:sz w:val="24"/>
        </w:rPr>
        <w:t xml:space="preserve"> </w:t>
      </w:r>
      <w:r>
        <w:rPr>
          <w:color w:val="000009"/>
          <w:sz w:val="24"/>
        </w:rPr>
        <w:t>используя</w:t>
      </w:r>
      <w:r>
        <w:rPr>
          <w:color w:val="000009"/>
          <w:spacing w:val="8"/>
          <w:sz w:val="24"/>
        </w:rPr>
        <w:t xml:space="preserve"> </w:t>
      </w:r>
      <w:r>
        <w:rPr>
          <w:color w:val="000009"/>
          <w:sz w:val="24"/>
        </w:rPr>
        <w:t>адекватные</w:t>
      </w:r>
      <w:r>
        <w:rPr>
          <w:color w:val="000009"/>
          <w:spacing w:val="7"/>
          <w:sz w:val="24"/>
        </w:rPr>
        <w:t xml:space="preserve"> </w:t>
      </w:r>
      <w:r>
        <w:rPr>
          <w:color w:val="000009"/>
          <w:sz w:val="24"/>
        </w:rPr>
        <w:t>речевые</w:t>
      </w:r>
      <w:r>
        <w:rPr>
          <w:color w:val="000009"/>
          <w:spacing w:val="7"/>
          <w:sz w:val="24"/>
        </w:rPr>
        <w:t xml:space="preserve"> </w:t>
      </w:r>
      <w:r>
        <w:rPr>
          <w:color w:val="000009"/>
          <w:sz w:val="24"/>
        </w:rPr>
        <w:t>формы:</w:t>
      </w:r>
    </w:p>
    <w:p w:rsidR="00752B50" w:rsidRDefault="001E1DF4">
      <w:pPr>
        <w:pStyle w:val="a3"/>
        <w:ind w:right="524" w:firstLine="0"/>
        <w:jc w:val="left"/>
      </w:pPr>
      <w:r>
        <w:rPr>
          <w:color w:val="000009"/>
        </w:rPr>
        <w:t>«давайте попробуем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узнать...»,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«предлагаю провести опыт».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Владеет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навыками использования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фраз-рассуждений и использует их для планирования деятельности, доказательства, объяснения.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Может</w:t>
      </w:r>
      <w:r>
        <w:rPr>
          <w:color w:val="000009"/>
          <w:spacing w:val="35"/>
        </w:rPr>
        <w:t xml:space="preserve"> </w:t>
      </w:r>
      <w:r>
        <w:rPr>
          <w:color w:val="000009"/>
        </w:rPr>
        <w:t>рассказать</w:t>
      </w:r>
      <w:r>
        <w:rPr>
          <w:color w:val="000009"/>
          <w:spacing w:val="35"/>
        </w:rPr>
        <w:t xml:space="preserve"> </w:t>
      </w:r>
      <w:r>
        <w:rPr>
          <w:color w:val="000009"/>
        </w:rPr>
        <w:t>о</w:t>
      </w:r>
      <w:r>
        <w:rPr>
          <w:color w:val="000009"/>
          <w:spacing w:val="35"/>
        </w:rPr>
        <w:t xml:space="preserve"> </w:t>
      </w:r>
      <w:r>
        <w:rPr>
          <w:color w:val="000009"/>
        </w:rPr>
        <w:t>правилах</w:t>
      </w:r>
      <w:r>
        <w:rPr>
          <w:color w:val="000009"/>
          <w:spacing w:val="34"/>
        </w:rPr>
        <w:t xml:space="preserve"> </w:t>
      </w:r>
      <w:r>
        <w:rPr>
          <w:color w:val="000009"/>
        </w:rPr>
        <w:t>поведения</w:t>
      </w:r>
      <w:r>
        <w:rPr>
          <w:color w:val="000009"/>
          <w:spacing w:val="35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34"/>
        </w:rPr>
        <w:t xml:space="preserve"> </w:t>
      </w:r>
      <w:r>
        <w:rPr>
          <w:color w:val="000009"/>
        </w:rPr>
        <w:t>общественных</w:t>
      </w:r>
      <w:r>
        <w:rPr>
          <w:color w:val="000009"/>
          <w:spacing w:val="36"/>
        </w:rPr>
        <w:t xml:space="preserve"> </w:t>
      </w:r>
      <w:r>
        <w:rPr>
          <w:color w:val="000009"/>
        </w:rPr>
        <w:t>местах</w:t>
      </w:r>
      <w:r>
        <w:rPr>
          <w:color w:val="000009"/>
          <w:spacing w:val="37"/>
        </w:rPr>
        <w:t xml:space="preserve"> </w:t>
      </w:r>
      <w:r>
        <w:rPr>
          <w:color w:val="000009"/>
        </w:rPr>
        <w:t>(транспорте,</w:t>
      </w:r>
      <w:r>
        <w:rPr>
          <w:color w:val="000009"/>
          <w:spacing w:val="35"/>
        </w:rPr>
        <w:t xml:space="preserve"> </w:t>
      </w:r>
      <w:r>
        <w:rPr>
          <w:color w:val="000009"/>
        </w:rPr>
        <w:t>магазине,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поликлинике,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театре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др.),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ориентируясь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на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собственный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опыт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или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воображение.</w:t>
      </w:r>
    </w:p>
    <w:p w:rsidR="00752B50" w:rsidRDefault="00752B50">
      <w:pPr>
        <w:pStyle w:val="a3"/>
        <w:spacing w:before="5"/>
        <w:ind w:left="0" w:firstLine="0"/>
        <w:jc w:val="left"/>
      </w:pPr>
    </w:p>
    <w:p w:rsidR="00752B50" w:rsidRDefault="001E1DF4">
      <w:pPr>
        <w:pStyle w:val="2"/>
        <w:jc w:val="left"/>
      </w:pPr>
      <w:r>
        <w:rPr>
          <w:color w:val="000009"/>
        </w:rPr>
        <w:t>Ознакомление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с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художественной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литературой</w:t>
      </w:r>
    </w:p>
    <w:p w:rsidR="00752B50" w:rsidRDefault="001E1DF4">
      <w:pPr>
        <w:pStyle w:val="a3"/>
        <w:jc w:val="left"/>
      </w:pPr>
      <w:r>
        <w:rPr>
          <w:color w:val="000009"/>
        </w:rPr>
        <w:t>Основная задача 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соответствии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 ФГОС ДО</w:t>
      </w:r>
      <w:r>
        <w:rPr>
          <w:color w:val="000009"/>
          <w:spacing w:val="6"/>
        </w:rPr>
        <w:t xml:space="preserve"> </w:t>
      </w:r>
      <w:r>
        <w:rPr>
          <w:color w:val="000009"/>
        </w:rPr>
        <w:t>–</w:t>
      </w:r>
      <w:r>
        <w:rPr>
          <w:color w:val="000009"/>
          <w:spacing w:val="2"/>
        </w:rPr>
        <w:t xml:space="preserve"> </w:t>
      </w:r>
      <w:r>
        <w:rPr>
          <w:color w:val="000009"/>
        </w:rPr>
        <w:t>знакомство с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книжной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культурой, детской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литературой,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понимание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на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слух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текстов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различных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жанров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детской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литературы.</w:t>
      </w:r>
    </w:p>
    <w:p w:rsidR="00752B50" w:rsidRDefault="001E1DF4">
      <w:pPr>
        <w:pStyle w:val="1"/>
        <w:spacing w:before="3" w:line="275" w:lineRule="exact"/>
      </w:pPr>
      <w:r>
        <w:rPr>
          <w:color w:val="000009"/>
        </w:rPr>
        <w:t>Общие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задачи:</w:t>
      </w:r>
    </w:p>
    <w:p w:rsidR="00752B50" w:rsidRDefault="001E1DF4">
      <w:pPr>
        <w:pStyle w:val="a4"/>
        <w:numPr>
          <w:ilvl w:val="0"/>
          <w:numId w:val="152"/>
        </w:numPr>
        <w:tabs>
          <w:tab w:val="left" w:pos="1530"/>
        </w:tabs>
        <w:spacing w:before="1" w:line="237" w:lineRule="auto"/>
        <w:ind w:right="585" w:firstLine="708"/>
        <w:rPr>
          <w:sz w:val="24"/>
        </w:rPr>
      </w:pPr>
      <w:r>
        <w:rPr>
          <w:i/>
          <w:color w:val="000009"/>
          <w:sz w:val="24"/>
        </w:rPr>
        <w:t>формирование</w:t>
      </w:r>
      <w:r>
        <w:rPr>
          <w:i/>
          <w:color w:val="000009"/>
          <w:spacing w:val="1"/>
          <w:sz w:val="24"/>
        </w:rPr>
        <w:t xml:space="preserve"> </w:t>
      </w:r>
      <w:r>
        <w:rPr>
          <w:i/>
          <w:color w:val="000009"/>
          <w:sz w:val="24"/>
        </w:rPr>
        <w:t>целостной</w:t>
      </w:r>
      <w:r>
        <w:rPr>
          <w:i/>
          <w:color w:val="000009"/>
          <w:spacing w:val="1"/>
          <w:sz w:val="24"/>
        </w:rPr>
        <w:t xml:space="preserve"> </w:t>
      </w:r>
      <w:r>
        <w:rPr>
          <w:i/>
          <w:color w:val="000009"/>
          <w:sz w:val="24"/>
        </w:rPr>
        <w:t>картины</w:t>
      </w:r>
      <w:r>
        <w:rPr>
          <w:i/>
          <w:color w:val="000009"/>
          <w:spacing w:val="1"/>
          <w:sz w:val="24"/>
        </w:rPr>
        <w:t xml:space="preserve"> </w:t>
      </w:r>
      <w:r>
        <w:rPr>
          <w:i/>
          <w:color w:val="000009"/>
          <w:sz w:val="24"/>
        </w:rPr>
        <w:t>мира</w:t>
      </w:r>
      <w:r>
        <w:rPr>
          <w:i/>
          <w:color w:val="000009"/>
          <w:spacing w:val="1"/>
          <w:sz w:val="24"/>
        </w:rPr>
        <w:t xml:space="preserve"> </w:t>
      </w:r>
      <w:r>
        <w:rPr>
          <w:i/>
          <w:color w:val="000009"/>
          <w:sz w:val="24"/>
        </w:rPr>
        <w:t>посредством</w:t>
      </w:r>
      <w:r>
        <w:rPr>
          <w:i/>
          <w:color w:val="000009"/>
          <w:spacing w:val="1"/>
          <w:sz w:val="24"/>
        </w:rPr>
        <w:t xml:space="preserve"> </w:t>
      </w:r>
      <w:r>
        <w:rPr>
          <w:i/>
          <w:color w:val="000009"/>
          <w:sz w:val="24"/>
        </w:rPr>
        <w:t>слушания</w:t>
      </w:r>
      <w:r>
        <w:rPr>
          <w:i/>
          <w:color w:val="000009"/>
          <w:spacing w:val="1"/>
          <w:sz w:val="24"/>
        </w:rPr>
        <w:t xml:space="preserve"> </w:t>
      </w:r>
      <w:r>
        <w:rPr>
          <w:i/>
          <w:color w:val="000009"/>
          <w:sz w:val="24"/>
        </w:rPr>
        <w:t>и</w:t>
      </w:r>
      <w:r>
        <w:rPr>
          <w:i/>
          <w:color w:val="000009"/>
          <w:spacing w:val="1"/>
          <w:sz w:val="24"/>
        </w:rPr>
        <w:t xml:space="preserve"> </w:t>
      </w:r>
      <w:r>
        <w:rPr>
          <w:i/>
          <w:color w:val="000009"/>
          <w:sz w:val="24"/>
        </w:rPr>
        <w:t>восприятия</w:t>
      </w:r>
      <w:r>
        <w:rPr>
          <w:i/>
          <w:color w:val="000009"/>
          <w:spacing w:val="1"/>
          <w:sz w:val="24"/>
        </w:rPr>
        <w:t xml:space="preserve"> </w:t>
      </w:r>
      <w:r>
        <w:rPr>
          <w:i/>
          <w:color w:val="000009"/>
          <w:sz w:val="24"/>
        </w:rPr>
        <w:t>литературных</w:t>
      </w:r>
      <w:r>
        <w:rPr>
          <w:i/>
          <w:color w:val="000009"/>
          <w:spacing w:val="1"/>
          <w:sz w:val="24"/>
        </w:rPr>
        <w:t xml:space="preserve"> </w:t>
      </w:r>
      <w:r>
        <w:rPr>
          <w:i/>
          <w:color w:val="000009"/>
          <w:sz w:val="24"/>
        </w:rPr>
        <w:t>произведений</w:t>
      </w:r>
      <w:r>
        <w:rPr>
          <w:color w:val="000009"/>
          <w:sz w:val="24"/>
        </w:rPr>
        <w:t>: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формирование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опыта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обсуждения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анализа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литературных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произведений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с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целью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обобщения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представлений ребенка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о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мире;</w:t>
      </w:r>
    </w:p>
    <w:p w:rsidR="00752B50" w:rsidRDefault="001E1DF4">
      <w:pPr>
        <w:pStyle w:val="a4"/>
        <w:numPr>
          <w:ilvl w:val="0"/>
          <w:numId w:val="152"/>
        </w:numPr>
        <w:tabs>
          <w:tab w:val="left" w:pos="1530"/>
        </w:tabs>
        <w:spacing w:before="8" w:line="237" w:lineRule="auto"/>
        <w:ind w:right="586" w:firstLine="708"/>
        <w:rPr>
          <w:sz w:val="24"/>
        </w:rPr>
      </w:pPr>
      <w:r>
        <w:rPr>
          <w:i/>
          <w:color w:val="000009"/>
          <w:sz w:val="24"/>
        </w:rPr>
        <w:t xml:space="preserve">развитие литературной речи: </w:t>
      </w:r>
      <w:r>
        <w:rPr>
          <w:color w:val="000009"/>
          <w:sz w:val="24"/>
        </w:rPr>
        <w:t>развитие художественного восприятия, понимания на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слух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литературных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текстов;</w:t>
      </w:r>
    </w:p>
    <w:p w:rsidR="00752B50" w:rsidRDefault="001E1DF4">
      <w:pPr>
        <w:pStyle w:val="a4"/>
        <w:numPr>
          <w:ilvl w:val="0"/>
          <w:numId w:val="152"/>
        </w:numPr>
        <w:tabs>
          <w:tab w:val="left" w:pos="1530"/>
        </w:tabs>
        <w:spacing w:before="2"/>
        <w:ind w:right="586" w:firstLine="708"/>
        <w:rPr>
          <w:sz w:val="24"/>
        </w:rPr>
      </w:pPr>
      <w:r>
        <w:rPr>
          <w:i/>
          <w:color w:val="000009"/>
          <w:sz w:val="24"/>
        </w:rPr>
        <w:t>приобщение</w:t>
      </w:r>
      <w:r>
        <w:rPr>
          <w:i/>
          <w:color w:val="000009"/>
          <w:spacing w:val="1"/>
          <w:sz w:val="24"/>
        </w:rPr>
        <w:t xml:space="preserve"> </w:t>
      </w:r>
      <w:r>
        <w:rPr>
          <w:i/>
          <w:color w:val="000009"/>
          <w:sz w:val="24"/>
        </w:rPr>
        <w:t>к</w:t>
      </w:r>
      <w:r>
        <w:rPr>
          <w:i/>
          <w:color w:val="000009"/>
          <w:spacing w:val="1"/>
          <w:sz w:val="24"/>
        </w:rPr>
        <w:t xml:space="preserve"> </w:t>
      </w:r>
      <w:r>
        <w:rPr>
          <w:i/>
          <w:color w:val="000009"/>
          <w:sz w:val="24"/>
        </w:rPr>
        <w:t>словесному</w:t>
      </w:r>
      <w:r>
        <w:rPr>
          <w:i/>
          <w:color w:val="000009"/>
          <w:spacing w:val="1"/>
          <w:sz w:val="24"/>
        </w:rPr>
        <w:t xml:space="preserve"> </w:t>
      </w:r>
      <w:r>
        <w:rPr>
          <w:i/>
          <w:color w:val="000009"/>
          <w:sz w:val="24"/>
        </w:rPr>
        <w:t>искусству,</w:t>
      </w:r>
      <w:r>
        <w:rPr>
          <w:i/>
          <w:color w:val="000009"/>
          <w:spacing w:val="1"/>
          <w:sz w:val="24"/>
        </w:rPr>
        <w:t xml:space="preserve"> </w:t>
      </w:r>
      <w:r>
        <w:rPr>
          <w:i/>
          <w:color w:val="000009"/>
          <w:sz w:val="24"/>
        </w:rPr>
        <w:t>развитие</w:t>
      </w:r>
      <w:r>
        <w:rPr>
          <w:i/>
          <w:color w:val="000009"/>
          <w:spacing w:val="1"/>
          <w:sz w:val="24"/>
        </w:rPr>
        <w:t xml:space="preserve"> </w:t>
      </w:r>
      <w:r>
        <w:rPr>
          <w:i/>
          <w:color w:val="000009"/>
          <w:sz w:val="24"/>
        </w:rPr>
        <w:t>творческих</w:t>
      </w:r>
      <w:r>
        <w:rPr>
          <w:i/>
          <w:color w:val="000009"/>
          <w:spacing w:val="1"/>
          <w:sz w:val="24"/>
        </w:rPr>
        <w:t xml:space="preserve"> </w:t>
      </w:r>
      <w:r>
        <w:rPr>
          <w:i/>
          <w:color w:val="000009"/>
          <w:sz w:val="24"/>
        </w:rPr>
        <w:t>способностей</w:t>
      </w:r>
      <w:r>
        <w:rPr>
          <w:color w:val="000009"/>
          <w:sz w:val="24"/>
        </w:rPr>
        <w:t>: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ознакомление с книжной культурой и детской литературой, формирование умений различать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жанры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детской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литературы,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развитие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словесного,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речевого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литературного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творчества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на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основе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ознакомления детей с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художественной литературой.</w:t>
      </w:r>
    </w:p>
    <w:p w:rsidR="00752B50" w:rsidRDefault="001E1DF4">
      <w:pPr>
        <w:pStyle w:val="1"/>
        <w:spacing w:before="2" w:line="275" w:lineRule="exact"/>
        <w:jc w:val="both"/>
      </w:pPr>
      <w:r>
        <w:rPr>
          <w:color w:val="000009"/>
        </w:rPr>
        <w:t>Задачи,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актуальные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для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работы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с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дошкольниками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с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ЗПР:</w:t>
      </w:r>
    </w:p>
    <w:p w:rsidR="00752B50" w:rsidRDefault="001E1DF4">
      <w:pPr>
        <w:pStyle w:val="a4"/>
        <w:numPr>
          <w:ilvl w:val="0"/>
          <w:numId w:val="152"/>
        </w:numPr>
        <w:tabs>
          <w:tab w:val="left" w:pos="1530"/>
        </w:tabs>
        <w:ind w:right="593" w:firstLine="708"/>
        <w:rPr>
          <w:sz w:val="24"/>
        </w:rPr>
      </w:pPr>
      <w:r>
        <w:rPr>
          <w:color w:val="000009"/>
          <w:sz w:val="24"/>
        </w:rPr>
        <w:t>создание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условий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для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овладения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литературной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речью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как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средством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передачи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-57"/>
          <w:sz w:val="24"/>
        </w:rPr>
        <w:t xml:space="preserve"> </w:t>
      </w:r>
      <w:r>
        <w:rPr>
          <w:color w:val="000009"/>
          <w:sz w:val="24"/>
        </w:rPr>
        <w:t>трансляции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культурных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ценностей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и способов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самовыражения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понимания.</w:t>
      </w:r>
    </w:p>
    <w:p w:rsidR="00752B50" w:rsidRDefault="001E1DF4">
      <w:pPr>
        <w:pStyle w:val="2"/>
        <w:spacing w:before="2" w:line="240" w:lineRule="auto"/>
      </w:pPr>
      <w:r>
        <w:rPr>
          <w:color w:val="000009"/>
        </w:rPr>
        <w:t>Вторая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младшая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группа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(от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3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до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4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лет)</w:t>
      </w:r>
    </w:p>
    <w:p w:rsidR="00752B50" w:rsidRDefault="00752B50">
      <w:pPr>
        <w:sectPr w:rsidR="00752B50">
          <w:pgSz w:w="11910" w:h="16840"/>
          <w:pgMar w:top="1260" w:right="120" w:bottom="1440" w:left="880" w:header="0" w:footer="1171" w:gutter="0"/>
          <w:cols w:space="720"/>
        </w:sectPr>
      </w:pPr>
    </w:p>
    <w:p w:rsidR="00752B50" w:rsidRDefault="001E1DF4">
      <w:pPr>
        <w:pStyle w:val="a4"/>
        <w:numPr>
          <w:ilvl w:val="0"/>
          <w:numId w:val="130"/>
        </w:numPr>
        <w:tabs>
          <w:tab w:val="left" w:pos="1454"/>
        </w:tabs>
        <w:spacing w:before="76"/>
        <w:ind w:right="587" w:firstLine="708"/>
        <w:jc w:val="both"/>
        <w:rPr>
          <w:sz w:val="24"/>
        </w:rPr>
      </w:pPr>
      <w:r>
        <w:rPr>
          <w:i/>
          <w:color w:val="000009"/>
          <w:sz w:val="24"/>
        </w:rPr>
        <w:lastRenderedPageBreak/>
        <w:t>Формирование</w:t>
      </w:r>
      <w:r>
        <w:rPr>
          <w:i/>
          <w:color w:val="000009"/>
          <w:spacing w:val="1"/>
          <w:sz w:val="24"/>
        </w:rPr>
        <w:t xml:space="preserve"> </w:t>
      </w:r>
      <w:r>
        <w:rPr>
          <w:i/>
          <w:color w:val="000009"/>
          <w:sz w:val="24"/>
        </w:rPr>
        <w:t>целостной</w:t>
      </w:r>
      <w:r>
        <w:rPr>
          <w:i/>
          <w:color w:val="000009"/>
          <w:spacing w:val="1"/>
          <w:sz w:val="24"/>
        </w:rPr>
        <w:t xml:space="preserve"> </w:t>
      </w:r>
      <w:r>
        <w:rPr>
          <w:i/>
          <w:color w:val="000009"/>
          <w:sz w:val="24"/>
        </w:rPr>
        <w:t>картины</w:t>
      </w:r>
      <w:r>
        <w:rPr>
          <w:i/>
          <w:color w:val="000009"/>
          <w:spacing w:val="1"/>
          <w:sz w:val="24"/>
        </w:rPr>
        <w:t xml:space="preserve"> </w:t>
      </w:r>
      <w:r>
        <w:rPr>
          <w:i/>
          <w:color w:val="000009"/>
          <w:sz w:val="24"/>
        </w:rPr>
        <w:t>мира</w:t>
      </w:r>
      <w:r>
        <w:rPr>
          <w:i/>
          <w:color w:val="000009"/>
          <w:spacing w:val="1"/>
          <w:sz w:val="24"/>
        </w:rPr>
        <w:t xml:space="preserve"> </w:t>
      </w:r>
      <w:r>
        <w:rPr>
          <w:i/>
          <w:color w:val="000009"/>
          <w:sz w:val="24"/>
        </w:rPr>
        <w:t>посредством</w:t>
      </w:r>
      <w:r>
        <w:rPr>
          <w:i/>
          <w:color w:val="000009"/>
          <w:spacing w:val="1"/>
          <w:sz w:val="24"/>
        </w:rPr>
        <w:t xml:space="preserve"> </w:t>
      </w:r>
      <w:r>
        <w:rPr>
          <w:i/>
          <w:color w:val="000009"/>
          <w:sz w:val="24"/>
        </w:rPr>
        <w:t>слушания</w:t>
      </w:r>
      <w:r>
        <w:rPr>
          <w:i/>
          <w:color w:val="000009"/>
          <w:spacing w:val="1"/>
          <w:sz w:val="24"/>
        </w:rPr>
        <w:t xml:space="preserve"> </w:t>
      </w:r>
      <w:r>
        <w:rPr>
          <w:i/>
          <w:color w:val="000009"/>
          <w:sz w:val="24"/>
        </w:rPr>
        <w:t>и</w:t>
      </w:r>
      <w:r>
        <w:rPr>
          <w:i/>
          <w:color w:val="000009"/>
          <w:spacing w:val="1"/>
          <w:sz w:val="24"/>
        </w:rPr>
        <w:t xml:space="preserve"> </w:t>
      </w:r>
      <w:r>
        <w:rPr>
          <w:i/>
          <w:color w:val="000009"/>
          <w:sz w:val="24"/>
        </w:rPr>
        <w:t>восприятия</w:t>
      </w:r>
      <w:r>
        <w:rPr>
          <w:i/>
          <w:color w:val="000009"/>
          <w:spacing w:val="1"/>
          <w:sz w:val="24"/>
        </w:rPr>
        <w:t xml:space="preserve"> </w:t>
      </w:r>
      <w:r>
        <w:rPr>
          <w:i/>
          <w:color w:val="000009"/>
          <w:sz w:val="24"/>
        </w:rPr>
        <w:t>литературных</w:t>
      </w:r>
      <w:r>
        <w:rPr>
          <w:i/>
          <w:color w:val="000009"/>
          <w:spacing w:val="1"/>
          <w:sz w:val="24"/>
        </w:rPr>
        <w:t xml:space="preserve"> </w:t>
      </w:r>
      <w:r>
        <w:rPr>
          <w:i/>
          <w:color w:val="000009"/>
          <w:sz w:val="24"/>
        </w:rPr>
        <w:t>произведений.</w:t>
      </w:r>
      <w:r>
        <w:rPr>
          <w:i/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Проявляет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интерес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к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слушанию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литературных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произведений.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Вступает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в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диалог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со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взрослыми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по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поводу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прочитанного,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отвечает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на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вопросы,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может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припомнить случаи из своего опыта. Понимает, что значит «читать книги» и как это нужно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делать, знаком с содержанием читательского уголка. Проявляет интерес к процессу чтения,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героям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ситуациям,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соотносимым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личным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опытом.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Имеет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элементарные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гигиенические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навыки,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необходимые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для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работы с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книгой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проявления</w:t>
      </w:r>
      <w:r>
        <w:rPr>
          <w:color w:val="000009"/>
          <w:spacing w:val="2"/>
          <w:sz w:val="24"/>
        </w:rPr>
        <w:t xml:space="preserve"> </w:t>
      </w:r>
      <w:r>
        <w:rPr>
          <w:color w:val="000009"/>
          <w:sz w:val="24"/>
        </w:rPr>
        <w:t>уважения</w:t>
      </w:r>
      <w:r>
        <w:rPr>
          <w:color w:val="000009"/>
          <w:spacing w:val="5"/>
          <w:sz w:val="24"/>
        </w:rPr>
        <w:t xml:space="preserve"> </w:t>
      </w:r>
      <w:r>
        <w:rPr>
          <w:color w:val="000009"/>
          <w:sz w:val="24"/>
        </w:rPr>
        <w:t>к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ней.</w:t>
      </w:r>
    </w:p>
    <w:p w:rsidR="00752B50" w:rsidRDefault="001E1DF4">
      <w:pPr>
        <w:pStyle w:val="a4"/>
        <w:numPr>
          <w:ilvl w:val="0"/>
          <w:numId w:val="130"/>
        </w:numPr>
        <w:tabs>
          <w:tab w:val="left" w:pos="1523"/>
        </w:tabs>
        <w:spacing w:before="1"/>
        <w:ind w:right="586" w:firstLine="708"/>
        <w:jc w:val="both"/>
        <w:rPr>
          <w:sz w:val="24"/>
        </w:rPr>
      </w:pPr>
      <w:r>
        <w:rPr>
          <w:i/>
          <w:color w:val="000009"/>
          <w:sz w:val="24"/>
        </w:rPr>
        <w:t>Развитие</w:t>
      </w:r>
      <w:r>
        <w:rPr>
          <w:i/>
          <w:color w:val="000009"/>
          <w:spacing w:val="1"/>
          <w:sz w:val="24"/>
        </w:rPr>
        <w:t xml:space="preserve"> </w:t>
      </w:r>
      <w:r>
        <w:rPr>
          <w:i/>
          <w:color w:val="000009"/>
          <w:sz w:val="24"/>
        </w:rPr>
        <w:t>литературной</w:t>
      </w:r>
      <w:r>
        <w:rPr>
          <w:i/>
          <w:color w:val="000009"/>
          <w:spacing w:val="1"/>
          <w:sz w:val="24"/>
        </w:rPr>
        <w:t xml:space="preserve"> </w:t>
      </w:r>
      <w:r>
        <w:rPr>
          <w:i/>
          <w:color w:val="000009"/>
          <w:sz w:val="24"/>
        </w:rPr>
        <w:t>речи.</w:t>
      </w:r>
      <w:r>
        <w:rPr>
          <w:i/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Эмоционально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откликается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на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прочитанное,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рассказывает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нем.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помощью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взрослого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дифференцированно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использует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средства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эмоциональной речи. В основном, делает это в игровой форме. Может продолжить начало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потешек,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стихов,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образных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выражений,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заданных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взрослым,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из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знакомых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литературных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произведений. Живо откликается на прочитанное, рассказывает о нем, проявляя разную степень</w:t>
      </w:r>
      <w:r>
        <w:rPr>
          <w:color w:val="000009"/>
          <w:spacing w:val="-57"/>
          <w:sz w:val="24"/>
        </w:rPr>
        <w:t xml:space="preserve"> </w:t>
      </w:r>
      <w:r>
        <w:rPr>
          <w:color w:val="000009"/>
          <w:sz w:val="24"/>
        </w:rPr>
        <w:t>выражения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эмоций.</w:t>
      </w:r>
    </w:p>
    <w:p w:rsidR="00752B50" w:rsidRDefault="001E1DF4">
      <w:pPr>
        <w:pStyle w:val="a4"/>
        <w:numPr>
          <w:ilvl w:val="0"/>
          <w:numId w:val="130"/>
        </w:numPr>
        <w:tabs>
          <w:tab w:val="left" w:pos="1470"/>
        </w:tabs>
        <w:ind w:right="583" w:firstLine="708"/>
        <w:jc w:val="both"/>
        <w:rPr>
          <w:sz w:val="24"/>
        </w:rPr>
      </w:pPr>
      <w:r>
        <w:rPr>
          <w:i/>
          <w:color w:val="000009"/>
          <w:sz w:val="24"/>
        </w:rPr>
        <w:t>Приобщение</w:t>
      </w:r>
      <w:r>
        <w:rPr>
          <w:i/>
          <w:color w:val="000009"/>
          <w:spacing w:val="1"/>
          <w:sz w:val="24"/>
        </w:rPr>
        <w:t xml:space="preserve"> </w:t>
      </w:r>
      <w:r>
        <w:rPr>
          <w:i/>
          <w:color w:val="000009"/>
          <w:sz w:val="24"/>
        </w:rPr>
        <w:t>к</w:t>
      </w:r>
      <w:r>
        <w:rPr>
          <w:i/>
          <w:color w:val="000009"/>
          <w:spacing w:val="1"/>
          <w:sz w:val="24"/>
        </w:rPr>
        <w:t xml:space="preserve"> </w:t>
      </w:r>
      <w:r>
        <w:rPr>
          <w:i/>
          <w:color w:val="000009"/>
          <w:sz w:val="24"/>
        </w:rPr>
        <w:t>словесному</w:t>
      </w:r>
      <w:r>
        <w:rPr>
          <w:i/>
          <w:color w:val="000009"/>
          <w:spacing w:val="1"/>
          <w:sz w:val="24"/>
        </w:rPr>
        <w:t xml:space="preserve"> </w:t>
      </w:r>
      <w:r>
        <w:rPr>
          <w:i/>
          <w:color w:val="000009"/>
          <w:sz w:val="24"/>
        </w:rPr>
        <w:t>искусству;</w:t>
      </w:r>
      <w:r>
        <w:rPr>
          <w:i/>
          <w:color w:val="000009"/>
          <w:spacing w:val="1"/>
          <w:sz w:val="24"/>
        </w:rPr>
        <w:t xml:space="preserve"> </w:t>
      </w:r>
      <w:r>
        <w:rPr>
          <w:i/>
          <w:color w:val="000009"/>
          <w:sz w:val="24"/>
        </w:rPr>
        <w:t>развитие</w:t>
      </w:r>
      <w:r>
        <w:rPr>
          <w:i/>
          <w:color w:val="000009"/>
          <w:spacing w:val="1"/>
          <w:sz w:val="24"/>
        </w:rPr>
        <w:t xml:space="preserve"> </w:t>
      </w:r>
      <w:r>
        <w:rPr>
          <w:i/>
          <w:color w:val="000009"/>
          <w:sz w:val="24"/>
        </w:rPr>
        <w:t>художественного</w:t>
      </w:r>
      <w:r>
        <w:rPr>
          <w:i/>
          <w:color w:val="000009"/>
          <w:spacing w:val="1"/>
          <w:sz w:val="24"/>
        </w:rPr>
        <w:t xml:space="preserve"> </w:t>
      </w:r>
      <w:r>
        <w:rPr>
          <w:i/>
          <w:color w:val="000009"/>
          <w:sz w:val="24"/>
        </w:rPr>
        <w:t>восприятия,</w:t>
      </w:r>
      <w:r>
        <w:rPr>
          <w:i/>
          <w:color w:val="000009"/>
          <w:spacing w:val="-57"/>
          <w:sz w:val="24"/>
        </w:rPr>
        <w:t xml:space="preserve"> </w:t>
      </w:r>
      <w:r>
        <w:rPr>
          <w:i/>
          <w:color w:val="000009"/>
          <w:sz w:val="24"/>
        </w:rPr>
        <w:t>эстетического</w:t>
      </w:r>
      <w:r>
        <w:rPr>
          <w:i/>
          <w:color w:val="000009"/>
          <w:spacing w:val="1"/>
          <w:sz w:val="24"/>
        </w:rPr>
        <w:t xml:space="preserve"> </w:t>
      </w:r>
      <w:r>
        <w:rPr>
          <w:i/>
          <w:color w:val="000009"/>
          <w:sz w:val="24"/>
        </w:rPr>
        <w:t>вкуса.</w:t>
      </w:r>
      <w:r>
        <w:rPr>
          <w:i/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помощью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взрослого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называет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тематически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разнообразные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произведения.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Запоминает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прочитанное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недолгое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время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удерживает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информацию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содержании произведения в памяти. Публично читает стихотворения наизусть, стремясь не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забыть и точно воспроизвести их содержание и ритм, передать свои переживания голосом,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мимикой. Участвует в играх-драматизациях. Умеет слушать художественное произведение с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устойчивым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интересом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(3-5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мин).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Запоминает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прочитанное</w:t>
      </w:r>
      <w:r>
        <w:rPr>
          <w:color w:val="000009"/>
          <w:spacing w:val="61"/>
          <w:sz w:val="24"/>
        </w:rPr>
        <w:t xml:space="preserve"> </w:t>
      </w:r>
      <w:r>
        <w:rPr>
          <w:color w:val="000009"/>
          <w:sz w:val="24"/>
        </w:rPr>
        <w:t>содержание</w:t>
      </w:r>
      <w:r>
        <w:rPr>
          <w:color w:val="000009"/>
          <w:spacing w:val="61"/>
          <w:sz w:val="24"/>
        </w:rPr>
        <w:t xml:space="preserve"> </w:t>
      </w:r>
      <w:r>
        <w:rPr>
          <w:color w:val="000009"/>
          <w:sz w:val="24"/>
        </w:rPr>
        <w:t>произведения.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Получает</w:t>
      </w:r>
      <w:r>
        <w:rPr>
          <w:color w:val="000009"/>
          <w:spacing w:val="3"/>
          <w:sz w:val="24"/>
        </w:rPr>
        <w:t xml:space="preserve"> </w:t>
      </w:r>
      <w:r>
        <w:rPr>
          <w:color w:val="000009"/>
          <w:sz w:val="24"/>
        </w:rPr>
        <w:t>удовольствие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от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ритма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стихотворений,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повторов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в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сказках.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Есть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любимые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книжки.</w:t>
      </w:r>
    </w:p>
    <w:p w:rsidR="00752B50" w:rsidRDefault="001E1DF4">
      <w:pPr>
        <w:pStyle w:val="2"/>
        <w:spacing w:before="6"/>
      </w:pPr>
      <w:r>
        <w:rPr>
          <w:color w:val="000009"/>
        </w:rPr>
        <w:t>Средняя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группа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(от 4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до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5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лет)</w:t>
      </w:r>
    </w:p>
    <w:p w:rsidR="00752B50" w:rsidRDefault="001E1DF4">
      <w:pPr>
        <w:pStyle w:val="a4"/>
        <w:numPr>
          <w:ilvl w:val="0"/>
          <w:numId w:val="129"/>
        </w:numPr>
        <w:tabs>
          <w:tab w:val="left" w:pos="1454"/>
        </w:tabs>
        <w:ind w:right="581" w:firstLine="708"/>
        <w:jc w:val="both"/>
        <w:rPr>
          <w:sz w:val="24"/>
        </w:rPr>
      </w:pPr>
      <w:r>
        <w:rPr>
          <w:i/>
          <w:color w:val="000009"/>
          <w:sz w:val="24"/>
        </w:rPr>
        <w:t>Формирование</w:t>
      </w:r>
      <w:r>
        <w:rPr>
          <w:i/>
          <w:color w:val="000009"/>
          <w:spacing w:val="1"/>
          <w:sz w:val="24"/>
        </w:rPr>
        <w:t xml:space="preserve"> </w:t>
      </w:r>
      <w:r>
        <w:rPr>
          <w:i/>
          <w:color w:val="000009"/>
          <w:sz w:val="24"/>
        </w:rPr>
        <w:t>целостной</w:t>
      </w:r>
      <w:r>
        <w:rPr>
          <w:i/>
          <w:color w:val="000009"/>
          <w:spacing w:val="1"/>
          <w:sz w:val="24"/>
        </w:rPr>
        <w:t xml:space="preserve"> </w:t>
      </w:r>
      <w:r>
        <w:rPr>
          <w:i/>
          <w:color w:val="000009"/>
          <w:sz w:val="24"/>
        </w:rPr>
        <w:t>картины</w:t>
      </w:r>
      <w:r>
        <w:rPr>
          <w:i/>
          <w:color w:val="000009"/>
          <w:spacing w:val="1"/>
          <w:sz w:val="24"/>
        </w:rPr>
        <w:t xml:space="preserve"> </w:t>
      </w:r>
      <w:r>
        <w:rPr>
          <w:i/>
          <w:color w:val="000009"/>
          <w:sz w:val="24"/>
        </w:rPr>
        <w:t>мира</w:t>
      </w:r>
      <w:r>
        <w:rPr>
          <w:i/>
          <w:color w:val="000009"/>
          <w:spacing w:val="1"/>
          <w:sz w:val="24"/>
        </w:rPr>
        <w:t xml:space="preserve"> </w:t>
      </w:r>
      <w:r>
        <w:rPr>
          <w:i/>
          <w:color w:val="000009"/>
          <w:sz w:val="24"/>
        </w:rPr>
        <w:t>посредством</w:t>
      </w:r>
      <w:r>
        <w:rPr>
          <w:i/>
          <w:color w:val="000009"/>
          <w:spacing w:val="1"/>
          <w:sz w:val="24"/>
        </w:rPr>
        <w:t xml:space="preserve"> </w:t>
      </w:r>
      <w:r>
        <w:rPr>
          <w:i/>
          <w:color w:val="000009"/>
          <w:sz w:val="24"/>
        </w:rPr>
        <w:t>слушания</w:t>
      </w:r>
      <w:r>
        <w:rPr>
          <w:i/>
          <w:color w:val="000009"/>
          <w:spacing w:val="1"/>
          <w:sz w:val="24"/>
        </w:rPr>
        <w:t xml:space="preserve"> </w:t>
      </w:r>
      <w:r>
        <w:rPr>
          <w:i/>
          <w:color w:val="000009"/>
          <w:sz w:val="24"/>
        </w:rPr>
        <w:t>и</w:t>
      </w:r>
      <w:r>
        <w:rPr>
          <w:i/>
          <w:color w:val="000009"/>
          <w:spacing w:val="1"/>
          <w:sz w:val="24"/>
        </w:rPr>
        <w:t xml:space="preserve"> </w:t>
      </w:r>
      <w:r>
        <w:rPr>
          <w:i/>
          <w:color w:val="000009"/>
          <w:sz w:val="24"/>
        </w:rPr>
        <w:t>восприятия</w:t>
      </w:r>
      <w:r>
        <w:rPr>
          <w:i/>
          <w:color w:val="000009"/>
          <w:spacing w:val="1"/>
          <w:sz w:val="24"/>
        </w:rPr>
        <w:t xml:space="preserve"> </w:t>
      </w:r>
      <w:r>
        <w:rPr>
          <w:i/>
          <w:color w:val="000009"/>
          <w:sz w:val="24"/>
        </w:rPr>
        <w:t xml:space="preserve">литературных произведений. </w:t>
      </w:r>
      <w:r>
        <w:rPr>
          <w:color w:val="000009"/>
          <w:sz w:val="24"/>
        </w:rPr>
        <w:t>Понимает, что значит «читать книги» и как это нужно делать,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знаком с содержанием читательского уголка. Проявляет интерес к процессу чтения, героям 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причинам их поступков, ситуациям, как соотносимым с личным опытом, так и выходящим за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пределы непосредственного восприятия. Соотносит их с ценностными ориентациями (добро,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красота, правда и др.). Способен к пониманию литературного текста в единстве его содержания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 формы, смыслового и эмоционального подтекста. Вступает в диалог со взрослыми и другими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детьми по поводу прочитанного (не только отвечает на вопросы, но и сам задает их по тексту: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Почему?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Зачем?).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Пытается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рассуждать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о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героях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(их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облике,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поступках,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отношениях).</w:t>
      </w:r>
    </w:p>
    <w:p w:rsidR="00752B50" w:rsidRDefault="001E1DF4">
      <w:pPr>
        <w:pStyle w:val="a4"/>
        <w:numPr>
          <w:ilvl w:val="0"/>
          <w:numId w:val="129"/>
        </w:numPr>
        <w:tabs>
          <w:tab w:val="left" w:pos="1422"/>
        </w:tabs>
        <w:ind w:right="584" w:firstLine="708"/>
        <w:jc w:val="both"/>
        <w:rPr>
          <w:sz w:val="24"/>
        </w:rPr>
      </w:pPr>
      <w:r>
        <w:rPr>
          <w:i/>
          <w:color w:val="000009"/>
          <w:sz w:val="24"/>
        </w:rPr>
        <w:t>Развитие</w:t>
      </w:r>
      <w:r>
        <w:rPr>
          <w:i/>
          <w:color w:val="000009"/>
          <w:spacing w:val="1"/>
          <w:sz w:val="24"/>
        </w:rPr>
        <w:t xml:space="preserve"> </w:t>
      </w:r>
      <w:r>
        <w:rPr>
          <w:i/>
          <w:color w:val="000009"/>
          <w:sz w:val="24"/>
        </w:rPr>
        <w:t>литературной</w:t>
      </w:r>
      <w:r>
        <w:rPr>
          <w:i/>
          <w:color w:val="000009"/>
          <w:spacing w:val="1"/>
          <w:sz w:val="24"/>
        </w:rPr>
        <w:t xml:space="preserve"> </w:t>
      </w:r>
      <w:r>
        <w:rPr>
          <w:i/>
          <w:color w:val="000009"/>
          <w:sz w:val="24"/>
        </w:rPr>
        <w:t>речи</w:t>
      </w:r>
      <w:r>
        <w:rPr>
          <w:i/>
          <w:color w:val="000009"/>
          <w:spacing w:val="1"/>
          <w:sz w:val="24"/>
        </w:rPr>
        <w:t xml:space="preserve"> </w:t>
      </w:r>
      <w:r>
        <w:rPr>
          <w:i/>
          <w:color w:val="000009"/>
          <w:sz w:val="24"/>
        </w:rPr>
        <w:t>и</w:t>
      </w:r>
      <w:r>
        <w:rPr>
          <w:i/>
          <w:color w:val="000009"/>
          <w:spacing w:val="1"/>
          <w:sz w:val="24"/>
        </w:rPr>
        <w:t xml:space="preserve"> </w:t>
      </w:r>
      <w:r>
        <w:rPr>
          <w:i/>
          <w:color w:val="000009"/>
          <w:sz w:val="24"/>
        </w:rPr>
        <w:t>творческих</w:t>
      </w:r>
      <w:r>
        <w:rPr>
          <w:i/>
          <w:color w:val="000009"/>
          <w:spacing w:val="1"/>
          <w:sz w:val="24"/>
        </w:rPr>
        <w:t xml:space="preserve"> </w:t>
      </w:r>
      <w:r>
        <w:rPr>
          <w:i/>
          <w:color w:val="000009"/>
          <w:sz w:val="24"/>
        </w:rPr>
        <w:t>способностей.</w:t>
      </w:r>
      <w:r>
        <w:rPr>
          <w:i/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Живо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откликается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на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прочитанное, рассказывает о нем, проявляя разную степень выражения эмоций и используя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разные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средства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речевой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выразительности.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Проявляет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творческие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способности: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на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основе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прочитанного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начинает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выстраивать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свои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версии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сюжетных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ходов,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придумывать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разные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варианты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продолжения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сюжета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(грустные,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радостные,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загадочные)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в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связи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собственными</w:t>
      </w:r>
      <w:r>
        <w:rPr>
          <w:color w:val="000009"/>
          <w:spacing w:val="-57"/>
          <w:sz w:val="24"/>
        </w:rPr>
        <w:t xml:space="preserve"> </w:t>
      </w:r>
      <w:r>
        <w:rPr>
          <w:color w:val="000009"/>
          <w:sz w:val="24"/>
        </w:rPr>
        <w:t>эмоциональными запросами, создавать словесные картинки. Чутко прислушивается к стихам.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Есть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любимые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стихи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сказки.</w:t>
      </w:r>
    </w:p>
    <w:p w:rsidR="00752B50" w:rsidRDefault="001E1DF4">
      <w:pPr>
        <w:pStyle w:val="a4"/>
        <w:numPr>
          <w:ilvl w:val="0"/>
          <w:numId w:val="129"/>
        </w:numPr>
        <w:tabs>
          <w:tab w:val="left" w:pos="1442"/>
        </w:tabs>
        <w:ind w:right="589" w:firstLine="708"/>
        <w:jc w:val="both"/>
        <w:rPr>
          <w:sz w:val="24"/>
        </w:rPr>
      </w:pPr>
      <w:r>
        <w:rPr>
          <w:i/>
          <w:color w:val="000009"/>
          <w:sz w:val="24"/>
        </w:rPr>
        <w:t>Приобщение</w:t>
      </w:r>
      <w:r>
        <w:rPr>
          <w:i/>
          <w:color w:val="000009"/>
          <w:spacing w:val="1"/>
          <w:sz w:val="24"/>
        </w:rPr>
        <w:t xml:space="preserve"> </w:t>
      </w:r>
      <w:r>
        <w:rPr>
          <w:i/>
          <w:color w:val="000009"/>
          <w:sz w:val="24"/>
        </w:rPr>
        <w:t>к</w:t>
      </w:r>
      <w:r>
        <w:rPr>
          <w:i/>
          <w:color w:val="000009"/>
          <w:spacing w:val="1"/>
          <w:sz w:val="24"/>
        </w:rPr>
        <w:t xml:space="preserve"> </w:t>
      </w:r>
      <w:r>
        <w:rPr>
          <w:i/>
          <w:color w:val="000009"/>
          <w:sz w:val="24"/>
        </w:rPr>
        <w:t>словесному</w:t>
      </w:r>
      <w:r>
        <w:rPr>
          <w:i/>
          <w:color w:val="000009"/>
          <w:spacing w:val="1"/>
          <w:sz w:val="24"/>
        </w:rPr>
        <w:t xml:space="preserve"> </w:t>
      </w:r>
      <w:r>
        <w:rPr>
          <w:i/>
          <w:color w:val="000009"/>
          <w:sz w:val="24"/>
        </w:rPr>
        <w:t>искусству,</w:t>
      </w:r>
      <w:r>
        <w:rPr>
          <w:i/>
          <w:color w:val="000009"/>
          <w:spacing w:val="1"/>
          <w:sz w:val="24"/>
        </w:rPr>
        <w:t xml:space="preserve"> </w:t>
      </w:r>
      <w:r>
        <w:rPr>
          <w:i/>
          <w:color w:val="000009"/>
          <w:sz w:val="24"/>
        </w:rPr>
        <w:t>развитие</w:t>
      </w:r>
      <w:r>
        <w:rPr>
          <w:i/>
          <w:color w:val="000009"/>
          <w:spacing w:val="1"/>
          <w:sz w:val="24"/>
        </w:rPr>
        <w:t xml:space="preserve"> </w:t>
      </w:r>
      <w:r>
        <w:rPr>
          <w:i/>
          <w:color w:val="000009"/>
          <w:sz w:val="24"/>
        </w:rPr>
        <w:t>художественного</w:t>
      </w:r>
      <w:r>
        <w:rPr>
          <w:i/>
          <w:color w:val="000009"/>
          <w:spacing w:val="1"/>
          <w:sz w:val="24"/>
        </w:rPr>
        <w:t xml:space="preserve"> </w:t>
      </w:r>
      <w:r>
        <w:rPr>
          <w:i/>
          <w:color w:val="000009"/>
          <w:sz w:val="24"/>
        </w:rPr>
        <w:t>восприятия</w:t>
      </w:r>
      <w:r>
        <w:rPr>
          <w:i/>
          <w:color w:val="000009"/>
          <w:spacing w:val="1"/>
          <w:sz w:val="24"/>
        </w:rPr>
        <w:t xml:space="preserve"> </w:t>
      </w:r>
      <w:r>
        <w:rPr>
          <w:i/>
          <w:color w:val="000009"/>
          <w:sz w:val="24"/>
        </w:rPr>
        <w:t>и</w:t>
      </w:r>
      <w:r>
        <w:rPr>
          <w:i/>
          <w:color w:val="000009"/>
          <w:spacing w:val="1"/>
          <w:sz w:val="24"/>
        </w:rPr>
        <w:t xml:space="preserve"> </w:t>
      </w:r>
      <w:r>
        <w:rPr>
          <w:i/>
          <w:color w:val="000009"/>
          <w:sz w:val="24"/>
        </w:rPr>
        <w:t>эстетического</w:t>
      </w:r>
      <w:r>
        <w:rPr>
          <w:i/>
          <w:color w:val="000009"/>
          <w:spacing w:val="1"/>
          <w:sz w:val="24"/>
        </w:rPr>
        <w:t xml:space="preserve"> </w:t>
      </w:r>
      <w:r>
        <w:rPr>
          <w:i/>
          <w:color w:val="000009"/>
          <w:sz w:val="24"/>
        </w:rPr>
        <w:t>вкуса.</w:t>
      </w:r>
      <w:r>
        <w:rPr>
          <w:i/>
          <w:color w:val="000009"/>
          <w:spacing w:val="5"/>
          <w:sz w:val="24"/>
        </w:rPr>
        <w:t xml:space="preserve"> </w:t>
      </w:r>
      <w:r>
        <w:rPr>
          <w:color w:val="000009"/>
          <w:sz w:val="24"/>
        </w:rPr>
        <w:t>Умеет</w:t>
      </w:r>
      <w:r>
        <w:rPr>
          <w:color w:val="000009"/>
          <w:spacing w:val="2"/>
          <w:sz w:val="24"/>
        </w:rPr>
        <w:t xml:space="preserve"> </w:t>
      </w:r>
      <w:r>
        <w:rPr>
          <w:color w:val="000009"/>
          <w:sz w:val="24"/>
        </w:rPr>
        <w:t>классифицировать</w:t>
      </w:r>
      <w:r>
        <w:rPr>
          <w:color w:val="000009"/>
          <w:spacing w:val="2"/>
          <w:sz w:val="24"/>
        </w:rPr>
        <w:t xml:space="preserve"> </w:t>
      </w:r>
      <w:r>
        <w:rPr>
          <w:color w:val="000009"/>
          <w:sz w:val="24"/>
        </w:rPr>
        <w:t>произведения</w:t>
      </w:r>
      <w:r>
        <w:rPr>
          <w:color w:val="000009"/>
          <w:spacing w:val="4"/>
          <w:sz w:val="24"/>
        </w:rPr>
        <w:t xml:space="preserve"> </w:t>
      </w:r>
      <w:r>
        <w:rPr>
          <w:color w:val="000009"/>
          <w:sz w:val="24"/>
        </w:rPr>
        <w:t>по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темам:</w:t>
      </w:r>
      <w:r>
        <w:rPr>
          <w:color w:val="000009"/>
          <w:spacing w:val="6"/>
          <w:sz w:val="24"/>
        </w:rPr>
        <w:t xml:space="preserve"> </w:t>
      </w:r>
      <w:r>
        <w:rPr>
          <w:color w:val="000009"/>
          <w:sz w:val="24"/>
        </w:rPr>
        <w:t>«о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маме»,</w:t>
      </w:r>
      <w:r>
        <w:rPr>
          <w:color w:val="000009"/>
          <w:spacing w:val="8"/>
          <w:sz w:val="24"/>
        </w:rPr>
        <w:t xml:space="preserve"> </w:t>
      </w:r>
      <w:r>
        <w:rPr>
          <w:color w:val="000009"/>
          <w:sz w:val="24"/>
        </w:rPr>
        <w:t>«о</w:t>
      </w:r>
      <w:r>
        <w:rPr>
          <w:color w:val="000009"/>
          <w:spacing w:val="4"/>
          <w:sz w:val="24"/>
        </w:rPr>
        <w:t xml:space="preserve"> </w:t>
      </w:r>
      <w:r>
        <w:rPr>
          <w:color w:val="000009"/>
          <w:sz w:val="24"/>
        </w:rPr>
        <w:t>природе»,</w:t>
      </w:r>
    </w:p>
    <w:p w:rsidR="00752B50" w:rsidRDefault="001E1DF4">
      <w:pPr>
        <w:pStyle w:val="a3"/>
        <w:ind w:right="590" w:firstLine="0"/>
      </w:pPr>
      <w:r>
        <w:rPr>
          <w:color w:val="000009"/>
        </w:rPr>
        <w:t>«о животных», «о детях» и т. п. Умеет слушать художественное произведение с устойчивым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интересом</w:t>
      </w:r>
      <w:r>
        <w:rPr>
          <w:color w:val="000009"/>
          <w:spacing w:val="9"/>
        </w:rPr>
        <w:t xml:space="preserve"> </w:t>
      </w:r>
      <w:r>
        <w:rPr>
          <w:color w:val="000009"/>
        </w:rPr>
        <w:t>(не</w:t>
      </w:r>
      <w:r>
        <w:rPr>
          <w:color w:val="000009"/>
          <w:spacing w:val="10"/>
        </w:rPr>
        <w:t xml:space="preserve"> </w:t>
      </w:r>
      <w:r>
        <w:rPr>
          <w:color w:val="000009"/>
        </w:rPr>
        <w:t>менее</w:t>
      </w:r>
      <w:r>
        <w:rPr>
          <w:color w:val="000009"/>
          <w:spacing w:val="10"/>
        </w:rPr>
        <w:t xml:space="preserve"> </w:t>
      </w:r>
      <w:r>
        <w:rPr>
          <w:color w:val="000009"/>
        </w:rPr>
        <w:t>10</w:t>
      </w:r>
      <w:r>
        <w:rPr>
          <w:color w:val="000009"/>
          <w:spacing w:val="13"/>
        </w:rPr>
        <w:t xml:space="preserve"> </w:t>
      </w:r>
      <w:r>
        <w:rPr>
          <w:color w:val="000009"/>
        </w:rPr>
        <w:t>мин).</w:t>
      </w:r>
      <w:r>
        <w:rPr>
          <w:color w:val="000009"/>
          <w:spacing w:val="9"/>
        </w:rPr>
        <w:t xml:space="preserve"> </w:t>
      </w:r>
      <w:r>
        <w:rPr>
          <w:color w:val="000009"/>
        </w:rPr>
        <w:t>Запоминает</w:t>
      </w:r>
      <w:r>
        <w:rPr>
          <w:color w:val="000009"/>
          <w:spacing w:val="11"/>
        </w:rPr>
        <w:t xml:space="preserve"> </w:t>
      </w:r>
      <w:r>
        <w:rPr>
          <w:color w:val="000009"/>
        </w:rPr>
        <w:t>прочитанное</w:t>
      </w:r>
      <w:r>
        <w:rPr>
          <w:color w:val="000009"/>
          <w:spacing w:val="10"/>
        </w:rPr>
        <w:t xml:space="preserve"> </w:t>
      </w:r>
      <w:r>
        <w:rPr>
          <w:color w:val="000009"/>
        </w:rPr>
        <w:t>(о</w:t>
      </w:r>
      <w:r>
        <w:rPr>
          <w:color w:val="000009"/>
          <w:spacing w:val="10"/>
        </w:rPr>
        <w:t xml:space="preserve"> </w:t>
      </w:r>
      <w:r>
        <w:rPr>
          <w:color w:val="000009"/>
        </w:rPr>
        <w:t>писателе,</w:t>
      </w:r>
      <w:r>
        <w:rPr>
          <w:color w:val="000009"/>
          <w:spacing w:val="11"/>
        </w:rPr>
        <w:t xml:space="preserve"> </w:t>
      </w:r>
      <w:r>
        <w:rPr>
          <w:color w:val="000009"/>
        </w:rPr>
        <w:t>содержании</w:t>
      </w:r>
      <w:r>
        <w:rPr>
          <w:color w:val="000009"/>
          <w:spacing w:val="11"/>
        </w:rPr>
        <w:t xml:space="preserve"> </w:t>
      </w:r>
      <w:r>
        <w:rPr>
          <w:color w:val="000009"/>
        </w:rPr>
        <w:t>произведения)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и может рассказать о нем другим. Публично читает стихотворения наизусть, стремясь передать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свои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переживания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голосом,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мимикой.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Выражает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желание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участвовать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инсценировке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отдельных произведений.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Использует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читательский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опыт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других видах деятельности.</w:t>
      </w:r>
    </w:p>
    <w:p w:rsidR="00752B50" w:rsidRDefault="001E1DF4">
      <w:pPr>
        <w:pStyle w:val="2"/>
        <w:spacing w:before="4"/>
      </w:pPr>
      <w:r>
        <w:rPr>
          <w:color w:val="000009"/>
        </w:rPr>
        <w:t>Старшая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группа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(от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5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до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6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лет)</w:t>
      </w:r>
    </w:p>
    <w:p w:rsidR="00752B50" w:rsidRDefault="001E1DF4">
      <w:pPr>
        <w:pStyle w:val="a4"/>
        <w:numPr>
          <w:ilvl w:val="0"/>
          <w:numId w:val="128"/>
        </w:numPr>
        <w:tabs>
          <w:tab w:val="left" w:pos="1454"/>
        </w:tabs>
        <w:ind w:right="589" w:firstLine="708"/>
        <w:jc w:val="both"/>
        <w:rPr>
          <w:sz w:val="24"/>
        </w:rPr>
      </w:pPr>
      <w:r>
        <w:rPr>
          <w:i/>
          <w:color w:val="000009"/>
          <w:sz w:val="24"/>
        </w:rPr>
        <w:t>Формирование</w:t>
      </w:r>
      <w:r>
        <w:rPr>
          <w:i/>
          <w:color w:val="000009"/>
          <w:spacing w:val="1"/>
          <w:sz w:val="24"/>
        </w:rPr>
        <w:t xml:space="preserve"> </w:t>
      </w:r>
      <w:r>
        <w:rPr>
          <w:i/>
          <w:color w:val="000009"/>
          <w:sz w:val="24"/>
        </w:rPr>
        <w:t>целостной</w:t>
      </w:r>
      <w:r>
        <w:rPr>
          <w:i/>
          <w:color w:val="000009"/>
          <w:spacing w:val="1"/>
          <w:sz w:val="24"/>
        </w:rPr>
        <w:t xml:space="preserve"> </w:t>
      </w:r>
      <w:r>
        <w:rPr>
          <w:i/>
          <w:color w:val="000009"/>
          <w:sz w:val="24"/>
        </w:rPr>
        <w:t>картины</w:t>
      </w:r>
      <w:r>
        <w:rPr>
          <w:i/>
          <w:color w:val="000009"/>
          <w:spacing w:val="1"/>
          <w:sz w:val="24"/>
        </w:rPr>
        <w:t xml:space="preserve"> </w:t>
      </w:r>
      <w:r>
        <w:rPr>
          <w:i/>
          <w:color w:val="000009"/>
          <w:sz w:val="24"/>
        </w:rPr>
        <w:t>мира</w:t>
      </w:r>
      <w:r>
        <w:rPr>
          <w:i/>
          <w:color w:val="000009"/>
          <w:spacing w:val="1"/>
          <w:sz w:val="24"/>
        </w:rPr>
        <w:t xml:space="preserve"> </w:t>
      </w:r>
      <w:r>
        <w:rPr>
          <w:i/>
          <w:color w:val="000009"/>
          <w:sz w:val="24"/>
        </w:rPr>
        <w:t>посредством</w:t>
      </w:r>
      <w:r>
        <w:rPr>
          <w:i/>
          <w:color w:val="000009"/>
          <w:spacing w:val="1"/>
          <w:sz w:val="24"/>
        </w:rPr>
        <w:t xml:space="preserve"> </w:t>
      </w:r>
      <w:r>
        <w:rPr>
          <w:i/>
          <w:color w:val="000009"/>
          <w:sz w:val="24"/>
        </w:rPr>
        <w:t>слушания</w:t>
      </w:r>
      <w:r>
        <w:rPr>
          <w:i/>
          <w:color w:val="000009"/>
          <w:spacing w:val="1"/>
          <w:sz w:val="24"/>
        </w:rPr>
        <w:t xml:space="preserve"> </w:t>
      </w:r>
      <w:r>
        <w:rPr>
          <w:i/>
          <w:color w:val="000009"/>
          <w:sz w:val="24"/>
        </w:rPr>
        <w:t>и</w:t>
      </w:r>
      <w:r>
        <w:rPr>
          <w:i/>
          <w:color w:val="000009"/>
          <w:spacing w:val="1"/>
          <w:sz w:val="24"/>
        </w:rPr>
        <w:t xml:space="preserve"> </w:t>
      </w:r>
      <w:r>
        <w:rPr>
          <w:i/>
          <w:color w:val="000009"/>
          <w:sz w:val="24"/>
        </w:rPr>
        <w:t>восприятия</w:t>
      </w:r>
      <w:r>
        <w:rPr>
          <w:i/>
          <w:color w:val="000009"/>
          <w:spacing w:val="1"/>
          <w:sz w:val="24"/>
        </w:rPr>
        <w:t xml:space="preserve"> </w:t>
      </w:r>
      <w:r>
        <w:rPr>
          <w:i/>
          <w:color w:val="000009"/>
          <w:sz w:val="24"/>
        </w:rPr>
        <w:t xml:space="preserve">литературных произведений. </w:t>
      </w:r>
      <w:r>
        <w:rPr>
          <w:color w:val="000009"/>
          <w:sz w:val="24"/>
        </w:rPr>
        <w:t>Соотносит содержание прочитанного взрослым произведения с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иллюстрациями,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своим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жизненным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опытом.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Интересуется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человеческими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отношениями</w:t>
      </w:r>
      <w:r>
        <w:rPr>
          <w:color w:val="000009"/>
          <w:spacing w:val="60"/>
          <w:sz w:val="24"/>
        </w:rPr>
        <w:t xml:space="preserve"> </w:t>
      </w:r>
      <w:r>
        <w:rPr>
          <w:color w:val="000009"/>
          <w:sz w:val="24"/>
        </w:rPr>
        <w:t>в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жизни</w:t>
      </w:r>
      <w:r>
        <w:rPr>
          <w:color w:val="000009"/>
          <w:spacing w:val="44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44"/>
          <w:sz w:val="24"/>
        </w:rPr>
        <w:t xml:space="preserve"> </w:t>
      </w:r>
      <w:r>
        <w:rPr>
          <w:color w:val="000009"/>
          <w:sz w:val="24"/>
        </w:rPr>
        <w:t>в</w:t>
      </w:r>
      <w:r>
        <w:rPr>
          <w:color w:val="000009"/>
          <w:spacing w:val="42"/>
          <w:sz w:val="24"/>
        </w:rPr>
        <w:t xml:space="preserve"> </w:t>
      </w:r>
      <w:r>
        <w:rPr>
          <w:color w:val="000009"/>
          <w:sz w:val="24"/>
        </w:rPr>
        <w:t>книгах,</w:t>
      </w:r>
      <w:r>
        <w:rPr>
          <w:color w:val="000009"/>
          <w:spacing w:val="40"/>
          <w:sz w:val="24"/>
        </w:rPr>
        <w:t xml:space="preserve"> </w:t>
      </w:r>
      <w:r>
        <w:rPr>
          <w:color w:val="000009"/>
          <w:sz w:val="24"/>
        </w:rPr>
        <w:t>может</w:t>
      </w:r>
      <w:r>
        <w:rPr>
          <w:color w:val="000009"/>
          <w:spacing w:val="43"/>
          <w:sz w:val="24"/>
        </w:rPr>
        <w:t xml:space="preserve"> </w:t>
      </w:r>
      <w:r>
        <w:rPr>
          <w:color w:val="000009"/>
          <w:sz w:val="24"/>
        </w:rPr>
        <w:t>рассуждать</w:t>
      </w:r>
      <w:r>
        <w:rPr>
          <w:color w:val="000009"/>
          <w:spacing w:val="44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52"/>
          <w:sz w:val="24"/>
        </w:rPr>
        <w:t xml:space="preserve"> </w:t>
      </w:r>
      <w:r>
        <w:rPr>
          <w:color w:val="000009"/>
          <w:sz w:val="24"/>
        </w:rPr>
        <w:t>приводить</w:t>
      </w:r>
      <w:r>
        <w:rPr>
          <w:color w:val="000009"/>
          <w:spacing w:val="44"/>
          <w:sz w:val="24"/>
        </w:rPr>
        <w:t xml:space="preserve"> </w:t>
      </w:r>
      <w:r>
        <w:rPr>
          <w:color w:val="000009"/>
          <w:sz w:val="24"/>
        </w:rPr>
        <w:t>примеры,</w:t>
      </w:r>
      <w:r>
        <w:rPr>
          <w:color w:val="000009"/>
          <w:spacing w:val="42"/>
          <w:sz w:val="24"/>
        </w:rPr>
        <w:t xml:space="preserve"> </w:t>
      </w:r>
      <w:r>
        <w:rPr>
          <w:color w:val="000009"/>
          <w:sz w:val="24"/>
        </w:rPr>
        <w:t>связанные</w:t>
      </w:r>
      <w:r>
        <w:rPr>
          <w:color w:val="000009"/>
          <w:spacing w:val="41"/>
          <w:sz w:val="24"/>
        </w:rPr>
        <w:t xml:space="preserve"> </w:t>
      </w:r>
      <w:r>
        <w:rPr>
          <w:color w:val="000009"/>
          <w:sz w:val="24"/>
        </w:rPr>
        <w:t>с</w:t>
      </w:r>
      <w:r>
        <w:rPr>
          <w:color w:val="000009"/>
          <w:spacing w:val="42"/>
          <w:sz w:val="24"/>
        </w:rPr>
        <w:t xml:space="preserve"> </w:t>
      </w:r>
      <w:r>
        <w:rPr>
          <w:color w:val="000009"/>
          <w:sz w:val="24"/>
        </w:rPr>
        <w:t>первичными</w:t>
      </w:r>
    </w:p>
    <w:p w:rsidR="00752B50" w:rsidRDefault="00752B50">
      <w:pPr>
        <w:jc w:val="both"/>
        <w:rPr>
          <w:sz w:val="24"/>
        </w:rPr>
        <w:sectPr w:rsidR="00752B50">
          <w:pgSz w:w="11910" w:h="16840"/>
          <w:pgMar w:top="1260" w:right="120" w:bottom="1440" w:left="880" w:header="0" w:footer="1171" w:gutter="0"/>
          <w:cols w:space="720"/>
        </w:sectPr>
      </w:pPr>
    </w:p>
    <w:p w:rsidR="00752B50" w:rsidRDefault="001E1DF4">
      <w:pPr>
        <w:pStyle w:val="a3"/>
        <w:spacing w:before="76"/>
        <w:ind w:right="589" w:firstLine="0"/>
      </w:pPr>
      <w:r>
        <w:rPr>
          <w:color w:val="000009"/>
        </w:rPr>
        <w:lastRenderedPageBreak/>
        <w:t>ценностными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представлениями.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Способен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многое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запоминать,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читать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наизусть.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Имеет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собственный, соответствующий возрасту, читательский опыт, который проявляется в знаниях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широкого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круга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фольклорных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авторских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произведений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разных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родов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жанров,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многообразных по тематике и проблематике. Различает сказку, рассказ, стихотворение, загадку,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считалку.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Может определять ценностные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ориентации героев.</w:t>
      </w:r>
    </w:p>
    <w:p w:rsidR="00752B50" w:rsidRDefault="001E1DF4">
      <w:pPr>
        <w:pStyle w:val="a4"/>
        <w:numPr>
          <w:ilvl w:val="0"/>
          <w:numId w:val="128"/>
        </w:numPr>
        <w:tabs>
          <w:tab w:val="left" w:pos="1379"/>
        </w:tabs>
        <w:spacing w:before="1"/>
        <w:ind w:right="583" w:firstLine="708"/>
        <w:jc w:val="both"/>
        <w:rPr>
          <w:sz w:val="24"/>
        </w:rPr>
      </w:pPr>
      <w:r>
        <w:rPr>
          <w:i/>
          <w:color w:val="000009"/>
          <w:sz w:val="24"/>
        </w:rPr>
        <w:t xml:space="preserve">Развитие литературной речи и творческих способностей. </w:t>
      </w:r>
      <w:r>
        <w:rPr>
          <w:color w:val="000009"/>
          <w:sz w:val="24"/>
        </w:rPr>
        <w:t>Использует в своей речи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средства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интонационной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выразительности: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может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читать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стихи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грустно,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весело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или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торжественно. Иногда включает в речь строчки из стихов или сказок. Способен регулировать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громкость</w:t>
      </w:r>
      <w:r>
        <w:rPr>
          <w:color w:val="000009"/>
          <w:spacing w:val="27"/>
          <w:sz w:val="24"/>
        </w:rPr>
        <w:t xml:space="preserve"> </w:t>
      </w:r>
      <w:r>
        <w:rPr>
          <w:color w:val="000009"/>
          <w:sz w:val="24"/>
        </w:rPr>
        <w:t>голоса</w:t>
      </w:r>
      <w:r>
        <w:rPr>
          <w:color w:val="000009"/>
          <w:spacing w:val="26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28"/>
          <w:sz w:val="24"/>
        </w:rPr>
        <w:t xml:space="preserve"> </w:t>
      </w:r>
      <w:r>
        <w:rPr>
          <w:color w:val="000009"/>
          <w:sz w:val="24"/>
        </w:rPr>
        <w:t>темп</w:t>
      </w:r>
      <w:r>
        <w:rPr>
          <w:color w:val="000009"/>
          <w:spacing w:val="27"/>
          <w:sz w:val="24"/>
        </w:rPr>
        <w:t xml:space="preserve"> </w:t>
      </w:r>
      <w:r>
        <w:rPr>
          <w:color w:val="000009"/>
          <w:sz w:val="24"/>
        </w:rPr>
        <w:t>речи</w:t>
      </w:r>
      <w:r>
        <w:rPr>
          <w:color w:val="000009"/>
          <w:spacing w:val="28"/>
          <w:sz w:val="24"/>
        </w:rPr>
        <w:t xml:space="preserve"> </w:t>
      </w:r>
      <w:r>
        <w:rPr>
          <w:color w:val="000009"/>
          <w:sz w:val="24"/>
        </w:rPr>
        <w:t>в</w:t>
      </w:r>
      <w:r>
        <w:rPr>
          <w:color w:val="000009"/>
          <w:spacing w:val="28"/>
          <w:sz w:val="24"/>
        </w:rPr>
        <w:t xml:space="preserve"> </w:t>
      </w:r>
      <w:r>
        <w:rPr>
          <w:color w:val="000009"/>
          <w:sz w:val="24"/>
        </w:rPr>
        <w:t>зависимости</w:t>
      </w:r>
      <w:r>
        <w:rPr>
          <w:color w:val="000009"/>
          <w:spacing w:val="28"/>
          <w:sz w:val="24"/>
        </w:rPr>
        <w:t xml:space="preserve"> </w:t>
      </w:r>
      <w:r>
        <w:rPr>
          <w:color w:val="000009"/>
          <w:sz w:val="24"/>
        </w:rPr>
        <w:t>от</w:t>
      </w:r>
      <w:r>
        <w:rPr>
          <w:color w:val="000009"/>
          <w:spacing w:val="28"/>
          <w:sz w:val="24"/>
        </w:rPr>
        <w:t xml:space="preserve"> </w:t>
      </w:r>
      <w:r>
        <w:rPr>
          <w:color w:val="000009"/>
          <w:sz w:val="24"/>
        </w:rPr>
        <w:t>ситуации</w:t>
      </w:r>
      <w:r>
        <w:rPr>
          <w:color w:val="000009"/>
          <w:spacing w:val="27"/>
          <w:sz w:val="24"/>
        </w:rPr>
        <w:t xml:space="preserve"> </w:t>
      </w:r>
      <w:r>
        <w:rPr>
          <w:color w:val="000009"/>
          <w:sz w:val="24"/>
        </w:rPr>
        <w:t>(громко</w:t>
      </w:r>
      <w:r>
        <w:rPr>
          <w:color w:val="000009"/>
          <w:spacing w:val="29"/>
          <w:sz w:val="24"/>
        </w:rPr>
        <w:t xml:space="preserve"> </w:t>
      </w:r>
      <w:r>
        <w:rPr>
          <w:color w:val="000009"/>
          <w:sz w:val="24"/>
        </w:rPr>
        <w:t>читать</w:t>
      </w:r>
      <w:r>
        <w:rPr>
          <w:color w:val="000009"/>
          <w:spacing w:val="28"/>
          <w:sz w:val="24"/>
        </w:rPr>
        <w:t xml:space="preserve"> </w:t>
      </w:r>
      <w:r>
        <w:rPr>
          <w:color w:val="000009"/>
          <w:sz w:val="24"/>
        </w:rPr>
        <w:t>стихи</w:t>
      </w:r>
      <w:r>
        <w:rPr>
          <w:color w:val="000009"/>
          <w:spacing w:val="27"/>
          <w:sz w:val="24"/>
        </w:rPr>
        <w:t xml:space="preserve"> </w:t>
      </w:r>
      <w:r>
        <w:rPr>
          <w:color w:val="000009"/>
          <w:sz w:val="24"/>
        </w:rPr>
        <w:t>на</w:t>
      </w:r>
      <w:r>
        <w:rPr>
          <w:color w:val="000009"/>
          <w:spacing w:val="26"/>
          <w:sz w:val="24"/>
        </w:rPr>
        <w:t xml:space="preserve"> </w:t>
      </w:r>
      <w:r>
        <w:rPr>
          <w:color w:val="000009"/>
          <w:sz w:val="24"/>
        </w:rPr>
        <w:t>празднике</w:t>
      </w:r>
      <w:r>
        <w:rPr>
          <w:color w:val="000009"/>
          <w:spacing w:val="-57"/>
          <w:sz w:val="24"/>
        </w:rPr>
        <w:t xml:space="preserve"> </w:t>
      </w:r>
      <w:r>
        <w:rPr>
          <w:color w:val="000009"/>
          <w:sz w:val="24"/>
        </w:rPr>
        <w:t>или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тихо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делиться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своими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секретами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т.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п.).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Использует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в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речи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слова,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передающие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эмоциональные</w:t>
      </w:r>
      <w:r>
        <w:rPr>
          <w:color w:val="000009"/>
          <w:spacing w:val="14"/>
          <w:sz w:val="24"/>
        </w:rPr>
        <w:t xml:space="preserve"> </w:t>
      </w:r>
      <w:r>
        <w:rPr>
          <w:color w:val="000009"/>
          <w:sz w:val="24"/>
        </w:rPr>
        <w:t>состояния</w:t>
      </w:r>
      <w:r>
        <w:rPr>
          <w:color w:val="000009"/>
          <w:spacing w:val="13"/>
          <w:sz w:val="24"/>
        </w:rPr>
        <w:t xml:space="preserve"> </w:t>
      </w:r>
      <w:r>
        <w:rPr>
          <w:color w:val="000009"/>
          <w:sz w:val="24"/>
        </w:rPr>
        <w:t>литературных</w:t>
      </w:r>
      <w:r>
        <w:rPr>
          <w:color w:val="000009"/>
          <w:spacing w:val="18"/>
          <w:sz w:val="24"/>
        </w:rPr>
        <w:t xml:space="preserve"> </w:t>
      </w:r>
      <w:r>
        <w:rPr>
          <w:color w:val="000009"/>
          <w:sz w:val="24"/>
        </w:rPr>
        <w:t>героев.</w:t>
      </w:r>
      <w:r>
        <w:rPr>
          <w:color w:val="000009"/>
          <w:spacing w:val="15"/>
          <w:sz w:val="24"/>
        </w:rPr>
        <w:t xml:space="preserve"> </w:t>
      </w:r>
      <w:r>
        <w:rPr>
          <w:color w:val="000009"/>
          <w:sz w:val="24"/>
        </w:rPr>
        <w:t>Выразительно</w:t>
      </w:r>
      <w:r>
        <w:rPr>
          <w:color w:val="000009"/>
          <w:spacing w:val="16"/>
          <w:sz w:val="24"/>
        </w:rPr>
        <w:t xml:space="preserve"> </w:t>
      </w:r>
      <w:r>
        <w:rPr>
          <w:color w:val="000009"/>
          <w:sz w:val="24"/>
        </w:rPr>
        <w:t>отражает</w:t>
      </w:r>
      <w:r>
        <w:rPr>
          <w:color w:val="000009"/>
          <w:spacing w:val="16"/>
          <w:sz w:val="24"/>
        </w:rPr>
        <w:t xml:space="preserve"> </w:t>
      </w:r>
      <w:r>
        <w:rPr>
          <w:color w:val="000009"/>
          <w:sz w:val="24"/>
        </w:rPr>
        <w:t>образы</w:t>
      </w:r>
      <w:r>
        <w:rPr>
          <w:color w:val="000009"/>
          <w:spacing w:val="15"/>
          <w:sz w:val="24"/>
        </w:rPr>
        <w:t xml:space="preserve"> </w:t>
      </w:r>
      <w:r>
        <w:rPr>
          <w:color w:val="000009"/>
          <w:sz w:val="24"/>
        </w:rPr>
        <w:t>прочитанного</w:t>
      </w:r>
      <w:r>
        <w:rPr>
          <w:color w:val="000009"/>
          <w:spacing w:val="-58"/>
          <w:sz w:val="24"/>
        </w:rPr>
        <w:t xml:space="preserve"> </w:t>
      </w:r>
      <w:r>
        <w:rPr>
          <w:color w:val="000009"/>
          <w:sz w:val="24"/>
        </w:rPr>
        <w:t>в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литературной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речи.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Чутко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реагирует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на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ритм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рифму.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Может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подбирать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несложные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рифмы.</w:t>
      </w:r>
    </w:p>
    <w:p w:rsidR="00752B50" w:rsidRDefault="001E1DF4">
      <w:pPr>
        <w:pStyle w:val="a4"/>
        <w:numPr>
          <w:ilvl w:val="0"/>
          <w:numId w:val="128"/>
        </w:numPr>
        <w:tabs>
          <w:tab w:val="left" w:pos="1442"/>
        </w:tabs>
        <w:ind w:right="590" w:firstLine="708"/>
        <w:jc w:val="both"/>
        <w:rPr>
          <w:sz w:val="24"/>
        </w:rPr>
      </w:pPr>
      <w:r>
        <w:rPr>
          <w:i/>
          <w:color w:val="000009"/>
          <w:sz w:val="24"/>
        </w:rPr>
        <w:t>Приобщение</w:t>
      </w:r>
      <w:r>
        <w:rPr>
          <w:i/>
          <w:color w:val="000009"/>
          <w:spacing w:val="1"/>
          <w:sz w:val="24"/>
        </w:rPr>
        <w:t xml:space="preserve"> </w:t>
      </w:r>
      <w:r>
        <w:rPr>
          <w:i/>
          <w:color w:val="000009"/>
          <w:sz w:val="24"/>
        </w:rPr>
        <w:t>к</w:t>
      </w:r>
      <w:r>
        <w:rPr>
          <w:i/>
          <w:color w:val="000009"/>
          <w:spacing w:val="1"/>
          <w:sz w:val="24"/>
        </w:rPr>
        <w:t xml:space="preserve"> </w:t>
      </w:r>
      <w:r>
        <w:rPr>
          <w:i/>
          <w:color w:val="000009"/>
          <w:sz w:val="24"/>
        </w:rPr>
        <w:t>словесному</w:t>
      </w:r>
      <w:r>
        <w:rPr>
          <w:i/>
          <w:color w:val="000009"/>
          <w:spacing w:val="1"/>
          <w:sz w:val="24"/>
        </w:rPr>
        <w:t xml:space="preserve"> </w:t>
      </w:r>
      <w:r>
        <w:rPr>
          <w:i/>
          <w:color w:val="000009"/>
          <w:sz w:val="24"/>
        </w:rPr>
        <w:t>искусству,</w:t>
      </w:r>
      <w:r>
        <w:rPr>
          <w:i/>
          <w:color w:val="000009"/>
          <w:spacing w:val="1"/>
          <w:sz w:val="24"/>
        </w:rPr>
        <w:t xml:space="preserve"> </w:t>
      </w:r>
      <w:r>
        <w:rPr>
          <w:i/>
          <w:color w:val="000009"/>
          <w:sz w:val="24"/>
        </w:rPr>
        <w:t>развитие</w:t>
      </w:r>
      <w:r>
        <w:rPr>
          <w:i/>
          <w:color w:val="000009"/>
          <w:spacing w:val="1"/>
          <w:sz w:val="24"/>
        </w:rPr>
        <w:t xml:space="preserve"> </w:t>
      </w:r>
      <w:r>
        <w:rPr>
          <w:i/>
          <w:color w:val="000009"/>
          <w:sz w:val="24"/>
        </w:rPr>
        <w:t>художественного</w:t>
      </w:r>
      <w:r>
        <w:rPr>
          <w:i/>
          <w:color w:val="000009"/>
          <w:spacing w:val="1"/>
          <w:sz w:val="24"/>
        </w:rPr>
        <w:t xml:space="preserve"> </w:t>
      </w:r>
      <w:r>
        <w:rPr>
          <w:i/>
          <w:color w:val="000009"/>
          <w:sz w:val="24"/>
        </w:rPr>
        <w:t>восприятия</w:t>
      </w:r>
      <w:r>
        <w:rPr>
          <w:i/>
          <w:color w:val="000009"/>
          <w:spacing w:val="1"/>
          <w:sz w:val="24"/>
        </w:rPr>
        <w:t xml:space="preserve"> </w:t>
      </w:r>
      <w:r>
        <w:rPr>
          <w:i/>
          <w:color w:val="000009"/>
          <w:sz w:val="24"/>
        </w:rPr>
        <w:t>и</w:t>
      </w:r>
      <w:r>
        <w:rPr>
          <w:i/>
          <w:color w:val="000009"/>
          <w:spacing w:val="1"/>
          <w:sz w:val="24"/>
        </w:rPr>
        <w:t xml:space="preserve"> </w:t>
      </w:r>
      <w:r>
        <w:rPr>
          <w:i/>
          <w:color w:val="000009"/>
          <w:sz w:val="24"/>
        </w:rPr>
        <w:t>эстетического</w:t>
      </w:r>
      <w:r>
        <w:rPr>
          <w:i/>
          <w:color w:val="000009"/>
          <w:spacing w:val="1"/>
          <w:sz w:val="24"/>
        </w:rPr>
        <w:t xml:space="preserve"> </w:t>
      </w:r>
      <w:r>
        <w:rPr>
          <w:i/>
          <w:color w:val="000009"/>
          <w:sz w:val="24"/>
        </w:rPr>
        <w:t>вкуса.</w:t>
      </w:r>
      <w:r>
        <w:rPr>
          <w:i/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Проявляет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интерес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к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тематически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многообразным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произведениям.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Испытывает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удовольствие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от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процесса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чтения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книги.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Есть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любимые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произведения.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Любит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слушать художественное произведение в коллективе сверстников, не отвлекаясь (в течение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10-15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мин).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Описывает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состояние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героя,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его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настроение,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свое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отношение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к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событию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в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описательном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повествовательном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монологе.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Творчески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использует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прочитанное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(образ,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сюжет,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отдельные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строчки)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в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других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видах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детской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деятельности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(игровой,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продуктивной,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самообслуживании, общении со взрослым). Знает и соблюдает правила культурного обращения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книгой,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поведения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в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библиотеке (книжном уголке),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коллективного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чтения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книг.</w:t>
      </w:r>
    </w:p>
    <w:p w:rsidR="00752B50" w:rsidRDefault="001E1DF4">
      <w:pPr>
        <w:pStyle w:val="2"/>
        <w:spacing w:before="6"/>
      </w:pPr>
      <w:r>
        <w:rPr>
          <w:color w:val="000009"/>
        </w:rPr>
        <w:t>Подготовительная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группа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(седьмой-восьмой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год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жизни)</w:t>
      </w:r>
    </w:p>
    <w:p w:rsidR="00752B50" w:rsidRDefault="001E1DF4">
      <w:pPr>
        <w:pStyle w:val="a4"/>
        <w:numPr>
          <w:ilvl w:val="0"/>
          <w:numId w:val="127"/>
        </w:numPr>
        <w:tabs>
          <w:tab w:val="left" w:pos="1454"/>
        </w:tabs>
        <w:ind w:right="584" w:firstLine="708"/>
        <w:jc w:val="both"/>
        <w:rPr>
          <w:sz w:val="24"/>
        </w:rPr>
      </w:pPr>
      <w:r>
        <w:rPr>
          <w:i/>
          <w:color w:val="000009"/>
          <w:sz w:val="24"/>
        </w:rPr>
        <w:t>Формирование</w:t>
      </w:r>
      <w:r>
        <w:rPr>
          <w:i/>
          <w:color w:val="000009"/>
          <w:spacing w:val="1"/>
          <w:sz w:val="24"/>
        </w:rPr>
        <w:t xml:space="preserve"> </w:t>
      </w:r>
      <w:r>
        <w:rPr>
          <w:i/>
          <w:color w:val="000009"/>
          <w:sz w:val="24"/>
        </w:rPr>
        <w:t>целостной</w:t>
      </w:r>
      <w:r>
        <w:rPr>
          <w:i/>
          <w:color w:val="000009"/>
          <w:spacing w:val="1"/>
          <w:sz w:val="24"/>
        </w:rPr>
        <w:t xml:space="preserve"> </w:t>
      </w:r>
      <w:r>
        <w:rPr>
          <w:i/>
          <w:color w:val="000009"/>
          <w:sz w:val="24"/>
        </w:rPr>
        <w:t>картины</w:t>
      </w:r>
      <w:r>
        <w:rPr>
          <w:i/>
          <w:color w:val="000009"/>
          <w:spacing w:val="1"/>
          <w:sz w:val="24"/>
        </w:rPr>
        <w:t xml:space="preserve"> </w:t>
      </w:r>
      <w:r>
        <w:rPr>
          <w:i/>
          <w:color w:val="000009"/>
          <w:sz w:val="24"/>
        </w:rPr>
        <w:t>мира</w:t>
      </w:r>
      <w:r>
        <w:rPr>
          <w:i/>
          <w:color w:val="000009"/>
          <w:spacing w:val="1"/>
          <w:sz w:val="24"/>
        </w:rPr>
        <w:t xml:space="preserve"> </w:t>
      </w:r>
      <w:r>
        <w:rPr>
          <w:i/>
          <w:color w:val="000009"/>
          <w:sz w:val="24"/>
        </w:rPr>
        <w:t>посредством</w:t>
      </w:r>
      <w:r>
        <w:rPr>
          <w:i/>
          <w:color w:val="000009"/>
          <w:spacing w:val="1"/>
          <w:sz w:val="24"/>
        </w:rPr>
        <w:t xml:space="preserve"> </w:t>
      </w:r>
      <w:r>
        <w:rPr>
          <w:i/>
          <w:color w:val="000009"/>
          <w:sz w:val="24"/>
        </w:rPr>
        <w:t>слушания</w:t>
      </w:r>
      <w:r>
        <w:rPr>
          <w:i/>
          <w:color w:val="000009"/>
          <w:spacing w:val="1"/>
          <w:sz w:val="24"/>
        </w:rPr>
        <w:t xml:space="preserve"> </w:t>
      </w:r>
      <w:r>
        <w:rPr>
          <w:i/>
          <w:color w:val="000009"/>
          <w:sz w:val="24"/>
        </w:rPr>
        <w:t>и</w:t>
      </w:r>
      <w:r>
        <w:rPr>
          <w:i/>
          <w:color w:val="000009"/>
          <w:spacing w:val="1"/>
          <w:sz w:val="24"/>
        </w:rPr>
        <w:t xml:space="preserve"> </w:t>
      </w:r>
      <w:r>
        <w:rPr>
          <w:i/>
          <w:color w:val="000009"/>
          <w:sz w:val="24"/>
        </w:rPr>
        <w:t>восприятия</w:t>
      </w:r>
      <w:r>
        <w:rPr>
          <w:i/>
          <w:color w:val="000009"/>
          <w:spacing w:val="1"/>
          <w:sz w:val="24"/>
        </w:rPr>
        <w:t xml:space="preserve"> </w:t>
      </w:r>
      <w:r>
        <w:rPr>
          <w:i/>
          <w:color w:val="000009"/>
          <w:sz w:val="24"/>
        </w:rPr>
        <w:t>литературных</w:t>
      </w:r>
      <w:r>
        <w:rPr>
          <w:i/>
          <w:color w:val="000009"/>
          <w:spacing w:val="1"/>
          <w:sz w:val="24"/>
        </w:rPr>
        <w:t xml:space="preserve"> </w:t>
      </w:r>
      <w:r>
        <w:rPr>
          <w:i/>
          <w:color w:val="000009"/>
          <w:sz w:val="24"/>
        </w:rPr>
        <w:t>произведений.</w:t>
      </w:r>
      <w:r>
        <w:rPr>
          <w:i/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Проявляет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интерес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к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текстам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познавательного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содержания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(например, фрагментам детских энциклопедий). Соотносит содержание прочитанного взрослым</w:t>
      </w:r>
      <w:r>
        <w:rPr>
          <w:color w:val="000009"/>
          <w:spacing w:val="-57"/>
          <w:sz w:val="24"/>
        </w:rPr>
        <w:t xml:space="preserve"> </w:t>
      </w:r>
      <w:r>
        <w:rPr>
          <w:color w:val="000009"/>
          <w:sz w:val="24"/>
        </w:rPr>
        <w:t>произведения с иллюстрациями, своим жизненным опытом. Проявляет интерес к рассказам 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сказкам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нравственным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содержанием;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понимает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образность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выразительность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языка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литературных произведений. Интересуется человеческими отношениями в жизни и в книгах,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может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рассуждать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приводить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примеры,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связанные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первичными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ценностными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представлениями.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Может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сформулировать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взаимосвязи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между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миром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людей,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природы,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рукотворным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миром,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приводя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примеры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из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художественной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литературы.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Различает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жанры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литературных произведений: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сказка,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рассказ,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стихотворение,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загадка, считалка.</w:t>
      </w:r>
    </w:p>
    <w:p w:rsidR="00752B50" w:rsidRDefault="001E1DF4">
      <w:pPr>
        <w:pStyle w:val="a4"/>
        <w:numPr>
          <w:ilvl w:val="0"/>
          <w:numId w:val="127"/>
        </w:numPr>
        <w:tabs>
          <w:tab w:val="left" w:pos="1379"/>
        </w:tabs>
        <w:ind w:right="589" w:firstLine="708"/>
        <w:jc w:val="both"/>
        <w:rPr>
          <w:sz w:val="24"/>
        </w:rPr>
      </w:pPr>
      <w:r>
        <w:rPr>
          <w:i/>
          <w:color w:val="000009"/>
          <w:sz w:val="24"/>
        </w:rPr>
        <w:t xml:space="preserve">Развитие литературной речи и творческих способностей. </w:t>
      </w:r>
      <w:r>
        <w:rPr>
          <w:color w:val="000009"/>
          <w:sz w:val="24"/>
        </w:rPr>
        <w:t>Использует в своей речи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средства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интонационной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выразительности: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может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читать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стихи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грустно,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весело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или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торжественно. Способен регулировать громкость голоса и темп речи в зависимости от ситуации</w:t>
      </w:r>
      <w:r>
        <w:rPr>
          <w:color w:val="000009"/>
          <w:spacing w:val="-57"/>
          <w:sz w:val="24"/>
        </w:rPr>
        <w:t xml:space="preserve"> </w:t>
      </w:r>
      <w:r>
        <w:rPr>
          <w:color w:val="000009"/>
          <w:sz w:val="24"/>
        </w:rPr>
        <w:t>(громко читать стихи на празднике или тихо делиться своими секретами и т. п.). Использует в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речи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слова,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передающие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эмоциональные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состояния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литературных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героев.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Выразительно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отражает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образы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прочитанного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в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литературной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речи.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Осваивает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умение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самостоятельно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сочинять разнообразные виды творческих рассказов: на тему, предложенную воспитателем,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моделировать окончания рассказа, сказки, составлять загадки. Умеет внимательно выслушивать</w:t>
      </w:r>
      <w:r>
        <w:rPr>
          <w:color w:val="000009"/>
          <w:spacing w:val="-57"/>
          <w:sz w:val="24"/>
        </w:rPr>
        <w:t xml:space="preserve"> </w:t>
      </w:r>
      <w:r>
        <w:rPr>
          <w:color w:val="000009"/>
          <w:sz w:val="24"/>
        </w:rPr>
        <w:t>рассказы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сверстников,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помогать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им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в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случае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затруднений,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замечать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ошибки.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Творчески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использует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прочитанное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(образ,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сюжет,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отдельные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строчки)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в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других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видах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детской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деятельности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(игровой,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продуктивной,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самообслуживании,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общении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со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взрослым).</w:t>
      </w:r>
    </w:p>
    <w:p w:rsidR="00752B50" w:rsidRDefault="001E1DF4">
      <w:pPr>
        <w:pStyle w:val="a4"/>
        <w:numPr>
          <w:ilvl w:val="0"/>
          <w:numId w:val="127"/>
        </w:numPr>
        <w:tabs>
          <w:tab w:val="left" w:pos="1442"/>
        </w:tabs>
        <w:ind w:right="588" w:firstLine="708"/>
        <w:jc w:val="both"/>
        <w:rPr>
          <w:sz w:val="24"/>
        </w:rPr>
      </w:pPr>
      <w:r>
        <w:rPr>
          <w:i/>
          <w:color w:val="000009"/>
          <w:sz w:val="24"/>
        </w:rPr>
        <w:t>Приобщение</w:t>
      </w:r>
      <w:r>
        <w:rPr>
          <w:i/>
          <w:color w:val="000009"/>
          <w:spacing w:val="1"/>
          <w:sz w:val="24"/>
        </w:rPr>
        <w:t xml:space="preserve"> </w:t>
      </w:r>
      <w:r>
        <w:rPr>
          <w:i/>
          <w:color w:val="000009"/>
          <w:sz w:val="24"/>
        </w:rPr>
        <w:t>к</w:t>
      </w:r>
      <w:r>
        <w:rPr>
          <w:i/>
          <w:color w:val="000009"/>
          <w:spacing w:val="1"/>
          <w:sz w:val="24"/>
        </w:rPr>
        <w:t xml:space="preserve"> </w:t>
      </w:r>
      <w:r>
        <w:rPr>
          <w:i/>
          <w:color w:val="000009"/>
          <w:sz w:val="24"/>
        </w:rPr>
        <w:t>словесному</w:t>
      </w:r>
      <w:r>
        <w:rPr>
          <w:i/>
          <w:color w:val="000009"/>
          <w:spacing w:val="1"/>
          <w:sz w:val="24"/>
        </w:rPr>
        <w:t xml:space="preserve"> </w:t>
      </w:r>
      <w:r>
        <w:rPr>
          <w:i/>
          <w:color w:val="000009"/>
          <w:sz w:val="24"/>
        </w:rPr>
        <w:t>искусству,</w:t>
      </w:r>
      <w:r>
        <w:rPr>
          <w:i/>
          <w:color w:val="000009"/>
          <w:spacing w:val="1"/>
          <w:sz w:val="24"/>
        </w:rPr>
        <w:t xml:space="preserve"> </w:t>
      </w:r>
      <w:r>
        <w:rPr>
          <w:i/>
          <w:color w:val="000009"/>
          <w:sz w:val="24"/>
        </w:rPr>
        <w:t>развитие</w:t>
      </w:r>
      <w:r>
        <w:rPr>
          <w:i/>
          <w:color w:val="000009"/>
          <w:spacing w:val="1"/>
          <w:sz w:val="24"/>
        </w:rPr>
        <w:t xml:space="preserve"> </w:t>
      </w:r>
      <w:r>
        <w:rPr>
          <w:i/>
          <w:color w:val="000009"/>
          <w:sz w:val="24"/>
        </w:rPr>
        <w:t>художественного</w:t>
      </w:r>
      <w:r>
        <w:rPr>
          <w:i/>
          <w:color w:val="000009"/>
          <w:spacing w:val="1"/>
          <w:sz w:val="24"/>
        </w:rPr>
        <w:t xml:space="preserve"> </w:t>
      </w:r>
      <w:r>
        <w:rPr>
          <w:i/>
          <w:color w:val="000009"/>
          <w:sz w:val="24"/>
        </w:rPr>
        <w:t>восприятия</w:t>
      </w:r>
      <w:r>
        <w:rPr>
          <w:i/>
          <w:color w:val="000009"/>
          <w:spacing w:val="1"/>
          <w:sz w:val="24"/>
        </w:rPr>
        <w:t xml:space="preserve"> </w:t>
      </w:r>
      <w:r>
        <w:rPr>
          <w:i/>
          <w:color w:val="000009"/>
          <w:sz w:val="24"/>
        </w:rPr>
        <w:t>и</w:t>
      </w:r>
      <w:r>
        <w:rPr>
          <w:i/>
          <w:color w:val="000009"/>
          <w:spacing w:val="1"/>
          <w:sz w:val="24"/>
        </w:rPr>
        <w:t xml:space="preserve"> </w:t>
      </w:r>
      <w:r>
        <w:rPr>
          <w:i/>
          <w:color w:val="000009"/>
          <w:sz w:val="24"/>
        </w:rPr>
        <w:t xml:space="preserve">эстетического вкуса. </w:t>
      </w:r>
      <w:r>
        <w:rPr>
          <w:color w:val="000009"/>
          <w:sz w:val="24"/>
        </w:rPr>
        <w:t>Доступно понимание образности и выразительности языка литературных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произведений. Способен воспринимать классические и современные поэтические произведений</w:t>
      </w:r>
      <w:r>
        <w:rPr>
          <w:color w:val="000009"/>
          <w:spacing w:val="-57"/>
          <w:sz w:val="24"/>
        </w:rPr>
        <w:t xml:space="preserve"> </w:t>
      </w:r>
      <w:r>
        <w:rPr>
          <w:color w:val="000009"/>
          <w:sz w:val="24"/>
        </w:rPr>
        <w:t>(лирические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юмористические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стихи,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поэтические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сказки,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литературные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загадки,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басни)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-57"/>
          <w:sz w:val="24"/>
        </w:rPr>
        <w:t xml:space="preserve"> </w:t>
      </w:r>
      <w:r>
        <w:rPr>
          <w:color w:val="000009"/>
          <w:sz w:val="24"/>
        </w:rPr>
        <w:t>прозаические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тексты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(сказки,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сказки-повести,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рассказы).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Проявляет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интерес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к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тематически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многообразным</w:t>
      </w:r>
      <w:r>
        <w:rPr>
          <w:color w:val="000009"/>
          <w:spacing w:val="31"/>
          <w:sz w:val="24"/>
        </w:rPr>
        <w:t xml:space="preserve"> </w:t>
      </w:r>
      <w:r>
        <w:rPr>
          <w:color w:val="000009"/>
          <w:sz w:val="24"/>
        </w:rPr>
        <w:t>произведениям.</w:t>
      </w:r>
      <w:r>
        <w:rPr>
          <w:color w:val="000009"/>
          <w:spacing w:val="32"/>
          <w:sz w:val="24"/>
        </w:rPr>
        <w:t xml:space="preserve"> </w:t>
      </w:r>
      <w:r>
        <w:rPr>
          <w:color w:val="000009"/>
          <w:sz w:val="24"/>
        </w:rPr>
        <w:t>Испытывает</w:t>
      </w:r>
      <w:r>
        <w:rPr>
          <w:color w:val="000009"/>
          <w:spacing w:val="35"/>
          <w:sz w:val="24"/>
        </w:rPr>
        <w:t xml:space="preserve"> </w:t>
      </w:r>
      <w:r>
        <w:rPr>
          <w:color w:val="000009"/>
          <w:sz w:val="24"/>
        </w:rPr>
        <w:t>удовольствие</w:t>
      </w:r>
      <w:r>
        <w:rPr>
          <w:color w:val="000009"/>
          <w:spacing w:val="31"/>
          <w:sz w:val="24"/>
        </w:rPr>
        <w:t xml:space="preserve"> </w:t>
      </w:r>
      <w:r>
        <w:rPr>
          <w:color w:val="000009"/>
          <w:sz w:val="24"/>
        </w:rPr>
        <w:t>от</w:t>
      </w:r>
      <w:r>
        <w:rPr>
          <w:color w:val="000009"/>
          <w:spacing w:val="38"/>
          <w:sz w:val="24"/>
        </w:rPr>
        <w:t xml:space="preserve"> </w:t>
      </w:r>
      <w:r>
        <w:rPr>
          <w:color w:val="000009"/>
          <w:sz w:val="24"/>
        </w:rPr>
        <w:t>процесса</w:t>
      </w:r>
      <w:r>
        <w:rPr>
          <w:color w:val="000009"/>
          <w:spacing w:val="31"/>
          <w:sz w:val="24"/>
        </w:rPr>
        <w:t xml:space="preserve"> </w:t>
      </w:r>
      <w:r>
        <w:rPr>
          <w:color w:val="000009"/>
          <w:sz w:val="24"/>
        </w:rPr>
        <w:t>чтения</w:t>
      </w:r>
      <w:r>
        <w:rPr>
          <w:color w:val="000009"/>
          <w:spacing w:val="32"/>
          <w:sz w:val="24"/>
        </w:rPr>
        <w:t xml:space="preserve"> </w:t>
      </w:r>
      <w:r>
        <w:rPr>
          <w:color w:val="000009"/>
          <w:sz w:val="24"/>
        </w:rPr>
        <w:t>книги.</w:t>
      </w:r>
    </w:p>
    <w:p w:rsidR="00752B50" w:rsidRDefault="00752B50">
      <w:pPr>
        <w:jc w:val="both"/>
        <w:rPr>
          <w:sz w:val="24"/>
        </w:rPr>
        <w:sectPr w:rsidR="00752B50">
          <w:pgSz w:w="11910" w:h="16840"/>
          <w:pgMar w:top="1260" w:right="120" w:bottom="1440" w:left="880" w:header="0" w:footer="1171" w:gutter="0"/>
          <w:cols w:space="720"/>
        </w:sectPr>
      </w:pPr>
    </w:p>
    <w:p w:rsidR="00752B50" w:rsidRDefault="001E1DF4">
      <w:pPr>
        <w:pStyle w:val="a3"/>
        <w:spacing w:before="76"/>
        <w:ind w:firstLine="0"/>
        <w:jc w:val="left"/>
      </w:pPr>
      <w:r>
        <w:rPr>
          <w:color w:val="000009"/>
        </w:rPr>
        <w:lastRenderedPageBreak/>
        <w:t>Описывает</w:t>
      </w:r>
      <w:r>
        <w:rPr>
          <w:color w:val="000009"/>
          <w:spacing w:val="57"/>
        </w:rPr>
        <w:t xml:space="preserve"> </w:t>
      </w:r>
      <w:r>
        <w:rPr>
          <w:color w:val="000009"/>
        </w:rPr>
        <w:t>состояние</w:t>
      </w:r>
      <w:r>
        <w:rPr>
          <w:color w:val="000009"/>
          <w:spacing w:val="56"/>
        </w:rPr>
        <w:t xml:space="preserve"> </w:t>
      </w:r>
      <w:r>
        <w:rPr>
          <w:color w:val="000009"/>
        </w:rPr>
        <w:t>героя,</w:t>
      </w:r>
      <w:r>
        <w:rPr>
          <w:color w:val="000009"/>
          <w:spacing w:val="57"/>
        </w:rPr>
        <w:t xml:space="preserve"> </w:t>
      </w:r>
      <w:r>
        <w:rPr>
          <w:color w:val="000009"/>
        </w:rPr>
        <w:t>его</w:t>
      </w:r>
      <w:r>
        <w:rPr>
          <w:color w:val="000009"/>
          <w:spacing w:val="57"/>
        </w:rPr>
        <w:t xml:space="preserve"> </w:t>
      </w:r>
      <w:r>
        <w:rPr>
          <w:color w:val="000009"/>
        </w:rPr>
        <w:t>настроение,</w:t>
      </w:r>
      <w:r>
        <w:rPr>
          <w:color w:val="000009"/>
          <w:spacing w:val="57"/>
        </w:rPr>
        <w:t xml:space="preserve"> </w:t>
      </w:r>
      <w:r>
        <w:rPr>
          <w:color w:val="000009"/>
        </w:rPr>
        <w:t>свое</w:t>
      </w:r>
      <w:r>
        <w:rPr>
          <w:color w:val="000009"/>
          <w:spacing w:val="56"/>
        </w:rPr>
        <w:t xml:space="preserve"> </w:t>
      </w:r>
      <w:r>
        <w:rPr>
          <w:color w:val="000009"/>
        </w:rPr>
        <w:t>отношение</w:t>
      </w:r>
      <w:r>
        <w:rPr>
          <w:color w:val="000009"/>
          <w:spacing w:val="56"/>
        </w:rPr>
        <w:t xml:space="preserve"> </w:t>
      </w:r>
      <w:r>
        <w:rPr>
          <w:color w:val="000009"/>
        </w:rPr>
        <w:t>к</w:t>
      </w:r>
      <w:r>
        <w:rPr>
          <w:color w:val="000009"/>
          <w:spacing w:val="58"/>
        </w:rPr>
        <w:t xml:space="preserve"> </w:t>
      </w:r>
      <w:r>
        <w:rPr>
          <w:color w:val="000009"/>
        </w:rPr>
        <w:t>событию</w:t>
      </w:r>
      <w:r>
        <w:rPr>
          <w:color w:val="000009"/>
          <w:spacing w:val="58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57"/>
        </w:rPr>
        <w:t xml:space="preserve"> </w:t>
      </w:r>
      <w:r>
        <w:rPr>
          <w:color w:val="000009"/>
        </w:rPr>
        <w:t>описательном</w:t>
      </w:r>
      <w:r>
        <w:rPr>
          <w:color w:val="000009"/>
          <w:spacing w:val="57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повествовательном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монологе.</w:t>
      </w:r>
    </w:p>
    <w:p w:rsidR="00752B50" w:rsidRDefault="001E1DF4">
      <w:pPr>
        <w:pStyle w:val="2"/>
        <w:numPr>
          <w:ilvl w:val="3"/>
          <w:numId w:val="155"/>
        </w:numPr>
        <w:tabs>
          <w:tab w:val="left" w:pos="1886"/>
        </w:tabs>
        <w:spacing w:before="6"/>
        <w:ind w:hanging="781"/>
      </w:pPr>
      <w:bookmarkStart w:id="17" w:name="_bookmark15"/>
      <w:bookmarkEnd w:id="17"/>
      <w:r>
        <w:rPr>
          <w:color w:val="000009"/>
        </w:rPr>
        <w:t>Художественно-эстетическое</w:t>
      </w:r>
      <w:r>
        <w:rPr>
          <w:color w:val="000009"/>
          <w:spacing w:val="-10"/>
        </w:rPr>
        <w:t xml:space="preserve"> </w:t>
      </w:r>
      <w:r>
        <w:rPr>
          <w:color w:val="000009"/>
        </w:rPr>
        <w:t>развитие</w:t>
      </w:r>
    </w:p>
    <w:p w:rsidR="00752B50" w:rsidRDefault="001E1DF4">
      <w:pPr>
        <w:pStyle w:val="a3"/>
        <w:spacing w:line="274" w:lineRule="exact"/>
        <w:ind w:left="1105" w:firstLine="0"/>
        <w:jc w:val="left"/>
      </w:pPr>
      <w:r>
        <w:rPr>
          <w:color w:val="000009"/>
        </w:rPr>
        <w:t>Область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«Художественно-эстетическое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развитие»</w:t>
      </w:r>
      <w:r>
        <w:rPr>
          <w:color w:val="000009"/>
          <w:spacing w:val="-11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соответствии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с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ФГОС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направлена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на:</w:t>
      </w:r>
    </w:p>
    <w:p w:rsidR="00752B50" w:rsidRDefault="001E1DF4">
      <w:pPr>
        <w:pStyle w:val="a4"/>
        <w:numPr>
          <w:ilvl w:val="0"/>
          <w:numId w:val="153"/>
        </w:numPr>
        <w:tabs>
          <w:tab w:val="left" w:pos="1529"/>
          <w:tab w:val="left" w:pos="1530"/>
          <w:tab w:val="left" w:pos="2779"/>
          <w:tab w:val="left" w:pos="4477"/>
          <w:tab w:val="left" w:pos="7195"/>
          <w:tab w:val="left" w:pos="8711"/>
          <w:tab w:val="left" w:pos="9188"/>
        </w:tabs>
        <w:ind w:right="586" w:firstLine="708"/>
        <w:jc w:val="left"/>
        <w:rPr>
          <w:color w:val="000009"/>
          <w:sz w:val="24"/>
        </w:rPr>
      </w:pPr>
      <w:r>
        <w:rPr>
          <w:color w:val="000009"/>
          <w:sz w:val="24"/>
        </w:rPr>
        <w:t>развитие</w:t>
      </w:r>
      <w:r>
        <w:rPr>
          <w:color w:val="000009"/>
          <w:sz w:val="24"/>
        </w:rPr>
        <w:tab/>
        <w:t>предпосылок</w:t>
      </w:r>
      <w:r>
        <w:rPr>
          <w:color w:val="000009"/>
          <w:sz w:val="24"/>
        </w:rPr>
        <w:tab/>
        <w:t>ценностно-смыслового</w:t>
      </w:r>
      <w:r>
        <w:rPr>
          <w:color w:val="000009"/>
          <w:sz w:val="24"/>
        </w:rPr>
        <w:tab/>
        <w:t>восприятия</w:t>
      </w:r>
      <w:r>
        <w:rPr>
          <w:color w:val="000009"/>
          <w:sz w:val="24"/>
        </w:rPr>
        <w:tab/>
        <w:t>и</w:t>
      </w:r>
      <w:r>
        <w:rPr>
          <w:color w:val="000009"/>
          <w:sz w:val="24"/>
        </w:rPr>
        <w:tab/>
      </w:r>
      <w:r>
        <w:rPr>
          <w:color w:val="000009"/>
          <w:spacing w:val="-1"/>
          <w:sz w:val="24"/>
        </w:rPr>
        <w:t>понимания</w:t>
      </w:r>
      <w:r>
        <w:rPr>
          <w:color w:val="000009"/>
          <w:spacing w:val="-57"/>
          <w:sz w:val="24"/>
        </w:rPr>
        <w:t xml:space="preserve"> </w:t>
      </w:r>
      <w:r>
        <w:rPr>
          <w:color w:val="000009"/>
          <w:sz w:val="24"/>
        </w:rPr>
        <w:t>произведений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искусства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(словесного,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музыкального,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изобразительного),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мира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природы;</w:t>
      </w:r>
    </w:p>
    <w:p w:rsidR="00752B50" w:rsidRDefault="001E1DF4">
      <w:pPr>
        <w:pStyle w:val="a4"/>
        <w:numPr>
          <w:ilvl w:val="0"/>
          <w:numId w:val="153"/>
        </w:numPr>
        <w:tabs>
          <w:tab w:val="left" w:pos="1529"/>
          <w:tab w:val="left" w:pos="1530"/>
        </w:tabs>
        <w:ind w:left="1530" w:hanging="425"/>
        <w:jc w:val="left"/>
        <w:rPr>
          <w:color w:val="000009"/>
          <w:sz w:val="24"/>
        </w:rPr>
      </w:pPr>
      <w:r>
        <w:rPr>
          <w:color w:val="000009"/>
          <w:sz w:val="24"/>
        </w:rPr>
        <w:t>становление</w:t>
      </w:r>
      <w:r>
        <w:rPr>
          <w:color w:val="000009"/>
          <w:spacing w:val="-5"/>
          <w:sz w:val="24"/>
        </w:rPr>
        <w:t xml:space="preserve"> </w:t>
      </w:r>
      <w:r>
        <w:rPr>
          <w:color w:val="000009"/>
          <w:sz w:val="24"/>
        </w:rPr>
        <w:t>эстетического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отношения</w:t>
      </w:r>
      <w:r>
        <w:rPr>
          <w:color w:val="000009"/>
          <w:spacing w:val="-6"/>
          <w:sz w:val="24"/>
        </w:rPr>
        <w:t xml:space="preserve"> </w:t>
      </w:r>
      <w:r>
        <w:rPr>
          <w:color w:val="000009"/>
          <w:sz w:val="24"/>
        </w:rPr>
        <w:t>к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окружающему</w:t>
      </w:r>
      <w:r>
        <w:rPr>
          <w:color w:val="000009"/>
          <w:spacing w:val="-8"/>
          <w:sz w:val="24"/>
        </w:rPr>
        <w:t xml:space="preserve"> </w:t>
      </w:r>
      <w:r>
        <w:rPr>
          <w:color w:val="000009"/>
          <w:sz w:val="24"/>
        </w:rPr>
        <w:t>миру;</w:t>
      </w:r>
    </w:p>
    <w:p w:rsidR="00752B50" w:rsidRDefault="001E1DF4">
      <w:pPr>
        <w:pStyle w:val="a4"/>
        <w:numPr>
          <w:ilvl w:val="0"/>
          <w:numId w:val="153"/>
        </w:numPr>
        <w:tabs>
          <w:tab w:val="left" w:pos="1529"/>
          <w:tab w:val="left" w:pos="1530"/>
        </w:tabs>
        <w:ind w:left="1530" w:hanging="425"/>
        <w:jc w:val="left"/>
        <w:rPr>
          <w:color w:val="000009"/>
          <w:sz w:val="24"/>
        </w:rPr>
      </w:pPr>
      <w:r>
        <w:rPr>
          <w:color w:val="000009"/>
          <w:sz w:val="24"/>
        </w:rPr>
        <w:t>формирование</w:t>
      </w:r>
      <w:r>
        <w:rPr>
          <w:color w:val="000009"/>
          <w:spacing w:val="-6"/>
          <w:sz w:val="24"/>
        </w:rPr>
        <w:t xml:space="preserve"> </w:t>
      </w:r>
      <w:r>
        <w:rPr>
          <w:color w:val="000009"/>
          <w:sz w:val="24"/>
        </w:rPr>
        <w:t>элементарных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представлений</w:t>
      </w:r>
      <w:r>
        <w:rPr>
          <w:color w:val="000009"/>
          <w:spacing w:val="-5"/>
          <w:sz w:val="24"/>
        </w:rPr>
        <w:t xml:space="preserve"> </w:t>
      </w:r>
      <w:r>
        <w:rPr>
          <w:color w:val="000009"/>
          <w:sz w:val="24"/>
        </w:rPr>
        <w:t>о</w:t>
      </w:r>
      <w:r>
        <w:rPr>
          <w:color w:val="000009"/>
          <w:spacing w:val="-7"/>
          <w:sz w:val="24"/>
        </w:rPr>
        <w:t xml:space="preserve"> </w:t>
      </w:r>
      <w:r>
        <w:rPr>
          <w:color w:val="000009"/>
          <w:sz w:val="24"/>
        </w:rPr>
        <w:t>видах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искусства;</w:t>
      </w:r>
    </w:p>
    <w:p w:rsidR="00752B50" w:rsidRDefault="001E1DF4">
      <w:pPr>
        <w:pStyle w:val="a4"/>
        <w:numPr>
          <w:ilvl w:val="0"/>
          <w:numId w:val="153"/>
        </w:numPr>
        <w:tabs>
          <w:tab w:val="left" w:pos="1529"/>
          <w:tab w:val="left" w:pos="1530"/>
        </w:tabs>
        <w:ind w:left="1530" w:hanging="425"/>
        <w:jc w:val="left"/>
        <w:rPr>
          <w:color w:val="000009"/>
          <w:sz w:val="24"/>
        </w:rPr>
      </w:pPr>
      <w:r>
        <w:rPr>
          <w:color w:val="000009"/>
          <w:sz w:val="24"/>
        </w:rPr>
        <w:t>восприятие</w:t>
      </w:r>
      <w:r>
        <w:rPr>
          <w:color w:val="000009"/>
          <w:spacing w:val="-5"/>
          <w:sz w:val="24"/>
        </w:rPr>
        <w:t xml:space="preserve"> </w:t>
      </w:r>
      <w:r>
        <w:rPr>
          <w:color w:val="000009"/>
          <w:sz w:val="24"/>
        </w:rPr>
        <w:t>музыки,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художественной литературы,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фольклора;</w:t>
      </w:r>
    </w:p>
    <w:p w:rsidR="00752B50" w:rsidRDefault="001E1DF4">
      <w:pPr>
        <w:pStyle w:val="a4"/>
        <w:numPr>
          <w:ilvl w:val="0"/>
          <w:numId w:val="153"/>
        </w:numPr>
        <w:tabs>
          <w:tab w:val="left" w:pos="1529"/>
          <w:tab w:val="left" w:pos="1530"/>
        </w:tabs>
        <w:ind w:left="1530" w:hanging="425"/>
        <w:jc w:val="left"/>
        <w:rPr>
          <w:color w:val="000009"/>
          <w:sz w:val="24"/>
        </w:rPr>
      </w:pPr>
      <w:r>
        <w:rPr>
          <w:color w:val="000009"/>
          <w:sz w:val="24"/>
        </w:rPr>
        <w:t>стимулирование</w:t>
      </w:r>
      <w:r>
        <w:rPr>
          <w:color w:val="000009"/>
          <w:spacing w:val="-7"/>
          <w:sz w:val="24"/>
        </w:rPr>
        <w:t xml:space="preserve"> </w:t>
      </w:r>
      <w:r>
        <w:rPr>
          <w:color w:val="000009"/>
          <w:sz w:val="24"/>
        </w:rPr>
        <w:t>сопереживания</w:t>
      </w:r>
      <w:r>
        <w:rPr>
          <w:color w:val="000009"/>
          <w:spacing w:val="-6"/>
          <w:sz w:val="24"/>
        </w:rPr>
        <w:t xml:space="preserve"> </w:t>
      </w:r>
      <w:r>
        <w:rPr>
          <w:color w:val="000009"/>
          <w:sz w:val="24"/>
        </w:rPr>
        <w:t>персонажам</w:t>
      </w:r>
      <w:r>
        <w:rPr>
          <w:color w:val="000009"/>
          <w:spacing w:val="-6"/>
          <w:sz w:val="24"/>
        </w:rPr>
        <w:t xml:space="preserve"> </w:t>
      </w:r>
      <w:r>
        <w:rPr>
          <w:color w:val="000009"/>
          <w:sz w:val="24"/>
        </w:rPr>
        <w:t>художественных</w:t>
      </w:r>
      <w:r>
        <w:rPr>
          <w:color w:val="000009"/>
          <w:spacing w:val="-5"/>
          <w:sz w:val="24"/>
        </w:rPr>
        <w:t xml:space="preserve"> </w:t>
      </w:r>
      <w:r>
        <w:rPr>
          <w:color w:val="000009"/>
          <w:sz w:val="24"/>
        </w:rPr>
        <w:t>произведений;</w:t>
      </w:r>
    </w:p>
    <w:p w:rsidR="00752B50" w:rsidRDefault="001E1DF4">
      <w:pPr>
        <w:pStyle w:val="a4"/>
        <w:numPr>
          <w:ilvl w:val="0"/>
          <w:numId w:val="153"/>
        </w:numPr>
        <w:tabs>
          <w:tab w:val="left" w:pos="1529"/>
          <w:tab w:val="left" w:pos="1530"/>
        </w:tabs>
        <w:ind w:right="592" w:firstLine="708"/>
        <w:jc w:val="left"/>
        <w:rPr>
          <w:color w:val="000009"/>
          <w:sz w:val="24"/>
        </w:rPr>
      </w:pPr>
      <w:r>
        <w:rPr>
          <w:color w:val="000009"/>
          <w:sz w:val="24"/>
        </w:rPr>
        <w:t>реализацию</w:t>
      </w:r>
      <w:r>
        <w:rPr>
          <w:color w:val="000009"/>
          <w:spacing w:val="45"/>
          <w:sz w:val="24"/>
        </w:rPr>
        <w:t xml:space="preserve"> </w:t>
      </w:r>
      <w:r>
        <w:rPr>
          <w:color w:val="000009"/>
          <w:sz w:val="24"/>
        </w:rPr>
        <w:t>самостоятельной</w:t>
      </w:r>
      <w:r>
        <w:rPr>
          <w:color w:val="000009"/>
          <w:spacing w:val="46"/>
          <w:sz w:val="24"/>
        </w:rPr>
        <w:t xml:space="preserve"> </w:t>
      </w:r>
      <w:r>
        <w:rPr>
          <w:color w:val="000009"/>
          <w:sz w:val="24"/>
        </w:rPr>
        <w:t>творческой</w:t>
      </w:r>
      <w:r>
        <w:rPr>
          <w:color w:val="000009"/>
          <w:spacing w:val="47"/>
          <w:sz w:val="24"/>
        </w:rPr>
        <w:t xml:space="preserve"> </w:t>
      </w:r>
      <w:r>
        <w:rPr>
          <w:color w:val="000009"/>
          <w:sz w:val="24"/>
        </w:rPr>
        <w:t>деятельности</w:t>
      </w:r>
      <w:r>
        <w:rPr>
          <w:color w:val="000009"/>
          <w:spacing w:val="46"/>
          <w:sz w:val="24"/>
        </w:rPr>
        <w:t xml:space="preserve"> </w:t>
      </w:r>
      <w:r>
        <w:rPr>
          <w:color w:val="000009"/>
          <w:sz w:val="24"/>
        </w:rPr>
        <w:t>детей</w:t>
      </w:r>
      <w:r>
        <w:rPr>
          <w:color w:val="000009"/>
          <w:spacing w:val="47"/>
          <w:sz w:val="24"/>
        </w:rPr>
        <w:t xml:space="preserve"> </w:t>
      </w:r>
      <w:r>
        <w:rPr>
          <w:color w:val="000009"/>
          <w:sz w:val="24"/>
        </w:rPr>
        <w:t>(изобразительной,</w:t>
      </w:r>
      <w:r>
        <w:rPr>
          <w:color w:val="000009"/>
          <w:spacing w:val="-57"/>
          <w:sz w:val="24"/>
        </w:rPr>
        <w:t xml:space="preserve"> </w:t>
      </w:r>
      <w:r>
        <w:rPr>
          <w:color w:val="000009"/>
          <w:sz w:val="24"/>
        </w:rPr>
        <w:t>конструктивно-модельной,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музыкальной и др.).</w:t>
      </w:r>
    </w:p>
    <w:p w:rsidR="00752B50" w:rsidRDefault="001E1DF4">
      <w:pPr>
        <w:pStyle w:val="a3"/>
        <w:ind w:left="1105" w:firstLine="0"/>
        <w:jc w:val="left"/>
      </w:pPr>
      <w:r>
        <w:rPr>
          <w:color w:val="000009"/>
        </w:rPr>
        <w:t>Связанные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с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целевыми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ориентирами</w:t>
      </w:r>
      <w:r>
        <w:rPr>
          <w:color w:val="000009"/>
          <w:spacing w:val="1"/>
        </w:rPr>
        <w:t xml:space="preserve"> </w:t>
      </w:r>
      <w:r>
        <w:rPr>
          <w:b/>
          <w:color w:val="000009"/>
        </w:rPr>
        <w:t>задачи</w:t>
      </w:r>
      <w:r>
        <w:rPr>
          <w:color w:val="000009"/>
        </w:rPr>
        <w:t>:</w:t>
      </w:r>
    </w:p>
    <w:p w:rsidR="00752B50" w:rsidRDefault="001E1DF4">
      <w:pPr>
        <w:pStyle w:val="a4"/>
        <w:numPr>
          <w:ilvl w:val="0"/>
          <w:numId w:val="139"/>
        </w:numPr>
        <w:tabs>
          <w:tab w:val="left" w:pos="1358"/>
        </w:tabs>
        <w:ind w:right="592" w:firstLine="708"/>
        <w:rPr>
          <w:sz w:val="24"/>
        </w:rPr>
      </w:pPr>
      <w:r>
        <w:rPr>
          <w:color w:val="000009"/>
          <w:sz w:val="24"/>
        </w:rPr>
        <w:t>формирование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интереса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к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эстетической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стороне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окружающей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действительности,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эстетического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отношения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к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предметам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явлениям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окружающего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мира,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произведениям</w:t>
      </w:r>
      <w:r>
        <w:rPr>
          <w:color w:val="000009"/>
          <w:spacing w:val="-57"/>
          <w:sz w:val="24"/>
        </w:rPr>
        <w:t xml:space="preserve"> </w:t>
      </w:r>
      <w:r>
        <w:rPr>
          <w:color w:val="000009"/>
          <w:sz w:val="24"/>
        </w:rPr>
        <w:t>искусства;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воспитание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интереса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к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художественно-творческой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деятельности;</w:t>
      </w:r>
    </w:p>
    <w:p w:rsidR="00752B50" w:rsidRDefault="001E1DF4">
      <w:pPr>
        <w:pStyle w:val="a4"/>
        <w:numPr>
          <w:ilvl w:val="0"/>
          <w:numId w:val="139"/>
        </w:numPr>
        <w:tabs>
          <w:tab w:val="left" w:pos="1410"/>
        </w:tabs>
        <w:spacing w:before="1"/>
        <w:ind w:right="588" w:firstLine="708"/>
        <w:rPr>
          <w:sz w:val="24"/>
        </w:rPr>
      </w:pPr>
      <w:r>
        <w:rPr>
          <w:color w:val="000009"/>
          <w:sz w:val="24"/>
        </w:rPr>
        <w:t>развитие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эстетических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чувств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детей,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художественного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восприятия,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образных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представлений,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воображения,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художественно-творческих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способностей;</w:t>
      </w:r>
    </w:p>
    <w:p w:rsidR="00752B50" w:rsidRDefault="001E1DF4">
      <w:pPr>
        <w:pStyle w:val="a4"/>
        <w:numPr>
          <w:ilvl w:val="0"/>
          <w:numId w:val="139"/>
        </w:numPr>
        <w:tabs>
          <w:tab w:val="left" w:pos="1415"/>
        </w:tabs>
        <w:ind w:right="593" w:firstLine="708"/>
        <w:rPr>
          <w:sz w:val="24"/>
        </w:rPr>
      </w:pPr>
      <w:r>
        <w:rPr>
          <w:color w:val="000009"/>
          <w:sz w:val="24"/>
        </w:rPr>
        <w:t>развитие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детского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художественного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творчества,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интереса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к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самостоятельной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творческой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деятельности;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удовлетворение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потребности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детей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в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самовыражении.</w:t>
      </w:r>
    </w:p>
    <w:p w:rsidR="00752B50" w:rsidRDefault="001E1DF4">
      <w:pPr>
        <w:pStyle w:val="a3"/>
        <w:ind w:right="591"/>
      </w:pPr>
      <w:r>
        <w:rPr>
          <w:color w:val="000009"/>
        </w:rPr>
        <w:t>Задачи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художественно-эстетического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развития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реализуются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следующим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направлениям:</w:t>
      </w:r>
    </w:p>
    <w:p w:rsidR="00752B50" w:rsidRDefault="001E1DF4">
      <w:pPr>
        <w:pStyle w:val="a4"/>
        <w:numPr>
          <w:ilvl w:val="0"/>
          <w:numId w:val="126"/>
        </w:numPr>
        <w:tabs>
          <w:tab w:val="left" w:pos="1529"/>
          <w:tab w:val="left" w:pos="1530"/>
        </w:tabs>
        <w:jc w:val="left"/>
        <w:rPr>
          <w:sz w:val="24"/>
        </w:rPr>
      </w:pPr>
      <w:r>
        <w:rPr>
          <w:color w:val="000009"/>
          <w:sz w:val="24"/>
        </w:rPr>
        <w:t>«Художественное</w:t>
      </w:r>
      <w:r>
        <w:rPr>
          <w:color w:val="000009"/>
          <w:spacing w:val="-7"/>
          <w:sz w:val="24"/>
        </w:rPr>
        <w:t xml:space="preserve"> </w:t>
      </w:r>
      <w:r>
        <w:rPr>
          <w:color w:val="000009"/>
          <w:sz w:val="24"/>
        </w:rPr>
        <w:t>творчество»;</w:t>
      </w:r>
    </w:p>
    <w:p w:rsidR="00752B50" w:rsidRDefault="001E1DF4">
      <w:pPr>
        <w:pStyle w:val="a4"/>
        <w:numPr>
          <w:ilvl w:val="0"/>
          <w:numId w:val="126"/>
        </w:numPr>
        <w:tabs>
          <w:tab w:val="left" w:pos="1529"/>
          <w:tab w:val="left" w:pos="1530"/>
        </w:tabs>
        <w:jc w:val="left"/>
        <w:rPr>
          <w:sz w:val="24"/>
        </w:rPr>
      </w:pPr>
      <w:r>
        <w:rPr>
          <w:color w:val="000009"/>
          <w:sz w:val="24"/>
        </w:rPr>
        <w:t>«Музыкальная</w:t>
      </w:r>
      <w:r>
        <w:rPr>
          <w:color w:val="000009"/>
          <w:spacing w:val="-6"/>
          <w:sz w:val="24"/>
        </w:rPr>
        <w:t xml:space="preserve"> </w:t>
      </w:r>
      <w:r>
        <w:rPr>
          <w:color w:val="000009"/>
          <w:sz w:val="24"/>
        </w:rPr>
        <w:t>деятельность»;</w:t>
      </w:r>
    </w:p>
    <w:p w:rsidR="00752B50" w:rsidRDefault="001E1DF4">
      <w:pPr>
        <w:pStyle w:val="a4"/>
        <w:numPr>
          <w:ilvl w:val="0"/>
          <w:numId w:val="126"/>
        </w:numPr>
        <w:tabs>
          <w:tab w:val="left" w:pos="1529"/>
          <w:tab w:val="left" w:pos="1530"/>
        </w:tabs>
        <w:jc w:val="left"/>
        <w:rPr>
          <w:sz w:val="24"/>
        </w:rPr>
      </w:pPr>
      <w:r>
        <w:rPr>
          <w:color w:val="000009"/>
          <w:sz w:val="24"/>
        </w:rPr>
        <w:t>«Конструктивно-модельная</w:t>
      </w:r>
      <w:r>
        <w:rPr>
          <w:color w:val="000009"/>
          <w:spacing w:val="-7"/>
          <w:sz w:val="24"/>
        </w:rPr>
        <w:t xml:space="preserve"> </w:t>
      </w:r>
      <w:r>
        <w:rPr>
          <w:color w:val="000009"/>
          <w:sz w:val="24"/>
        </w:rPr>
        <w:t>деятельность».</w:t>
      </w:r>
    </w:p>
    <w:p w:rsidR="00752B50" w:rsidRDefault="00752B50">
      <w:pPr>
        <w:pStyle w:val="a3"/>
        <w:spacing w:before="5"/>
        <w:ind w:left="0" w:firstLine="0"/>
        <w:jc w:val="left"/>
      </w:pPr>
    </w:p>
    <w:p w:rsidR="00752B50" w:rsidRDefault="001E1DF4">
      <w:pPr>
        <w:ind w:left="1105"/>
        <w:rPr>
          <w:b/>
          <w:i/>
          <w:sz w:val="24"/>
        </w:rPr>
      </w:pPr>
      <w:r>
        <w:rPr>
          <w:b/>
          <w:i/>
          <w:color w:val="000009"/>
          <w:sz w:val="24"/>
        </w:rPr>
        <w:t>Художественное</w:t>
      </w:r>
      <w:r>
        <w:rPr>
          <w:b/>
          <w:i/>
          <w:color w:val="000009"/>
          <w:spacing w:val="-7"/>
          <w:sz w:val="24"/>
        </w:rPr>
        <w:t xml:space="preserve"> </w:t>
      </w:r>
      <w:r>
        <w:rPr>
          <w:b/>
          <w:i/>
          <w:color w:val="000009"/>
          <w:sz w:val="24"/>
        </w:rPr>
        <w:t>творчество</w:t>
      </w:r>
    </w:p>
    <w:p w:rsidR="00752B50" w:rsidRDefault="001E1DF4">
      <w:pPr>
        <w:pStyle w:val="1"/>
      </w:pPr>
      <w:r>
        <w:rPr>
          <w:color w:val="000009"/>
        </w:rPr>
        <w:t>Общие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задачи:</w:t>
      </w:r>
    </w:p>
    <w:p w:rsidR="00752B50" w:rsidRDefault="001E1DF4">
      <w:pPr>
        <w:spacing w:line="274" w:lineRule="exact"/>
        <w:ind w:left="1105"/>
        <w:rPr>
          <w:i/>
          <w:sz w:val="24"/>
        </w:rPr>
      </w:pPr>
      <w:r>
        <w:rPr>
          <w:i/>
          <w:color w:val="000009"/>
          <w:sz w:val="24"/>
        </w:rPr>
        <w:t>Развитие</w:t>
      </w:r>
      <w:r>
        <w:rPr>
          <w:i/>
          <w:color w:val="000009"/>
          <w:spacing w:val="-5"/>
          <w:sz w:val="24"/>
        </w:rPr>
        <w:t xml:space="preserve"> </w:t>
      </w:r>
      <w:r>
        <w:rPr>
          <w:i/>
          <w:color w:val="000009"/>
          <w:sz w:val="24"/>
        </w:rPr>
        <w:t>продуктивной</w:t>
      </w:r>
      <w:r>
        <w:rPr>
          <w:i/>
          <w:color w:val="000009"/>
          <w:spacing w:val="-3"/>
          <w:sz w:val="24"/>
        </w:rPr>
        <w:t xml:space="preserve"> </w:t>
      </w:r>
      <w:r>
        <w:rPr>
          <w:i/>
          <w:color w:val="000009"/>
          <w:sz w:val="24"/>
        </w:rPr>
        <w:t>деятельности</w:t>
      </w:r>
      <w:r>
        <w:rPr>
          <w:i/>
          <w:color w:val="000009"/>
          <w:spacing w:val="-4"/>
          <w:sz w:val="24"/>
        </w:rPr>
        <w:t xml:space="preserve"> </w:t>
      </w:r>
      <w:r>
        <w:rPr>
          <w:i/>
          <w:color w:val="000009"/>
          <w:sz w:val="24"/>
        </w:rPr>
        <w:t>детей:</w:t>
      </w:r>
    </w:p>
    <w:p w:rsidR="00752B50" w:rsidRDefault="001E1DF4">
      <w:pPr>
        <w:pStyle w:val="a4"/>
        <w:numPr>
          <w:ilvl w:val="0"/>
          <w:numId w:val="139"/>
        </w:numPr>
        <w:tabs>
          <w:tab w:val="left" w:pos="1350"/>
        </w:tabs>
        <w:ind w:right="592" w:firstLine="708"/>
        <w:jc w:val="left"/>
        <w:rPr>
          <w:sz w:val="24"/>
        </w:rPr>
      </w:pPr>
      <w:r>
        <w:rPr>
          <w:color w:val="000009"/>
          <w:sz w:val="24"/>
        </w:rPr>
        <w:t>развитие</w:t>
      </w:r>
      <w:r>
        <w:rPr>
          <w:color w:val="000009"/>
          <w:spacing w:val="42"/>
          <w:sz w:val="24"/>
        </w:rPr>
        <w:t xml:space="preserve"> </w:t>
      </w:r>
      <w:r>
        <w:rPr>
          <w:color w:val="000009"/>
          <w:sz w:val="24"/>
        </w:rPr>
        <w:t>изобразительных</w:t>
      </w:r>
      <w:r>
        <w:rPr>
          <w:color w:val="000009"/>
          <w:spacing w:val="45"/>
          <w:sz w:val="24"/>
        </w:rPr>
        <w:t xml:space="preserve"> </w:t>
      </w:r>
      <w:r>
        <w:rPr>
          <w:color w:val="000009"/>
          <w:sz w:val="24"/>
        </w:rPr>
        <w:t>видов</w:t>
      </w:r>
      <w:r>
        <w:rPr>
          <w:color w:val="000009"/>
          <w:spacing w:val="43"/>
          <w:sz w:val="24"/>
        </w:rPr>
        <w:t xml:space="preserve"> </w:t>
      </w:r>
      <w:r>
        <w:rPr>
          <w:color w:val="000009"/>
          <w:sz w:val="24"/>
        </w:rPr>
        <w:t>деятельности</w:t>
      </w:r>
      <w:r>
        <w:rPr>
          <w:color w:val="000009"/>
          <w:spacing w:val="44"/>
          <w:sz w:val="24"/>
        </w:rPr>
        <w:t xml:space="preserve"> </w:t>
      </w:r>
      <w:r>
        <w:rPr>
          <w:color w:val="000009"/>
          <w:sz w:val="24"/>
        </w:rPr>
        <w:t>(лепка,</w:t>
      </w:r>
      <w:r>
        <w:rPr>
          <w:color w:val="000009"/>
          <w:spacing w:val="43"/>
          <w:sz w:val="24"/>
        </w:rPr>
        <w:t xml:space="preserve"> </w:t>
      </w:r>
      <w:r>
        <w:rPr>
          <w:color w:val="000009"/>
          <w:sz w:val="24"/>
        </w:rPr>
        <w:t>рисование,</w:t>
      </w:r>
      <w:r>
        <w:rPr>
          <w:color w:val="000009"/>
          <w:spacing w:val="43"/>
          <w:sz w:val="24"/>
        </w:rPr>
        <w:t xml:space="preserve"> </w:t>
      </w:r>
      <w:r>
        <w:rPr>
          <w:color w:val="000009"/>
          <w:sz w:val="24"/>
        </w:rPr>
        <w:t>аппликация</w:t>
      </w:r>
      <w:r>
        <w:rPr>
          <w:color w:val="000009"/>
          <w:spacing w:val="40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-57"/>
          <w:sz w:val="24"/>
        </w:rPr>
        <w:t xml:space="preserve"> </w:t>
      </w:r>
      <w:r>
        <w:rPr>
          <w:color w:val="000009"/>
          <w:sz w:val="24"/>
        </w:rPr>
        <w:t>художественное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конструирование).</w:t>
      </w:r>
    </w:p>
    <w:p w:rsidR="00752B50" w:rsidRDefault="001E1DF4">
      <w:pPr>
        <w:ind w:left="1105"/>
        <w:rPr>
          <w:i/>
          <w:sz w:val="24"/>
        </w:rPr>
      </w:pPr>
      <w:r>
        <w:rPr>
          <w:i/>
          <w:color w:val="000009"/>
          <w:sz w:val="24"/>
        </w:rPr>
        <w:t>Развитие</w:t>
      </w:r>
      <w:r>
        <w:rPr>
          <w:i/>
          <w:color w:val="000009"/>
          <w:spacing w:val="-5"/>
          <w:sz w:val="24"/>
        </w:rPr>
        <w:t xml:space="preserve"> </w:t>
      </w:r>
      <w:r>
        <w:rPr>
          <w:i/>
          <w:color w:val="000009"/>
          <w:sz w:val="24"/>
        </w:rPr>
        <w:t>детского</w:t>
      </w:r>
      <w:r>
        <w:rPr>
          <w:i/>
          <w:color w:val="000009"/>
          <w:spacing w:val="-2"/>
          <w:sz w:val="24"/>
        </w:rPr>
        <w:t xml:space="preserve"> </w:t>
      </w:r>
      <w:r>
        <w:rPr>
          <w:i/>
          <w:color w:val="000009"/>
          <w:sz w:val="24"/>
        </w:rPr>
        <w:t>творчества:</w:t>
      </w:r>
    </w:p>
    <w:p w:rsidR="00752B50" w:rsidRDefault="001E1DF4">
      <w:pPr>
        <w:pStyle w:val="a3"/>
        <w:jc w:val="left"/>
      </w:pPr>
      <w:r>
        <w:rPr>
          <w:i/>
          <w:color w:val="000009"/>
        </w:rPr>
        <w:t>-</w:t>
      </w:r>
      <w:r>
        <w:rPr>
          <w:i/>
          <w:color w:val="000009"/>
          <w:spacing w:val="1"/>
        </w:rPr>
        <w:t xml:space="preserve"> </w:t>
      </w:r>
      <w:r>
        <w:rPr>
          <w:color w:val="000009"/>
        </w:rPr>
        <w:t>поддержка инициативы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2"/>
        </w:rPr>
        <w:t xml:space="preserve"> </w:t>
      </w:r>
      <w:r>
        <w:rPr>
          <w:color w:val="000009"/>
        </w:rPr>
        <w:t>самостоятельности детей</w:t>
      </w:r>
      <w:r>
        <w:rPr>
          <w:color w:val="000009"/>
          <w:spacing w:val="2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2"/>
        </w:rPr>
        <w:t xml:space="preserve"> </w:t>
      </w:r>
      <w:r>
        <w:rPr>
          <w:color w:val="000009"/>
        </w:rPr>
        <w:t>различных</w:t>
      </w:r>
      <w:r>
        <w:rPr>
          <w:color w:val="000009"/>
          <w:spacing w:val="3"/>
        </w:rPr>
        <w:t xml:space="preserve"> </w:t>
      </w:r>
      <w:r>
        <w:rPr>
          <w:color w:val="000009"/>
        </w:rPr>
        <w:t>видах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изобразительной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деятельности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конструирования.</w:t>
      </w:r>
    </w:p>
    <w:p w:rsidR="00752B50" w:rsidRDefault="001E1DF4">
      <w:pPr>
        <w:ind w:left="1105"/>
        <w:rPr>
          <w:i/>
          <w:sz w:val="24"/>
        </w:rPr>
      </w:pPr>
      <w:r>
        <w:rPr>
          <w:i/>
          <w:color w:val="000009"/>
          <w:sz w:val="24"/>
        </w:rPr>
        <w:t>Приобщение</w:t>
      </w:r>
      <w:r>
        <w:rPr>
          <w:i/>
          <w:color w:val="000009"/>
          <w:spacing w:val="-5"/>
          <w:sz w:val="24"/>
        </w:rPr>
        <w:t xml:space="preserve"> </w:t>
      </w:r>
      <w:r>
        <w:rPr>
          <w:i/>
          <w:color w:val="000009"/>
          <w:sz w:val="24"/>
        </w:rPr>
        <w:t>к</w:t>
      </w:r>
      <w:r>
        <w:rPr>
          <w:i/>
          <w:color w:val="000009"/>
          <w:spacing w:val="-3"/>
          <w:sz w:val="24"/>
        </w:rPr>
        <w:t xml:space="preserve"> </w:t>
      </w:r>
      <w:r>
        <w:rPr>
          <w:i/>
          <w:color w:val="000009"/>
          <w:sz w:val="24"/>
        </w:rPr>
        <w:t>изобразительному</w:t>
      </w:r>
      <w:r>
        <w:rPr>
          <w:i/>
          <w:color w:val="000009"/>
          <w:spacing w:val="-4"/>
          <w:sz w:val="24"/>
        </w:rPr>
        <w:t xml:space="preserve"> </w:t>
      </w:r>
      <w:r>
        <w:rPr>
          <w:i/>
          <w:color w:val="000009"/>
          <w:sz w:val="24"/>
        </w:rPr>
        <w:t>искусству:</w:t>
      </w:r>
    </w:p>
    <w:p w:rsidR="00752B50" w:rsidRDefault="001E1DF4">
      <w:pPr>
        <w:pStyle w:val="a4"/>
        <w:numPr>
          <w:ilvl w:val="0"/>
          <w:numId w:val="125"/>
        </w:numPr>
        <w:tabs>
          <w:tab w:val="left" w:pos="1274"/>
        </w:tabs>
        <w:ind w:right="594" w:firstLine="708"/>
        <w:jc w:val="left"/>
        <w:rPr>
          <w:sz w:val="24"/>
        </w:rPr>
      </w:pPr>
      <w:r>
        <w:rPr>
          <w:color w:val="000009"/>
          <w:sz w:val="24"/>
        </w:rPr>
        <w:t>формирование</w:t>
      </w:r>
      <w:r>
        <w:rPr>
          <w:color w:val="000009"/>
          <w:spacing w:val="22"/>
          <w:sz w:val="24"/>
        </w:rPr>
        <w:t xml:space="preserve"> </w:t>
      </w:r>
      <w:r>
        <w:rPr>
          <w:color w:val="000009"/>
          <w:sz w:val="24"/>
        </w:rPr>
        <w:t>основ</w:t>
      </w:r>
      <w:r>
        <w:rPr>
          <w:color w:val="000009"/>
          <w:spacing w:val="22"/>
          <w:sz w:val="24"/>
        </w:rPr>
        <w:t xml:space="preserve"> </w:t>
      </w:r>
      <w:r>
        <w:rPr>
          <w:color w:val="000009"/>
          <w:sz w:val="24"/>
        </w:rPr>
        <w:t>художественной</w:t>
      </w:r>
      <w:r>
        <w:rPr>
          <w:color w:val="000009"/>
          <w:spacing w:val="24"/>
          <w:sz w:val="24"/>
        </w:rPr>
        <w:t xml:space="preserve"> </w:t>
      </w:r>
      <w:r>
        <w:rPr>
          <w:color w:val="000009"/>
          <w:sz w:val="24"/>
        </w:rPr>
        <w:t>культуры</w:t>
      </w:r>
      <w:r>
        <w:rPr>
          <w:color w:val="000009"/>
          <w:spacing w:val="24"/>
          <w:sz w:val="24"/>
        </w:rPr>
        <w:t xml:space="preserve"> </w:t>
      </w:r>
      <w:r>
        <w:rPr>
          <w:color w:val="000009"/>
          <w:sz w:val="24"/>
        </w:rPr>
        <w:t>детей,</w:t>
      </w:r>
      <w:r>
        <w:rPr>
          <w:color w:val="000009"/>
          <w:spacing w:val="24"/>
          <w:sz w:val="24"/>
        </w:rPr>
        <w:t xml:space="preserve"> </w:t>
      </w:r>
      <w:r>
        <w:rPr>
          <w:color w:val="000009"/>
          <w:sz w:val="24"/>
        </w:rPr>
        <w:t>эстетических</w:t>
      </w:r>
      <w:r>
        <w:rPr>
          <w:color w:val="000009"/>
          <w:spacing w:val="26"/>
          <w:sz w:val="24"/>
        </w:rPr>
        <w:t xml:space="preserve"> </w:t>
      </w:r>
      <w:r>
        <w:rPr>
          <w:color w:val="000009"/>
          <w:sz w:val="24"/>
        </w:rPr>
        <w:t>чувств</w:t>
      </w:r>
      <w:r>
        <w:rPr>
          <w:color w:val="000009"/>
          <w:spacing w:val="24"/>
          <w:sz w:val="24"/>
        </w:rPr>
        <w:t xml:space="preserve"> </w:t>
      </w:r>
      <w:r>
        <w:rPr>
          <w:color w:val="000009"/>
          <w:sz w:val="24"/>
        </w:rPr>
        <w:t>на</w:t>
      </w:r>
      <w:r>
        <w:rPr>
          <w:color w:val="000009"/>
          <w:spacing w:val="23"/>
          <w:sz w:val="24"/>
        </w:rPr>
        <w:t xml:space="preserve"> </w:t>
      </w:r>
      <w:r>
        <w:rPr>
          <w:color w:val="000009"/>
          <w:sz w:val="24"/>
        </w:rPr>
        <w:t>основе</w:t>
      </w:r>
      <w:r>
        <w:rPr>
          <w:color w:val="000009"/>
          <w:spacing w:val="-57"/>
          <w:sz w:val="24"/>
        </w:rPr>
        <w:t xml:space="preserve"> </w:t>
      </w:r>
      <w:r>
        <w:rPr>
          <w:color w:val="000009"/>
          <w:sz w:val="24"/>
        </w:rPr>
        <w:t>знакомства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с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произведениями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изобразительного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искусства.</w:t>
      </w:r>
    </w:p>
    <w:p w:rsidR="00752B50" w:rsidRDefault="001E1DF4">
      <w:pPr>
        <w:pStyle w:val="1"/>
        <w:spacing w:before="5"/>
      </w:pPr>
      <w:r>
        <w:rPr>
          <w:color w:val="000009"/>
        </w:rPr>
        <w:t>Задачи,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актуальные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для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работы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с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детьми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с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ЗПР:</w:t>
      </w:r>
    </w:p>
    <w:p w:rsidR="00752B50" w:rsidRDefault="001E1DF4">
      <w:pPr>
        <w:pStyle w:val="a4"/>
        <w:numPr>
          <w:ilvl w:val="0"/>
          <w:numId w:val="153"/>
        </w:numPr>
        <w:tabs>
          <w:tab w:val="left" w:pos="1390"/>
          <w:tab w:val="left" w:pos="1391"/>
        </w:tabs>
        <w:ind w:right="589" w:firstLine="708"/>
        <w:jc w:val="left"/>
        <w:rPr>
          <w:sz w:val="24"/>
        </w:rPr>
      </w:pPr>
      <w:r>
        <w:rPr>
          <w:color w:val="000009"/>
          <w:sz w:val="24"/>
        </w:rPr>
        <w:t>формирование</w:t>
      </w:r>
      <w:r>
        <w:rPr>
          <w:color w:val="000009"/>
          <w:spacing w:val="47"/>
          <w:sz w:val="24"/>
        </w:rPr>
        <w:t xml:space="preserve"> </w:t>
      </w:r>
      <w:r>
        <w:rPr>
          <w:color w:val="000009"/>
          <w:sz w:val="24"/>
        </w:rPr>
        <w:t>познавательных</w:t>
      </w:r>
      <w:r>
        <w:rPr>
          <w:color w:val="000009"/>
          <w:spacing w:val="50"/>
          <w:sz w:val="24"/>
        </w:rPr>
        <w:t xml:space="preserve"> </w:t>
      </w:r>
      <w:r>
        <w:rPr>
          <w:color w:val="000009"/>
          <w:sz w:val="24"/>
        </w:rPr>
        <w:t>интересов</w:t>
      </w:r>
      <w:r>
        <w:rPr>
          <w:color w:val="000009"/>
          <w:spacing w:val="48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48"/>
          <w:sz w:val="24"/>
        </w:rPr>
        <w:t xml:space="preserve"> </w:t>
      </w:r>
      <w:r>
        <w:rPr>
          <w:color w:val="000009"/>
          <w:sz w:val="24"/>
        </w:rPr>
        <w:t>действий,</w:t>
      </w:r>
      <w:r>
        <w:rPr>
          <w:color w:val="000009"/>
          <w:spacing w:val="46"/>
          <w:sz w:val="24"/>
        </w:rPr>
        <w:t xml:space="preserve"> </w:t>
      </w:r>
      <w:r>
        <w:rPr>
          <w:color w:val="000009"/>
          <w:sz w:val="24"/>
        </w:rPr>
        <w:t>наблюдательности</w:t>
      </w:r>
      <w:r>
        <w:rPr>
          <w:color w:val="000009"/>
          <w:spacing w:val="49"/>
          <w:sz w:val="24"/>
        </w:rPr>
        <w:t xml:space="preserve"> </w:t>
      </w:r>
      <w:r>
        <w:rPr>
          <w:color w:val="000009"/>
          <w:sz w:val="24"/>
        </w:rPr>
        <w:t>ребенка</w:t>
      </w:r>
      <w:r>
        <w:rPr>
          <w:color w:val="000009"/>
          <w:spacing w:val="48"/>
          <w:sz w:val="24"/>
        </w:rPr>
        <w:t xml:space="preserve"> </w:t>
      </w:r>
      <w:r>
        <w:rPr>
          <w:color w:val="000009"/>
          <w:sz w:val="24"/>
        </w:rPr>
        <w:t>в</w:t>
      </w:r>
      <w:r>
        <w:rPr>
          <w:color w:val="000009"/>
          <w:spacing w:val="-57"/>
          <w:sz w:val="24"/>
        </w:rPr>
        <w:t xml:space="preserve"> </w:t>
      </w:r>
      <w:r>
        <w:rPr>
          <w:color w:val="000009"/>
          <w:sz w:val="24"/>
        </w:rPr>
        <w:t>изобразительной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конструктивной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видах</w:t>
      </w:r>
      <w:r>
        <w:rPr>
          <w:color w:val="000009"/>
          <w:spacing w:val="2"/>
          <w:sz w:val="24"/>
        </w:rPr>
        <w:t xml:space="preserve"> </w:t>
      </w:r>
      <w:r>
        <w:rPr>
          <w:color w:val="000009"/>
          <w:sz w:val="24"/>
        </w:rPr>
        <w:t>деятельности;</w:t>
      </w:r>
    </w:p>
    <w:p w:rsidR="00752B50" w:rsidRDefault="001E1DF4">
      <w:pPr>
        <w:pStyle w:val="a4"/>
        <w:numPr>
          <w:ilvl w:val="0"/>
          <w:numId w:val="153"/>
        </w:numPr>
        <w:tabs>
          <w:tab w:val="left" w:pos="1450"/>
          <w:tab w:val="left" w:pos="1451"/>
          <w:tab w:val="left" w:pos="2707"/>
          <w:tab w:val="left" w:pos="4618"/>
          <w:tab w:val="left" w:pos="6316"/>
          <w:tab w:val="left" w:pos="7009"/>
          <w:tab w:val="left" w:pos="8110"/>
          <w:tab w:val="left" w:pos="8813"/>
        </w:tabs>
        <w:ind w:right="588" w:firstLine="708"/>
        <w:jc w:val="left"/>
        <w:rPr>
          <w:sz w:val="24"/>
        </w:rPr>
      </w:pPr>
      <w:r>
        <w:rPr>
          <w:color w:val="000009"/>
          <w:sz w:val="24"/>
        </w:rPr>
        <w:t>развитие</w:t>
      </w:r>
      <w:r>
        <w:rPr>
          <w:color w:val="000009"/>
          <w:sz w:val="24"/>
        </w:rPr>
        <w:tab/>
        <w:t>сенсомоторной</w:t>
      </w:r>
      <w:r>
        <w:rPr>
          <w:color w:val="000009"/>
          <w:sz w:val="24"/>
        </w:rPr>
        <w:tab/>
        <w:t>координации</w:t>
      </w:r>
      <w:r>
        <w:rPr>
          <w:color w:val="000009"/>
          <w:sz w:val="24"/>
        </w:rPr>
        <w:tab/>
        <w:t>как</w:t>
      </w:r>
      <w:r>
        <w:rPr>
          <w:color w:val="000009"/>
          <w:sz w:val="24"/>
        </w:rPr>
        <w:tab/>
        <w:t>основы</w:t>
      </w:r>
      <w:r>
        <w:rPr>
          <w:color w:val="000009"/>
          <w:sz w:val="24"/>
        </w:rPr>
        <w:tab/>
        <w:t>для</w:t>
      </w:r>
      <w:r>
        <w:rPr>
          <w:color w:val="000009"/>
          <w:sz w:val="24"/>
        </w:rPr>
        <w:tab/>
      </w:r>
      <w:r>
        <w:rPr>
          <w:color w:val="000009"/>
          <w:spacing w:val="-1"/>
          <w:sz w:val="24"/>
        </w:rPr>
        <w:t>формирования</w:t>
      </w:r>
      <w:r>
        <w:rPr>
          <w:color w:val="000009"/>
          <w:spacing w:val="-57"/>
          <w:sz w:val="24"/>
        </w:rPr>
        <w:t xml:space="preserve"> </w:t>
      </w:r>
      <w:r>
        <w:rPr>
          <w:color w:val="000009"/>
          <w:sz w:val="24"/>
        </w:rPr>
        <w:t>изобразительных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навыков;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овладения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разными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техниками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изобразительной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деятельности;</w:t>
      </w:r>
    </w:p>
    <w:p w:rsidR="00752B50" w:rsidRDefault="001E1DF4">
      <w:pPr>
        <w:pStyle w:val="a4"/>
        <w:numPr>
          <w:ilvl w:val="0"/>
          <w:numId w:val="153"/>
        </w:numPr>
        <w:tabs>
          <w:tab w:val="left" w:pos="1390"/>
          <w:tab w:val="left" w:pos="1391"/>
        </w:tabs>
        <w:ind w:left="1390" w:hanging="286"/>
        <w:jc w:val="left"/>
        <w:rPr>
          <w:sz w:val="24"/>
        </w:rPr>
      </w:pPr>
      <w:r>
        <w:rPr>
          <w:color w:val="000009"/>
          <w:sz w:val="24"/>
        </w:rPr>
        <w:t>развитие</w:t>
      </w:r>
      <w:r>
        <w:rPr>
          <w:color w:val="000009"/>
          <w:spacing w:val="-8"/>
          <w:sz w:val="24"/>
        </w:rPr>
        <w:t xml:space="preserve"> </w:t>
      </w:r>
      <w:r>
        <w:rPr>
          <w:color w:val="000009"/>
          <w:sz w:val="24"/>
        </w:rPr>
        <w:t>художественного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вкуса.</w:t>
      </w:r>
    </w:p>
    <w:p w:rsidR="00752B50" w:rsidRDefault="001E1DF4">
      <w:pPr>
        <w:ind w:left="1105"/>
        <w:rPr>
          <w:i/>
          <w:sz w:val="24"/>
        </w:rPr>
      </w:pPr>
      <w:r>
        <w:rPr>
          <w:i/>
          <w:color w:val="000009"/>
          <w:sz w:val="24"/>
        </w:rPr>
        <w:t>Художественное</w:t>
      </w:r>
      <w:r>
        <w:rPr>
          <w:i/>
          <w:color w:val="000009"/>
          <w:spacing w:val="-5"/>
          <w:sz w:val="24"/>
        </w:rPr>
        <w:t xml:space="preserve"> </w:t>
      </w:r>
      <w:r>
        <w:rPr>
          <w:i/>
          <w:color w:val="000009"/>
          <w:sz w:val="24"/>
        </w:rPr>
        <w:t>развитие:</w:t>
      </w:r>
    </w:p>
    <w:p w:rsidR="00752B50" w:rsidRDefault="001E1DF4">
      <w:pPr>
        <w:pStyle w:val="a4"/>
        <w:numPr>
          <w:ilvl w:val="0"/>
          <w:numId w:val="153"/>
        </w:numPr>
        <w:tabs>
          <w:tab w:val="left" w:pos="1390"/>
          <w:tab w:val="left" w:pos="1391"/>
        </w:tabs>
        <w:ind w:left="1390" w:hanging="286"/>
        <w:jc w:val="left"/>
        <w:rPr>
          <w:sz w:val="24"/>
        </w:rPr>
      </w:pPr>
      <w:r>
        <w:rPr>
          <w:color w:val="000009"/>
          <w:sz w:val="24"/>
        </w:rPr>
        <w:t>развитие</w:t>
      </w:r>
      <w:r>
        <w:rPr>
          <w:color w:val="000009"/>
          <w:spacing w:val="-5"/>
          <w:sz w:val="24"/>
        </w:rPr>
        <w:t xml:space="preserve"> </w:t>
      </w:r>
      <w:r>
        <w:rPr>
          <w:color w:val="000009"/>
          <w:sz w:val="24"/>
        </w:rPr>
        <w:t>разных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видов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изобразительной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-6"/>
          <w:sz w:val="24"/>
        </w:rPr>
        <w:t xml:space="preserve"> </w:t>
      </w:r>
      <w:r>
        <w:rPr>
          <w:color w:val="000009"/>
          <w:sz w:val="24"/>
        </w:rPr>
        <w:t>конструктивной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деятельности;</w:t>
      </w:r>
    </w:p>
    <w:p w:rsidR="00752B50" w:rsidRDefault="001E1DF4">
      <w:pPr>
        <w:pStyle w:val="a4"/>
        <w:numPr>
          <w:ilvl w:val="0"/>
          <w:numId w:val="153"/>
        </w:numPr>
        <w:tabs>
          <w:tab w:val="left" w:pos="1390"/>
          <w:tab w:val="left" w:pos="1391"/>
          <w:tab w:val="left" w:pos="2896"/>
          <w:tab w:val="left" w:pos="4577"/>
          <w:tab w:val="left" w:pos="5949"/>
          <w:tab w:val="left" w:pos="6302"/>
          <w:tab w:val="left" w:pos="8030"/>
          <w:tab w:val="left" w:pos="8786"/>
          <w:tab w:val="left" w:pos="9153"/>
        </w:tabs>
        <w:ind w:right="592" w:firstLine="708"/>
        <w:jc w:val="left"/>
        <w:rPr>
          <w:sz w:val="24"/>
        </w:rPr>
      </w:pPr>
      <w:r>
        <w:rPr>
          <w:color w:val="000009"/>
          <w:sz w:val="24"/>
        </w:rPr>
        <w:t>становление</w:t>
      </w:r>
      <w:r>
        <w:rPr>
          <w:color w:val="000009"/>
          <w:sz w:val="24"/>
        </w:rPr>
        <w:tab/>
        <w:t>эстетического</w:t>
      </w:r>
      <w:r>
        <w:rPr>
          <w:color w:val="000009"/>
          <w:sz w:val="24"/>
        </w:rPr>
        <w:tab/>
        <w:t>отношения</w:t>
      </w:r>
      <w:r>
        <w:rPr>
          <w:color w:val="000009"/>
          <w:sz w:val="24"/>
        </w:rPr>
        <w:tab/>
        <w:t>к</w:t>
      </w:r>
      <w:r>
        <w:rPr>
          <w:color w:val="000009"/>
          <w:sz w:val="24"/>
        </w:rPr>
        <w:tab/>
        <w:t>окружающему</w:t>
      </w:r>
      <w:r>
        <w:rPr>
          <w:color w:val="000009"/>
          <w:sz w:val="24"/>
        </w:rPr>
        <w:tab/>
        <w:t>миру</w:t>
      </w:r>
      <w:r>
        <w:rPr>
          <w:color w:val="000009"/>
          <w:sz w:val="24"/>
        </w:rPr>
        <w:tab/>
        <w:t>и</w:t>
      </w:r>
      <w:r>
        <w:rPr>
          <w:color w:val="000009"/>
          <w:sz w:val="24"/>
        </w:rPr>
        <w:tab/>
        <w:t>творческих</w:t>
      </w:r>
      <w:r>
        <w:rPr>
          <w:color w:val="000009"/>
          <w:spacing w:val="-57"/>
          <w:sz w:val="24"/>
        </w:rPr>
        <w:t xml:space="preserve"> </w:t>
      </w:r>
      <w:r>
        <w:rPr>
          <w:color w:val="000009"/>
          <w:sz w:val="24"/>
        </w:rPr>
        <w:t>способностей;</w:t>
      </w:r>
    </w:p>
    <w:p w:rsidR="00752B50" w:rsidRDefault="001E1DF4">
      <w:pPr>
        <w:pStyle w:val="a4"/>
        <w:numPr>
          <w:ilvl w:val="0"/>
          <w:numId w:val="153"/>
        </w:numPr>
        <w:tabs>
          <w:tab w:val="left" w:pos="1390"/>
          <w:tab w:val="left" w:pos="1391"/>
        </w:tabs>
        <w:ind w:right="587" w:firstLine="708"/>
        <w:jc w:val="left"/>
        <w:rPr>
          <w:sz w:val="24"/>
        </w:rPr>
      </w:pPr>
      <w:r>
        <w:rPr>
          <w:color w:val="000009"/>
          <w:sz w:val="24"/>
        </w:rPr>
        <w:t>развитие</w:t>
      </w:r>
      <w:r>
        <w:rPr>
          <w:color w:val="000009"/>
          <w:spacing w:val="9"/>
          <w:sz w:val="24"/>
        </w:rPr>
        <w:t xml:space="preserve"> </w:t>
      </w:r>
      <w:r>
        <w:rPr>
          <w:color w:val="000009"/>
          <w:sz w:val="24"/>
        </w:rPr>
        <w:t>предпосылок</w:t>
      </w:r>
      <w:r>
        <w:rPr>
          <w:color w:val="000009"/>
          <w:spacing w:val="9"/>
          <w:sz w:val="24"/>
        </w:rPr>
        <w:t xml:space="preserve"> </w:t>
      </w:r>
      <w:r>
        <w:rPr>
          <w:color w:val="000009"/>
          <w:sz w:val="24"/>
        </w:rPr>
        <w:t>ценностно-смыслового</w:t>
      </w:r>
      <w:r>
        <w:rPr>
          <w:color w:val="000009"/>
          <w:spacing w:val="12"/>
          <w:sz w:val="24"/>
        </w:rPr>
        <w:t xml:space="preserve"> </w:t>
      </w:r>
      <w:r>
        <w:rPr>
          <w:color w:val="000009"/>
          <w:sz w:val="24"/>
        </w:rPr>
        <w:t>восприятия</w:t>
      </w:r>
      <w:r>
        <w:rPr>
          <w:color w:val="000009"/>
          <w:spacing w:val="11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9"/>
          <w:sz w:val="24"/>
        </w:rPr>
        <w:t xml:space="preserve"> </w:t>
      </w:r>
      <w:r>
        <w:rPr>
          <w:color w:val="000009"/>
          <w:sz w:val="24"/>
        </w:rPr>
        <w:t>понимания</w:t>
      </w:r>
      <w:r>
        <w:rPr>
          <w:color w:val="000009"/>
          <w:spacing w:val="10"/>
          <w:sz w:val="24"/>
        </w:rPr>
        <w:t xml:space="preserve"> </w:t>
      </w:r>
      <w:r>
        <w:rPr>
          <w:color w:val="000009"/>
          <w:sz w:val="24"/>
        </w:rPr>
        <w:t>произведений</w:t>
      </w:r>
      <w:r>
        <w:rPr>
          <w:color w:val="000009"/>
          <w:spacing w:val="-57"/>
          <w:sz w:val="24"/>
        </w:rPr>
        <w:t xml:space="preserve"> </w:t>
      </w:r>
      <w:r>
        <w:rPr>
          <w:color w:val="000009"/>
          <w:sz w:val="24"/>
        </w:rPr>
        <w:t>изобразительного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искусства;</w:t>
      </w:r>
    </w:p>
    <w:p w:rsidR="00752B50" w:rsidRDefault="001E1DF4">
      <w:pPr>
        <w:pStyle w:val="a4"/>
        <w:numPr>
          <w:ilvl w:val="0"/>
          <w:numId w:val="153"/>
        </w:numPr>
        <w:tabs>
          <w:tab w:val="left" w:pos="1390"/>
          <w:tab w:val="left" w:pos="1391"/>
          <w:tab w:val="left" w:pos="3228"/>
          <w:tab w:val="left" w:pos="4154"/>
          <w:tab w:val="left" w:pos="7490"/>
          <w:tab w:val="left" w:pos="8859"/>
        </w:tabs>
        <w:ind w:left="1390" w:hanging="286"/>
        <w:jc w:val="left"/>
        <w:rPr>
          <w:sz w:val="24"/>
        </w:rPr>
      </w:pPr>
      <w:r>
        <w:rPr>
          <w:color w:val="000009"/>
          <w:sz w:val="24"/>
        </w:rPr>
        <w:t>формирование</w:t>
      </w:r>
      <w:r>
        <w:rPr>
          <w:color w:val="000009"/>
          <w:sz w:val="24"/>
        </w:rPr>
        <w:tab/>
        <w:t>основ</w:t>
      </w:r>
      <w:r>
        <w:rPr>
          <w:color w:val="000009"/>
          <w:sz w:val="24"/>
        </w:rPr>
        <w:tab/>
        <w:t>художественно-эстетической</w:t>
      </w:r>
      <w:r>
        <w:rPr>
          <w:color w:val="000009"/>
          <w:sz w:val="24"/>
        </w:rPr>
        <w:tab/>
        <w:t>культуры,</w:t>
      </w:r>
      <w:r>
        <w:rPr>
          <w:color w:val="000009"/>
          <w:sz w:val="24"/>
        </w:rPr>
        <w:tab/>
        <w:t>элементарных</w:t>
      </w:r>
    </w:p>
    <w:p w:rsidR="00752B50" w:rsidRDefault="00752B50">
      <w:pPr>
        <w:rPr>
          <w:sz w:val="24"/>
        </w:rPr>
        <w:sectPr w:rsidR="00752B50">
          <w:pgSz w:w="11910" w:h="16840"/>
          <w:pgMar w:top="1260" w:right="120" w:bottom="1440" w:left="880" w:header="0" w:footer="1171" w:gutter="0"/>
          <w:cols w:space="720"/>
        </w:sectPr>
      </w:pPr>
    </w:p>
    <w:p w:rsidR="00752B50" w:rsidRDefault="001E1DF4">
      <w:pPr>
        <w:pStyle w:val="a3"/>
        <w:spacing w:before="76"/>
        <w:ind w:firstLine="0"/>
      </w:pPr>
      <w:r>
        <w:rPr>
          <w:color w:val="000009"/>
        </w:rPr>
        <w:lastRenderedPageBreak/>
        <w:t>представлений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об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изобразительном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искусстве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его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жанрах;</w:t>
      </w:r>
    </w:p>
    <w:p w:rsidR="00752B50" w:rsidRDefault="001E1DF4">
      <w:pPr>
        <w:pStyle w:val="a4"/>
        <w:numPr>
          <w:ilvl w:val="0"/>
          <w:numId w:val="153"/>
        </w:numPr>
        <w:tabs>
          <w:tab w:val="left" w:pos="1391"/>
        </w:tabs>
        <w:spacing w:before="1"/>
        <w:ind w:right="584" w:firstLine="708"/>
        <w:rPr>
          <w:sz w:val="24"/>
        </w:rPr>
      </w:pPr>
      <w:r>
        <w:rPr>
          <w:color w:val="000009"/>
          <w:sz w:val="24"/>
        </w:rPr>
        <w:t>развитие эмоционального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отношения,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сопереживания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персонажам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художественных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произведений;</w:t>
      </w:r>
    </w:p>
    <w:p w:rsidR="00752B50" w:rsidRDefault="001E1DF4">
      <w:pPr>
        <w:pStyle w:val="a4"/>
        <w:numPr>
          <w:ilvl w:val="0"/>
          <w:numId w:val="153"/>
        </w:numPr>
        <w:tabs>
          <w:tab w:val="left" w:pos="1391"/>
        </w:tabs>
        <w:ind w:right="592" w:firstLine="708"/>
        <w:rPr>
          <w:sz w:val="24"/>
        </w:rPr>
      </w:pPr>
      <w:r>
        <w:rPr>
          <w:color w:val="000009"/>
          <w:sz w:val="24"/>
        </w:rPr>
        <w:t>формирование представлений о художественной культуре малой родины и Отечества,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единстве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многообразии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способов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выражения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художественной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культуры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разных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стран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народов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мира.</w:t>
      </w:r>
    </w:p>
    <w:p w:rsidR="00752B50" w:rsidRDefault="001E1DF4">
      <w:pPr>
        <w:pStyle w:val="a3"/>
        <w:ind w:right="589"/>
      </w:pPr>
      <w:r>
        <w:rPr>
          <w:color w:val="000009"/>
        </w:rPr>
        <w:t>В зависимости от возрастных и индивидуальных особенностей, особых потребностей 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возможностей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здоровья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детей</w:t>
      </w:r>
      <w:r>
        <w:rPr>
          <w:color w:val="000009"/>
          <w:spacing w:val="3"/>
        </w:rPr>
        <w:t xml:space="preserve"> </w:t>
      </w:r>
      <w:r>
        <w:rPr>
          <w:color w:val="000009"/>
        </w:rPr>
        <w:t>указанное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содержание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дифференцируется.</w:t>
      </w:r>
    </w:p>
    <w:p w:rsidR="00752B50" w:rsidRDefault="001E1DF4">
      <w:pPr>
        <w:pStyle w:val="2"/>
        <w:spacing w:before="5"/>
      </w:pPr>
      <w:r>
        <w:rPr>
          <w:color w:val="000009"/>
        </w:rPr>
        <w:t>Вторая</w:t>
      </w:r>
      <w:r>
        <w:rPr>
          <w:color w:val="000009"/>
          <w:spacing w:val="-8"/>
        </w:rPr>
        <w:t xml:space="preserve"> </w:t>
      </w:r>
      <w:r>
        <w:rPr>
          <w:color w:val="000009"/>
        </w:rPr>
        <w:t>младшая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группа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(от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3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до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4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лет)</w:t>
      </w:r>
    </w:p>
    <w:p w:rsidR="00752B50" w:rsidRDefault="001E1DF4">
      <w:pPr>
        <w:pStyle w:val="a4"/>
        <w:numPr>
          <w:ilvl w:val="0"/>
          <w:numId w:val="124"/>
        </w:numPr>
        <w:tabs>
          <w:tab w:val="left" w:pos="1442"/>
        </w:tabs>
        <w:ind w:right="586" w:firstLine="708"/>
        <w:jc w:val="both"/>
        <w:rPr>
          <w:sz w:val="24"/>
        </w:rPr>
      </w:pPr>
      <w:r>
        <w:rPr>
          <w:i/>
          <w:color w:val="000009"/>
          <w:sz w:val="24"/>
        </w:rPr>
        <w:t>Приобщение</w:t>
      </w:r>
      <w:r>
        <w:rPr>
          <w:i/>
          <w:color w:val="000009"/>
          <w:spacing w:val="1"/>
          <w:sz w:val="24"/>
        </w:rPr>
        <w:t xml:space="preserve"> </w:t>
      </w:r>
      <w:r>
        <w:rPr>
          <w:i/>
          <w:color w:val="000009"/>
          <w:sz w:val="24"/>
        </w:rPr>
        <w:t>к</w:t>
      </w:r>
      <w:r>
        <w:rPr>
          <w:i/>
          <w:color w:val="000009"/>
          <w:spacing w:val="1"/>
          <w:sz w:val="24"/>
        </w:rPr>
        <w:t xml:space="preserve"> </w:t>
      </w:r>
      <w:r>
        <w:rPr>
          <w:i/>
          <w:color w:val="000009"/>
          <w:sz w:val="24"/>
        </w:rPr>
        <w:t>изобразительному</w:t>
      </w:r>
      <w:r>
        <w:rPr>
          <w:i/>
          <w:color w:val="000009"/>
          <w:spacing w:val="1"/>
          <w:sz w:val="24"/>
        </w:rPr>
        <w:t xml:space="preserve"> </w:t>
      </w:r>
      <w:r>
        <w:rPr>
          <w:i/>
          <w:color w:val="000009"/>
          <w:sz w:val="24"/>
        </w:rPr>
        <w:t>искусству.</w:t>
      </w:r>
      <w:r>
        <w:rPr>
          <w:i/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Замечает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произведения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искусства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в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повседневной жизни и проявляет положительный эмоциональный отклик. Замечает отдельные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средства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выразительности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может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кратко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них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рассказать,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дает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эстетические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оценки.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Проявляет интерес и воспроизводит отдельные элементы декоративного рисования, лепки 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аппликации,</w:t>
      </w:r>
      <w:r>
        <w:rPr>
          <w:color w:val="000009"/>
          <w:spacing w:val="-6"/>
          <w:sz w:val="24"/>
        </w:rPr>
        <w:t xml:space="preserve"> </w:t>
      </w:r>
      <w:r>
        <w:rPr>
          <w:color w:val="000009"/>
          <w:sz w:val="24"/>
        </w:rPr>
        <w:t>подражая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технике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народных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мастеров.</w:t>
      </w:r>
    </w:p>
    <w:p w:rsidR="00752B50" w:rsidRDefault="001E1DF4">
      <w:pPr>
        <w:pStyle w:val="a4"/>
        <w:numPr>
          <w:ilvl w:val="0"/>
          <w:numId w:val="124"/>
        </w:numPr>
        <w:tabs>
          <w:tab w:val="left" w:pos="1504"/>
        </w:tabs>
        <w:ind w:right="585" w:firstLine="708"/>
        <w:jc w:val="both"/>
        <w:rPr>
          <w:sz w:val="24"/>
        </w:rPr>
      </w:pPr>
      <w:r>
        <w:rPr>
          <w:i/>
          <w:color w:val="000009"/>
          <w:sz w:val="24"/>
        </w:rPr>
        <w:t>Развитие</w:t>
      </w:r>
      <w:r>
        <w:rPr>
          <w:i/>
          <w:color w:val="000009"/>
          <w:spacing w:val="1"/>
          <w:sz w:val="24"/>
        </w:rPr>
        <w:t xml:space="preserve"> </w:t>
      </w:r>
      <w:r>
        <w:rPr>
          <w:i/>
          <w:color w:val="000009"/>
          <w:sz w:val="24"/>
        </w:rPr>
        <w:t>продуктивной</w:t>
      </w:r>
      <w:r>
        <w:rPr>
          <w:i/>
          <w:color w:val="000009"/>
          <w:spacing w:val="1"/>
          <w:sz w:val="24"/>
        </w:rPr>
        <w:t xml:space="preserve"> </w:t>
      </w:r>
      <w:r>
        <w:rPr>
          <w:i/>
          <w:color w:val="000009"/>
          <w:sz w:val="24"/>
        </w:rPr>
        <w:t>деятельности</w:t>
      </w:r>
      <w:r>
        <w:rPr>
          <w:i/>
          <w:color w:val="000009"/>
          <w:spacing w:val="1"/>
          <w:sz w:val="24"/>
        </w:rPr>
        <w:t xml:space="preserve"> </w:t>
      </w:r>
      <w:r>
        <w:rPr>
          <w:i/>
          <w:color w:val="000009"/>
          <w:sz w:val="24"/>
        </w:rPr>
        <w:t>детей</w:t>
      </w:r>
      <w:r>
        <w:rPr>
          <w:i/>
          <w:color w:val="000009"/>
          <w:spacing w:val="1"/>
          <w:sz w:val="24"/>
        </w:rPr>
        <w:t xml:space="preserve"> </w:t>
      </w:r>
      <w:r>
        <w:rPr>
          <w:i/>
          <w:color w:val="000009"/>
          <w:sz w:val="24"/>
        </w:rPr>
        <w:t>(рисование,</w:t>
      </w:r>
      <w:r>
        <w:rPr>
          <w:i/>
          <w:color w:val="000009"/>
          <w:spacing w:val="1"/>
          <w:sz w:val="24"/>
        </w:rPr>
        <w:t xml:space="preserve"> </w:t>
      </w:r>
      <w:r>
        <w:rPr>
          <w:i/>
          <w:color w:val="000009"/>
          <w:sz w:val="24"/>
        </w:rPr>
        <w:t>лепка,</w:t>
      </w:r>
      <w:r>
        <w:rPr>
          <w:i/>
          <w:color w:val="000009"/>
          <w:spacing w:val="1"/>
          <w:sz w:val="24"/>
        </w:rPr>
        <w:t xml:space="preserve"> </w:t>
      </w:r>
      <w:r>
        <w:rPr>
          <w:i/>
          <w:color w:val="000009"/>
          <w:sz w:val="24"/>
        </w:rPr>
        <w:t>аппликация,</w:t>
      </w:r>
      <w:r>
        <w:rPr>
          <w:i/>
          <w:color w:val="000009"/>
          <w:spacing w:val="1"/>
          <w:sz w:val="24"/>
        </w:rPr>
        <w:t xml:space="preserve"> </w:t>
      </w:r>
      <w:r>
        <w:rPr>
          <w:i/>
          <w:color w:val="000009"/>
          <w:sz w:val="24"/>
        </w:rPr>
        <w:t>художественный</w:t>
      </w:r>
      <w:r>
        <w:rPr>
          <w:i/>
          <w:color w:val="000009"/>
          <w:spacing w:val="1"/>
          <w:sz w:val="24"/>
        </w:rPr>
        <w:t xml:space="preserve"> </w:t>
      </w:r>
      <w:r>
        <w:rPr>
          <w:i/>
          <w:color w:val="000009"/>
          <w:sz w:val="24"/>
        </w:rPr>
        <w:t>труд).</w:t>
      </w:r>
      <w:r>
        <w:rPr>
          <w:i/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В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рисовании,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аппликации,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лепке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изображает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простые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в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изобразительном плане предметы и явления, создает обобщенный образ предмета (дом, дерево),</w:t>
      </w:r>
      <w:r>
        <w:rPr>
          <w:color w:val="000009"/>
          <w:spacing w:val="-57"/>
          <w:sz w:val="24"/>
        </w:rPr>
        <w:t xml:space="preserve"> </w:t>
      </w:r>
      <w:r>
        <w:rPr>
          <w:color w:val="000009"/>
          <w:sz w:val="24"/>
        </w:rPr>
        <w:t>создает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несложные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декоративные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изображения,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сохраняя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ритм,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подбирает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цвет.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Выполняет</w:t>
      </w:r>
      <w:r>
        <w:rPr>
          <w:color w:val="000009"/>
          <w:spacing w:val="-57"/>
          <w:sz w:val="24"/>
        </w:rPr>
        <w:t xml:space="preserve"> </w:t>
      </w:r>
      <w:r>
        <w:rPr>
          <w:color w:val="000009"/>
          <w:sz w:val="24"/>
        </w:rPr>
        <w:t>предметное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изображение,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главное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изображение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располагает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в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центре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листа,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появляется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стремление к детализации предметов, но это не всегда получается. Компенсирует трудности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изобразительной деятельности игровыми действиями и речью.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Обращает внимание на цвет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предмета</w:t>
      </w:r>
      <w:r>
        <w:rPr>
          <w:color w:val="000009"/>
          <w:spacing w:val="-7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-5"/>
          <w:sz w:val="24"/>
        </w:rPr>
        <w:t xml:space="preserve"> </w:t>
      </w:r>
      <w:r>
        <w:rPr>
          <w:color w:val="000009"/>
          <w:sz w:val="24"/>
        </w:rPr>
        <w:t>в</w:t>
      </w:r>
      <w:r>
        <w:rPr>
          <w:color w:val="000009"/>
          <w:spacing w:val="-7"/>
          <w:sz w:val="24"/>
        </w:rPr>
        <w:t xml:space="preserve"> </w:t>
      </w:r>
      <w:r>
        <w:rPr>
          <w:color w:val="000009"/>
          <w:sz w:val="24"/>
        </w:rPr>
        <w:t>основном</w:t>
      </w:r>
      <w:r>
        <w:rPr>
          <w:color w:val="000009"/>
          <w:spacing w:val="-6"/>
          <w:sz w:val="24"/>
        </w:rPr>
        <w:t xml:space="preserve"> </w:t>
      </w:r>
      <w:r>
        <w:rPr>
          <w:color w:val="000009"/>
          <w:sz w:val="24"/>
        </w:rPr>
        <w:t>соотносит</w:t>
      </w:r>
      <w:r>
        <w:rPr>
          <w:color w:val="000009"/>
          <w:spacing w:val="-6"/>
          <w:sz w:val="24"/>
        </w:rPr>
        <w:t xml:space="preserve"> </w:t>
      </w:r>
      <w:r>
        <w:rPr>
          <w:color w:val="000009"/>
          <w:sz w:val="24"/>
        </w:rPr>
        <w:t>цвет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с</w:t>
      </w:r>
      <w:r>
        <w:rPr>
          <w:color w:val="000009"/>
          <w:spacing w:val="-10"/>
          <w:sz w:val="24"/>
        </w:rPr>
        <w:t xml:space="preserve"> </w:t>
      </w:r>
      <w:r>
        <w:rPr>
          <w:color w:val="000009"/>
          <w:sz w:val="24"/>
        </w:rPr>
        <w:t>изображаемым</w:t>
      </w:r>
      <w:r>
        <w:rPr>
          <w:color w:val="000009"/>
          <w:spacing w:val="-6"/>
          <w:sz w:val="24"/>
        </w:rPr>
        <w:t xml:space="preserve"> </w:t>
      </w:r>
      <w:r>
        <w:rPr>
          <w:color w:val="000009"/>
          <w:sz w:val="24"/>
        </w:rPr>
        <w:t>предметом.</w:t>
      </w:r>
      <w:r>
        <w:rPr>
          <w:color w:val="000009"/>
          <w:spacing w:val="-6"/>
          <w:sz w:val="24"/>
        </w:rPr>
        <w:t xml:space="preserve"> </w:t>
      </w:r>
      <w:r>
        <w:rPr>
          <w:color w:val="000009"/>
          <w:sz w:val="24"/>
        </w:rPr>
        <w:t>В</w:t>
      </w:r>
      <w:r>
        <w:rPr>
          <w:color w:val="000009"/>
          <w:spacing w:val="-7"/>
          <w:sz w:val="24"/>
        </w:rPr>
        <w:t xml:space="preserve"> </w:t>
      </w:r>
      <w:r>
        <w:rPr>
          <w:color w:val="000009"/>
          <w:sz w:val="24"/>
        </w:rPr>
        <w:t>процессе</w:t>
      </w:r>
      <w:r>
        <w:rPr>
          <w:color w:val="000009"/>
          <w:spacing w:val="-7"/>
          <w:sz w:val="24"/>
        </w:rPr>
        <w:t xml:space="preserve"> </w:t>
      </w:r>
      <w:r>
        <w:rPr>
          <w:color w:val="000009"/>
          <w:sz w:val="24"/>
        </w:rPr>
        <w:t>изобразительной</w:t>
      </w:r>
      <w:r>
        <w:rPr>
          <w:color w:val="000009"/>
          <w:spacing w:val="-58"/>
          <w:sz w:val="24"/>
        </w:rPr>
        <w:t xml:space="preserve"> </w:t>
      </w:r>
      <w:r>
        <w:rPr>
          <w:color w:val="000009"/>
          <w:sz w:val="24"/>
        </w:rPr>
        <w:t>деятельности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испытывает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положительные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эмоции.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Стремится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правильно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пользоваться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инструментами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(кистью,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карандашом)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художественными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материалами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(гуашью,</w:t>
      </w:r>
      <w:r>
        <w:rPr>
          <w:color w:val="000009"/>
          <w:spacing w:val="-57"/>
          <w:sz w:val="24"/>
        </w:rPr>
        <w:t xml:space="preserve"> </w:t>
      </w:r>
      <w:r>
        <w:rPr>
          <w:color w:val="000009"/>
          <w:sz w:val="24"/>
        </w:rPr>
        <w:t>фломастерами, цветными карандашами). Демонстрирует умение ритмично наносить штрихи,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мазки, линии, пятна. На бумаге разной формы создает композиции из готовых геометрических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форм и природных материалов. При создании рисунка, лепной поделки, аппликации передает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характерные признаки предмета: очертания формы, цвет, величину, ориентируясь на реакцию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взрослого.</w:t>
      </w:r>
      <w:r>
        <w:rPr>
          <w:color w:val="000009"/>
          <w:spacing w:val="-9"/>
          <w:sz w:val="24"/>
        </w:rPr>
        <w:t xml:space="preserve"> </w:t>
      </w:r>
      <w:r>
        <w:rPr>
          <w:color w:val="000009"/>
          <w:sz w:val="24"/>
        </w:rPr>
        <w:t>Соблюдает</w:t>
      </w:r>
      <w:r>
        <w:rPr>
          <w:color w:val="000009"/>
          <w:spacing w:val="-7"/>
          <w:sz w:val="24"/>
        </w:rPr>
        <w:t xml:space="preserve"> </w:t>
      </w:r>
      <w:r>
        <w:rPr>
          <w:color w:val="000009"/>
          <w:sz w:val="24"/>
        </w:rPr>
        <w:t>последовательность</w:t>
      </w:r>
      <w:r>
        <w:rPr>
          <w:color w:val="000009"/>
          <w:spacing w:val="-7"/>
          <w:sz w:val="24"/>
        </w:rPr>
        <w:t xml:space="preserve"> </w:t>
      </w:r>
      <w:r>
        <w:rPr>
          <w:color w:val="000009"/>
          <w:sz w:val="24"/>
        </w:rPr>
        <w:t>действий</w:t>
      </w:r>
      <w:r>
        <w:rPr>
          <w:color w:val="000009"/>
          <w:spacing w:val="-8"/>
          <w:sz w:val="24"/>
        </w:rPr>
        <w:t xml:space="preserve"> </w:t>
      </w:r>
      <w:r>
        <w:rPr>
          <w:color w:val="000009"/>
          <w:sz w:val="24"/>
        </w:rPr>
        <w:t>при</w:t>
      </w:r>
      <w:r>
        <w:rPr>
          <w:color w:val="000009"/>
          <w:spacing w:val="-7"/>
          <w:sz w:val="24"/>
        </w:rPr>
        <w:t xml:space="preserve"> </w:t>
      </w:r>
      <w:r>
        <w:rPr>
          <w:color w:val="000009"/>
          <w:sz w:val="24"/>
        </w:rPr>
        <w:t>выполнении</w:t>
      </w:r>
      <w:r>
        <w:rPr>
          <w:color w:val="000009"/>
          <w:spacing w:val="-7"/>
          <w:sz w:val="24"/>
        </w:rPr>
        <w:t xml:space="preserve"> </w:t>
      </w:r>
      <w:r>
        <w:rPr>
          <w:color w:val="000009"/>
          <w:sz w:val="24"/>
        </w:rPr>
        <w:t>лепки</w:t>
      </w:r>
      <w:r>
        <w:rPr>
          <w:color w:val="000009"/>
          <w:spacing w:val="-7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-6"/>
          <w:sz w:val="24"/>
        </w:rPr>
        <w:t xml:space="preserve"> </w:t>
      </w:r>
      <w:r>
        <w:rPr>
          <w:color w:val="000009"/>
          <w:sz w:val="24"/>
        </w:rPr>
        <w:t>аппликации.</w:t>
      </w:r>
    </w:p>
    <w:p w:rsidR="00752B50" w:rsidRDefault="001E1DF4">
      <w:pPr>
        <w:pStyle w:val="a4"/>
        <w:numPr>
          <w:ilvl w:val="0"/>
          <w:numId w:val="124"/>
        </w:numPr>
        <w:tabs>
          <w:tab w:val="left" w:pos="1434"/>
        </w:tabs>
        <w:ind w:right="581" w:firstLine="708"/>
        <w:jc w:val="both"/>
        <w:rPr>
          <w:sz w:val="24"/>
        </w:rPr>
      </w:pPr>
      <w:r>
        <w:rPr>
          <w:i/>
          <w:color w:val="000009"/>
          <w:sz w:val="24"/>
        </w:rPr>
        <w:t>Развитие</w:t>
      </w:r>
      <w:r>
        <w:rPr>
          <w:i/>
          <w:color w:val="000009"/>
          <w:spacing w:val="1"/>
          <w:sz w:val="24"/>
        </w:rPr>
        <w:t xml:space="preserve"> </w:t>
      </w:r>
      <w:r>
        <w:rPr>
          <w:i/>
          <w:color w:val="000009"/>
          <w:sz w:val="24"/>
        </w:rPr>
        <w:t>детского</w:t>
      </w:r>
      <w:r>
        <w:rPr>
          <w:i/>
          <w:color w:val="000009"/>
          <w:spacing w:val="1"/>
          <w:sz w:val="24"/>
        </w:rPr>
        <w:t xml:space="preserve"> </w:t>
      </w:r>
      <w:r>
        <w:rPr>
          <w:i/>
          <w:color w:val="000009"/>
          <w:sz w:val="24"/>
        </w:rPr>
        <w:t>творчества.</w:t>
      </w:r>
      <w:r>
        <w:rPr>
          <w:i/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Проявляет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интерес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к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занятиям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изобразительной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деятельностью,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понимает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красоту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окружающих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предметов.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Экспериментирует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изобразительными, пластическими и конструктивными материалами. Обращает внимание на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красоту окружающих предметов, ориентируясь на реакцию взрослого, в результате – отражает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образы окружающего мира (овощи, фрукты, деревья, игрушки и др.), явления природы (дождь,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снегопад,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листопад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др.).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Эмоционально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откликается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на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красоту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природы,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иллюстрации,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предметы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быта.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При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заинтересовывающем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участии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взрослого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рассматривает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иллюстрации,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предметы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быта.</w:t>
      </w:r>
    </w:p>
    <w:p w:rsidR="00752B50" w:rsidRDefault="001E1DF4">
      <w:pPr>
        <w:pStyle w:val="2"/>
        <w:spacing w:before="4"/>
      </w:pPr>
      <w:r>
        <w:rPr>
          <w:color w:val="000009"/>
        </w:rPr>
        <w:t>Средняя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группа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(от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4</w:t>
      </w:r>
      <w:r>
        <w:rPr>
          <w:color w:val="000009"/>
          <w:spacing w:val="-9"/>
        </w:rPr>
        <w:t xml:space="preserve"> </w:t>
      </w:r>
      <w:r>
        <w:rPr>
          <w:color w:val="000009"/>
        </w:rPr>
        <w:t>до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5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лет)</w:t>
      </w:r>
    </w:p>
    <w:p w:rsidR="00752B50" w:rsidRDefault="001E1DF4">
      <w:pPr>
        <w:pStyle w:val="a4"/>
        <w:numPr>
          <w:ilvl w:val="0"/>
          <w:numId w:val="123"/>
        </w:numPr>
        <w:tabs>
          <w:tab w:val="left" w:pos="1406"/>
        </w:tabs>
        <w:ind w:right="581" w:firstLine="708"/>
        <w:jc w:val="both"/>
        <w:rPr>
          <w:sz w:val="24"/>
        </w:rPr>
      </w:pPr>
      <w:r>
        <w:rPr>
          <w:i/>
          <w:color w:val="000009"/>
          <w:sz w:val="24"/>
        </w:rPr>
        <w:t xml:space="preserve">Приобщение к изобразительному искусству. </w:t>
      </w:r>
      <w:r>
        <w:rPr>
          <w:color w:val="000009"/>
          <w:sz w:val="24"/>
        </w:rPr>
        <w:t>Испытывает интерес к произведениям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народного, декоративно-прикладного и изобразительного искусства с понятным для ребенка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содержанием, задает вопросы. Различает виды искусства: картина, скульптура. Может выделять</w:t>
      </w:r>
      <w:r>
        <w:rPr>
          <w:color w:val="000009"/>
          <w:spacing w:val="-57"/>
          <w:sz w:val="24"/>
        </w:rPr>
        <w:t xml:space="preserve"> </w:t>
      </w:r>
      <w:r>
        <w:rPr>
          <w:color w:val="000009"/>
          <w:sz w:val="24"/>
        </w:rPr>
        <w:t>и называть средства выразительности (цвет, форма) и создавать свои художественные образы.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Проявляет интерес к истории народных промыслов. Испытывает чувство уважения к труду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народных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мастеров.</w:t>
      </w:r>
    </w:p>
    <w:p w:rsidR="00752B50" w:rsidRDefault="001E1DF4">
      <w:pPr>
        <w:pStyle w:val="a4"/>
        <w:numPr>
          <w:ilvl w:val="0"/>
          <w:numId w:val="123"/>
        </w:numPr>
        <w:tabs>
          <w:tab w:val="left" w:pos="1504"/>
        </w:tabs>
        <w:ind w:right="584" w:firstLine="708"/>
        <w:jc w:val="both"/>
        <w:rPr>
          <w:sz w:val="24"/>
        </w:rPr>
      </w:pPr>
      <w:r>
        <w:rPr>
          <w:i/>
          <w:color w:val="000009"/>
          <w:sz w:val="24"/>
        </w:rPr>
        <w:t>Развитие</w:t>
      </w:r>
      <w:r>
        <w:rPr>
          <w:i/>
          <w:color w:val="000009"/>
          <w:spacing w:val="1"/>
          <w:sz w:val="24"/>
        </w:rPr>
        <w:t xml:space="preserve"> </w:t>
      </w:r>
      <w:r>
        <w:rPr>
          <w:i/>
          <w:color w:val="000009"/>
          <w:sz w:val="24"/>
        </w:rPr>
        <w:t>продуктивной</w:t>
      </w:r>
      <w:r>
        <w:rPr>
          <w:i/>
          <w:color w:val="000009"/>
          <w:spacing w:val="1"/>
          <w:sz w:val="24"/>
        </w:rPr>
        <w:t xml:space="preserve"> </w:t>
      </w:r>
      <w:r>
        <w:rPr>
          <w:i/>
          <w:color w:val="000009"/>
          <w:sz w:val="24"/>
        </w:rPr>
        <w:t>деятельности</w:t>
      </w:r>
      <w:r>
        <w:rPr>
          <w:i/>
          <w:color w:val="000009"/>
          <w:spacing w:val="1"/>
          <w:sz w:val="24"/>
        </w:rPr>
        <w:t xml:space="preserve"> </w:t>
      </w:r>
      <w:r>
        <w:rPr>
          <w:i/>
          <w:color w:val="000009"/>
          <w:sz w:val="24"/>
        </w:rPr>
        <w:t>детей</w:t>
      </w:r>
      <w:r>
        <w:rPr>
          <w:i/>
          <w:color w:val="000009"/>
          <w:spacing w:val="1"/>
          <w:sz w:val="24"/>
        </w:rPr>
        <w:t xml:space="preserve"> </w:t>
      </w:r>
      <w:r>
        <w:rPr>
          <w:i/>
          <w:color w:val="000009"/>
          <w:sz w:val="24"/>
        </w:rPr>
        <w:t>(рисование,</w:t>
      </w:r>
      <w:r>
        <w:rPr>
          <w:i/>
          <w:color w:val="000009"/>
          <w:spacing w:val="1"/>
          <w:sz w:val="24"/>
        </w:rPr>
        <w:t xml:space="preserve"> </w:t>
      </w:r>
      <w:r>
        <w:rPr>
          <w:i/>
          <w:color w:val="000009"/>
          <w:sz w:val="24"/>
        </w:rPr>
        <w:t>лепка,</w:t>
      </w:r>
      <w:r>
        <w:rPr>
          <w:i/>
          <w:color w:val="000009"/>
          <w:spacing w:val="1"/>
          <w:sz w:val="24"/>
        </w:rPr>
        <w:t xml:space="preserve"> </w:t>
      </w:r>
      <w:r>
        <w:rPr>
          <w:i/>
          <w:color w:val="000009"/>
          <w:sz w:val="24"/>
        </w:rPr>
        <w:t>аппликация,</w:t>
      </w:r>
      <w:r>
        <w:rPr>
          <w:i/>
          <w:color w:val="000009"/>
          <w:spacing w:val="1"/>
          <w:sz w:val="24"/>
        </w:rPr>
        <w:t xml:space="preserve"> </w:t>
      </w:r>
      <w:r>
        <w:rPr>
          <w:i/>
          <w:color w:val="000009"/>
          <w:sz w:val="24"/>
        </w:rPr>
        <w:t xml:space="preserve">художественный труд). </w:t>
      </w:r>
      <w:r>
        <w:rPr>
          <w:color w:val="000009"/>
          <w:sz w:val="24"/>
        </w:rPr>
        <w:t>Стремится понятно для окружающих изображать то, что вызывает у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него интерес: отдельные предметы, сюжетные композиции. Умеет пользоваться инструментами</w:t>
      </w:r>
      <w:r>
        <w:rPr>
          <w:color w:val="000009"/>
          <w:spacing w:val="-57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художественными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материалами,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замечает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неполадки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в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организации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рабочего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места.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При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создании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рисунка,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лепной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поделки,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аппликации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умеет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работать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по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правилу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образцу,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передавать</w:t>
      </w:r>
      <w:r>
        <w:rPr>
          <w:color w:val="000009"/>
          <w:spacing w:val="9"/>
          <w:sz w:val="24"/>
        </w:rPr>
        <w:t xml:space="preserve"> </w:t>
      </w:r>
      <w:r>
        <w:rPr>
          <w:color w:val="000009"/>
          <w:sz w:val="24"/>
        </w:rPr>
        <w:t>характерные</w:t>
      </w:r>
      <w:r>
        <w:rPr>
          <w:color w:val="000009"/>
          <w:spacing w:val="10"/>
          <w:sz w:val="24"/>
        </w:rPr>
        <w:t xml:space="preserve"> </w:t>
      </w:r>
      <w:r>
        <w:rPr>
          <w:color w:val="000009"/>
          <w:sz w:val="24"/>
        </w:rPr>
        <w:t>признаки</w:t>
      </w:r>
      <w:r>
        <w:rPr>
          <w:color w:val="000009"/>
          <w:spacing w:val="10"/>
          <w:sz w:val="24"/>
        </w:rPr>
        <w:t xml:space="preserve"> </w:t>
      </w:r>
      <w:r>
        <w:rPr>
          <w:color w:val="000009"/>
          <w:sz w:val="24"/>
        </w:rPr>
        <w:t>предмета</w:t>
      </w:r>
      <w:r>
        <w:rPr>
          <w:color w:val="000009"/>
          <w:spacing w:val="8"/>
          <w:sz w:val="24"/>
        </w:rPr>
        <w:t xml:space="preserve"> </w:t>
      </w:r>
      <w:r>
        <w:rPr>
          <w:color w:val="000009"/>
          <w:sz w:val="24"/>
        </w:rPr>
        <w:t>(очертания</w:t>
      </w:r>
      <w:r>
        <w:rPr>
          <w:color w:val="000009"/>
          <w:spacing w:val="8"/>
          <w:sz w:val="24"/>
        </w:rPr>
        <w:t xml:space="preserve"> </w:t>
      </w:r>
      <w:r>
        <w:rPr>
          <w:color w:val="000009"/>
          <w:sz w:val="24"/>
        </w:rPr>
        <w:t>формы,</w:t>
      </w:r>
      <w:r>
        <w:rPr>
          <w:color w:val="000009"/>
          <w:spacing w:val="8"/>
          <w:sz w:val="24"/>
        </w:rPr>
        <w:t xml:space="preserve"> </w:t>
      </w:r>
      <w:r>
        <w:rPr>
          <w:color w:val="000009"/>
          <w:sz w:val="24"/>
        </w:rPr>
        <w:t>пропорции,</w:t>
      </w:r>
      <w:r>
        <w:rPr>
          <w:color w:val="000009"/>
          <w:spacing w:val="8"/>
          <w:sz w:val="24"/>
        </w:rPr>
        <w:t xml:space="preserve"> </w:t>
      </w:r>
      <w:r>
        <w:rPr>
          <w:color w:val="000009"/>
          <w:sz w:val="24"/>
        </w:rPr>
        <w:t>цвет).</w:t>
      </w:r>
      <w:r>
        <w:rPr>
          <w:color w:val="000009"/>
          <w:spacing w:val="11"/>
          <w:sz w:val="24"/>
        </w:rPr>
        <w:t xml:space="preserve"> </w:t>
      </w:r>
      <w:r>
        <w:rPr>
          <w:color w:val="000009"/>
          <w:sz w:val="24"/>
        </w:rPr>
        <w:t>Замысел</w:t>
      </w:r>
    </w:p>
    <w:p w:rsidR="00752B50" w:rsidRDefault="00752B50">
      <w:pPr>
        <w:jc w:val="both"/>
        <w:rPr>
          <w:sz w:val="24"/>
        </w:rPr>
        <w:sectPr w:rsidR="00752B50">
          <w:pgSz w:w="11910" w:h="16840"/>
          <w:pgMar w:top="1260" w:right="120" w:bottom="1440" w:left="880" w:header="0" w:footer="1171" w:gutter="0"/>
          <w:cols w:space="720"/>
        </w:sectPr>
      </w:pPr>
    </w:p>
    <w:p w:rsidR="00752B50" w:rsidRDefault="001E1DF4">
      <w:pPr>
        <w:pStyle w:val="a3"/>
        <w:spacing w:before="76"/>
        <w:ind w:right="584" w:firstLine="0"/>
      </w:pPr>
      <w:r>
        <w:rPr>
          <w:color w:val="000009"/>
        </w:rPr>
        <w:lastRenderedPageBreak/>
        <w:t>устойчив, отбирает выразительные средства в соответствии с создаваемым образом, использует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только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основные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цвета,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оттенки.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Демонстрирует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умение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штрихах,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мазках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пластической форме улавливать образ, может рассказывать о нем. Умеет соединять части 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целое с помощью разных способов создания выразительного изображения. Способен оценить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результат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собственной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деятельности.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помощью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взрослого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может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определить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причины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допущенных ошибок. Способен согласовывать содержание совместной работы со сверстниками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действовать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соответствии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с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намеченным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планом.</w:t>
      </w:r>
    </w:p>
    <w:p w:rsidR="00752B50" w:rsidRDefault="001E1DF4">
      <w:pPr>
        <w:pStyle w:val="a4"/>
        <w:numPr>
          <w:ilvl w:val="0"/>
          <w:numId w:val="123"/>
        </w:numPr>
        <w:tabs>
          <w:tab w:val="left" w:pos="1502"/>
        </w:tabs>
        <w:spacing w:before="1"/>
        <w:ind w:right="582" w:firstLine="708"/>
        <w:jc w:val="both"/>
        <w:rPr>
          <w:sz w:val="24"/>
        </w:rPr>
      </w:pPr>
      <w:r>
        <w:rPr>
          <w:i/>
          <w:color w:val="000009"/>
          <w:sz w:val="24"/>
        </w:rPr>
        <w:t>Развитие</w:t>
      </w:r>
      <w:r>
        <w:rPr>
          <w:i/>
          <w:color w:val="000009"/>
          <w:spacing w:val="1"/>
          <w:sz w:val="24"/>
        </w:rPr>
        <w:t xml:space="preserve"> </w:t>
      </w:r>
      <w:r>
        <w:rPr>
          <w:i/>
          <w:color w:val="000009"/>
          <w:sz w:val="24"/>
        </w:rPr>
        <w:t>детского</w:t>
      </w:r>
      <w:r>
        <w:rPr>
          <w:i/>
          <w:color w:val="000009"/>
          <w:spacing w:val="1"/>
          <w:sz w:val="24"/>
        </w:rPr>
        <w:t xml:space="preserve"> </w:t>
      </w:r>
      <w:r>
        <w:rPr>
          <w:i/>
          <w:color w:val="000009"/>
          <w:sz w:val="24"/>
        </w:rPr>
        <w:t>творчества.</w:t>
      </w:r>
      <w:r>
        <w:rPr>
          <w:i/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удовольствием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самостоятельно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стремится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изображать то, что интересно (для себя, своих друзей, родных и близких), отражая при этом в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продуктивной деятельности образы окружающего мира, явления природы (дождь, снегопад 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др.), образы по следам восприятия художественной литературы. Самостоятельно находит для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изображения простые сюжеты в окружающей жизни, художественной литературе и природе.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Умеет</w:t>
      </w:r>
      <w:r>
        <w:rPr>
          <w:color w:val="000009"/>
          <w:spacing w:val="-8"/>
          <w:sz w:val="24"/>
        </w:rPr>
        <w:t xml:space="preserve"> </w:t>
      </w:r>
      <w:r>
        <w:rPr>
          <w:color w:val="000009"/>
          <w:sz w:val="24"/>
        </w:rPr>
        <w:t>ставить</w:t>
      </w:r>
      <w:r>
        <w:rPr>
          <w:color w:val="000009"/>
          <w:spacing w:val="-10"/>
          <w:sz w:val="24"/>
        </w:rPr>
        <w:t xml:space="preserve"> </w:t>
      </w:r>
      <w:r>
        <w:rPr>
          <w:color w:val="000009"/>
          <w:sz w:val="24"/>
        </w:rPr>
        <w:t>несколько</w:t>
      </w:r>
      <w:r>
        <w:rPr>
          <w:color w:val="000009"/>
          <w:spacing w:val="-8"/>
          <w:sz w:val="24"/>
        </w:rPr>
        <w:t xml:space="preserve"> </w:t>
      </w:r>
      <w:r>
        <w:rPr>
          <w:color w:val="000009"/>
          <w:sz w:val="24"/>
        </w:rPr>
        <w:t>простых,</w:t>
      </w:r>
      <w:r>
        <w:rPr>
          <w:color w:val="000009"/>
          <w:spacing w:val="-9"/>
          <w:sz w:val="24"/>
        </w:rPr>
        <w:t xml:space="preserve"> </w:t>
      </w:r>
      <w:r>
        <w:rPr>
          <w:color w:val="000009"/>
          <w:sz w:val="24"/>
        </w:rPr>
        <w:t>но</w:t>
      </w:r>
      <w:r>
        <w:rPr>
          <w:color w:val="000009"/>
          <w:spacing w:val="-11"/>
          <w:sz w:val="24"/>
        </w:rPr>
        <w:t xml:space="preserve"> </w:t>
      </w:r>
      <w:r>
        <w:rPr>
          <w:color w:val="000009"/>
          <w:sz w:val="24"/>
        </w:rPr>
        <w:t>взаимосвязанных</w:t>
      </w:r>
      <w:r>
        <w:rPr>
          <w:color w:val="000009"/>
          <w:spacing w:val="-9"/>
          <w:sz w:val="24"/>
        </w:rPr>
        <w:t xml:space="preserve"> </w:t>
      </w:r>
      <w:r>
        <w:rPr>
          <w:color w:val="000009"/>
          <w:sz w:val="24"/>
        </w:rPr>
        <w:t>целей</w:t>
      </w:r>
      <w:r>
        <w:rPr>
          <w:color w:val="000009"/>
          <w:spacing w:val="-10"/>
          <w:sz w:val="24"/>
        </w:rPr>
        <w:t xml:space="preserve"> </w:t>
      </w:r>
      <w:r>
        <w:rPr>
          <w:color w:val="000009"/>
          <w:sz w:val="24"/>
        </w:rPr>
        <w:t>(нарисовать</w:t>
      </w:r>
      <w:r>
        <w:rPr>
          <w:color w:val="000009"/>
          <w:spacing w:val="-9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-10"/>
          <w:sz w:val="24"/>
        </w:rPr>
        <w:t xml:space="preserve"> </w:t>
      </w:r>
      <w:r>
        <w:rPr>
          <w:color w:val="000009"/>
          <w:sz w:val="24"/>
        </w:rPr>
        <w:t>закрасить</w:t>
      </w:r>
      <w:r>
        <w:rPr>
          <w:color w:val="000009"/>
          <w:spacing w:val="-9"/>
          <w:sz w:val="24"/>
        </w:rPr>
        <w:t xml:space="preserve"> </w:t>
      </w:r>
      <w:r>
        <w:rPr>
          <w:color w:val="000009"/>
          <w:sz w:val="24"/>
        </w:rPr>
        <w:t>созданное</w:t>
      </w:r>
      <w:r>
        <w:rPr>
          <w:color w:val="000009"/>
          <w:spacing w:val="-58"/>
          <w:sz w:val="24"/>
        </w:rPr>
        <w:t xml:space="preserve"> </w:t>
      </w:r>
      <w:r>
        <w:rPr>
          <w:color w:val="000009"/>
          <w:sz w:val="24"/>
        </w:rPr>
        <w:t>изображение)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при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поддержке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взрослого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реализовывать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их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в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процессе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изобразительной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деятельности. Создает и реализует замыслы, изображает разнообразные объекты, сюжетные 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декоративные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композиции.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Особый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интерес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проявляет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к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творческим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способам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действия: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пространственному</w:t>
      </w:r>
      <w:r>
        <w:rPr>
          <w:color w:val="000009"/>
          <w:spacing w:val="-12"/>
          <w:sz w:val="24"/>
        </w:rPr>
        <w:t xml:space="preserve"> </w:t>
      </w:r>
      <w:r>
        <w:rPr>
          <w:color w:val="000009"/>
          <w:sz w:val="24"/>
        </w:rPr>
        <w:t>изменению</w:t>
      </w:r>
      <w:r>
        <w:rPr>
          <w:color w:val="000009"/>
          <w:spacing w:val="-5"/>
          <w:sz w:val="24"/>
        </w:rPr>
        <w:t xml:space="preserve"> </w:t>
      </w:r>
      <w:r>
        <w:rPr>
          <w:color w:val="000009"/>
          <w:sz w:val="24"/>
        </w:rPr>
        <w:t>образца,</w:t>
      </w:r>
      <w:r>
        <w:rPr>
          <w:color w:val="000009"/>
          <w:spacing w:val="-7"/>
          <w:sz w:val="24"/>
        </w:rPr>
        <w:t xml:space="preserve"> </w:t>
      </w:r>
      <w:r>
        <w:rPr>
          <w:color w:val="000009"/>
          <w:sz w:val="24"/>
        </w:rPr>
        <w:t>изъятию</w:t>
      </w:r>
      <w:r>
        <w:rPr>
          <w:color w:val="000009"/>
          <w:spacing w:val="-5"/>
          <w:sz w:val="24"/>
        </w:rPr>
        <w:t xml:space="preserve"> </w:t>
      </w:r>
      <w:r>
        <w:rPr>
          <w:color w:val="000009"/>
          <w:sz w:val="24"/>
        </w:rPr>
        <w:t>лишнего</w:t>
      </w:r>
      <w:r>
        <w:rPr>
          <w:color w:val="000009"/>
          <w:spacing w:val="-7"/>
          <w:sz w:val="24"/>
        </w:rPr>
        <w:t xml:space="preserve"> </w:t>
      </w:r>
      <w:r>
        <w:rPr>
          <w:color w:val="000009"/>
          <w:sz w:val="24"/>
        </w:rPr>
        <w:t>или</w:t>
      </w:r>
      <w:r>
        <w:rPr>
          <w:color w:val="000009"/>
          <w:spacing w:val="-5"/>
          <w:sz w:val="24"/>
        </w:rPr>
        <w:t xml:space="preserve"> </w:t>
      </w:r>
      <w:r>
        <w:rPr>
          <w:color w:val="000009"/>
          <w:sz w:val="24"/>
        </w:rPr>
        <w:t>дополнению</w:t>
      </w:r>
      <w:r>
        <w:rPr>
          <w:color w:val="000009"/>
          <w:spacing w:val="-6"/>
          <w:sz w:val="24"/>
        </w:rPr>
        <w:t xml:space="preserve"> </w:t>
      </w:r>
      <w:r>
        <w:rPr>
          <w:color w:val="000009"/>
          <w:sz w:val="24"/>
        </w:rPr>
        <w:t>до</w:t>
      </w:r>
      <w:r>
        <w:rPr>
          <w:color w:val="000009"/>
          <w:spacing w:val="-6"/>
          <w:sz w:val="24"/>
        </w:rPr>
        <w:t xml:space="preserve"> </w:t>
      </w:r>
      <w:r>
        <w:rPr>
          <w:color w:val="000009"/>
          <w:sz w:val="24"/>
        </w:rPr>
        <w:t>целого.</w:t>
      </w:r>
    </w:p>
    <w:p w:rsidR="00752B50" w:rsidRDefault="001E1DF4">
      <w:pPr>
        <w:pStyle w:val="2"/>
        <w:spacing w:before="6"/>
      </w:pPr>
      <w:r>
        <w:rPr>
          <w:color w:val="000009"/>
        </w:rPr>
        <w:t>Старшая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группа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(от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5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до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6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лет)</w:t>
      </w:r>
    </w:p>
    <w:p w:rsidR="00752B50" w:rsidRDefault="001E1DF4">
      <w:pPr>
        <w:pStyle w:val="a4"/>
        <w:numPr>
          <w:ilvl w:val="0"/>
          <w:numId w:val="122"/>
        </w:numPr>
        <w:tabs>
          <w:tab w:val="left" w:pos="1468"/>
        </w:tabs>
        <w:ind w:right="581" w:firstLine="708"/>
        <w:jc w:val="both"/>
        <w:rPr>
          <w:sz w:val="24"/>
        </w:rPr>
      </w:pPr>
      <w:r>
        <w:rPr>
          <w:i/>
          <w:color w:val="000009"/>
          <w:sz w:val="24"/>
        </w:rPr>
        <w:t>Приобщение</w:t>
      </w:r>
      <w:r>
        <w:rPr>
          <w:i/>
          <w:color w:val="000009"/>
          <w:spacing w:val="1"/>
          <w:sz w:val="24"/>
        </w:rPr>
        <w:t xml:space="preserve"> </w:t>
      </w:r>
      <w:r>
        <w:rPr>
          <w:i/>
          <w:color w:val="000009"/>
          <w:sz w:val="24"/>
        </w:rPr>
        <w:t>к</w:t>
      </w:r>
      <w:r>
        <w:rPr>
          <w:i/>
          <w:color w:val="000009"/>
          <w:spacing w:val="1"/>
          <w:sz w:val="24"/>
        </w:rPr>
        <w:t xml:space="preserve"> </w:t>
      </w:r>
      <w:r>
        <w:rPr>
          <w:i/>
          <w:color w:val="000009"/>
          <w:sz w:val="24"/>
        </w:rPr>
        <w:t>изобразительному</w:t>
      </w:r>
      <w:r>
        <w:rPr>
          <w:i/>
          <w:color w:val="000009"/>
          <w:spacing w:val="1"/>
          <w:sz w:val="24"/>
        </w:rPr>
        <w:t xml:space="preserve"> </w:t>
      </w:r>
      <w:r>
        <w:rPr>
          <w:i/>
          <w:color w:val="000009"/>
          <w:sz w:val="24"/>
        </w:rPr>
        <w:t>искусству.</w:t>
      </w:r>
      <w:r>
        <w:rPr>
          <w:i/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Проявляет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устойчивый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интерес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к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произведениям народного искусства. Различает и называет все виды декоративно-прикладного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искусства, знает и умеет выполнить все основные элементы декоративной росписи; анализирует</w:t>
      </w:r>
      <w:r>
        <w:rPr>
          <w:color w:val="000009"/>
          <w:spacing w:val="-57"/>
          <w:sz w:val="24"/>
        </w:rPr>
        <w:t xml:space="preserve"> </w:t>
      </w:r>
      <w:r>
        <w:rPr>
          <w:color w:val="000009"/>
          <w:sz w:val="24"/>
        </w:rPr>
        <w:t>образцы.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Участвует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в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партнерской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деятельности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со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взрослым 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сверстниками.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Испытывает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чувство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уважения</w:t>
      </w:r>
      <w:r>
        <w:rPr>
          <w:color w:val="000009"/>
          <w:spacing w:val="-5"/>
          <w:sz w:val="24"/>
        </w:rPr>
        <w:t xml:space="preserve"> </w:t>
      </w:r>
      <w:r>
        <w:rPr>
          <w:color w:val="000009"/>
          <w:sz w:val="24"/>
        </w:rPr>
        <w:t>к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труду</w:t>
      </w:r>
      <w:r>
        <w:rPr>
          <w:color w:val="000009"/>
          <w:spacing w:val="-10"/>
          <w:sz w:val="24"/>
        </w:rPr>
        <w:t xml:space="preserve"> </w:t>
      </w:r>
      <w:r>
        <w:rPr>
          <w:color w:val="000009"/>
          <w:sz w:val="24"/>
        </w:rPr>
        <w:t>народных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мастеров</w:t>
      </w:r>
      <w:r>
        <w:rPr>
          <w:color w:val="000009"/>
          <w:spacing w:val="-5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гордится</w:t>
      </w:r>
      <w:r>
        <w:rPr>
          <w:color w:val="000009"/>
          <w:spacing w:val="-5"/>
          <w:sz w:val="24"/>
        </w:rPr>
        <w:t xml:space="preserve"> </w:t>
      </w:r>
      <w:r>
        <w:rPr>
          <w:color w:val="000009"/>
          <w:sz w:val="24"/>
        </w:rPr>
        <w:t>их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мастерством.</w:t>
      </w:r>
    </w:p>
    <w:p w:rsidR="00752B50" w:rsidRDefault="001E1DF4">
      <w:pPr>
        <w:pStyle w:val="a4"/>
        <w:numPr>
          <w:ilvl w:val="0"/>
          <w:numId w:val="122"/>
        </w:numPr>
        <w:tabs>
          <w:tab w:val="left" w:pos="1504"/>
        </w:tabs>
        <w:ind w:right="587" w:firstLine="708"/>
        <w:jc w:val="both"/>
        <w:rPr>
          <w:sz w:val="24"/>
        </w:rPr>
      </w:pPr>
      <w:r>
        <w:rPr>
          <w:i/>
          <w:color w:val="000009"/>
          <w:sz w:val="24"/>
        </w:rPr>
        <w:t>Развитие</w:t>
      </w:r>
      <w:r>
        <w:rPr>
          <w:i/>
          <w:color w:val="000009"/>
          <w:spacing w:val="1"/>
          <w:sz w:val="24"/>
        </w:rPr>
        <w:t xml:space="preserve"> </w:t>
      </w:r>
      <w:r>
        <w:rPr>
          <w:i/>
          <w:color w:val="000009"/>
          <w:sz w:val="24"/>
        </w:rPr>
        <w:t>продуктивной</w:t>
      </w:r>
      <w:r>
        <w:rPr>
          <w:i/>
          <w:color w:val="000009"/>
          <w:spacing w:val="1"/>
          <w:sz w:val="24"/>
        </w:rPr>
        <w:t xml:space="preserve"> </w:t>
      </w:r>
      <w:r>
        <w:rPr>
          <w:i/>
          <w:color w:val="000009"/>
          <w:sz w:val="24"/>
        </w:rPr>
        <w:t>деятельности</w:t>
      </w:r>
      <w:r>
        <w:rPr>
          <w:i/>
          <w:color w:val="000009"/>
          <w:spacing w:val="1"/>
          <w:sz w:val="24"/>
        </w:rPr>
        <w:t xml:space="preserve"> </w:t>
      </w:r>
      <w:r>
        <w:rPr>
          <w:i/>
          <w:color w:val="000009"/>
          <w:sz w:val="24"/>
        </w:rPr>
        <w:t>детей</w:t>
      </w:r>
      <w:r>
        <w:rPr>
          <w:i/>
          <w:color w:val="000009"/>
          <w:spacing w:val="1"/>
          <w:sz w:val="24"/>
        </w:rPr>
        <w:t xml:space="preserve"> </w:t>
      </w:r>
      <w:r>
        <w:rPr>
          <w:i/>
          <w:color w:val="000009"/>
          <w:sz w:val="24"/>
        </w:rPr>
        <w:t>(рисование,</w:t>
      </w:r>
      <w:r>
        <w:rPr>
          <w:i/>
          <w:color w:val="000009"/>
          <w:spacing w:val="1"/>
          <w:sz w:val="24"/>
        </w:rPr>
        <w:t xml:space="preserve"> </w:t>
      </w:r>
      <w:r>
        <w:rPr>
          <w:i/>
          <w:color w:val="000009"/>
          <w:sz w:val="24"/>
        </w:rPr>
        <w:t>лепка,</w:t>
      </w:r>
      <w:r>
        <w:rPr>
          <w:i/>
          <w:color w:val="000009"/>
          <w:spacing w:val="1"/>
          <w:sz w:val="24"/>
        </w:rPr>
        <w:t xml:space="preserve"> </w:t>
      </w:r>
      <w:r>
        <w:rPr>
          <w:i/>
          <w:color w:val="000009"/>
          <w:sz w:val="24"/>
        </w:rPr>
        <w:t>аппликация,</w:t>
      </w:r>
      <w:r>
        <w:rPr>
          <w:i/>
          <w:color w:val="000009"/>
          <w:spacing w:val="1"/>
          <w:sz w:val="24"/>
        </w:rPr>
        <w:t xml:space="preserve"> </w:t>
      </w:r>
      <w:r>
        <w:rPr>
          <w:i/>
          <w:color w:val="000009"/>
          <w:sz w:val="24"/>
        </w:rPr>
        <w:t xml:space="preserve">художественный труд). </w:t>
      </w:r>
      <w:r>
        <w:rPr>
          <w:color w:val="000009"/>
          <w:sz w:val="24"/>
        </w:rPr>
        <w:t>Ориентируется в пространстве листа бумаги самостоятельно; освоил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технические навыки и приемы. При создании рисунка, лепки, аппликации умеет работать по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аналогии и по собственному замыслу. Передает в изображении отличие предметов по цвету,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форме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иным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признакам.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Создает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замысел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реализует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его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до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конца.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Умеет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создавать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изображение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натуры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по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представлению,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передавая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характерные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особенности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знакомых</w:t>
      </w:r>
      <w:r>
        <w:rPr>
          <w:color w:val="000009"/>
          <w:spacing w:val="-57"/>
          <w:sz w:val="24"/>
        </w:rPr>
        <w:t xml:space="preserve"> </w:t>
      </w:r>
      <w:r>
        <w:rPr>
          <w:color w:val="000009"/>
          <w:sz w:val="24"/>
        </w:rPr>
        <w:t>предметов,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пропорции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частей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различия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в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величине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деталей,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используя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разные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способы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создания изображения. Может определить причины допущенных ошибок, наметить пути их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исправления</w:t>
      </w:r>
      <w:r>
        <w:rPr>
          <w:color w:val="000009"/>
          <w:spacing w:val="-6"/>
          <w:sz w:val="24"/>
        </w:rPr>
        <w:t xml:space="preserve"> </w:t>
      </w:r>
      <w:r>
        <w:rPr>
          <w:color w:val="000009"/>
          <w:sz w:val="24"/>
        </w:rPr>
        <w:t>и добиться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результата.</w:t>
      </w:r>
    </w:p>
    <w:p w:rsidR="00752B50" w:rsidRDefault="001E1DF4">
      <w:pPr>
        <w:pStyle w:val="a4"/>
        <w:numPr>
          <w:ilvl w:val="0"/>
          <w:numId w:val="122"/>
        </w:numPr>
        <w:tabs>
          <w:tab w:val="left" w:pos="1401"/>
        </w:tabs>
        <w:ind w:right="583" w:firstLine="708"/>
        <w:jc w:val="both"/>
        <w:rPr>
          <w:sz w:val="24"/>
        </w:rPr>
      </w:pPr>
      <w:r>
        <w:rPr>
          <w:i/>
          <w:color w:val="000009"/>
          <w:sz w:val="24"/>
        </w:rPr>
        <w:t xml:space="preserve">Развитие детского творчества. </w:t>
      </w:r>
      <w:r>
        <w:rPr>
          <w:color w:val="000009"/>
          <w:sz w:val="24"/>
        </w:rPr>
        <w:t>Создает замысел до начала выполнения работы 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реализует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его,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выбирая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соответствующие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материалы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выразительные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средства.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Передает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характерную</w:t>
      </w:r>
      <w:r>
        <w:rPr>
          <w:color w:val="000009"/>
          <w:spacing w:val="-12"/>
          <w:sz w:val="24"/>
        </w:rPr>
        <w:t xml:space="preserve"> </w:t>
      </w:r>
      <w:r>
        <w:rPr>
          <w:color w:val="000009"/>
          <w:sz w:val="24"/>
        </w:rPr>
        <w:t>структуру</w:t>
      </w:r>
      <w:r>
        <w:rPr>
          <w:color w:val="000009"/>
          <w:spacing w:val="-13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-15"/>
          <w:sz w:val="24"/>
        </w:rPr>
        <w:t xml:space="preserve"> </w:t>
      </w:r>
      <w:r>
        <w:rPr>
          <w:color w:val="000009"/>
          <w:sz w:val="24"/>
        </w:rPr>
        <w:t>пропорции</w:t>
      </w:r>
      <w:r>
        <w:rPr>
          <w:color w:val="000009"/>
          <w:spacing w:val="-13"/>
          <w:sz w:val="24"/>
        </w:rPr>
        <w:t xml:space="preserve"> </w:t>
      </w:r>
      <w:r>
        <w:rPr>
          <w:color w:val="000009"/>
          <w:sz w:val="24"/>
        </w:rPr>
        <w:t>объектов,</w:t>
      </w:r>
      <w:r>
        <w:rPr>
          <w:color w:val="000009"/>
          <w:spacing w:val="-14"/>
          <w:sz w:val="24"/>
        </w:rPr>
        <w:t xml:space="preserve"> </w:t>
      </w:r>
      <w:r>
        <w:rPr>
          <w:color w:val="000009"/>
          <w:sz w:val="24"/>
        </w:rPr>
        <w:t>строит</w:t>
      </w:r>
      <w:r>
        <w:rPr>
          <w:color w:val="000009"/>
          <w:spacing w:val="-12"/>
          <w:sz w:val="24"/>
        </w:rPr>
        <w:t xml:space="preserve"> </w:t>
      </w:r>
      <w:r>
        <w:rPr>
          <w:color w:val="000009"/>
          <w:sz w:val="24"/>
        </w:rPr>
        <w:t>композицию.</w:t>
      </w:r>
      <w:r>
        <w:rPr>
          <w:color w:val="000009"/>
          <w:spacing w:val="-9"/>
          <w:sz w:val="24"/>
        </w:rPr>
        <w:t xml:space="preserve"> </w:t>
      </w:r>
      <w:r>
        <w:rPr>
          <w:color w:val="000009"/>
          <w:sz w:val="24"/>
        </w:rPr>
        <w:t>Пользуется</w:t>
      </w:r>
      <w:r>
        <w:rPr>
          <w:color w:val="000009"/>
          <w:spacing w:val="-11"/>
          <w:sz w:val="24"/>
        </w:rPr>
        <w:t xml:space="preserve"> </w:t>
      </w:r>
      <w:r>
        <w:rPr>
          <w:color w:val="000009"/>
          <w:sz w:val="24"/>
        </w:rPr>
        <w:t>разнообразными</w:t>
      </w:r>
      <w:r>
        <w:rPr>
          <w:color w:val="000009"/>
          <w:spacing w:val="-58"/>
          <w:sz w:val="24"/>
        </w:rPr>
        <w:t xml:space="preserve"> </w:t>
      </w:r>
      <w:r>
        <w:rPr>
          <w:color w:val="000009"/>
          <w:sz w:val="24"/>
        </w:rPr>
        <w:t>изобразительными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приемами,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проявляет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интерес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к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использованию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нетрадиционных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изобразительных техник. Ярко проявляет творчество, развернуто комментирует полученный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продукт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деятельности.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интересом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рассматривает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эстетически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оценивает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свои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работы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-57"/>
          <w:sz w:val="24"/>
        </w:rPr>
        <w:t xml:space="preserve"> </w:t>
      </w:r>
      <w:r>
        <w:rPr>
          <w:color w:val="000009"/>
          <w:sz w:val="24"/>
        </w:rPr>
        <w:t>работы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сверстников.</w:t>
      </w:r>
    </w:p>
    <w:p w:rsidR="00752B50" w:rsidRDefault="001E1DF4">
      <w:pPr>
        <w:pStyle w:val="2"/>
        <w:spacing w:before="4"/>
      </w:pPr>
      <w:r>
        <w:rPr>
          <w:color w:val="000009"/>
        </w:rPr>
        <w:t>Подготовительная</w:t>
      </w:r>
      <w:r>
        <w:rPr>
          <w:color w:val="000009"/>
          <w:spacing w:val="-8"/>
        </w:rPr>
        <w:t xml:space="preserve"> </w:t>
      </w:r>
      <w:r>
        <w:rPr>
          <w:color w:val="000009"/>
        </w:rPr>
        <w:t>группа</w:t>
      </w:r>
      <w:r>
        <w:rPr>
          <w:color w:val="000009"/>
          <w:spacing w:val="-8"/>
        </w:rPr>
        <w:t xml:space="preserve"> </w:t>
      </w:r>
      <w:r>
        <w:rPr>
          <w:color w:val="000009"/>
        </w:rPr>
        <w:t>(от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6</w:t>
      </w:r>
      <w:r>
        <w:rPr>
          <w:color w:val="000009"/>
          <w:spacing w:val="-10"/>
        </w:rPr>
        <w:t xml:space="preserve"> </w:t>
      </w:r>
      <w:r>
        <w:rPr>
          <w:color w:val="000009"/>
        </w:rPr>
        <w:t>до</w:t>
      </w:r>
      <w:r>
        <w:rPr>
          <w:color w:val="000009"/>
          <w:spacing w:val="-8"/>
        </w:rPr>
        <w:t xml:space="preserve"> </w:t>
      </w:r>
      <w:r>
        <w:rPr>
          <w:color w:val="000009"/>
        </w:rPr>
        <w:t>7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лет)</w:t>
      </w:r>
    </w:p>
    <w:p w:rsidR="00752B50" w:rsidRDefault="001E1DF4">
      <w:pPr>
        <w:pStyle w:val="a4"/>
        <w:numPr>
          <w:ilvl w:val="0"/>
          <w:numId w:val="121"/>
        </w:numPr>
        <w:tabs>
          <w:tab w:val="left" w:pos="1504"/>
        </w:tabs>
        <w:ind w:right="587" w:firstLine="708"/>
        <w:jc w:val="both"/>
        <w:rPr>
          <w:sz w:val="24"/>
        </w:rPr>
      </w:pPr>
      <w:r>
        <w:rPr>
          <w:i/>
          <w:color w:val="000009"/>
          <w:sz w:val="24"/>
        </w:rPr>
        <w:t>Развитие</w:t>
      </w:r>
      <w:r>
        <w:rPr>
          <w:i/>
          <w:color w:val="000009"/>
          <w:spacing w:val="1"/>
          <w:sz w:val="24"/>
        </w:rPr>
        <w:t xml:space="preserve"> </w:t>
      </w:r>
      <w:r>
        <w:rPr>
          <w:i/>
          <w:color w:val="000009"/>
          <w:sz w:val="24"/>
        </w:rPr>
        <w:t>продуктивной</w:t>
      </w:r>
      <w:r>
        <w:rPr>
          <w:i/>
          <w:color w:val="000009"/>
          <w:spacing w:val="1"/>
          <w:sz w:val="24"/>
        </w:rPr>
        <w:t xml:space="preserve"> </w:t>
      </w:r>
      <w:r>
        <w:rPr>
          <w:i/>
          <w:color w:val="000009"/>
          <w:sz w:val="24"/>
        </w:rPr>
        <w:t>деятельности</w:t>
      </w:r>
      <w:r>
        <w:rPr>
          <w:i/>
          <w:color w:val="000009"/>
          <w:spacing w:val="1"/>
          <w:sz w:val="24"/>
        </w:rPr>
        <w:t xml:space="preserve"> </w:t>
      </w:r>
      <w:r>
        <w:rPr>
          <w:i/>
          <w:color w:val="000009"/>
          <w:sz w:val="24"/>
        </w:rPr>
        <w:t>детей</w:t>
      </w:r>
      <w:r>
        <w:rPr>
          <w:i/>
          <w:color w:val="000009"/>
          <w:spacing w:val="1"/>
          <w:sz w:val="24"/>
        </w:rPr>
        <w:t xml:space="preserve"> </w:t>
      </w:r>
      <w:r>
        <w:rPr>
          <w:i/>
          <w:color w:val="000009"/>
          <w:sz w:val="24"/>
        </w:rPr>
        <w:t>(рисование,</w:t>
      </w:r>
      <w:r>
        <w:rPr>
          <w:i/>
          <w:color w:val="000009"/>
          <w:spacing w:val="1"/>
          <w:sz w:val="24"/>
        </w:rPr>
        <w:t xml:space="preserve"> </w:t>
      </w:r>
      <w:r>
        <w:rPr>
          <w:i/>
          <w:color w:val="000009"/>
          <w:sz w:val="24"/>
        </w:rPr>
        <w:t>лепка,</w:t>
      </w:r>
      <w:r>
        <w:rPr>
          <w:i/>
          <w:color w:val="000009"/>
          <w:spacing w:val="1"/>
          <w:sz w:val="24"/>
        </w:rPr>
        <w:t xml:space="preserve"> </w:t>
      </w:r>
      <w:r>
        <w:rPr>
          <w:i/>
          <w:color w:val="000009"/>
          <w:sz w:val="24"/>
        </w:rPr>
        <w:t>аппликация,</w:t>
      </w:r>
      <w:r>
        <w:rPr>
          <w:i/>
          <w:color w:val="000009"/>
          <w:spacing w:val="1"/>
          <w:sz w:val="24"/>
        </w:rPr>
        <w:t xml:space="preserve"> </w:t>
      </w:r>
      <w:r>
        <w:rPr>
          <w:i/>
          <w:color w:val="000009"/>
          <w:sz w:val="24"/>
        </w:rPr>
        <w:t xml:space="preserve">художественный труд). </w:t>
      </w:r>
      <w:r>
        <w:rPr>
          <w:color w:val="000009"/>
          <w:sz w:val="24"/>
        </w:rPr>
        <w:t>Ориентируется в пространстве листа бумаги самостоятельно; освоил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технические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навыки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приемы.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Способен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организовать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рабочее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место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оценить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результат</w:t>
      </w:r>
      <w:r>
        <w:rPr>
          <w:color w:val="000009"/>
          <w:spacing w:val="-57"/>
          <w:sz w:val="24"/>
        </w:rPr>
        <w:t xml:space="preserve"> </w:t>
      </w:r>
      <w:r>
        <w:rPr>
          <w:color w:val="000009"/>
          <w:sz w:val="24"/>
        </w:rPr>
        <w:t>собственной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деятельности.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При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создании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рисунка,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лепки,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аппликации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умеет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работать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по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аналогии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по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собственному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замыслу.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Умеет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создавать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изображение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натуры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по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представлению, передавая характерные особенности знакомых предметов, пропорции частей 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различия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в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величине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деталей,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используя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разные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способы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создания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изображения.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Может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определить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причины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допущенных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ошибок,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наметить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пути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их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исправления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добиться</w:t>
      </w:r>
      <w:r>
        <w:rPr>
          <w:color w:val="000009"/>
          <w:spacing w:val="-57"/>
          <w:sz w:val="24"/>
        </w:rPr>
        <w:t xml:space="preserve"> </w:t>
      </w:r>
      <w:r>
        <w:rPr>
          <w:color w:val="000009"/>
          <w:sz w:val="24"/>
        </w:rPr>
        <w:t>результата.</w:t>
      </w:r>
    </w:p>
    <w:p w:rsidR="00752B50" w:rsidRDefault="001E1DF4">
      <w:pPr>
        <w:pStyle w:val="a4"/>
        <w:numPr>
          <w:ilvl w:val="0"/>
          <w:numId w:val="121"/>
        </w:numPr>
        <w:tabs>
          <w:tab w:val="left" w:pos="1401"/>
        </w:tabs>
        <w:ind w:left="1400" w:hanging="296"/>
        <w:jc w:val="both"/>
        <w:rPr>
          <w:sz w:val="24"/>
        </w:rPr>
      </w:pPr>
      <w:r>
        <w:rPr>
          <w:i/>
          <w:color w:val="000009"/>
          <w:sz w:val="24"/>
        </w:rPr>
        <w:t>Развитие</w:t>
      </w:r>
      <w:r>
        <w:rPr>
          <w:i/>
          <w:color w:val="000009"/>
          <w:spacing w:val="45"/>
          <w:sz w:val="24"/>
        </w:rPr>
        <w:t xml:space="preserve"> </w:t>
      </w:r>
      <w:r>
        <w:rPr>
          <w:i/>
          <w:color w:val="000009"/>
          <w:sz w:val="24"/>
        </w:rPr>
        <w:t>детского</w:t>
      </w:r>
      <w:r>
        <w:rPr>
          <w:i/>
          <w:color w:val="000009"/>
          <w:spacing w:val="46"/>
          <w:sz w:val="24"/>
        </w:rPr>
        <w:t xml:space="preserve"> </w:t>
      </w:r>
      <w:r>
        <w:rPr>
          <w:i/>
          <w:color w:val="000009"/>
          <w:sz w:val="24"/>
        </w:rPr>
        <w:t>творчества.</w:t>
      </w:r>
      <w:r>
        <w:rPr>
          <w:i/>
          <w:color w:val="000009"/>
          <w:spacing w:val="47"/>
          <w:sz w:val="24"/>
        </w:rPr>
        <w:t xml:space="preserve"> </w:t>
      </w:r>
      <w:r>
        <w:rPr>
          <w:color w:val="000009"/>
          <w:sz w:val="24"/>
        </w:rPr>
        <w:t>Создает</w:t>
      </w:r>
      <w:r>
        <w:rPr>
          <w:color w:val="000009"/>
          <w:spacing w:val="46"/>
          <w:sz w:val="24"/>
        </w:rPr>
        <w:t xml:space="preserve"> </w:t>
      </w:r>
      <w:r>
        <w:rPr>
          <w:color w:val="000009"/>
          <w:sz w:val="24"/>
        </w:rPr>
        <w:t>замысел</w:t>
      </w:r>
      <w:r>
        <w:rPr>
          <w:color w:val="000009"/>
          <w:spacing w:val="47"/>
          <w:sz w:val="24"/>
        </w:rPr>
        <w:t xml:space="preserve"> </w:t>
      </w:r>
      <w:r>
        <w:rPr>
          <w:color w:val="000009"/>
          <w:sz w:val="24"/>
        </w:rPr>
        <w:t>до</w:t>
      </w:r>
      <w:r>
        <w:rPr>
          <w:color w:val="000009"/>
          <w:spacing w:val="46"/>
          <w:sz w:val="24"/>
        </w:rPr>
        <w:t xml:space="preserve"> </w:t>
      </w:r>
      <w:r>
        <w:rPr>
          <w:color w:val="000009"/>
          <w:sz w:val="24"/>
        </w:rPr>
        <w:t>начала</w:t>
      </w:r>
      <w:r>
        <w:rPr>
          <w:color w:val="000009"/>
          <w:spacing w:val="46"/>
          <w:sz w:val="24"/>
        </w:rPr>
        <w:t xml:space="preserve"> </w:t>
      </w:r>
      <w:r>
        <w:rPr>
          <w:color w:val="000009"/>
          <w:sz w:val="24"/>
        </w:rPr>
        <w:t>выполнения</w:t>
      </w:r>
      <w:r>
        <w:rPr>
          <w:color w:val="000009"/>
          <w:spacing w:val="45"/>
          <w:sz w:val="24"/>
        </w:rPr>
        <w:t xml:space="preserve"> </w:t>
      </w:r>
      <w:r>
        <w:rPr>
          <w:color w:val="000009"/>
          <w:sz w:val="24"/>
        </w:rPr>
        <w:t>работы</w:t>
      </w:r>
      <w:r>
        <w:rPr>
          <w:color w:val="000009"/>
          <w:spacing w:val="44"/>
          <w:sz w:val="24"/>
        </w:rPr>
        <w:t xml:space="preserve"> </w:t>
      </w:r>
      <w:r>
        <w:rPr>
          <w:color w:val="000009"/>
          <w:sz w:val="24"/>
        </w:rPr>
        <w:t>и</w:t>
      </w:r>
    </w:p>
    <w:p w:rsidR="00752B50" w:rsidRDefault="00752B50">
      <w:pPr>
        <w:jc w:val="both"/>
        <w:rPr>
          <w:sz w:val="24"/>
        </w:rPr>
        <w:sectPr w:rsidR="00752B50">
          <w:pgSz w:w="11910" w:h="16840"/>
          <w:pgMar w:top="1260" w:right="120" w:bottom="1440" w:left="880" w:header="0" w:footer="1171" w:gutter="0"/>
          <w:cols w:space="720"/>
        </w:sectPr>
      </w:pPr>
    </w:p>
    <w:p w:rsidR="00752B50" w:rsidRDefault="001E1DF4">
      <w:pPr>
        <w:pStyle w:val="a3"/>
        <w:spacing w:before="76"/>
        <w:ind w:right="587" w:firstLine="0"/>
      </w:pPr>
      <w:r>
        <w:rPr>
          <w:color w:val="000009"/>
        </w:rPr>
        <w:lastRenderedPageBreak/>
        <w:t>реализует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его,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выбирая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соответствующие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материалы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выразительные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средства;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передает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характерную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структуру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пропорции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объектов;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пользуется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разнообразными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приемами,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нетрадиционными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техниками.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Ярко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проявляет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творчество,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развернуто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комментирует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полученный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продукт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деятельности.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Получает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удовольствие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от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процесса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создания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образов,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радуется результатам. Композиции рисунков и поделок более совершенны. Ориентируется на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ритм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симметрии.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интересом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рассматривает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эстетически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оценивает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работы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свои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сверстников.</w:t>
      </w:r>
    </w:p>
    <w:p w:rsidR="00752B50" w:rsidRDefault="001E1DF4">
      <w:pPr>
        <w:pStyle w:val="a4"/>
        <w:numPr>
          <w:ilvl w:val="0"/>
          <w:numId w:val="121"/>
        </w:numPr>
        <w:tabs>
          <w:tab w:val="left" w:pos="1468"/>
        </w:tabs>
        <w:spacing w:before="1"/>
        <w:ind w:right="581" w:firstLine="708"/>
        <w:jc w:val="both"/>
        <w:rPr>
          <w:sz w:val="24"/>
        </w:rPr>
      </w:pPr>
      <w:r>
        <w:rPr>
          <w:i/>
          <w:color w:val="000009"/>
          <w:sz w:val="24"/>
        </w:rPr>
        <w:t>Приобщение</w:t>
      </w:r>
      <w:r>
        <w:rPr>
          <w:i/>
          <w:color w:val="000009"/>
          <w:spacing w:val="1"/>
          <w:sz w:val="24"/>
        </w:rPr>
        <w:t xml:space="preserve"> </w:t>
      </w:r>
      <w:r>
        <w:rPr>
          <w:i/>
          <w:color w:val="000009"/>
          <w:sz w:val="24"/>
        </w:rPr>
        <w:t>к</w:t>
      </w:r>
      <w:r>
        <w:rPr>
          <w:i/>
          <w:color w:val="000009"/>
          <w:spacing w:val="1"/>
          <w:sz w:val="24"/>
        </w:rPr>
        <w:t xml:space="preserve"> </w:t>
      </w:r>
      <w:r>
        <w:rPr>
          <w:i/>
          <w:color w:val="000009"/>
          <w:sz w:val="24"/>
        </w:rPr>
        <w:t>изобразительному</w:t>
      </w:r>
      <w:r>
        <w:rPr>
          <w:i/>
          <w:color w:val="000009"/>
          <w:spacing w:val="1"/>
          <w:sz w:val="24"/>
        </w:rPr>
        <w:t xml:space="preserve"> </w:t>
      </w:r>
      <w:r>
        <w:rPr>
          <w:i/>
          <w:color w:val="000009"/>
          <w:sz w:val="24"/>
        </w:rPr>
        <w:t>искусству.</w:t>
      </w:r>
      <w:r>
        <w:rPr>
          <w:i/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Проявляет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устойчивый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интерес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к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произведениям народного искусства. Различает и называет все виды декоративно-прикладного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искусства, знает и умеет выполнить все основные элементы декоративной росписи; анализирует</w:t>
      </w:r>
      <w:r>
        <w:rPr>
          <w:color w:val="000009"/>
          <w:spacing w:val="-57"/>
          <w:sz w:val="24"/>
        </w:rPr>
        <w:t xml:space="preserve"> </w:t>
      </w:r>
      <w:r>
        <w:rPr>
          <w:color w:val="000009"/>
          <w:sz w:val="24"/>
        </w:rPr>
        <w:t>образцы.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Участвует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в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партнерской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деятельности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со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взрослым 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сверстниками.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Испытывает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чувство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уважения</w:t>
      </w:r>
      <w:r>
        <w:rPr>
          <w:color w:val="000009"/>
          <w:spacing w:val="-5"/>
          <w:sz w:val="24"/>
        </w:rPr>
        <w:t xml:space="preserve"> </w:t>
      </w:r>
      <w:r>
        <w:rPr>
          <w:color w:val="000009"/>
          <w:sz w:val="24"/>
        </w:rPr>
        <w:t>к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труду</w:t>
      </w:r>
      <w:r>
        <w:rPr>
          <w:color w:val="000009"/>
          <w:spacing w:val="-10"/>
          <w:sz w:val="24"/>
        </w:rPr>
        <w:t xml:space="preserve"> </w:t>
      </w:r>
      <w:r>
        <w:rPr>
          <w:color w:val="000009"/>
          <w:sz w:val="24"/>
        </w:rPr>
        <w:t>народных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мастеров</w:t>
      </w:r>
      <w:r>
        <w:rPr>
          <w:color w:val="000009"/>
          <w:spacing w:val="-5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гордится</w:t>
      </w:r>
      <w:r>
        <w:rPr>
          <w:color w:val="000009"/>
          <w:spacing w:val="-5"/>
          <w:sz w:val="24"/>
        </w:rPr>
        <w:t xml:space="preserve"> </w:t>
      </w:r>
      <w:r>
        <w:rPr>
          <w:color w:val="000009"/>
          <w:sz w:val="24"/>
        </w:rPr>
        <w:t>их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мастерством.</w:t>
      </w:r>
    </w:p>
    <w:p w:rsidR="00752B50" w:rsidRDefault="00752B50">
      <w:pPr>
        <w:pStyle w:val="a3"/>
        <w:spacing w:before="5"/>
        <w:ind w:left="0" w:firstLine="0"/>
        <w:jc w:val="left"/>
      </w:pPr>
    </w:p>
    <w:p w:rsidR="00752B50" w:rsidRDefault="001E1DF4">
      <w:pPr>
        <w:ind w:left="1105"/>
        <w:rPr>
          <w:b/>
          <w:i/>
          <w:sz w:val="24"/>
        </w:rPr>
      </w:pPr>
      <w:r>
        <w:rPr>
          <w:b/>
          <w:i/>
          <w:color w:val="000009"/>
          <w:sz w:val="24"/>
        </w:rPr>
        <w:t>Конструктивно-модельная</w:t>
      </w:r>
      <w:r>
        <w:rPr>
          <w:b/>
          <w:i/>
          <w:color w:val="000009"/>
          <w:spacing w:val="-8"/>
          <w:sz w:val="24"/>
        </w:rPr>
        <w:t xml:space="preserve"> </w:t>
      </w:r>
      <w:r>
        <w:rPr>
          <w:b/>
          <w:i/>
          <w:color w:val="000009"/>
          <w:sz w:val="24"/>
        </w:rPr>
        <w:t>деятельность</w:t>
      </w:r>
    </w:p>
    <w:p w:rsidR="00752B50" w:rsidRDefault="001E1DF4">
      <w:pPr>
        <w:spacing w:before="1" w:line="274" w:lineRule="exact"/>
        <w:ind w:left="1105"/>
        <w:rPr>
          <w:b/>
          <w:sz w:val="24"/>
        </w:rPr>
      </w:pPr>
      <w:r>
        <w:rPr>
          <w:b/>
          <w:sz w:val="24"/>
        </w:rPr>
        <w:t>Общие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задачи:</w:t>
      </w:r>
    </w:p>
    <w:p w:rsidR="00752B50" w:rsidRDefault="001E1DF4">
      <w:pPr>
        <w:pStyle w:val="a4"/>
        <w:numPr>
          <w:ilvl w:val="0"/>
          <w:numId w:val="125"/>
        </w:numPr>
        <w:tabs>
          <w:tab w:val="left" w:pos="1334"/>
        </w:tabs>
        <w:ind w:right="605" w:firstLine="708"/>
        <w:jc w:val="left"/>
        <w:rPr>
          <w:sz w:val="24"/>
        </w:rPr>
      </w:pPr>
      <w:r>
        <w:rPr>
          <w:color w:val="000009"/>
          <w:sz w:val="24"/>
        </w:rPr>
        <w:t>развивать</w:t>
      </w:r>
      <w:r>
        <w:rPr>
          <w:color w:val="000009"/>
          <w:spacing w:val="13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23"/>
          <w:sz w:val="24"/>
        </w:rPr>
        <w:t xml:space="preserve"> </w:t>
      </w:r>
      <w:r>
        <w:rPr>
          <w:sz w:val="24"/>
        </w:rPr>
        <w:t>к</w:t>
      </w:r>
      <w:r>
        <w:rPr>
          <w:spacing w:val="22"/>
          <w:sz w:val="24"/>
        </w:rPr>
        <w:t xml:space="preserve"> </w:t>
      </w:r>
      <w:r>
        <w:rPr>
          <w:sz w:val="24"/>
        </w:rPr>
        <w:t>конструктивной</w:t>
      </w:r>
      <w:r>
        <w:rPr>
          <w:spacing w:val="23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80"/>
          <w:sz w:val="24"/>
        </w:rPr>
        <w:t xml:space="preserve"> </w:t>
      </w:r>
      <w:r>
        <w:rPr>
          <w:sz w:val="24"/>
        </w:rPr>
        <w:t>знакомство</w:t>
      </w:r>
      <w:r>
        <w:rPr>
          <w:spacing w:val="80"/>
          <w:sz w:val="24"/>
        </w:rPr>
        <w:t xml:space="preserve"> </w:t>
      </w:r>
      <w:r>
        <w:rPr>
          <w:sz w:val="24"/>
        </w:rPr>
        <w:t>с</w:t>
      </w:r>
      <w:r>
        <w:rPr>
          <w:spacing w:val="80"/>
          <w:sz w:val="24"/>
        </w:rPr>
        <w:t xml:space="preserve"> </w:t>
      </w:r>
      <w:r>
        <w:rPr>
          <w:sz w:val="24"/>
        </w:rPr>
        <w:t>различными</w:t>
      </w:r>
      <w:r>
        <w:rPr>
          <w:spacing w:val="-57"/>
          <w:sz w:val="24"/>
        </w:rPr>
        <w:t xml:space="preserve"> </w:t>
      </w:r>
      <w:r>
        <w:rPr>
          <w:sz w:val="24"/>
        </w:rPr>
        <w:t>видами</w:t>
      </w:r>
      <w:r>
        <w:rPr>
          <w:spacing w:val="17"/>
          <w:sz w:val="24"/>
        </w:rPr>
        <w:t xml:space="preserve"> </w:t>
      </w:r>
      <w:r>
        <w:rPr>
          <w:sz w:val="24"/>
        </w:rPr>
        <w:t>конструкторов</w:t>
      </w:r>
      <w:r>
        <w:rPr>
          <w:spacing w:val="14"/>
          <w:sz w:val="24"/>
        </w:rPr>
        <w:t xml:space="preserve"> </w:t>
      </w:r>
      <w:r>
        <w:rPr>
          <w:sz w:val="24"/>
        </w:rPr>
        <w:t>и</w:t>
      </w:r>
      <w:r>
        <w:rPr>
          <w:spacing w:val="18"/>
          <w:sz w:val="24"/>
        </w:rPr>
        <w:t xml:space="preserve"> </w:t>
      </w:r>
      <w:r>
        <w:rPr>
          <w:sz w:val="24"/>
        </w:rPr>
        <w:t>их</w:t>
      </w:r>
      <w:r>
        <w:rPr>
          <w:spacing w:val="14"/>
          <w:sz w:val="24"/>
        </w:rPr>
        <w:t xml:space="preserve"> </w:t>
      </w:r>
      <w:r>
        <w:rPr>
          <w:sz w:val="24"/>
        </w:rPr>
        <w:t>деталями;</w:t>
      </w:r>
    </w:p>
    <w:p w:rsidR="00752B50" w:rsidRDefault="001E1DF4">
      <w:pPr>
        <w:pStyle w:val="a3"/>
        <w:ind w:left="1105" w:firstLine="0"/>
        <w:jc w:val="left"/>
      </w:pPr>
      <w:r>
        <w:rPr>
          <w:b/>
          <w:color w:val="000009"/>
        </w:rPr>
        <w:t>-</w:t>
      </w:r>
      <w:r>
        <w:rPr>
          <w:b/>
          <w:color w:val="000009"/>
          <w:spacing w:val="-4"/>
        </w:rPr>
        <w:t xml:space="preserve"> </w:t>
      </w:r>
      <w:r>
        <w:rPr>
          <w:color w:val="000009"/>
        </w:rPr>
        <w:t>приобщать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к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конструированию;</w:t>
      </w:r>
    </w:p>
    <w:p w:rsidR="00752B50" w:rsidRDefault="001E1DF4">
      <w:pPr>
        <w:pStyle w:val="a4"/>
        <w:numPr>
          <w:ilvl w:val="0"/>
          <w:numId w:val="120"/>
        </w:numPr>
        <w:tabs>
          <w:tab w:val="left" w:pos="1259"/>
        </w:tabs>
        <w:ind w:left="1258"/>
        <w:jc w:val="left"/>
        <w:rPr>
          <w:sz w:val="24"/>
        </w:rPr>
      </w:pPr>
      <w:r>
        <w:rPr>
          <w:sz w:val="24"/>
        </w:rPr>
        <w:t>подводить</w:t>
      </w:r>
      <w:r>
        <w:rPr>
          <w:spacing w:val="48"/>
          <w:sz w:val="24"/>
        </w:rPr>
        <w:t xml:space="preserve"> </w:t>
      </w:r>
      <w:r>
        <w:rPr>
          <w:sz w:val="24"/>
        </w:rPr>
        <w:t>детей</w:t>
      </w:r>
      <w:r>
        <w:rPr>
          <w:spacing w:val="53"/>
          <w:sz w:val="24"/>
        </w:rPr>
        <w:t xml:space="preserve"> </w:t>
      </w:r>
      <w:r>
        <w:rPr>
          <w:sz w:val="24"/>
        </w:rPr>
        <w:t>к</w:t>
      </w:r>
      <w:r>
        <w:rPr>
          <w:spacing w:val="49"/>
          <w:sz w:val="24"/>
        </w:rPr>
        <w:t xml:space="preserve"> </w:t>
      </w:r>
      <w:r>
        <w:rPr>
          <w:sz w:val="24"/>
        </w:rPr>
        <w:t>анализу</w:t>
      </w:r>
      <w:r>
        <w:rPr>
          <w:spacing w:val="44"/>
          <w:sz w:val="24"/>
        </w:rPr>
        <w:t xml:space="preserve"> </w:t>
      </w:r>
      <w:r>
        <w:rPr>
          <w:sz w:val="24"/>
        </w:rPr>
        <w:t>созданных</w:t>
      </w:r>
      <w:r>
        <w:rPr>
          <w:spacing w:val="51"/>
          <w:sz w:val="24"/>
        </w:rPr>
        <w:t xml:space="preserve"> </w:t>
      </w:r>
      <w:r>
        <w:rPr>
          <w:sz w:val="24"/>
        </w:rPr>
        <w:t>построек;</w:t>
      </w:r>
    </w:p>
    <w:p w:rsidR="00752B50" w:rsidRDefault="001E1DF4">
      <w:pPr>
        <w:pStyle w:val="a4"/>
        <w:numPr>
          <w:ilvl w:val="0"/>
          <w:numId w:val="120"/>
        </w:numPr>
        <w:tabs>
          <w:tab w:val="left" w:pos="1259"/>
        </w:tabs>
        <w:ind w:left="1258"/>
        <w:jc w:val="left"/>
        <w:rPr>
          <w:sz w:val="24"/>
        </w:rPr>
      </w:pPr>
      <w:r>
        <w:rPr>
          <w:sz w:val="24"/>
        </w:rPr>
        <w:t>развивать</w:t>
      </w:r>
      <w:r>
        <w:rPr>
          <w:spacing w:val="57"/>
          <w:sz w:val="24"/>
        </w:rPr>
        <w:t xml:space="preserve"> </w:t>
      </w:r>
      <w:r>
        <w:rPr>
          <w:sz w:val="24"/>
        </w:rPr>
        <w:t>желание</w:t>
      </w:r>
      <w:r>
        <w:rPr>
          <w:spacing w:val="56"/>
          <w:sz w:val="24"/>
        </w:rPr>
        <w:t xml:space="preserve"> </w:t>
      </w:r>
      <w:r>
        <w:rPr>
          <w:sz w:val="24"/>
        </w:rPr>
        <w:t>сооружать</w:t>
      </w:r>
      <w:r>
        <w:rPr>
          <w:spacing w:val="58"/>
          <w:sz w:val="24"/>
        </w:rPr>
        <w:t xml:space="preserve"> </w:t>
      </w:r>
      <w:r>
        <w:rPr>
          <w:sz w:val="24"/>
        </w:rPr>
        <w:t>постройки</w:t>
      </w:r>
      <w:r>
        <w:rPr>
          <w:spacing w:val="55"/>
          <w:sz w:val="24"/>
        </w:rPr>
        <w:t xml:space="preserve"> </w:t>
      </w:r>
      <w:r>
        <w:rPr>
          <w:sz w:val="24"/>
        </w:rPr>
        <w:t>по</w:t>
      </w:r>
      <w:r>
        <w:rPr>
          <w:spacing w:val="56"/>
          <w:sz w:val="24"/>
        </w:rPr>
        <w:t xml:space="preserve"> </w:t>
      </w:r>
      <w:r>
        <w:rPr>
          <w:sz w:val="24"/>
        </w:rPr>
        <w:t>собственному</w:t>
      </w:r>
      <w:r>
        <w:rPr>
          <w:spacing w:val="69"/>
          <w:sz w:val="24"/>
        </w:rPr>
        <w:t xml:space="preserve"> </w:t>
      </w:r>
      <w:r>
        <w:rPr>
          <w:sz w:val="24"/>
        </w:rPr>
        <w:t>замыслу;</w:t>
      </w:r>
    </w:p>
    <w:p w:rsidR="00752B50" w:rsidRDefault="001E1DF4">
      <w:pPr>
        <w:pStyle w:val="a4"/>
        <w:numPr>
          <w:ilvl w:val="0"/>
          <w:numId w:val="120"/>
        </w:numPr>
        <w:tabs>
          <w:tab w:val="left" w:pos="1262"/>
        </w:tabs>
        <w:ind w:left="1261" w:hanging="157"/>
        <w:jc w:val="left"/>
        <w:rPr>
          <w:sz w:val="24"/>
        </w:rPr>
      </w:pPr>
      <w:r>
        <w:rPr>
          <w:sz w:val="24"/>
        </w:rPr>
        <w:t>учить</w:t>
      </w:r>
      <w:r>
        <w:rPr>
          <w:spacing w:val="53"/>
          <w:sz w:val="24"/>
        </w:rPr>
        <w:t xml:space="preserve"> </w:t>
      </w:r>
      <w:r>
        <w:rPr>
          <w:sz w:val="24"/>
        </w:rPr>
        <w:t>детей</w:t>
      </w:r>
      <w:r>
        <w:rPr>
          <w:spacing w:val="54"/>
          <w:sz w:val="24"/>
        </w:rPr>
        <w:t xml:space="preserve"> </w:t>
      </w:r>
      <w:r>
        <w:rPr>
          <w:sz w:val="24"/>
        </w:rPr>
        <w:t>обыгрывать</w:t>
      </w:r>
      <w:r>
        <w:rPr>
          <w:spacing w:val="53"/>
          <w:sz w:val="24"/>
        </w:rPr>
        <w:t xml:space="preserve"> </w:t>
      </w:r>
      <w:r>
        <w:rPr>
          <w:sz w:val="24"/>
        </w:rPr>
        <w:t>постройки;</w:t>
      </w:r>
    </w:p>
    <w:p w:rsidR="00752B50" w:rsidRDefault="001E1DF4">
      <w:pPr>
        <w:pStyle w:val="a4"/>
        <w:numPr>
          <w:ilvl w:val="0"/>
          <w:numId w:val="120"/>
        </w:numPr>
        <w:tabs>
          <w:tab w:val="left" w:pos="1420"/>
        </w:tabs>
        <w:ind w:right="586" w:firstLine="708"/>
        <w:rPr>
          <w:sz w:val="24"/>
        </w:rPr>
      </w:pPr>
      <w:r>
        <w:rPr>
          <w:sz w:val="24"/>
        </w:rPr>
        <w:t>воспитывать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работать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коллективно,</w:t>
      </w:r>
      <w:r>
        <w:rPr>
          <w:spacing w:val="61"/>
          <w:sz w:val="24"/>
        </w:rPr>
        <w:t xml:space="preserve"> </w:t>
      </w:r>
      <w:r>
        <w:rPr>
          <w:sz w:val="24"/>
        </w:rPr>
        <w:t>объединять</w:t>
      </w:r>
      <w:r>
        <w:rPr>
          <w:spacing w:val="61"/>
          <w:sz w:val="24"/>
        </w:rPr>
        <w:t xml:space="preserve"> </w:t>
      </w:r>
      <w:r>
        <w:rPr>
          <w:sz w:val="24"/>
        </w:rPr>
        <w:t>свои</w:t>
      </w:r>
      <w:r>
        <w:rPr>
          <w:spacing w:val="61"/>
          <w:sz w:val="24"/>
        </w:rPr>
        <w:t xml:space="preserve"> </w:t>
      </w:r>
      <w:r>
        <w:rPr>
          <w:sz w:val="24"/>
        </w:rPr>
        <w:t>поделки</w:t>
      </w:r>
      <w:r>
        <w:rPr>
          <w:spacing w:val="6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 с общим замыслом и сюжетом, договариваться, кто какую</w:t>
      </w:r>
      <w:r>
        <w:rPr>
          <w:spacing w:val="1"/>
          <w:sz w:val="24"/>
        </w:rPr>
        <w:t xml:space="preserve"> </w:t>
      </w:r>
      <w:r>
        <w:rPr>
          <w:color w:val="000009"/>
          <w:sz w:val="24"/>
        </w:rPr>
        <w:t>часть работы будет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выполнять.</w:t>
      </w:r>
    </w:p>
    <w:p w:rsidR="00752B50" w:rsidRDefault="001E1DF4">
      <w:pPr>
        <w:pStyle w:val="2"/>
        <w:spacing w:before="2"/>
      </w:pPr>
      <w:r>
        <w:rPr>
          <w:color w:val="000009"/>
        </w:rPr>
        <w:t>Вторая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младшая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группа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(от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3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до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4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лет)</w:t>
      </w:r>
    </w:p>
    <w:p w:rsidR="00752B50" w:rsidRDefault="001E1DF4">
      <w:pPr>
        <w:pStyle w:val="a3"/>
        <w:ind w:right="591"/>
      </w:pPr>
      <w:r>
        <w:rPr>
          <w:i/>
          <w:color w:val="000009"/>
        </w:rPr>
        <w:t>1.</w:t>
      </w:r>
      <w:r>
        <w:rPr>
          <w:i/>
          <w:color w:val="000009"/>
          <w:spacing w:val="1"/>
        </w:rPr>
        <w:t xml:space="preserve"> </w:t>
      </w:r>
      <w:r>
        <w:rPr>
          <w:i/>
          <w:color w:val="000009"/>
        </w:rPr>
        <w:t>Самостоятельная</w:t>
      </w:r>
      <w:r>
        <w:rPr>
          <w:i/>
          <w:color w:val="000009"/>
          <w:spacing w:val="1"/>
        </w:rPr>
        <w:t xml:space="preserve"> </w:t>
      </w:r>
      <w:r>
        <w:rPr>
          <w:i/>
          <w:color w:val="000009"/>
        </w:rPr>
        <w:t>творческая</w:t>
      </w:r>
      <w:r>
        <w:rPr>
          <w:i/>
          <w:color w:val="000009"/>
          <w:spacing w:val="1"/>
        </w:rPr>
        <w:t xml:space="preserve"> </w:t>
      </w:r>
      <w:r>
        <w:rPr>
          <w:i/>
          <w:color w:val="000009"/>
        </w:rPr>
        <w:t>деятельность.</w:t>
      </w:r>
      <w:r>
        <w:rPr>
          <w:i/>
          <w:color w:val="000009"/>
          <w:spacing w:val="1"/>
        </w:rPr>
        <w:t xml:space="preserve"> </w:t>
      </w:r>
      <w:r>
        <w:rPr>
          <w:color w:val="000009"/>
        </w:rPr>
        <w:t>Различает,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называет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использует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основные строительные материалы. Выполняет конструкцию из строительного материала по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собственному плану и плану, предложенному взрослым, используя полученные ранее умения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(накладывание, приставление, прикладывание). Изменяет конструкции, заменяя детали другими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или надстраивая их в высоту, длину. В постройках использует детали разной формы и цвета.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Самостоятельно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обыгрывает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постройки,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испытывая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яркие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положительные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эмоции.</w:t>
      </w:r>
    </w:p>
    <w:p w:rsidR="00752B50" w:rsidRDefault="001E1DF4">
      <w:pPr>
        <w:pStyle w:val="2"/>
        <w:spacing w:before="3"/>
      </w:pPr>
      <w:r>
        <w:rPr>
          <w:color w:val="000009"/>
        </w:rPr>
        <w:t>Средняя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группа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(от 4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до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5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лет)</w:t>
      </w:r>
    </w:p>
    <w:p w:rsidR="00752B50" w:rsidRDefault="001E1DF4">
      <w:pPr>
        <w:pStyle w:val="a3"/>
        <w:ind w:right="585"/>
      </w:pPr>
      <w:r>
        <w:rPr>
          <w:i/>
          <w:color w:val="000009"/>
        </w:rPr>
        <w:t>1.</w:t>
      </w:r>
      <w:r>
        <w:rPr>
          <w:i/>
          <w:color w:val="000009"/>
          <w:spacing w:val="1"/>
        </w:rPr>
        <w:t xml:space="preserve"> </w:t>
      </w:r>
      <w:r>
        <w:rPr>
          <w:i/>
          <w:color w:val="000009"/>
        </w:rPr>
        <w:t>Самостоятельная</w:t>
      </w:r>
      <w:r>
        <w:rPr>
          <w:i/>
          <w:color w:val="000009"/>
          <w:spacing w:val="1"/>
        </w:rPr>
        <w:t xml:space="preserve"> </w:t>
      </w:r>
      <w:r>
        <w:rPr>
          <w:i/>
          <w:color w:val="000009"/>
        </w:rPr>
        <w:t>творческая</w:t>
      </w:r>
      <w:r>
        <w:rPr>
          <w:i/>
          <w:color w:val="000009"/>
          <w:spacing w:val="1"/>
        </w:rPr>
        <w:t xml:space="preserve"> </w:t>
      </w:r>
      <w:r>
        <w:rPr>
          <w:i/>
          <w:color w:val="000009"/>
        </w:rPr>
        <w:t>деятельность.</w:t>
      </w:r>
      <w:r>
        <w:rPr>
          <w:i/>
          <w:color w:val="000009"/>
          <w:spacing w:val="1"/>
        </w:rPr>
        <w:t xml:space="preserve"> </w:t>
      </w:r>
      <w:r>
        <w:rPr>
          <w:color w:val="000009"/>
        </w:rPr>
        <w:t>Различает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называет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строительные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детали,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использует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учетом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конструктивных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свойств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(устойчивость,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форма,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величина).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Обращает внимание на архитектуру различных зданий и сооружения, способен устанавливать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ассоциативные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связи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похожими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сооружениями,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которые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видел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реальной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жизни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или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на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картинке, макете. Способен к элементарному анализу постройки: выделяет ее основные части,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различает и соотносит их по величине и форме, устанавливает пространственное расположение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этих</w:t>
      </w:r>
      <w:r>
        <w:rPr>
          <w:color w:val="000009"/>
          <w:spacing w:val="42"/>
        </w:rPr>
        <w:t xml:space="preserve"> </w:t>
      </w:r>
      <w:r>
        <w:rPr>
          <w:color w:val="000009"/>
        </w:rPr>
        <w:t>частей</w:t>
      </w:r>
      <w:r>
        <w:rPr>
          <w:color w:val="000009"/>
          <w:spacing w:val="100"/>
        </w:rPr>
        <w:t xml:space="preserve"> </w:t>
      </w:r>
      <w:r>
        <w:rPr>
          <w:color w:val="000009"/>
        </w:rPr>
        <w:t>относительно</w:t>
      </w:r>
      <w:r>
        <w:rPr>
          <w:color w:val="000009"/>
          <w:spacing w:val="99"/>
        </w:rPr>
        <w:t xml:space="preserve"> </w:t>
      </w:r>
      <w:r>
        <w:rPr>
          <w:color w:val="000009"/>
        </w:rPr>
        <w:t>друг</w:t>
      </w:r>
      <w:r>
        <w:rPr>
          <w:color w:val="000009"/>
          <w:spacing w:val="99"/>
        </w:rPr>
        <w:t xml:space="preserve"> </w:t>
      </w:r>
      <w:r>
        <w:rPr>
          <w:color w:val="000009"/>
        </w:rPr>
        <w:t>друга</w:t>
      </w:r>
      <w:r>
        <w:rPr>
          <w:color w:val="000009"/>
          <w:spacing w:val="98"/>
        </w:rPr>
        <w:t xml:space="preserve"> </w:t>
      </w:r>
      <w:r>
        <w:rPr>
          <w:color w:val="000009"/>
        </w:rPr>
        <w:t>(в</w:t>
      </w:r>
      <w:r>
        <w:rPr>
          <w:color w:val="000009"/>
          <w:spacing w:val="101"/>
        </w:rPr>
        <w:t xml:space="preserve"> </w:t>
      </w:r>
      <w:r>
        <w:rPr>
          <w:color w:val="000009"/>
        </w:rPr>
        <w:t>домах</w:t>
      </w:r>
      <w:r>
        <w:rPr>
          <w:color w:val="000009"/>
          <w:spacing w:val="102"/>
        </w:rPr>
        <w:t xml:space="preserve"> </w:t>
      </w:r>
      <w:r>
        <w:rPr>
          <w:color w:val="000009"/>
        </w:rPr>
        <w:t>–</w:t>
      </w:r>
      <w:r>
        <w:rPr>
          <w:color w:val="000009"/>
          <w:spacing w:val="99"/>
        </w:rPr>
        <w:t xml:space="preserve"> </w:t>
      </w:r>
      <w:r>
        <w:rPr>
          <w:color w:val="000009"/>
        </w:rPr>
        <w:t>стены,</w:t>
      </w:r>
      <w:r>
        <w:rPr>
          <w:color w:val="000009"/>
          <w:spacing w:val="99"/>
        </w:rPr>
        <w:t xml:space="preserve"> </w:t>
      </w:r>
      <w:r>
        <w:rPr>
          <w:color w:val="000009"/>
        </w:rPr>
        <w:t>вверху</w:t>
      </w:r>
      <w:r>
        <w:rPr>
          <w:color w:val="000009"/>
          <w:spacing w:val="94"/>
        </w:rPr>
        <w:t xml:space="preserve"> </w:t>
      </w:r>
      <w:r>
        <w:rPr>
          <w:color w:val="000009"/>
        </w:rPr>
        <w:t>–</w:t>
      </w:r>
      <w:r>
        <w:rPr>
          <w:color w:val="000009"/>
          <w:spacing w:val="102"/>
        </w:rPr>
        <w:t xml:space="preserve"> </w:t>
      </w:r>
      <w:r>
        <w:rPr>
          <w:color w:val="000009"/>
        </w:rPr>
        <w:t>перекрытие,</w:t>
      </w:r>
      <w:r>
        <w:rPr>
          <w:color w:val="000009"/>
          <w:spacing w:val="99"/>
        </w:rPr>
        <w:t xml:space="preserve"> </w:t>
      </w:r>
      <w:r>
        <w:rPr>
          <w:color w:val="000009"/>
        </w:rPr>
        <w:t>крыша;</w:t>
      </w:r>
      <w:r>
        <w:rPr>
          <w:color w:val="000009"/>
          <w:spacing w:val="-58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автомобиле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–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кабина,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кузов,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колеса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т.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д.).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Выполняет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конструкцию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из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строительного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материала по замыслу, образцу, по заданным условиям. Выполняет элементарные конструкции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из бумаги: сгибает прямоугольный лист бумаги пополам, совмещая стороны и углы (открытки,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флажки и др.). Изготавливает простые поделки из природного материала, соединяя части с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помощью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клея, пластилина.</w:t>
      </w:r>
    </w:p>
    <w:p w:rsidR="00752B50" w:rsidRDefault="001E1DF4">
      <w:pPr>
        <w:pStyle w:val="2"/>
        <w:spacing w:before="3"/>
      </w:pPr>
      <w:r>
        <w:rPr>
          <w:color w:val="000009"/>
        </w:rPr>
        <w:t>Старшая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группа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(от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5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до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6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лет)</w:t>
      </w:r>
    </w:p>
    <w:p w:rsidR="00752B50" w:rsidRDefault="001E1DF4">
      <w:pPr>
        <w:pStyle w:val="a3"/>
        <w:ind w:right="583"/>
      </w:pPr>
      <w:r>
        <w:rPr>
          <w:i/>
          <w:color w:val="000009"/>
        </w:rPr>
        <w:t xml:space="preserve">1. Самостоятельная творческая деятельность. </w:t>
      </w:r>
      <w:r>
        <w:rPr>
          <w:color w:val="000009"/>
        </w:rPr>
        <w:t>Способен устанавливать связь между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самостоятельно создаваемыми постройками и тем, что видит в окружающей жизни, макетах,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иллюстрациях.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Отражает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результаты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своего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познания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61"/>
        </w:rPr>
        <w:t xml:space="preserve"> </w:t>
      </w:r>
      <w:r>
        <w:rPr>
          <w:color w:val="000009"/>
        </w:rPr>
        <w:t>конструктивно-модельной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деятельности,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создавая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наглядные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модели.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Конструирует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из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строительного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материала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условиям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2"/>
        </w:rPr>
        <w:t xml:space="preserve"> </w:t>
      </w:r>
      <w:r>
        <w:rPr>
          <w:color w:val="000009"/>
        </w:rPr>
        <w:t>замыслу,</w:t>
      </w:r>
      <w:r>
        <w:rPr>
          <w:color w:val="000009"/>
          <w:spacing w:val="3"/>
        </w:rPr>
        <w:t xml:space="preserve"> </w:t>
      </w:r>
      <w:r>
        <w:rPr>
          <w:color w:val="000009"/>
        </w:rPr>
        <w:t>учитывая выделенные основные части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характерные детали</w:t>
      </w:r>
      <w:r>
        <w:rPr>
          <w:color w:val="000009"/>
          <w:spacing w:val="2"/>
        </w:rPr>
        <w:t xml:space="preserve"> </w:t>
      </w:r>
      <w:r>
        <w:rPr>
          <w:color w:val="000009"/>
        </w:rPr>
        <w:t>конструкций.</w:t>
      </w:r>
    </w:p>
    <w:p w:rsidR="00752B50" w:rsidRDefault="00752B50">
      <w:pPr>
        <w:sectPr w:rsidR="00752B50">
          <w:pgSz w:w="11910" w:h="16840"/>
          <w:pgMar w:top="1260" w:right="120" w:bottom="1440" w:left="880" w:header="0" w:footer="1171" w:gutter="0"/>
          <w:cols w:space="720"/>
        </w:sectPr>
      </w:pPr>
    </w:p>
    <w:p w:rsidR="00752B50" w:rsidRDefault="001E1DF4">
      <w:pPr>
        <w:pStyle w:val="a3"/>
        <w:spacing w:before="76"/>
        <w:ind w:right="582" w:firstLine="0"/>
      </w:pPr>
      <w:r>
        <w:rPr>
          <w:color w:val="000009"/>
        </w:rPr>
        <w:lastRenderedPageBreak/>
        <w:t xml:space="preserve">Использует  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графические    образы    для    фиксирования    результатов    анализа    постройки.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 конструировании использует разнообразные по форме детали и величине пластины. При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необходимости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способен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заменить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одни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детали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другими.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Умеет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работать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коллективно,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объединяя поделки в соответствии с общим замыслом, договариваясь, кто какую часть работы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будет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выполнять.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Комментирует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речи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свои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действия,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получает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удовлетворение</w:t>
      </w:r>
      <w:r>
        <w:rPr>
          <w:color w:val="000009"/>
          <w:spacing w:val="61"/>
        </w:rPr>
        <w:t xml:space="preserve"> </w:t>
      </w:r>
      <w:r>
        <w:rPr>
          <w:color w:val="000009"/>
        </w:rPr>
        <w:t>от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полученного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результата, стремится продолжить работу.</w:t>
      </w:r>
    </w:p>
    <w:p w:rsidR="00752B50" w:rsidRDefault="001E1DF4">
      <w:pPr>
        <w:pStyle w:val="2"/>
        <w:spacing w:before="6"/>
      </w:pPr>
      <w:r>
        <w:rPr>
          <w:color w:val="000009"/>
        </w:rPr>
        <w:t>Подготовительная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группа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(от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6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до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7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лет)</w:t>
      </w:r>
    </w:p>
    <w:p w:rsidR="00752B50" w:rsidRDefault="001E1DF4">
      <w:pPr>
        <w:pStyle w:val="a3"/>
        <w:ind w:right="582"/>
      </w:pPr>
      <w:r>
        <w:rPr>
          <w:i/>
          <w:color w:val="000009"/>
        </w:rPr>
        <w:t xml:space="preserve">1. Самостоятельная творческая деятельность. </w:t>
      </w:r>
      <w:r>
        <w:rPr>
          <w:color w:val="000009"/>
        </w:rPr>
        <w:t>Передает в постройках конструктивные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функциональные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особенности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анализируемых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зданий,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макетов.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Способен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выполнять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различные модели объекта в соответствии с его назначением (мост для пешеходов, мост для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транспорта),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подбирая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целесообразно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комбинируя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для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заданной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постройки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наиболее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подходящие детали. Конструирует постройки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 макеты, объединенные общей темой</w:t>
      </w:r>
      <w:r>
        <w:rPr>
          <w:color w:val="000009"/>
          <w:spacing w:val="60"/>
        </w:rPr>
        <w:t xml:space="preserve"> </w:t>
      </w:r>
      <w:r>
        <w:rPr>
          <w:color w:val="000009"/>
        </w:rPr>
        <w:t>(город,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лес,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дом).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Самостоятельно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находит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отдельные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конструктивные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решения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основе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анализа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существующих сооружений. Создает модели из разнообразных пластмассовых, деревянных 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металлических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конструкторов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рисунку,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условиям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</w:t>
      </w:r>
      <w:r>
        <w:rPr>
          <w:color w:val="000009"/>
          <w:spacing w:val="61"/>
        </w:rPr>
        <w:t xml:space="preserve"> </w:t>
      </w:r>
      <w:r>
        <w:rPr>
          <w:color w:val="000009"/>
        </w:rPr>
        <w:t>собственному</w:t>
      </w:r>
      <w:r>
        <w:rPr>
          <w:color w:val="000009"/>
          <w:spacing w:val="61"/>
        </w:rPr>
        <w:t xml:space="preserve"> </w:t>
      </w:r>
      <w:r>
        <w:rPr>
          <w:color w:val="000009"/>
        </w:rPr>
        <w:t>замыслу.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Использует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графические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образы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для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фиксирования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результатов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конструктивно-модельной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деятельности. Способен успешно работать в коллективе сверстников, распределяя обязанности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 планируя деятельность, работая в соответствии с общим замыслом, не мешая друг другу.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Ребенок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мотивирован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на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продолжение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прерванной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деятельности.</w:t>
      </w:r>
    </w:p>
    <w:p w:rsidR="00752B50" w:rsidRDefault="00752B50">
      <w:pPr>
        <w:pStyle w:val="a3"/>
        <w:spacing w:before="3"/>
        <w:ind w:left="0" w:firstLine="0"/>
        <w:jc w:val="left"/>
      </w:pPr>
    </w:p>
    <w:p w:rsidR="00752B50" w:rsidRDefault="001E1DF4">
      <w:pPr>
        <w:ind w:left="1105"/>
        <w:rPr>
          <w:b/>
          <w:i/>
          <w:sz w:val="24"/>
        </w:rPr>
      </w:pPr>
      <w:r>
        <w:rPr>
          <w:b/>
          <w:i/>
          <w:color w:val="000009"/>
          <w:sz w:val="24"/>
        </w:rPr>
        <w:t>Музыкальная</w:t>
      </w:r>
      <w:r>
        <w:rPr>
          <w:b/>
          <w:i/>
          <w:color w:val="000009"/>
          <w:spacing w:val="-6"/>
          <w:sz w:val="24"/>
        </w:rPr>
        <w:t xml:space="preserve"> </w:t>
      </w:r>
      <w:r>
        <w:rPr>
          <w:b/>
          <w:i/>
          <w:color w:val="000009"/>
          <w:sz w:val="24"/>
        </w:rPr>
        <w:t>деятельность</w:t>
      </w:r>
    </w:p>
    <w:p w:rsidR="00752B50" w:rsidRDefault="001E1DF4">
      <w:pPr>
        <w:pStyle w:val="1"/>
      </w:pPr>
      <w:r>
        <w:rPr>
          <w:color w:val="000009"/>
        </w:rPr>
        <w:t>Общие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задачи:</w:t>
      </w:r>
    </w:p>
    <w:p w:rsidR="00752B50" w:rsidRDefault="001E1DF4">
      <w:pPr>
        <w:spacing w:line="274" w:lineRule="exact"/>
        <w:ind w:left="1105"/>
        <w:rPr>
          <w:sz w:val="24"/>
        </w:rPr>
      </w:pPr>
      <w:r>
        <w:rPr>
          <w:i/>
          <w:color w:val="000009"/>
          <w:sz w:val="24"/>
        </w:rPr>
        <w:t>Развитие</w:t>
      </w:r>
      <w:r>
        <w:rPr>
          <w:i/>
          <w:color w:val="000009"/>
          <w:spacing w:val="-7"/>
          <w:sz w:val="24"/>
        </w:rPr>
        <w:t xml:space="preserve"> </w:t>
      </w:r>
      <w:r>
        <w:rPr>
          <w:i/>
          <w:color w:val="000009"/>
          <w:sz w:val="24"/>
        </w:rPr>
        <w:t>музыкально-художественной</w:t>
      </w:r>
      <w:r>
        <w:rPr>
          <w:i/>
          <w:color w:val="000009"/>
          <w:spacing w:val="-5"/>
          <w:sz w:val="24"/>
        </w:rPr>
        <w:t xml:space="preserve"> </w:t>
      </w:r>
      <w:r>
        <w:rPr>
          <w:i/>
          <w:color w:val="000009"/>
          <w:sz w:val="24"/>
        </w:rPr>
        <w:t>деятельности</w:t>
      </w:r>
      <w:r>
        <w:rPr>
          <w:color w:val="000009"/>
          <w:sz w:val="24"/>
        </w:rPr>
        <w:t>:</w:t>
      </w:r>
    </w:p>
    <w:p w:rsidR="00752B50" w:rsidRDefault="001E1DF4">
      <w:pPr>
        <w:pStyle w:val="a4"/>
        <w:numPr>
          <w:ilvl w:val="0"/>
          <w:numId w:val="120"/>
        </w:numPr>
        <w:tabs>
          <w:tab w:val="left" w:pos="1245"/>
        </w:tabs>
        <w:ind w:left="1244" w:hanging="140"/>
        <w:jc w:val="left"/>
        <w:rPr>
          <w:color w:val="000009"/>
          <w:sz w:val="24"/>
        </w:rPr>
      </w:pPr>
      <w:r>
        <w:rPr>
          <w:color w:val="000009"/>
          <w:sz w:val="24"/>
        </w:rPr>
        <w:t>развитие</w:t>
      </w:r>
      <w:r>
        <w:rPr>
          <w:color w:val="000009"/>
          <w:spacing w:val="-5"/>
          <w:sz w:val="24"/>
        </w:rPr>
        <w:t xml:space="preserve"> </w:t>
      </w:r>
      <w:r>
        <w:rPr>
          <w:color w:val="000009"/>
          <w:sz w:val="24"/>
        </w:rPr>
        <w:t>восприятия</w:t>
      </w:r>
      <w:r>
        <w:rPr>
          <w:color w:val="000009"/>
          <w:spacing w:val="-6"/>
          <w:sz w:val="24"/>
        </w:rPr>
        <w:t xml:space="preserve"> </w:t>
      </w:r>
      <w:r>
        <w:rPr>
          <w:color w:val="000009"/>
          <w:sz w:val="24"/>
        </w:rPr>
        <w:t>музыки,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интереса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к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игре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на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детских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музыкальных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инструментах;</w:t>
      </w:r>
    </w:p>
    <w:p w:rsidR="00752B50" w:rsidRDefault="001E1DF4">
      <w:pPr>
        <w:pStyle w:val="a4"/>
        <w:numPr>
          <w:ilvl w:val="0"/>
          <w:numId w:val="120"/>
        </w:numPr>
        <w:tabs>
          <w:tab w:val="left" w:pos="1245"/>
        </w:tabs>
        <w:ind w:left="1244" w:hanging="140"/>
        <w:jc w:val="left"/>
        <w:rPr>
          <w:color w:val="000009"/>
          <w:sz w:val="24"/>
        </w:rPr>
      </w:pPr>
      <w:r>
        <w:rPr>
          <w:color w:val="000009"/>
          <w:sz w:val="24"/>
        </w:rPr>
        <w:t>формирование</w:t>
      </w:r>
      <w:r>
        <w:rPr>
          <w:color w:val="000009"/>
          <w:spacing w:val="-5"/>
          <w:sz w:val="24"/>
        </w:rPr>
        <w:t xml:space="preserve"> </w:t>
      </w:r>
      <w:r>
        <w:rPr>
          <w:color w:val="000009"/>
          <w:sz w:val="24"/>
        </w:rPr>
        <w:t>интереса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к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пению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и развитие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певческих умений;</w:t>
      </w:r>
    </w:p>
    <w:p w:rsidR="00752B50" w:rsidRDefault="001E1DF4">
      <w:pPr>
        <w:pStyle w:val="a4"/>
        <w:numPr>
          <w:ilvl w:val="0"/>
          <w:numId w:val="120"/>
        </w:numPr>
        <w:tabs>
          <w:tab w:val="left" w:pos="1245"/>
        </w:tabs>
        <w:ind w:left="1244" w:hanging="140"/>
        <w:jc w:val="left"/>
        <w:rPr>
          <w:color w:val="000009"/>
          <w:sz w:val="24"/>
        </w:rPr>
      </w:pPr>
      <w:r>
        <w:rPr>
          <w:color w:val="000009"/>
          <w:sz w:val="24"/>
        </w:rPr>
        <w:t>развитие</w:t>
      </w:r>
      <w:r>
        <w:rPr>
          <w:color w:val="000009"/>
          <w:spacing w:val="-7"/>
          <w:sz w:val="24"/>
        </w:rPr>
        <w:t xml:space="preserve"> </w:t>
      </w:r>
      <w:r>
        <w:rPr>
          <w:color w:val="000009"/>
          <w:sz w:val="24"/>
        </w:rPr>
        <w:t>музыкально-ритмических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способностей.</w:t>
      </w:r>
    </w:p>
    <w:p w:rsidR="00752B50" w:rsidRDefault="001E1DF4">
      <w:pPr>
        <w:spacing w:before="1"/>
        <w:ind w:left="1105"/>
        <w:rPr>
          <w:sz w:val="24"/>
        </w:rPr>
      </w:pPr>
      <w:r>
        <w:rPr>
          <w:i/>
          <w:color w:val="000009"/>
          <w:sz w:val="24"/>
        </w:rPr>
        <w:t>Приобщение</w:t>
      </w:r>
      <w:r>
        <w:rPr>
          <w:i/>
          <w:color w:val="000009"/>
          <w:spacing w:val="-4"/>
          <w:sz w:val="24"/>
        </w:rPr>
        <w:t xml:space="preserve"> </w:t>
      </w:r>
      <w:r>
        <w:rPr>
          <w:i/>
          <w:color w:val="000009"/>
          <w:sz w:val="24"/>
        </w:rPr>
        <w:t>к</w:t>
      </w:r>
      <w:r>
        <w:rPr>
          <w:i/>
          <w:color w:val="000009"/>
          <w:spacing w:val="-3"/>
          <w:sz w:val="24"/>
        </w:rPr>
        <w:t xml:space="preserve"> </w:t>
      </w:r>
      <w:r>
        <w:rPr>
          <w:i/>
          <w:color w:val="000009"/>
          <w:sz w:val="24"/>
        </w:rPr>
        <w:t>музыкальному</w:t>
      </w:r>
      <w:r>
        <w:rPr>
          <w:i/>
          <w:color w:val="000009"/>
          <w:spacing w:val="-3"/>
          <w:sz w:val="24"/>
        </w:rPr>
        <w:t xml:space="preserve"> </w:t>
      </w:r>
      <w:r>
        <w:rPr>
          <w:i/>
          <w:color w:val="000009"/>
          <w:sz w:val="24"/>
        </w:rPr>
        <w:t>искусству</w:t>
      </w:r>
      <w:r>
        <w:rPr>
          <w:color w:val="000009"/>
          <w:sz w:val="24"/>
        </w:rPr>
        <w:t>:</w:t>
      </w:r>
    </w:p>
    <w:p w:rsidR="00752B50" w:rsidRDefault="001E1DF4">
      <w:pPr>
        <w:pStyle w:val="a4"/>
        <w:numPr>
          <w:ilvl w:val="0"/>
          <w:numId w:val="120"/>
        </w:numPr>
        <w:tabs>
          <w:tab w:val="left" w:pos="1408"/>
        </w:tabs>
        <w:ind w:right="589" w:firstLine="708"/>
        <w:rPr>
          <w:color w:val="000009"/>
          <w:sz w:val="24"/>
        </w:rPr>
      </w:pPr>
      <w:r>
        <w:rPr>
          <w:color w:val="000009"/>
          <w:sz w:val="24"/>
        </w:rPr>
        <w:t>формирование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основ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музыкальной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культуры,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элементарных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представлений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музыкальном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искусстве и его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жанрах;</w:t>
      </w:r>
    </w:p>
    <w:p w:rsidR="00752B50" w:rsidRDefault="001E1DF4">
      <w:pPr>
        <w:pStyle w:val="a4"/>
        <w:numPr>
          <w:ilvl w:val="0"/>
          <w:numId w:val="120"/>
        </w:numPr>
        <w:tabs>
          <w:tab w:val="left" w:pos="1278"/>
        </w:tabs>
        <w:ind w:right="590" w:firstLine="708"/>
        <w:rPr>
          <w:color w:val="000009"/>
          <w:sz w:val="24"/>
        </w:rPr>
      </w:pPr>
      <w:r>
        <w:rPr>
          <w:color w:val="000009"/>
          <w:sz w:val="24"/>
        </w:rPr>
        <w:t>развитие предпосылок ценностно-смыслового восприятия и понимания произведений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музыкального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искусства;</w:t>
      </w:r>
    </w:p>
    <w:p w:rsidR="00752B50" w:rsidRDefault="001E1DF4">
      <w:pPr>
        <w:pStyle w:val="a4"/>
        <w:numPr>
          <w:ilvl w:val="0"/>
          <w:numId w:val="120"/>
        </w:numPr>
        <w:tabs>
          <w:tab w:val="left" w:pos="1312"/>
        </w:tabs>
        <w:ind w:right="592" w:firstLine="708"/>
        <w:rPr>
          <w:color w:val="000009"/>
          <w:sz w:val="24"/>
        </w:rPr>
      </w:pPr>
      <w:r>
        <w:rPr>
          <w:color w:val="000009"/>
          <w:sz w:val="24"/>
        </w:rPr>
        <w:t>поддержка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инициативы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самостоятельности,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творчества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детей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в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различных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видах</w:t>
      </w:r>
      <w:r>
        <w:rPr>
          <w:color w:val="000009"/>
          <w:spacing w:val="-57"/>
          <w:sz w:val="24"/>
        </w:rPr>
        <w:t xml:space="preserve"> </w:t>
      </w:r>
      <w:r>
        <w:rPr>
          <w:color w:val="000009"/>
          <w:sz w:val="24"/>
        </w:rPr>
        <w:t>музыкальной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деятельности;</w:t>
      </w:r>
    </w:p>
    <w:p w:rsidR="00752B50" w:rsidRDefault="001E1DF4">
      <w:pPr>
        <w:pStyle w:val="a4"/>
        <w:numPr>
          <w:ilvl w:val="0"/>
          <w:numId w:val="120"/>
        </w:numPr>
        <w:tabs>
          <w:tab w:val="left" w:pos="1247"/>
        </w:tabs>
        <w:ind w:right="534" w:firstLine="708"/>
        <w:rPr>
          <w:color w:val="000009"/>
          <w:sz w:val="24"/>
        </w:rPr>
      </w:pPr>
      <w:r>
        <w:rPr>
          <w:color w:val="000009"/>
          <w:sz w:val="24"/>
        </w:rPr>
        <w:t>формирование представлений о музыкальной сокровищнице малой родины и Отечества,</w:t>
      </w:r>
      <w:r>
        <w:rPr>
          <w:color w:val="000009"/>
          <w:spacing w:val="-57"/>
          <w:sz w:val="24"/>
        </w:rPr>
        <w:t xml:space="preserve"> </w:t>
      </w:r>
      <w:r>
        <w:rPr>
          <w:color w:val="000009"/>
          <w:sz w:val="24"/>
        </w:rPr>
        <w:t>единстве и многообразии способов выражения музыкальной культуры разных стран и народов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мира.</w:t>
      </w:r>
    </w:p>
    <w:p w:rsidR="00752B50" w:rsidRDefault="001E1DF4">
      <w:pPr>
        <w:pStyle w:val="1"/>
        <w:spacing w:before="5"/>
        <w:jc w:val="both"/>
      </w:pPr>
      <w:r>
        <w:rPr>
          <w:color w:val="000009"/>
        </w:rPr>
        <w:t>Задачи,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актуальные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для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работы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с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детьми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с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ЗПР:</w:t>
      </w:r>
    </w:p>
    <w:p w:rsidR="00752B50" w:rsidRDefault="001E1DF4">
      <w:pPr>
        <w:pStyle w:val="a4"/>
        <w:numPr>
          <w:ilvl w:val="0"/>
          <w:numId w:val="120"/>
        </w:numPr>
        <w:tabs>
          <w:tab w:val="left" w:pos="1475"/>
        </w:tabs>
        <w:ind w:right="591" w:firstLine="708"/>
        <w:rPr>
          <w:color w:val="000009"/>
          <w:sz w:val="24"/>
        </w:rPr>
      </w:pPr>
      <w:r>
        <w:rPr>
          <w:color w:val="000009"/>
          <w:sz w:val="24"/>
        </w:rPr>
        <w:t>развитие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музыкально-ритмических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способностей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как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основы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музыкальной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деятельности;</w:t>
      </w:r>
    </w:p>
    <w:p w:rsidR="00752B50" w:rsidRDefault="001E1DF4">
      <w:pPr>
        <w:pStyle w:val="a4"/>
        <w:numPr>
          <w:ilvl w:val="0"/>
          <w:numId w:val="120"/>
        </w:numPr>
        <w:tabs>
          <w:tab w:val="left" w:pos="1295"/>
        </w:tabs>
        <w:ind w:right="584" w:firstLine="708"/>
        <w:rPr>
          <w:color w:val="000009"/>
          <w:sz w:val="24"/>
        </w:rPr>
      </w:pPr>
      <w:r>
        <w:rPr>
          <w:color w:val="000009"/>
          <w:sz w:val="24"/>
        </w:rPr>
        <w:t>формирование эстетических чувств и музыкальности, эмоциональной отзывчивости;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побуждение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к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переживанию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настроений,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передаваемых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в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музыкальных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художественных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произведениях;</w:t>
      </w:r>
    </w:p>
    <w:p w:rsidR="00752B50" w:rsidRDefault="001E1DF4">
      <w:pPr>
        <w:pStyle w:val="a4"/>
        <w:numPr>
          <w:ilvl w:val="0"/>
          <w:numId w:val="120"/>
        </w:numPr>
        <w:tabs>
          <w:tab w:val="left" w:pos="1245"/>
        </w:tabs>
        <w:ind w:left="1244" w:hanging="140"/>
        <w:rPr>
          <w:color w:val="000009"/>
          <w:sz w:val="24"/>
        </w:rPr>
      </w:pPr>
      <w:r>
        <w:rPr>
          <w:color w:val="000009"/>
          <w:sz w:val="24"/>
        </w:rPr>
        <w:t>воспитание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у</w:t>
      </w:r>
      <w:r>
        <w:rPr>
          <w:color w:val="000009"/>
          <w:spacing w:val="-10"/>
          <w:sz w:val="24"/>
        </w:rPr>
        <w:t xml:space="preserve"> </w:t>
      </w:r>
      <w:r>
        <w:rPr>
          <w:color w:val="000009"/>
          <w:sz w:val="24"/>
        </w:rPr>
        <w:t>детей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слухового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сосредоточения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звуко-высотного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восприятия;</w:t>
      </w:r>
    </w:p>
    <w:p w:rsidR="00752B50" w:rsidRDefault="001E1DF4">
      <w:pPr>
        <w:pStyle w:val="a4"/>
        <w:numPr>
          <w:ilvl w:val="0"/>
          <w:numId w:val="120"/>
        </w:numPr>
        <w:tabs>
          <w:tab w:val="left" w:pos="1245"/>
        </w:tabs>
        <w:ind w:left="1244" w:hanging="140"/>
        <w:rPr>
          <w:color w:val="000009"/>
          <w:sz w:val="24"/>
        </w:rPr>
      </w:pPr>
      <w:r>
        <w:rPr>
          <w:color w:val="000009"/>
          <w:sz w:val="24"/>
        </w:rPr>
        <w:t>развитие</w:t>
      </w:r>
      <w:r>
        <w:rPr>
          <w:color w:val="000009"/>
          <w:spacing w:val="-5"/>
          <w:sz w:val="24"/>
        </w:rPr>
        <w:t xml:space="preserve"> </w:t>
      </w:r>
      <w:r>
        <w:rPr>
          <w:color w:val="000009"/>
          <w:sz w:val="24"/>
        </w:rPr>
        <w:t>интонационных,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тембровых,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силовых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характеристик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голоса.</w:t>
      </w:r>
    </w:p>
    <w:p w:rsidR="00752B50" w:rsidRDefault="001E1DF4">
      <w:pPr>
        <w:pStyle w:val="a3"/>
        <w:ind w:right="594"/>
      </w:pPr>
      <w:r>
        <w:rPr>
          <w:color w:val="000009"/>
        </w:rPr>
        <w:t>В зависимости от возрастных и индивидуальных особенностей, особых образовательных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потребностей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содержание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образовательной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деятельности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дифференцируется.</w:t>
      </w:r>
    </w:p>
    <w:p w:rsidR="00752B50" w:rsidRDefault="001E1DF4">
      <w:pPr>
        <w:pStyle w:val="2"/>
        <w:spacing w:before="3"/>
      </w:pPr>
      <w:r>
        <w:rPr>
          <w:color w:val="000009"/>
        </w:rPr>
        <w:t>Вторая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младшая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группа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(от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3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до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4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лет)</w:t>
      </w:r>
    </w:p>
    <w:p w:rsidR="00752B50" w:rsidRDefault="001E1DF4">
      <w:pPr>
        <w:pStyle w:val="a4"/>
        <w:numPr>
          <w:ilvl w:val="0"/>
          <w:numId w:val="119"/>
        </w:numPr>
        <w:tabs>
          <w:tab w:val="left" w:pos="1348"/>
        </w:tabs>
        <w:ind w:right="585" w:firstLine="708"/>
        <w:jc w:val="both"/>
        <w:rPr>
          <w:sz w:val="24"/>
        </w:rPr>
      </w:pPr>
      <w:r>
        <w:rPr>
          <w:i/>
          <w:color w:val="000009"/>
          <w:sz w:val="24"/>
        </w:rPr>
        <w:t xml:space="preserve">Развитие музыкально-художественной деятельности. </w:t>
      </w:r>
      <w:r>
        <w:rPr>
          <w:color w:val="000009"/>
          <w:sz w:val="24"/>
        </w:rPr>
        <w:t>Проявляет устойчивый интерес</w:t>
      </w:r>
      <w:r>
        <w:rPr>
          <w:color w:val="000009"/>
          <w:spacing w:val="-57"/>
          <w:sz w:val="24"/>
        </w:rPr>
        <w:t xml:space="preserve"> </w:t>
      </w:r>
      <w:r>
        <w:rPr>
          <w:color w:val="000009"/>
          <w:sz w:val="24"/>
        </w:rPr>
        <w:t>ко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всем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видам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детской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музыкальной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деятельности.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Эмоционально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реагирует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на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различные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характеры</w:t>
      </w:r>
      <w:r>
        <w:rPr>
          <w:color w:val="000009"/>
          <w:spacing w:val="6"/>
          <w:sz w:val="24"/>
        </w:rPr>
        <w:t xml:space="preserve"> </w:t>
      </w:r>
      <w:r>
        <w:rPr>
          <w:color w:val="000009"/>
          <w:sz w:val="24"/>
        </w:rPr>
        <w:t>музыкальных</w:t>
      </w:r>
      <w:r>
        <w:rPr>
          <w:color w:val="000009"/>
          <w:spacing w:val="9"/>
          <w:sz w:val="24"/>
        </w:rPr>
        <w:t xml:space="preserve"> </w:t>
      </w:r>
      <w:r>
        <w:rPr>
          <w:color w:val="000009"/>
          <w:sz w:val="24"/>
        </w:rPr>
        <w:t>образов.</w:t>
      </w:r>
      <w:r>
        <w:rPr>
          <w:color w:val="000009"/>
          <w:spacing w:val="4"/>
          <w:sz w:val="24"/>
        </w:rPr>
        <w:t xml:space="preserve"> </w:t>
      </w:r>
      <w:r>
        <w:rPr>
          <w:color w:val="000009"/>
          <w:sz w:val="24"/>
        </w:rPr>
        <w:t>Доступно</w:t>
      </w:r>
      <w:r>
        <w:rPr>
          <w:color w:val="000009"/>
          <w:spacing w:val="7"/>
          <w:sz w:val="24"/>
        </w:rPr>
        <w:t xml:space="preserve"> </w:t>
      </w:r>
      <w:r>
        <w:rPr>
          <w:color w:val="000009"/>
          <w:sz w:val="24"/>
        </w:rPr>
        <w:t>различение</w:t>
      </w:r>
      <w:r>
        <w:rPr>
          <w:color w:val="000009"/>
          <w:spacing w:val="4"/>
          <w:sz w:val="24"/>
        </w:rPr>
        <w:t xml:space="preserve"> </w:t>
      </w:r>
      <w:r>
        <w:rPr>
          <w:color w:val="000009"/>
          <w:sz w:val="24"/>
        </w:rPr>
        <w:t>некоторых</w:t>
      </w:r>
      <w:r>
        <w:rPr>
          <w:color w:val="000009"/>
          <w:spacing w:val="9"/>
          <w:sz w:val="24"/>
        </w:rPr>
        <w:t xml:space="preserve"> </w:t>
      </w:r>
      <w:r>
        <w:rPr>
          <w:color w:val="000009"/>
          <w:sz w:val="24"/>
        </w:rPr>
        <w:t>свойств</w:t>
      </w:r>
      <w:r>
        <w:rPr>
          <w:color w:val="000009"/>
          <w:spacing w:val="7"/>
          <w:sz w:val="24"/>
        </w:rPr>
        <w:t xml:space="preserve"> </w:t>
      </w:r>
      <w:r>
        <w:rPr>
          <w:color w:val="000009"/>
          <w:sz w:val="24"/>
        </w:rPr>
        <w:t>музыкального</w:t>
      </w:r>
      <w:r>
        <w:rPr>
          <w:color w:val="000009"/>
          <w:spacing w:val="7"/>
          <w:sz w:val="24"/>
        </w:rPr>
        <w:t xml:space="preserve"> </w:t>
      </w:r>
      <w:r>
        <w:rPr>
          <w:color w:val="000009"/>
          <w:sz w:val="24"/>
        </w:rPr>
        <w:t>звука</w:t>
      </w:r>
    </w:p>
    <w:p w:rsidR="00752B50" w:rsidRDefault="00752B50">
      <w:pPr>
        <w:jc w:val="both"/>
        <w:rPr>
          <w:sz w:val="24"/>
        </w:rPr>
        <w:sectPr w:rsidR="00752B50">
          <w:pgSz w:w="11910" w:h="16840"/>
          <w:pgMar w:top="1260" w:right="120" w:bottom="1440" w:left="880" w:header="0" w:footer="1171" w:gutter="0"/>
          <w:cols w:space="720"/>
        </w:sectPr>
      </w:pPr>
    </w:p>
    <w:p w:rsidR="00752B50" w:rsidRDefault="001E1DF4">
      <w:pPr>
        <w:pStyle w:val="a3"/>
        <w:spacing w:before="76"/>
        <w:ind w:right="582" w:firstLine="0"/>
      </w:pPr>
      <w:r>
        <w:rPr>
          <w:color w:val="000009"/>
        </w:rPr>
        <w:lastRenderedPageBreak/>
        <w:t>(высоко – низко, громко – тихо). Понимание простейших связей музыкального образа и средств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выразительности (медведь – низкий регистр). Различение того, что музыка бывает разная по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характеру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(веселая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–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грустная).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Сравнение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разных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звучанию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предметов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процессе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манипулирования,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звукоизвлечения.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Вербальное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невербальное</w:t>
      </w:r>
      <w:r>
        <w:rPr>
          <w:color w:val="000009"/>
          <w:spacing w:val="61"/>
        </w:rPr>
        <w:t xml:space="preserve"> </w:t>
      </w:r>
      <w:r>
        <w:rPr>
          <w:color w:val="000009"/>
        </w:rPr>
        <w:t>выражение</w:t>
      </w:r>
      <w:r>
        <w:rPr>
          <w:color w:val="000009"/>
          <w:spacing w:val="61"/>
        </w:rPr>
        <w:t xml:space="preserve"> </w:t>
      </w:r>
      <w:r>
        <w:rPr>
          <w:color w:val="000009"/>
        </w:rPr>
        <w:t>просьбы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послушать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музыку.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Владеет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простейшими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слуховыми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ритмическими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представлениями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(направление движения, сила, окраска и протяженность звуков). Интонирует несложные фразы,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попевки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мелодии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голосом.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Выражает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свои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переживания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посредством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имитационно-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подражательных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образов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(зайки,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мышки,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птички)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танцевальных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движений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(ходьба,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бег,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хлопки, притопы, «пружинки»). Использует тембровые возможности различных инструментов,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связывая их с образными характеристиками. Согласует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свои действия с действиями других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детей,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радуясь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общению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процессе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всех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видов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коллективной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музыкальной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деятельности.</w:t>
      </w:r>
    </w:p>
    <w:p w:rsidR="00752B50" w:rsidRDefault="001E1DF4">
      <w:pPr>
        <w:pStyle w:val="a4"/>
        <w:numPr>
          <w:ilvl w:val="0"/>
          <w:numId w:val="119"/>
        </w:numPr>
        <w:tabs>
          <w:tab w:val="left" w:pos="1377"/>
        </w:tabs>
        <w:spacing w:before="1"/>
        <w:ind w:right="584" w:firstLine="708"/>
        <w:jc w:val="both"/>
        <w:rPr>
          <w:sz w:val="24"/>
        </w:rPr>
      </w:pPr>
      <w:r>
        <w:rPr>
          <w:i/>
          <w:color w:val="000009"/>
          <w:sz w:val="24"/>
        </w:rPr>
        <w:t xml:space="preserve">Приобщение к музыкальному искусству. </w:t>
      </w:r>
      <w:r>
        <w:rPr>
          <w:color w:val="000009"/>
          <w:sz w:val="24"/>
        </w:rPr>
        <w:t>Имеет первичные представления о том, что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музыка</w:t>
      </w:r>
      <w:r>
        <w:rPr>
          <w:color w:val="000009"/>
          <w:spacing w:val="42"/>
          <w:sz w:val="24"/>
        </w:rPr>
        <w:t xml:space="preserve"> </w:t>
      </w:r>
      <w:r>
        <w:rPr>
          <w:color w:val="000009"/>
          <w:sz w:val="24"/>
        </w:rPr>
        <w:t>выражает</w:t>
      </w:r>
      <w:r>
        <w:rPr>
          <w:color w:val="000009"/>
          <w:spacing w:val="43"/>
          <w:sz w:val="24"/>
        </w:rPr>
        <w:t xml:space="preserve"> </w:t>
      </w:r>
      <w:r>
        <w:rPr>
          <w:color w:val="000009"/>
          <w:sz w:val="24"/>
        </w:rPr>
        <w:t>эмоции</w:t>
      </w:r>
      <w:r>
        <w:rPr>
          <w:color w:val="000009"/>
          <w:spacing w:val="41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44"/>
          <w:sz w:val="24"/>
        </w:rPr>
        <w:t xml:space="preserve"> </w:t>
      </w:r>
      <w:r>
        <w:rPr>
          <w:color w:val="000009"/>
          <w:sz w:val="24"/>
        </w:rPr>
        <w:t>настроение</w:t>
      </w:r>
      <w:r>
        <w:rPr>
          <w:color w:val="000009"/>
          <w:spacing w:val="42"/>
          <w:sz w:val="24"/>
        </w:rPr>
        <w:t xml:space="preserve"> </w:t>
      </w:r>
      <w:r>
        <w:rPr>
          <w:color w:val="000009"/>
          <w:sz w:val="24"/>
        </w:rPr>
        <w:t>человека.</w:t>
      </w:r>
      <w:r>
        <w:rPr>
          <w:color w:val="000009"/>
          <w:spacing w:val="43"/>
          <w:sz w:val="24"/>
        </w:rPr>
        <w:t xml:space="preserve"> </w:t>
      </w:r>
      <w:r>
        <w:rPr>
          <w:color w:val="000009"/>
          <w:sz w:val="24"/>
        </w:rPr>
        <w:t>Эмоционально</w:t>
      </w:r>
      <w:r>
        <w:rPr>
          <w:color w:val="000009"/>
          <w:spacing w:val="43"/>
          <w:sz w:val="24"/>
        </w:rPr>
        <w:t xml:space="preserve"> </w:t>
      </w:r>
      <w:r>
        <w:rPr>
          <w:color w:val="000009"/>
          <w:sz w:val="24"/>
        </w:rPr>
        <w:t>отзывается</w:t>
      </w:r>
      <w:r>
        <w:rPr>
          <w:color w:val="000009"/>
          <w:spacing w:val="45"/>
          <w:sz w:val="24"/>
        </w:rPr>
        <w:t xml:space="preserve"> </w:t>
      </w:r>
      <w:r>
        <w:rPr>
          <w:color w:val="000009"/>
          <w:sz w:val="24"/>
        </w:rPr>
        <w:t>на</w:t>
      </w:r>
    </w:p>
    <w:p w:rsidR="00752B50" w:rsidRDefault="001E1DF4">
      <w:pPr>
        <w:pStyle w:val="a3"/>
        <w:ind w:right="583" w:firstLine="0"/>
      </w:pPr>
      <w:r>
        <w:rPr>
          <w:color w:val="000009"/>
        </w:rPr>
        <w:t>«изобразительные»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образы.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помощью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взрослого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интерпретирует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характер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музыкальных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образов, выразительные средства музыки. Имеет представления о том, что музыка выражает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эмоции,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настроение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характер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человека,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элементарные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музыковедческие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представления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свойствах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музыкального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звука.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Понимает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«значение»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музыкального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образа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(например,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это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лошадка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др.).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Знает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может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назвать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простейшие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танцы,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узнать</w:t>
      </w:r>
      <w:r>
        <w:rPr>
          <w:color w:val="000009"/>
          <w:spacing w:val="6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61"/>
        </w:rPr>
        <w:t xml:space="preserve"> </w:t>
      </w:r>
      <w:r>
        <w:rPr>
          <w:color w:val="000009"/>
        </w:rPr>
        <w:t>воспроизвести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элементарные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партии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для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детских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музыкальных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инструментов.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Знает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том,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что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можно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пользоваться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разными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средствами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(голосом,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телом,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приемами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игры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инструментах)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для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создания собственных музыкальных образов, характеров, настроений и может участвовать 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беседе со взрослым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на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эту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тему.</w:t>
      </w:r>
    </w:p>
    <w:p w:rsidR="00752B50" w:rsidRDefault="001E1DF4">
      <w:pPr>
        <w:pStyle w:val="2"/>
        <w:spacing w:before="6"/>
      </w:pPr>
      <w:r>
        <w:rPr>
          <w:color w:val="000009"/>
        </w:rPr>
        <w:t>Средняя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группа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(от 4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до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5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лет)</w:t>
      </w:r>
    </w:p>
    <w:p w:rsidR="00752B50" w:rsidRDefault="001E1DF4">
      <w:pPr>
        <w:pStyle w:val="a4"/>
        <w:numPr>
          <w:ilvl w:val="0"/>
          <w:numId w:val="118"/>
        </w:numPr>
        <w:tabs>
          <w:tab w:val="left" w:pos="1367"/>
        </w:tabs>
        <w:ind w:right="588" w:firstLine="708"/>
        <w:jc w:val="both"/>
        <w:rPr>
          <w:sz w:val="24"/>
        </w:rPr>
      </w:pPr>
      <w:r>
        <w:rPr>
          <w:i/>
          <w:color w:val="000009"/>
          <w:sz w:val="24"/>
        </w:rPr>
        <w:t xml:space="preserve">Развитие музыкально-художественной деятельности. </w:t>
      </w:r>
      <w:r>
        <w:rPr>
          <w:color w:val="000009"/>
          <w:sz w:val="24"/>
        </w:rPr>
        <w:t>Обладает координацией слуха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 голоса, достаточно четкой дикцией, навыками ансамблевого пения (одновременно с другими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начинает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заканчивает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фразы).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Умеет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брать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дыхание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между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короткими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музыкальными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фразами, передавать посредством собственных движений разнохарактерные, динамические 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темповые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изменения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в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музыке.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Ритмично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ходит,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бегает,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подпрыгивает,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притопывает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одной</w:t>
      </w:r>
      <w:r>
        <w:rPr>
          <w:color w:val="000009"/>
          <w:spacing w:val="-57"/>
          <w:sz w:val="24"/>
        </w:rPr>
        <w:t xml:space="preserve"> </w:t>
      </w:r>
      <w:r>
        <w:rPr>
          <w:color w:val="000009"/>
          <w:sz w:val="24"/>
        </w:rPr>
        <w:t>ногой, выставляет ногу на пятку, выполняет движения с предметами. Легко двигается парами 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находит пару. Владеет приемами звукоизвлечения на различных инструментах (ложках, бубне,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треугольнике,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металлофоне),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подыгрывает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простейшим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мелодиям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на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них.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Легко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создает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разнообразные музыкальные образы, используя исполнительские навыки пения, движения 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музицирования.</w:t>
      </w:r>
    </w:p>
    <w:p w:rsidR="00752B50" w:rsidRDefault="001E1DF4">
      <w:pPr>
        <w:pStyle w:val="a4"/>
        <w:numPr>
          <w:ilvl w:val="0"/>
          <w:numId w:val="118"/>
        </w:numPr>
        <w:tabs>
          <w:tab w:val="left" w:pos="1490"/>
        </w:tabs>
        <w:ind w:right="587" w:firstLine="708"/>
        <w:jc w:val="both"/>
        <w:rPr>
          <w:sz w:val="24"/>
        </w:rPr>
      </w:pPr>
      <w:r>
        <w:rPr>
          <w:i/>
          <w:color w:val="000009"/>
          <w:sz w:val="24"/>
        </w:rPr>
        <w:t>Приобщение</w:t>
      </w:r>
      <w:r>
        <w:rPr>
          <w:i/>
          <w:color w:val="000009"/>
          <w:spacing w:val="1"/>
          <w:sz w:val="24"/>
        </w:rPr>
        <w:t xml:space="preserve"> </w:t>
      </w:r>
      <w:r>
        <w:rPr>
          <w:i/>
          <w:color w:val="000009"/>
          <w:sz w:val="24"/>
        </w:rPr>
        <w:t>к</w:t>
      </w:r>
      <w:r>
        <w:rPr>
          <w:i/>
          <w:color w:val="000009"/>
          <w:spacing w:val="1"/>
          <w:sz w:val="24"/>
        </w:rPr>
        <w:t xml:space="preserve"> </w:t>
      </w:r>
      <w:r>
        <w:rPr>
          <w:i/>
          <w:color w:val="000009"/>
          <w:sz w:val="24"/>
        </w:rPr>
        <w:t>музыкальному</w:t>
      </w:r>
      <w:r>
        <w:rPr>
          <w:i/>
          <w:color w:val="000009"/>
          <w:spacing w:val="1"/>
          <w:sz w:val="24"/>
        </w:rPr>
        <w:t xml:space="preserve"> </w:t>
      </w:r>
      <w:r>
        <w:rPr>
          <w:i/>
          <w:color w:val="000009"/>
          <w:sz w:val="24"/>
        </w:rPr>
        <w:t>искусству.</w:t>
      </w:r>
      <w:r>
        <w:rPr>
          <w:i/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Испытывает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устойчивый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интерес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потребность в общении с музыкой в процессе всех видов музыкальной деятельности. Понимает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изобразительные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возможности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музыки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(шум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дождя,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пение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птиц,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вздохи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куклы),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ее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выразительность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(радость,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нежность,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печаль).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Сочетает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восприятие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настроения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музыки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поиском соответствующих слов и выбором символов – цвета, картинок. Дает (себе и другим)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характеристики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исполнения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музыки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на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основе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простейших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слуховых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ритмических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представлений.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Испытывает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наслаждение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от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сольной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коллективной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музыкальной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деятельности.</w:t>
      </w:r>
    </w:p>
    <w:p w:rsidR="00752B50" w:rsidRDefault="00A972A6">
      <w:pPr>
        <w:pStyle w:val="2"/>
        <w:spacing w:before="4"/>
      </w:pPr>
      <w:r>
        <w:pict>
          <v:rect id="_x0000_s1050" style="position:absolute;left:0;text-align:left;margin-left:108.25pt;margin-top:13.7pt;width:3pt;height:14.15pt;z-index:-17902592;mso-position-horizontal-relative:page" stroked="f">
            <w10:wrap anchorx="page"/>
          </v:rect>
        </w:pict>
      </w:r>
      <w:r w:rsidR="001E1DF4">
        <w:rPr>
          <w:color w:val="000009"/>
        </w:rPr>
        <w:t>Старшая</w:t>
      </w:r>
      <w:r w:rsidR="001E1DF4">
        <w:rPr>
          <w:color w:val="000009"/>
          <w:spacing w:val="-2"/>
        </w:rPr>
        <w:t xml:space="preserve"> </w:t>
      </w:r>
      <w:r w:rsidR="001E1DF4">
        <w:rPr>
          <w:color w:val="000009"/>
        </w:rPr>
        <w:t>группа</w:t>
      </w:r>
      <w:r w:rsidR="001E1DF4">
        <w:rPr>
          <w:color w:val="000009"/>
          <w:spacing w:val="-1"/>
        </w:rPr>
        <w:t xml:space="preserve"> </w:t>
      </w:r>
      <w:r w:rsidR="001E1DF4">
        <w:rPr>
          <w:color w:val="000009"/>
        </w:rPr>
        <w:t>(от</w:t>
      </w:r>
      <w:r w:rsidR="001E1DF4">
        <w:rPr>
          <w:color w:val="000009"/>
          <w:spacing w:val="1"/>
        </w:rPr>
        <w:t xml:space="preserve"> </w:t>
      </w:r>
      <w:r w:rsidR="001E1DF4">
        <w:rPr>
          <w:color w:val="000009"/>
        </w:rPr>
        <w:t>5</w:t>
      </w:r>
      <w:r w:rsidR="001E1DF4">
        <w:rPr>
          <w:color w:val="000009"/>
          <w:spacing w:val="-4"/>
        </w:rPr>
        <w:t xml:space="preserve"> </w:t>
      </w:r>
      <w:r w:rsidR="001E1DF4">
        <w:rPr>
          <w:color w:val="000009"/>
        </w:rPr>
        <w:t>до</w:t>
      </w:r>
      <w:r w:rsidR="001E1DF4">
        <w:rPr>
          <w:color w:val="000009"/>
          <w:spacing w:val="-2"/>
        </w:rPr>
        <w:t xml:space="preserve"> </w:t>
      </w:r>
      <w:r w:rsidR="001E1DF4">
        <w:rPr>
          <w:color w:val="000009"/>
        </w:rPr>
        <w:t>6</w:t>
      </w:r>
      <w:r w:rsidR="001E1DF4">
        <w:rPr>
          <w:color w:val="000009"/>
          <w:spacing w:val="-1"/>
        </w:rPr>
        <w:t xml:space="preserve"> </w:t>
      </w:r>
      <w:r w:rsidR="001E1DF4">
        <w:rPr>
          <w:color w:val="000009"/>
        </w:rPr>
        <w:t>лет)</w:t>
      </w:r>
    </w:p>
    <w:p w:rsidR="00752B50" w:rsidRDefault="001E1DF4">
      <w:pPr>
        <w:pStyle w:val="a4"/>
        <w:numPr>
          <w:ilvl w:val="0"/>
          <w:numId w:val="117"/>
        </w:numPr>
        <w:tabs>
          <w:tab w:val="left" w:pos="1346"/>
        </w:tabs>
        <w:ind w:right="581" w:firstLine="708"/>
        <w:jc w:val="both"/>
        <w:rPr>
          <w:sz w:val="24"/>
        </w:rPr>
      </w:pPr>
      <w:r>
        <w:rPr>
          <w:i/>
          <w:color w:val="000009"/>
          <w:sz w:val="24"/>
        </w:rPr>
        <w:t>Развитие</w:t>
      </w:r>
      <w:r>
        <w:rPr>
          <w:i/>
          <w:color w:val="000009"/>
          <w:spacing w:val="1"/>
          <w:sz w:val="24"/>
        </w:rPr>
        <w:t xml:space="preserve"> </w:t>
      </w:r>
      <w:r>
        <w:rPr>
          <w:i/>
          <w:color w:val="000009"/>
          <w:sz w:val="24"/>
        </w:rPr>
        <w:t>музыкально-художественной</w:t>
      </w:r>
      <w:r>
        <w:rPr>
          <w:i/>
          <w:color w:val="000009"/>
          <w:spacing w:val="1"/>
          <w:sz w:val="24"/>
        </w:rPr>
        <w:t xml:space="preserve"> </w:t>
      </w:r>
      <w:r>
        <w:rPr>
          <w:i/>
          <w:color w:val="000009"/>
          <w:sz w:val="24"/>
        </w:rPr>
        <w:t>деятельности.</w:t>
      </w:r>
      <w:r>
        <w:rPr>
          <w:i/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В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исполнительской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деятельности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практические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действия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подкрепляет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знаниями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музыке.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Умеет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чисто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интонировать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мелодии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сопровождением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без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него,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петь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в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ансамбле,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владеет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певческим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дыханием, обладает хорошей дикцией и артикуляцией. Умеет двигаться в различных темпах,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начинать</w:t>
      </w:r>
      <w:r>
        <w:rPr>
          <w:color w:val="000009"/>
          <w:spacing w:val="10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10"/>
          <w:sz w:val="24"/>
        </w:rPr>
        <w:t xml:space="preserve"> </w:t>
      </w:r>
      <w:r>
        <w:rPr>
          <w:color w:val="000009"/>
          <w:sz w:val="24"/>
        </w:rPr>
        <w:t>останавливать</w:t>
      </w:r>
      <w:r>
        <w:rPr>
          <w:color w:val="000009"/>
          <w:spacing w:val="10"/>
          <w:sz w:val="24"/>
        </w:rPr>
        <w:t xml:space="preserve"> </w:t>
      </w:r>
      <w:r>
        <w:rPr>
          <w:color w:val="000009"/>
          <w:sz w:val="24"/>
        </w:rPr>
        <w:t>движения</w:t>
      </w:r>
      <w:r>
        <w:rPr>
          <w:color w:val="000009"/>
          <w:spacing w:val="10"/>
          <w:sz w:val="24"/>
        </w:rPr>
        <w:t xml:space="preserve"> </w:t>
      </w:r>
      <w:r>
        <w:rPr>
          <w:color w:val="000009"/>
          <w:sz w:val="24"/>
        </w:rPr>
        <w:t>в</w:t>
      </w:r>
      <w:r>
        <w:rPr>
          <w:color w:val="000009"/>
          <w:spacing w:val="9"/>
          <w:sz w:val="24"/>
        </w:rPr>
        <w:t xml:space="preserve"> </w:t>
      </w:r>
      <w:r>
        <w:rPr>
          <w:color w:val="000009"/>
          <w:sz w:val="24"/>
        </w:rPr>
        <w:t>соответствии</w:t>
      </w:r>
      <w:r>
        <w:rPr>
          <w:color w:val="000009"/>
          <w:spacing w:val="10"/>
          <w:sz w:val="24"/>
        </w:rPr>
        <w:t xml:space="preserve"> </w:t>
      </w:r>
      <w:r>
        <w:rPr>
          <w:color w:val="000009"/>
          <w:sz w:val="24"/>
        </w:rPr>
        <w:t>с</w:t>
      </w:r>
      <w:r>
        <w:rPr>
          <w:color w:val="000009"/>
          <w:spacing w:val="9"/>
          <w:sz w:val="24"/>
        </w:rPr>
        <w:t xml:space="preserve"> </w:t>
      </w:r>
      <w:r>
        <w:rPr>
          <w:color w:val="000009"/>
          <w:sz w:val="24"/>
        </w:rPr>
        <w:t>музыкальными</w:t>
      </w:r>
      <w:r>
        <w:rPr>
          <w:color w:val="000009"/>
          <w:spacing w:val="10"/>
          <w:sz w:val="24"/>
        </w:rPr>
        <w:t xml:space="preserve"> </w:t>
      </w:r>
      <w:r>
        <w:rPr>
          <w:color w:val="000009"/>
          <w:sz w:val="24"/>
        </w:rPr>
        <w:t>фразами,</w:t>
      </w:r>
      <w:r>
        <w:rPr>
          <w:color w:val="000009"/>
          <w:spacing w:val="9"/>
          <w:sz w:val="24"/>
        </w:rPr>
        <w:t xml:space="preserve"> </w:t>
      </w:r>
      <w:r>
        <w:rPr>
          <w:color w:val="000009"/>
          <w:sz w:val="24"/>
        </w:rPr>
        <w:t>перестраиваться</w:t>
      </w:r>
      <w:r>
        <w:rPr>
          <w:color w:val="000009"/>
          <w:spacing w:val="-57"/>
          <w:sz w:val="24"/>
        </w:rPr>
        <w:t xml:space="preserve"> </w:t>
      </w:r>
      <w:r>
        <w:rPr>
          <w:color w:val="000009"/>
          <w:sz w:val="24"/>
        </w:rPr>
        <w:t>в большой и маленький круги, исполнять «дробный шаг», «пружинки», ритмичные хлопки 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притопы,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а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также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чередование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этих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движений.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Владеет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разными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приемами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игры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на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инструментах</w:t>
      </w:r>
      <w:r>
        <w:rPr>
          <w:color w:val="000009"/>
          <w:spacing w:val="35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34"/>
          <w:sz w:val="24"/>
        </w:rPr>
        <w:t xml:space="preserve"> </w:t>
      </w:r>
      <w:r>
        <w:rPr>
          <w:color w:val="000009"/>
          <w:sz w:val="24"/>
        </w:rPr>
        <w:t>навыками</w:t>
      </w:r>
      <w:r>
        <w:rPr>
          <w:color w:val="000009"/>
          <w:spacing w:val="34"/>
          <w:sz w:val="24"/>
        </w:rPr>
        <w:t xml:space="preserve"> </w:t>
      </w:r>
      <w:r>
        <w:rPr>
          <w:color w:val="000009"/>
          <w:sz w:val="24"/>
        </w:rPr>
        <w:t>выразительного</w:t>
      </w:r>
      <w:r>
        <w:rPr>
          <w:color w:val="000009"/>
          <w:spacing w:val="30"/>
          <w:sz w:val="24"/>
        </w:rPr>
        <w:t xml:space="preserve"> </w:t>
      </w:r>
      <w:r>
        <w:rPr>
          <w:color w:val="000009"/>
          <w:sz w:val="24"/>
        </w:rPr>
        <w:t>исполнения</w:t>
      </w:r>
      <w:r>
        <w:rPr>
          <w:color w:val="000009"/>
          <w:spacing w:val="33"/>
          <w:sz w:val="24"/>
        </w:rPr>
        <w:t xml:space="preserve"> </w:t>
      </w:r>
      <w:r>
        <w:rPr>
          <w:color w:val="000009"/>
          <w:sz w:val="24"/>
        </w:rPr>
        <w:t>музыки.</w:t>
      </w:r>
      <w:r>
        <w:rPr>
          <w:color w:val="000009"/>
          <w:spacing w:val="35"/>
          <w:sz w:val="24"/>
        </w:rPr>
        <w:t xml:space="preserve"> </w:t>
      </w:r>
      <w:r>
        <w:rPr>
          <w:color w:val="000009"/>
          <w:sz w:val="24"/>
        </w:rPr>
        <w:t>Свободно</w:t>
      </w:r>
      <w:r>
        <w:rPr>
          <w:color w:val="000009"/>
          <w:spacing w:val="33"/>
          <w:sz w:val="24"/>
        </w:rPr>
        <w:t xml:space="preserve"> </w:t>
      </w:r>
      <w:r>
        <w:rPr>
          <w:color w:val="000009"/>
          <w:sz w:val="24"/>
        </w:rPr>
        <w:t>импровизирует</w:t>
      </w:r>
    </w:p>
    <w:p w:rsidR="00752B50" w:rsidRDefault="00752B50">
      <w:pPr>
        <w:jc w:val="both"/>
        <w:rPr>
          <w:sz w:val="24"/>
        </w:rPr>
        <w:sectPr w:rsidR="00752B50">
          <w:pgSz w:w="11910" w:h="16840"/>
          <w:pgMar w:top="1260" w:right="120" w:bottom="1440" w:left="880" w:header="0" w:footer="1171" w:gutter="0"/>
          <w:cols w:space="720"/>
        </w:sectPr>
      </w:pPr>
    </w:p>
    <w:p w:rsidR="00752B50" w:rsidRDefault="001E1DF4">
      <w:pPr>
        <w:pStyle w:val="a3"/>
        <w:spacing w:before="76"/>
        <w:ind w:right="594" w:firstLine="0"/>
      </w:pPr>
      <w:r>
        <w:rPr>
          <w:color w:val="000009"/>
        </w:rPr>
        <w:lastRenderedPageBreak/>
        <w:t>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музыкально-художественной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деятельности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основе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разнообразных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исполнительских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навыков.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Умеет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создавать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музыкальные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образы в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развитии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(в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рамках одного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персонажа).</w:t>
      </w:r>
    </w:p>
    <w:p w:rsidR="00752B50" w:rsidRDefault="001E1DF4">
      <w:pPr>
        <w:pStyle w:val="a4"/>
        <w:numPr>
          <w:ilvl w:val="0"/>
          <w:numId w:val="117"/>
        </w:numPr>
        <w:tabs>
          <w:tab w:val="left" w:pos="1379"/>
        </w:tabs>
        <w:spacing w:before="1"/>
        <w:ind w:right="590" w:firstLine="708"/>
        <w:jc w:val="both"/>
        <w:rPr>
          <w:sz w:val="24"/>
        </w:rPr>
      </w:pPr>
      <w:r>
        <w:rPr>
          <w:i/>
          <w:color w:val="000009"/>
          <w:sz w:val="24"/>
        </w:rPr>
        <w:t xml:space="preserve">Приобщение к музыкальному искусству. </w:t>
      </w:r>
      <w:r>
        <w:rPr>
          <w:color w:val="000009"/>
          <w:sz w:val="24"/>
        </w:rPr>
        <w:t>Испытывает устойчивый интерес к музыке,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потребность и наслаждение от общения с ней в процессе всех видов музыкальной деятельности.</w:t>
      </w:r>
      <w:r>
        <w:rPr>
          <w:color w:val="000009"/>
          <w:spacing w:val="-57"/>
          <w:sz w:val="24"/>
        </w:rPr>
        <w:t xml:space="preserve"> </w:t>
      </w:r>
      <w:r>
        <w:rPr>
          <w:color w:val="000009"/>
          <w:sz w:val="24"/>
        </w:rPr>
        <w:t>Умеет воспринимать музыку как выражение мира чувств, эмоций и настроений. Осознанно 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осмысленно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воспринимает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различные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музыкальные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образы,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умеет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отметить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их</w:t>
      </w:r>
      <w:r>
        <w:rPr>
          <w:color w:val="000009"/>
          <w:spacing w:val="61"/>
          <w:sz w:val="24"/>
        </w:rPr>
        <w:t xml:space="preserve"> </w:t>
      </w:r>
      <w:r>
        <w:rPr>
          <w:color w:val="000009"/>
          <w:sz w:val="24"/>
        </w:rPr>
        <w:t>смену,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чувствует оттенки настроений. Реагирует на разность исполнительских трактовок, связывая их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со сменой характера произведения. Дает (себе и другим) точные характеристики исполнения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музыки, используя знания о многих средствах ее выразительности (темп, динамика, тембр,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регистр,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жанр).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Испытывает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удовольствие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от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сольной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коллективной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музыкальной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деятельности,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гармонично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сочетая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их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в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процессе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создания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различных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художественных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образов.</w:t>
      </w:r>
    </w:p>
    <w:p w:rsidR="00752B50" w:rsidRDefault="001E1DF4">
      <w:pPr>
        <w:pStyle w:val="2"/>
        <w:spacing w:before="5"/>
      </w:pPr>
      <w:r>
        <w:rPr>
          <w:color w:val="000009"/>
        </w:rPr>
        <w:t>Подготовительная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группа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(седьмой-восьмой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год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жизни)</w:t>
      </w:r>
    </w:p>
    <w:p w:rsidR="00752B50" w:rsidRDefault="001E1DF4">
      <w:pPr>
        <w:pStyle w:val="a4"/>
        <w:numPr>
          <w:ilvl w:val="0"/>
          <w:numId w:val="116"/>
        </w:numPr>
        <w:tabs>
          <w:tab w:val="left" w:pos="1365"/>
        </w:tabs>
        <w:ind w:right="583" w:firstLine="708"/>
        <w:jc w:val="both"/>
        <w:rPr>
          <w:sz w:val="24"/>
        </w:rPr>
      </w:pPr>
      <w:r>
        <w:rPr>
          <w:i/>
          <w:color w:val="000009"/>
          <w:sz w:val="24"/>
        </w:rPr>
        <w:t xml:space="preserve">Развитие музыкально-художественной деятельности. </w:t>
      </w:r>
      <w:r>
        <w:rPr>
          <w:color w:val="000009"/>
          <w:sz w:val="24"/>
        </w:rPr>
        <w:t>Чисто интонирует знакомые 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малознакомые мелодии (с сопровождением и без него). Подбирает по слуху знакомые фразы,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попевки,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мелодии.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Воспроизводит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в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хлопках,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притопах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на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музыкальных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инструментах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ритмический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рисунок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различных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мелодий.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Передает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в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пении,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движении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музицировании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эмоциональную окраску музыки с малоконтрастными частями. Умеет двигаться различными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танцевальными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шагами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(«шаг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польки»,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«шаг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галопа»,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«шаг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вальса»,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«переменный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шаг»),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инсценировать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тексты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песен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сюжеты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игр.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Владеет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приемами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сольного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ансамблевого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музицирования. Обладает навыками выразительного исполнения и продуктивного творчества.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Умеет динамически развивать художественные образы музыкальных произведений (в рамках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одного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персонажа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всего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произведения).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Использует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колористические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свойства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цвета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в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изображении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настроения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музыки.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Осмысленно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импровизирует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на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заданный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текст,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умеет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самостоятельно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придумывать композицию игры и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танца.</w:t>
      </w:r>
    </w:p>
    <w:p w:rsidR="00752B50" w:rsidRDefault="001E1DF4">
      <w:pPr>
        <w:pStyle w:val="a4"/>
        <w:numPr>
          <w:ilvl w:val="0"/>
          <w:numId w:val="116"/>
        </w:numPr>
        <w:tabs>
          <w:tab w:val="left" w:pos="1458"/>
        </w:tabs>
        <w:ind w:right="587" w:firstLine="708"/>
        <w:jc w:val="both"/>
        <w:rPr>
          <w:sz w:val="24"/>
        </w:rPr>
      </w:pPr>
      <w:r>
        <w:rPr>
          <w:i/>
          <w:color w:val="000009"/>
          <w:sz w:val="24"/>
        </w:rPr>
        <w:t>Приобщение</w:t>
      </w:r>
      <w:r>
        <w:rPr>
          <w:i/>
          <w:color w:val="000009"/>
          <w:spacing w:val="1"/>
          <w:sz w:val="24"/>
        </w:rPr>
        <w:t xml:space="preserve"> </w:t>
      </w:r>
      <w:r>
        <w:rPr>
          <w:i/>
          <w:color w:val="000009"/>
          <w:sz w:val="24"/>
        </w:rPr>
        <w:t>к</w:t>
      </w:r>
      <w:r>
        <w:rPr>
          <w:i/>
          <w:color w:val="000009"/>
          <w:spacing w:val="1"/>
          <w:sz w:val="24"/>
        </w:rPr>
        <w:t xml:space="preserve"> </w:t>
      </w:r>
      <w:r>
        <w:rPr>
          <w:i/>
          <w:color w:val="000009"/>
          <w:sz w:val="24"/>
        </w:rPr>
        <w:t>музыкальному</w:t>
      </w:r>
      <w:r>
        <w:rPr>
          <w:i/>
          <w:color w:val="000009"/>
          <w:spacing w:val="1"/>
          <w:sz w:val="24"/>
        </w:rPr>
        <w:t xml:space="preserve"> </w:t>
      </w:r>
      <w:r>
        <w:rPr>
          <w:i/>
          <w:color w:val="000009"/>
          <w:sz w:val="24"/>
        </w:rPr>
        <w:t>искусству</w:t>
      </w:r>
      <w:r>
        <w:rPr>
          <w:color w:val="000009"/>
          <w:sz w:val="24"/>
        </w:rPr>
        <w:t>.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Испытывает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устойчивый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эстетический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интерес к музыке и потребность в общении с ней в процессе различных видов музыкальной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деятельности. Обладает прочувствованным и осмысленным опытом восприятия музыки. Умеет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различать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тонкие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оттенки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чувств,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эмоций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настроений,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связывая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их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со</w:t>
      </w:r>
      <w:r>
        <w:rPr>
          <w:color w:val="000009"/>
          <w:spacing w:val="61"/>
          <w:sz w:val="24"/>
        </w:rPr>
        <w:t xml:space="preserve"> </w:t>
      </w:r>
      <w:r>
        <w:rPr>
          <w:color w:val="000009"/>
          <w:sz w:val="24"/>
        </w:rPr>
        <w:t>средствами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музыкальной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выразительности.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Владеет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сравнительным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анализом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различных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трактовок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музыкальных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образов.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Находит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родственные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образные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связи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музыки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другими</w:t>
      </w:r>
      <w:r>
        <w:rPr>
          <w:color w:val="000009"/>
          <w:spacing w:val="60"/>
          <w:sz w:val="24"/>
        </w:rPr>
        <w:t xml:space="preserve"> </w:t>
      </w:r>
      <w:r>
        <w:rPr>
          <w:color w:val="000009"/>
          <w:sz w:val="24"/>
        </w:rPr>
        <w:t>видами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искусств (литературой, живописью, скульптурой, архитектурой, дизайном, модой). Обладает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эстетическим вкусом, способностью давать оценки характеру исполнения музыки, свободно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используя знания о средствах ее выразительности. Свободно подкрепляет исполнительскую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деятельность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разнообразными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знаниями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музыке.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Испытывает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радость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эстетическое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наслаждение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от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сольной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коллективной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музыкальной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деятельности,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раскрывая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богатство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внутреннего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мира.</w:t>
      </w:r>
    </w:p>
    <w:p w:rsidR="00752B50" w:rsidRDefault="00752B50">
      <w:pPr>
        <w:pStyle w:val="a3"/>
        <w:ind w:left="0" w:firstLine="0"/>
        <w:jc w:val="left"/>
        <w:rPr>
          <w:sz w:val="26"/>
        </w:rPr>
      </w:pPr>
    </w:p>
    <w:p w:rsidR="00752B50" w:rsidRDefault="00752B50">
      <w:pPr>
        <w:pStyle w:val="a3"/>
        <w:spacing w:before="4"/>
        <w:ind w:left="0" w:firstLine="0"/>
        <w:jc w:val="left"/>
        <w:rPr>
          <w:sz w:val="22"/>
        </w:rPr>
      </w:pPr>
    </w:p>
    <w:p w:rsidR="00752B50" w:rsidRDefault="001E1DF4">
      <w:pPr>
        <w:pStyle w:val="2"/>
        <w:numPr>
          <w:ilvl w:val="3"/>
          <w:numId w:val="155"/>
        </w:numPr>
        <w:tabs>
          <w:tab w:val="left" w:pos="1886"/>
        </w:tabs>
        <w:ind w:hanging="781"/>
        <w:jc w:val="both"/>
      </w:pPr>
      <w:bookmarkStart w:id="18" w:name="_bookmark16"/>
      <w:bookmarkEnd w:id="18"/>
      <w:r>
        <w:rPr>
          <w:color w:val="000009"/>
        </w:rPr>
        <w:t>Физическое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развитие</w:t>
      </w:r>
    </w:p>
    <w:p w:rsidR="00752B50" w:rsidRDefault="001E1DF4">
      <w:pPr>
        <w:pStyle w:val="a3"/>
        <w:ind w:right="587"/>
      </w:pPr>
      <w:r>
        <w:rPr>
          <w:color w:val="000009"/>
        </w:rPr>
        <w:t>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соответствии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ФГОС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Физическое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развитие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включает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приобретение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опыта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двигательной деятельности, в том числе связанной с выполнением упражнений, направленных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развитие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таких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физических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качеств,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как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координация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гибкость;</w:t>
      </w:r>
      <w:r>
        <w:rPr>
          <w:color w:val="000009"/>
          <w:spacing w:val="61"/>
        </w:rPr>
        <w:t xml:space="preserve"> </w:t>
      </w:r>
      <w:r>
        <w:rPr>
          <w:color w:val="000009"/>
        </w:rPr>
        <w:t>движений,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способствующих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правильному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формированию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опорно-двигательной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системы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организма,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развитию равновесия, координации движения, крупной и мелкой моторики обеих рук, а также с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правильным,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наносящим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ущерба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организму,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выполнением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основных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движений</w:t>
      </w:r>
      <w:r>
        <w:rPr>
          <w:color w:val="000009"/>
          <w:spacing w:val="60"/>
        </w:rPr>
        <w:t xml:space="preserve"> </w:t>
      </w:r>
      <w:r>
        <w:rPr>
          <w:color w:val="000009"/>
        </w:rPr>
        <w:t>(ходьбы,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бега, мягких прыжков, поворотов в обе стороны). Формирование начальных представлений 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некоторых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видах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спорта,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овладение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подвижными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играми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правилами;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становление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целенаправленности и саморегуляции в двигательной сфере; становление ценностей здорового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образа жизни, овладение его элементарными нормами и правилами (в питании, двигательном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режиме,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закаливании, при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формировании полезных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привычек).</w:t>
      </w:r>
    </w:p>
    <w:p w:rsidR="00752B50" w:rsidRDefault="00752B50">
      <w:pPr>
        <w:sectPr w:rsidR="00752B50">
          <w:pgSz w:w="11910" w:h="16840"/>
          <w:pgMar w:top="1260" w:right="120" w:bottom="1440" w:left="880" w:header="0" w:footer="1171" w:gutter="0"/>
          <w:cols w:space="720"/>
        </w:sectPr>
      </w:pPr>
    </w:p>
    <w:p w:rsidR="00752B50" w:rsidRDefault="001E1DF4">
      <w:pPr>
        <w:spacing w:before="76"/>
        <w:ind w:left="397" w:right="588" w:firstLine="708"/>
        <w:rPr>
          <w:sz w:val="24"/>
        </w:rPr>
      </w:pPr>
      <w:r>
        <w:rPr>
          <w:b/>
          <w:i/>
          <w:color w:val="000009"/>
          <w:sz w:val="24"/>
        </w:rPr>
        <w:lastRenderedPageBreak/>
        <w:t>Цели,</w:t>
      </w:r>
      <w:r>
        <w:rPr>
          <w:b/>
          <w:i/>
          <w:color w:val="000009"/>
          <w:spacing w:val="50"/>
          <w:sz w:val="24"/>
        </w:rPr>
        <w:t xml:space="preserve"> </w:t>
      </w:r>
      <w:r>
        <w:rPr>
          <w:b/>
          <w:i/>
          <w:color w:val="000009"/>
          <w:sz w:val="24"/>
        </w:rPr>
        <w:t>задачи</w:t>
      </w:r>
      <w:r>
        <w:rPr>
          <w:b/>
          <w:i/>
          <w:color w:val="000009"/>
          <w:spacing w:val="51"/>
          <w:sz w:val="24"/>
        </w:rPr>
        <w:t xml:space="preserve"> </w:t>
      </w:r>
      <w:r>
        <w:rPr>
          <w:b/>
          <w:i/>
          <w:color w:val="000009"/>
          <w:sz w:val="24"/>
        </w:rPr>
        <w:t>и</w:t>
      </w:r>
      <w:r>
        <w:rPr>
          <w:b/>
          <w:i/>
          <w:color w:val="000009"/>
          <w:spacing w:val="51"/>
          <w:sz w:val="24"/>
        </w:rPr>
        <w:t xml:space="preserve"> </w:t>
      </w:r>
      <w:r>
        <w:rPr>
          <w:b/>
          <w:i/>
          <w:color w:val="000009"/>
          <w:sz w:val="24"/>
        </w:rPr>
        <w:t>содержание</w:t>
      </w:r>
      <w:r>
        <w:rPr>
          <w:b/>
          <w:i/>
          <w:color w:val="000009"/>
          <w:spacing w:val="50"/>
          <w:sz w:val="24"/>
        </w:rPr>
        <w:t xml:space="preserve"> </w:t>
      </w:r>
      <w:r>
        <w:rPr>
          <w:color w:val="000009"/>
          <w:sz w:val="24"/>
        </w:rPr>
        <w:t>области</w:t>
      </w:r>
      <w:r>
        <w:rPr>
          <w:color w:val="000009"/>
          <w:spacing w:val="51"/>
          <w:sz w:val="24"/>
        </w:rPr>
        <w:t xml:space="preserve"> </w:t>
      </w:r>
      <w:r>
        <w:rPr>
          <w:color w:val="000009"/>
          <w:sz w:val="24"/>
        </w:rPr>
        <w:t>«Физическое</w:t>
      </w:r>
      <w:r>
        <w:rPr>
          <w:color w:val="000009"/>
          <w:spacing w:val="47"/>
          <w:sz w:val="24"/>
        </w:rPr>
        <w:t xml:space="preserve"> </w:t>
      </w:r>
      <w:r>
        <w:rPr>
          <w:color w:val="000009"/>
          <w:sz w:val="24"/>
        </w:rPr>
        <w:t>развитие»</w:t>
      </w:r>
      <w:r>
        <w:rPr>
          <w:color w:val="000009"/>
          <w:spacing w:val="40"/>
          <w:sz w:val="24"/>
        </w:rPr>
        <w:t xml:space="preserve"> </w:t>
      </w:r>
      <w:r>
        <w:rPr>
          <w:color w:val="000009"/>
          <w:sz w:val="24"/>
        </w:rPr>
        <w:t>детей</w:t>
      </w:r>
      <w:r>
        <w:rPr>
          <w:color w:val="000009"/>
          <w:spacing w:val="49"/>
          <w:sz w:val="24"/>
        </w:rPr>
        <w:t xml:space="preserve"> </w:t>
      </w:r>
      <w:r>
        <w:rPr>
          <w:color w:val="000009"/>
          <w:sz w:val="24"/>
        </w:rPr>
        <w:t>дошкольного</w:t>
      </w:r>
      <w:r>
        <w:rPr>
          <w:color w:val="000009"/>
          <w:spacing w:val="-57"/>
          <w:sz w:val="24"/>
        </w:rPr>
        <w:t xml:space="preserve"> </w:t>
      </w:r>
      <w:r>
        <w:rPr>
          <w:color w:val="000009"/>
          <w:sz w:val="24"/>
        </w:rPr>
        <w:t>возраста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в</w:t>
      </w:r>
      <w:r>
        <w:rPr>
          <w:color w:val="000009"/>
          <w:spacing w:val="4"/>
          <w:sz w:val="24"/>
        </w:rPr>
        <w:t xml:space="preserve"> </w:t>
      </w:r>
      <w:r>
        <w:rPr>
          <w:color w:val="000009"/>
          <w:sz w:val="24"/>
        </w:rPr>
        <w:t>условиях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ДОО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представлены двумя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разделами:</w:t>
      </w:r>
    </w:p>
    <w:p w:rsidR="00752B50" w:rsidRDefault="001E1DF4">
      <w:pPr>
        <w:pStyle w:val="a4"/>
        <w:numPr>
          <w:ilvl w:val="0"/>
          <w:numId w:val="115"/>
        </w:numPr>
        <w:tabs>
          <w:tab w:val="left" w:pos="1529"/>
          <w:tab w:val="left" w:pos="1530"/>
        </w:tabs>
        <w:spacing w:before="1"/>
        <w:rPr>
          <w:sz w:val="24"/>
        </w:rPr>
      </w:pPr>
      <w:r>
        <w:rPr>
          <w:color w:val="000009"/>
          <w:sz w:val="24"/>
        </w:rPr>
        <w:t>Формирование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начальных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представлений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о</w:t>
      </w:r>
      <w:r>
        <w:rPr>
          <w:color w:val="000009"/>
          <w:spacing w:val="-5"/>
          <w:sz w:val="24"/>
        </w:rPr>
        <w:t xml:space="preserve"> </w:t>
      </w:r>
      <w:r>
        <w:rPr>
          <w:color w:val="000009"/>
          <w:sz w:val="24"/>
        </w:rPr>
        <w:t>здоровом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образе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жизни.</w:t>
      </w:r>
    </w:p>
    <w:p w:rsidR="00752B50" w:rsidRDefault="001E1DF4">
      <w:pPr>
        <w:pStyle w:val="a4"/>
        <w:numPr>
          <w:ilvl w:val="0"/>
          <w:numId w:val="115"/>
        </w:numPr>
        <w:tabs>
          <w:tab w:val="left" w:pos="1529"/>
          <w:tab w:val="left" w:pos="1530"/>
        </w:tabs>
        <w:rPr>
          <w:sz w:val="24"/>
        </w:rPr>
      </w:pPr>
      <w:r>
        <w:rPr>
          <w:color w:val="000009"/>
          <w:sz w:val="24"/>
        </w:rPr>
        <w:t>Физическая</w:t>
      </w:r>
      <w:r>
        <w:rPr>
          <w:color w:val="000009"/>
          <w:spacing w:val="-5"/>
          <w:sz w:val="24"/>
        </w:rPr>
        <w:t xml:space="preserve"> </w:t>
      </w:r>
      <w:r>
        <w:rPr>
          <w:color w:val="000009"/>
          <w:sz w:val="24"/>
        </w:rPr>
        <w:t>культура.</w:t>
      </w:r>
    </w:p>
    <w:p w:rsidR="00752B50" w:rsidRDefault="00752B50">
      <w:pPr>
        <w:pStyle w:val="a3"/>
        <w:spacing w:before="5"/>
        <w:ind w:left="0" w:firstLine="0"/>
        <w:jc w:val="left"/>
      </w:pPr>
    </w:p>
    <w:p w:rsidR="00752B50" w:rsidRDefault="001E1DF4">
      <w:pPr>
        <w:pStyle w:val="1"/>
        <w:spacing w:line="240" w:lineRule="auto"/>
        <w:ind w:right="7409"/>
        <w:jc w:val="both"/>
      </w:pPr>
      <w:r>
        <w:rPr>
          <w:color w:val="000009"/>
        </w:rPr>
        <w:t>Физическая культура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Общие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задачи:</w:t>
      </w:r>
    </w:p>
    <w:p w:rsidR="00752B50" w:rsidRDefault="001E1DF4">
      <w:pPr>
        <w:pStyle w:val="a4"/>
        <w:numPr>
          <w:ilvl w:val="0"/>
          <w:numId w:val="114"/>
        </w:numPr>
        <w:tabs>
          <w:tab w:val="left" w:pos="1530"/>
        </w:tabs>
        <w:spacing w:line="237" w:lineRule="auto"/>
        <w:ind w:right="525" w:firstLine="708"/>
        <w:rPr>
          <w:sz w:val="24"/>
        </w:rPr>
      </w:pPr>
      <w:r>
        <w:rPr>
          <w:i/>
          <w:color w:val="000009"/>
          <w:sz w:val="24"/>
        </w:rPr>
        <w:t>развитие</w:t>
      </w:r>
      <w:r>
        <w:rPr>
          <w:i/>
          <w:color w:val="000009"/>
          <w:spacing w:val="1"/>
          <w:sz w:val="24"/>
        </w:rPr>
        <w:t xml:space="preserve"> </w:t>
      </w:r>
      <w:r>
        <w:rPr>
          <w:i/>
          <w:color w:val="000009"/>
          <w:sz w:val="24"/>
        </w:rPr>
        <w:t>двигательных</w:t>
      </w:r>
      <w:r>
        <w:rPr>
          <w:i/>
          <w:color w:val="000009"/>
          <w:spacing w:val="1"/>
          <w:sz w:val="24"/>
        </w:rPr>
        <w:t xml:space="preserve"> </w:t>
      </w:r>
      <w:r>
        <w:rPr>
          <w:i/>
          <w:color w:val="000009"/>
          <w:sz w:val="24"/>
        </w:rPr>
        <w:t>качеств</w:t>
      </w:r>
      <w:r>
        <w:rPr>
          <w:i/>
          <w:color w:val="000009"/>
          <w:spacing w:val="1"/>
          <w:sz w:val="24"/>
        </w:rPr>
        <w:t xml:space="preserve"> </w:t>
      </w:r>
      <w:r>
        <w:rPr>
          <w:i/>
          <w:color w:val="000009"/>
          <w:sz w:val="24"/>
        </w:rPr>
        <w:t>(быстроты,</w:t>
      </w:r>
      <w:r>
        <w:rPr>
          <w:i/>
          <w:color w:val="000009"/>
          <w:spacing w:val="1"/>
          <w:sz w:val="24"/>
        </w:rPr>
        <w:t xml:space="preserve"> </w:t>
      </w:r>
      <w:r>
        <w:rPr>
          <w:i/>
          <w:color w:val="000009"/>
          <w:sz w:val="24"/>
        </w:rPr>
        <w:t>силы,</w:t>
      </w:r>
      <w:r>
        <w:rPr>
          <w:i/>
          <w:color w:val="000009"/>
          <w:spacing w:val="1"/>
          <w:sz w:val="24"/>
        </w:rPr>
        <w:t xml:space="preserve"> </w:t>
      </w:r>
      <w:r>
        <w:rPr>
          <w:i/>
          <w:color w:val="000009"/>
          <w:sz w:val="24"/>
        </w:rPr>
        <w:t>выносливости,</w:t>
      </w:r>
      <w:r>
        <w:rPr>
          <w:i/>
          <w:color w:val="000009"/>
          <w:spacing w:val="1"/>
          <w:sz w:val="24"/>
        </w:rPr>
        <w:t xml:space="preserve"> </w:t>
      </w:r>
      <w:r>
        <w:rPr>
          <w:i/>
          <w:color w:val="000009"/>
          <w:sz w:val="24"/>
        </w:rPr>
        <w:t>координации):</w:t>
      </w:r>
      <w:r>
        <w:rPr>
          <w:i/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организация видов деятельности, способствующих гармоничному физическому развитию детей;</w:t>
      </w:r>
      <w:r>
        <w:rPr>
          <w:color w:val="000009"/>
          <w:spacing w:val="-57"/>
          <w:sz w:val="24"/>
        </w:rPr>
        <w:t xml:space="preserve"> </w:t>
      </w:r>
      <w:r>
        <w:rPr>
          <w:color w:val="000009"/>
          <w:sz w:val="24"/>
        </w:rPr>
        <w:t>поддержание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инициативы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детей в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двигательной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деятельности;</w:t>
      </w:r>
    </w:p>
    <w:p w:rsidR="00752B50" w:rsidRDefault="001E1DF4">
      <w:pPr>
        <w:pStyle w:val="a4"/>
        <w:numPr>
          <w:ilvl w:val="0"/>
          <w:numId w:val="114"/>
        </w:numPr>
        <w:tabs>
          <w:tab w:val="left" w:pos="1530"/>
        </w:tabs>
        <w:spacing w:before="4"/>
        <w:ind w:right="589" w:firstLine="708"/>
        <w:rPr>
          <w:sz w:val="24"/>
        </w:rPr>
      </w:pPr>
      <w:r>
        <w:rPr>
          <w:i/>
          <w:color w:val="000009"/>
          <w:sz w:val="24"/>
        </w:rPr>
        <w:t>совершенствование умений и навыков в основных видах движений и двигательных</w:t>
      </w:r>
      <w:r>
        <w:rPr>
          <w:i/>
          <w:color w:val="000009"/>
          <w:spacing w:val="1"/>
          <w:sz w:val="24"/>
        </w:rPr>
        <w:t xml:space="preserve"> </w:t>
      </w:r>
      <w:r>
        <w:rPr>
          <w:i/>
          <w:color w:val="000009"/>
          <w:sz w:val="24"/>
        </w:rPr>
        <w:t>качеств</w:t>
      </w:r>
      <w:r>
        <w:rPr>
          <w:color w:val="000009"/>
          <w:sz w:val="24"/>
        </w:rPr>
        <w:t>: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формирование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правильной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осанки;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воспитание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красоты,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грациозности,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выразительности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движений;</w:t>
      </w:r>
    </w:p>
    <w:p w:rsidR="00752B50" w:rsidRDefault="001E1DF4">
      <w:pPr>
        <w:pStyle w:val="a4"/>
        <w:numPr>
          <w:ilvl w:val="0"/>
          <w:numId w:val="114"/>
        </w:numPr>
        <w:tabs>
          <w:tab w:val="left" w:pos="1530"/>
        </w:tabs>
        <w:spacing w:before="1"/>
        <w:ind w:right="586" w:firstLine="708"/>
        <w:rPr>
          <w:sz w:val="24"/>
        </w:rPr>
      </w:pPr>
      <w:r>
        <w:rPr>
          <w:i/>
          <w:color w:val="000009"/>
          <w:sz w:val="24"/>
        </w:rPr>
        <w:t>развитие</w:t>
      </w:r>
      <w:r>
        <w:rPr>
          <w:i/>
          <w:color w:val="000009"/>
          <w:spacing w:val="1"/>
          <w:sz w:val="24"/>
        </w:rPr>
        <w:t xml:space="preserve"> </w:t>
      </w:r>
      <w:r>
        <w:rPr>
          <w:i/>
          <w:color w:val="000009"/>
          <w:sz w:val="24"/>
        </w:rPr>
        <w:t>у</w:t>
      </w:r>
      <w:r>
        <w:rPr>
          <w:i/>
          <w:color w:val="000009"/>
          <w:spacing w:val="1"/>
          <w:sz w:val="24"/>
        </w:rPr>
        <w:t xml:space="preserve"> </w:t>
      </w:r>
      <w:r>
        <w:rPr>
          <w:i/>
          <w:color w:val="000009"/>
          <w:sz w:val="24"/>
        </w:rPr>
        <w:t>детей</w:t>
      </w:r>
      <w:r>
        <w:rPr>
          <w:i/>
          <w:color w:val="000009"/>
          <w:spacing w:val="1"/>
          <w:sz w:val="24"/>
        </w:rPr>
        <w:t xml:space="preserve"> </w:t>
      </w:r>
      <w:r>
        <w:rPr>
          <w:i/>
          <w:color w:val="000009"/>
          <w:sz w:val="24"/>
        </w:rPr>
        <w:t>потребности</w:t>
      </w:r>
      <w:r>
        <w:rPr>
          <w:i/>
          <w:color w:val="000009"/>
          <w:spacing w:val="1"/>
          <w:sz w:val="24"/>
        </w:rPr>
        <w:t xml:space="preserve"> </w:t>
      </w:r>
      <w:r>
        <w:rPr>
          <w:i/>
          <w:color w:val="000009"/>
          <w:sz w:val="24"/>
        </w:rPr>
        <w:t>в</w:t>
      </w:r>
      <w:r>
        <w:rPr>
          <w:i/>
          <w:color w:val="000009"/>
          <w:spacing w:val="1"/>
          <w:sz w:val="24"/>
        </w:rPr>
        <w:t xml:space="preserve"> </w:t>
      </w:r>
      <w:r>
        <w:rPr>
          <w:i/>
          <w:color w:val="000009"/>
          <w:sz w:val="24"/>
        </w:rPr>
        <w:t>двигательной</w:t>
      </w:r>
      <w:r>
        <w:rPr>
          <w:i/>
          <w:color w:val="000009"/>
          <w:spacing w:val="1"/>
          <w:sz w:val="24"/>
        </w:rPr>
        <w:t xml:space="preserve"> </w:t>
      </w:r>
      <w:r>
        <w:rPr>
          <w:i/>
          <w:color w:val="000009"/>
          <w:sz w:val="24"/>
        </w:rPr>
        <w:t>активности</w:t>
      </w:r>
      <w:r>
        <w:rPr>
          <w:i/>
          <w:color w:val="000009"/>
          <w:spacing w:val="1"/>
          <w:sz w:val="24"/>
        </w:rPr>
        <w:t xml:space="preserve"> </w:t>
      </w:r>
      <w:r>
        <w:rPr>
          <w:i/>
          <w:color w:val="000009"/>
          <w:sz w:val="24"/>
        </w:rPr>
        <w:t>и</w:t>
      </w:r>
      <w:r>
        <w:rPr>
          <w:i/>
          <w:color w:val="000009"/>
          <w:spacing w:val="1"/>
          <w:sz w:val="24"/>
        </w:rPr>
        <w:t xml:space="preserve"> </w:t>
      </w:r>
      <w:r>
        <w:rPr>
          <w:i/>
          <w:color w:val="000009"/>
          <w:sz w:val="24"/>
        </w:rPr>
        <w:t>физическом</w:t>
      </w:r>
      <w:r>
        <w:rPr>
          <w:i/>
          <w:color w:val="000009"/>
          <w:spacing w:val="1"/>
          <w:sz w:val="24"/>
        </w:rPr>
        <w:t xml:space="preserve"> </w:t>
      </w:r>
      <w:r>
        <w:rPr>
          <w:i/>
          <w:color w:val="000009"/>
          <w:sz w:val="24"/>
        </w:rPr>
        <w:t xml:space="preserve">совершенствовании: </w:t>
      </w:r>
      <w:r>
        <w:rPr>
          <w:color w:val="000009"/>
          <w:sz w:val="24"/>
        </w:rPr>
        <w:t>формирование готовности и интереса к участию в подвижных играх 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соревнованиях;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формирование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мотивационно-потребностного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компонента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физической</w:t>
      </w:r>
      <w:r>
        <w:rPr>
          <w:color w:val="000009"/>
          <w:spacing w:val="-57"/>
          <w:sz w:val="24"/>
        </w:rPr>
        <w:t xml:space="preserve"> </w:t>
      </w:r>
      <w:r>
        <w:rPr>
          <w:color w:val="000009"/>
          <w:sz w:val="24"/>
        </w:rPr>
        <w:t>культуры.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Создание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условий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для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обеспечения</w:t>
      </w:r>
      <w:r>
        <w:rPr>
          <w:color w:val="000009"/>
          <w:spacing w:val="-5"/>
          <w:sz w:val="24"/>
        </w:rPr>
        <w:t xml:space="preserve"> </w:t>
      </w:r>
      <w:r>
        <w:rPr>
          <w:color w:val="000009"/>
          <w:sz w:val="24"/>
        </w:rPr>
        <w:t>потребности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детей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в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двигательной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активности.</w:t>
      </w:r>
    </w:p>
    <w:p w:rsidR="00752B50" w:rsidRDefault="001E1DF4">
      <w:pPr>
        <w:pStyle w:val="1"/>
        <w:spacing w:before="3" w:line="275" w:lineRule="exact"/>
        <w:jc w:val="both"/>
      </w:pPr>
      <w:r>
        <w:rPr>
          <w:color w:val="000009"/>
        </w:rPr>
        <w:t>Задачи,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актуальные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для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работы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с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детьми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с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ЗПР:</w:t>
      </w:r>
    </w:p>
    <w:p w:rsidR="00752B50" w:rsidRDefault="001E1DF4">
      <w:pPr>
        <w:pStyle w:val="a4"/>
        <w:numPr>
          <w:ilvl w:val="0"/>
          <w:numId w:val="152"/>
        </w:numPr>
        <w:tabs>
          <w:tab w:val="left" w:pos="1530"/>
        </w:tabs>
        <w:spacing w:line="292" w:lineRule="exact"/>
        <w:ind w:left="1530" w:hanging="425"/>
        <w:rPr>
          <w:sz w:val="24"/>
        </w:rPr>
      </w:pPr>
      <w:r>
        <w:rPr>
          <w:color w:val="000009"/>
          <w:sz w:val="24"/>
        </w:rPr>
        <w:t>развитие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общей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мелкой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моторики;</w:t>
      </w:r>
    </w:p>
    <w:p w:rsidR="00752B50" w:rsidRDefault="001E1DF4">
      <w:pPr>
        <w:pStyle w:val="a4"/>
        <w:numPr>
          <w:ilvl w:val="0"/>
          <w:numId w:val="152"/>
        </w:numPr>
        <w:tabs>
          <w:tab w:val="left" w:pos="1530"/>
        </w:tabs>
        <w:spacing w:before="2" w:line="237" w:lineRule="auto"/>
        <w:ind w:right="510" w:firstLine="708"/>
        <w:rPr>
          <w:sz w:val="24"/>
        </w:rPr>
      </w:pPr>
      <w:r>
        <w:rPr>
          <w:color w:val="000009"/>
          <w:sz w:val="24"/>
        </w:rPr>
        <w:t>развитие произвольности (самостоятельности, целенаправленности и саморегуляции)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двигательных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действий,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двигательной активности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поведения ребенка;</w:t>
      </w:r>
    </w:p>
    <w:p w:rsidR="00752B50" w:rsidRDefault="001E1DF4">
      <w:pPr>
        <w:pStyle w:val="a4"/>
        <w:numPr>
          <w:ilvl w:val="0"/>
          <w:numId w:val="152"/>
        </w:numPr>
        <w:tabs>
          <w:tab w:val="left" w:pos="1530"/>
        </w:tabs>
        <w:spacing w:before="4" w:line="237" w:lineRule="auto"/>
        <w:ind w:right="586" w:firstLine="708"/>
        <w:rPr>
          <w:sz w:val="24"/>
        </w:rPr>
      </w:pPr>
      <w:r>
        <w:rPr>
          <w:color w:val="000009"/>
          <w:sz w:val="24"/>
        </w:rPr>
        <w:t>формирование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двигательных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качеств: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скоростных,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а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также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связанных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силой,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выносливостью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продолжительностью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двигательной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активности,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координационных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способностей.</w:t>
      </w:r>
    </w:p>
    <w:p w:rsidR="00752B50" w:rsidRDefault="001E1DF4">
      <w:pPr>
        <w:pStyle w:val="2"/>
        <w:spacing w:before="8"/>
      </w:pPr>
      <w:r>
        <w:rPr>
          <w:color w:val="000009"/>
        </w:rPr>
        <w:t>Вторая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младшая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группа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(от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3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до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4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лет)</w:t>
      </w:r>
    </w:p>
    <w:p w:rsidR="00752B50" w:rsidRDefault="001E1DF4">
      <w:pPr>
        <w:pStyle w:val="a4"/>
        <w:numPr>
          <w:ilvl w:val="0"/>
          <w:numId w:val="113"/>
        </w:numPr>
        <w:tabs>
          <w:tab w:val="left" w:pos="1422"/>
        </w:tabs>
        <w:ind w:right="584" w:firstLine="708"/>
        <w:jc w:val="both"/>
        <w:rPr>
          <w:sz w:val="24"/>
        </w:rPr>
      </w:pPr>
      <w:r>
        <w:rPr>
          <w:i/>
          <w:color w:val="000009"/>
          <w:sz w:val="24"/>
        </w:rPr>
        <w:t>Развитие</w:t>
      </w:r>
      <w:r>
        <w:rPr>
          <w:i/>
          <w:color w:val="000009"/>
          <w:spacing w:val="1"/>
          <w:sz w:val="24"/>
        </w:rPr>
        <w:t xml:space="preserve"> </w:t>
      </w:r>
      <w:r>
        <w:rPr>
          <w:i/>
          <w:color w:val="000009"/>
          <w:sz w:val="24"/>
        </w:rPr>
        <w:t>двигательных</w:t>
      </w:r>
      <w:r>
        <w:rPr>
          <w:i/>
          <w:color w:val="000009"/>
          <w:spacing w:val="1"/>
          <w:sz w:val="24"/>
        </w:rPr>
        <w:t xml:space="preserve"> </w:t>
      </w:r>
      <w:r>
        <w:rPr>
          <w:i/>
          <w:color w:val="000009"/>
          <w:sz w:val="24"/>
        </w:rPr>
        <w:t>качеств</w:t>
      </w:r>
      <w:r>
        <w:rPr>
          <w:i/>
          <w:color w:val="000009"/>
          <w:spacing w:val="1"/>
          <w:sz w:val="24"/>
        </w:rPr>
        <w:t xml:space="preserve"> </w:t>
      </w:r>
      <w:r>
        <w:rPr>
          <w:i/>
          <w:color w:val="000009"/>
          <w:sz w:val="24"/>
        </w:rPr>
        <w:t>(скоростных,</w:t>
      </w:r>
      <w:r>
        <w:rPr>
          <w:i/>
          <w:color w:val="000009"/>
          <w:spacing w:val="1"/>
          <w:sz w:val="24"/>
        </w:rPr>
        <w:t xml:space="preserve"> </w:t>
      </w:r>
      <w:r>
        <w:rPr>
          <w:i/>
          <w:color w:val="000009"/>
          <w:sz w:val="24"/>
        </w:rPr>
        <w:t>силовых,</w:t>
      </w:r>
      <w:r>
        <w:rPr>
          <w:i/>
          <w:color w:val="000009"/>
          <w:spacing w:val="1"/>
          <w:sz w:val="24"/>
        </w:rPr>
        <w:t xml:space="preserve"> </w:t>
      </w:r>
      <w:r>
        <w:rPr>
          <w:i/>
          <w:color w:val="000009"/>
          <w:sz w:val="24"/>
        </w:rPr>
        <w:t>гибкости,</w:t>
      </w:r>
      <w:r>
        <w:rPr>
          <w:i/>
          <w:color w:val="000009"/>
          <w:spacing w:val="1"/>
          <w:sz w:val="24"/>
        </w:rPr>
        <w:t xml:space="preserve"> </w:t>
      </w:r>
      <w:r>
        <w:rPr>
          <w:i/>
          <w:color w:val="000009"/>
          <w:sz w:val="24"/>
        </w:rPr>
        <w:t>выносливости,</w:t>
      </w:r>
      <w:r>
        <w:rPr>
          <w:i/>
          <w:color w:val="000009"/>
          <w:spacing w:val="1"/>
          <w:sz w:val="24"/>
        </w:rPr>
        <w:t xml:space="preserve"> </w:t>
      </w:r>
      <w:r>
        <w:rPr>
          <w:i/>
          <w:color w:val="000009"/>
          <w:sz w:val="24"/>
        </w:rPr>
        <w:t xml:space="preserve">координации). </w:t>
      </w:r>
      <w:r>
        <w:rPr>
          <w:color w:val="000009"/>
          <w:sz w:val="24"/>
        </w:rPr>
        <w:t>Двигательные качества соответствуют возрастным нормативам, характеризуются</w:t>
      </w:r>
      <w:r>
        <w:rPr>
          <w:color w:val="000009"/>
          <w:spacing w:val="-57"/>
          <w:sz w:val="24"/>
        </w:rPr>
        <w:t xml:space="preserve"> </w:t>
      </w:r>
      <w:r>
        <w:rPr>
          <w:color w:val="000009"/>
          <w:sz w:val="24"/>
        </w:rPr>
        <w:t>хорошими показателями. Может самостоятельно регулировать свою двигательную активность,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проявляя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произвольность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некоторых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двигательных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действий.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Способен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к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регуляции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тонуса</w:t>
      </w:r>
      <w:r>
        <w:rPr>
          <w:color w:val="000009"/>
          <w:spacing w:val="-57"/>
          <w:sz w:val="24"/>
        </w:rPr>
        <w:t xml:space="preserve"> </w:t>
      </w:r>
      <w:r>
        <w:rPr>
          <w:color w:val="000009"/>
          <w:sz w:val="24"/>
        </w:rPr>
        <w:t>мускулатуры</w:t>
      </w:r>
      <w:r>
        <w:rPr>
          <w:color w:val="000009"/>
          <w:spacing w:val="16"/>
          <w:sz w:val="24"/>
        </w:rPr>
        <w:t xml:space="preserve"> </w:t>
      </w:r>
      <w:r>
        <w:rPr>
          <w:color w:val="000009"/>
          <w:sz w:val="24"/>
        </w:rPr>
        <w:t>на</w:t>
      </w:r>
      <w:r>
        <w:rPr>
          <w:color w:val="000009"/>
          <w:spacing w:val="16"/>
          <w:sz w:val="24"/>
        </w:rPr>
        <w:t xml:space="preserve"> </w:t>
      </w:r>
      <w:r>
        <w:rPr>
          <w:color w:val="000009"/>
          <w:sz w:val="24"/>
        </w:rPr>
        <w:t>основе</w:t>
      </w:r>
      <w:r>
        <w:rPr>
          <w:color w:val="000009"/>
          <w:spacing w:val="15"/>
          <w:sz w:val="24"/>
        </w:rPr>
        <w:t xml:space="preserve"> </w:t>
      </w:r>
      <w:r>
        <w:rPr>
          <w:color w:val="000009"/>
          <w:sz w:val="24"/>
        </w:rPr>
        <w:t>контрастных</w:t>
      </w:r>
      <w:r>
        <w:rPr>
          <w:color w:val="000009"/>
          <w:spacing w:val="19"/>
          <w:sz w:val="24"/>
        </w:rPr>
        <w:t xml:space="preserve"> </w:t>
      </w:r>
      <w:r>
        <w:rPr>
          <w:color w:val="000009"/>
          <w:sz w:val="24"/>
        </w:rPr>
        <w:t>ощущений</w:t>
      </w:r>
      <w:r>
        <w:rPr>
          <w:color w:val="000009"/>
          <w:spacing w:val="17"/>
          <w:sz w:val="24"/>
        </w:rPr>
        <w:t xml:space="preserve"> </w:t>
      </w:r>
      <w:r>
        <w:rPr>
          <w:color w:val="000009"/>
          <w:sz w:val="24"/>
        </w:rPr>
        <w:t>(«сосулька</w:t>
      </w:r>
      <w:r>
        <w:rPr>
          <w:color w:val="000009"/>
          <w:spacing w:val="16"/>
          <w:sz w:val="24"/>
        </w:rPr>
        <w:t xml:space="preserve"> </w:t>
      </w:r>
      <w:r>
        <w:rPr>
          <w:color w:val="000009"/>
          <w:sz w:val="24"/>
        </w:rPr>
        <w:t>зимой»</w:t>
      </w:r>
      <w:r>
        <w:rPr>
          <w:color w:val="000009"/>
          <w:spacing w:val="23"/>
          <w:sz w:val="24"/>
        </w:rPr>
        <w:t xml:space="preserve"> </w:t>
      </w:r>
      <w:r>
        <w:rPr>
          <w:color w:val="000009"/>
          <w:sz w:val="24"/>
        </w:rPr>
        <w:t>–</w:t>
      </w:r>
      <w:r>
        <w:rPr>
          <w:color w:val="000009"/>
          <w:spacing w:val="17"/>
          <w:sz w:val="24"/>
        </w:rPr>
        <w:t xml:space="preserve"> </w:t>
      </w:r>
      <w:r>
        <w:rPr>
          <w:color w:val="000009"/>
          <w:sz w:val="24"/>
        </w:rPr>
        <w:t>мышцы</w:t>
      </w:r>
      <w:r>
        <w:rPr>
          <w:color w:val="000009"/>
          <w:spacing w:val="16"/>
          <w:sz w:val="24"/>
        </w:rPr>
        <w:t xml:space="preserve"> </w:t>
      </w:r>
      <w:r>
        <w:rPr>
          <w:color w:val="000009"/>
          <w:sz w:val="24"/>
        </w:rPr>
        <w:t>напряжены,</w:t>
      </w:r>
    </w:p>
    <w:p w:rsidR="00752B50" w:rsidRDefault="001E1DF4">
      <w:pPr>
        <w:pStyle w:val="a3"/>
        <w:ind w:firstLine="0"/>
      </w:pPr>
      <w:r>
        <w:rPr>
          <w:color w:val="000009"/>
        </w:rPr>
        <w:t>«сосулька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весной»</w:t>
      </w:r>
      <w:r>
        <w:rPr>
          <w:color w:val="000009"/>
          <w:spacing w:val="-8"/>
        </w:rPr>
        <w:t xml:space="preserve"> </w:t>
      </w:r>
      <w:r>
        <w:rPr>
          <w:color w:val="000009"/>
        </w:rPr>
        <w:t>–</w:t>
      </w:r>
      <w:r>
        <w:rPr>
          <w:color w:val="000009"/>
          <w:spacing w:val="2"/>
        </w:rPr>
        <w:t xml:space="preserve"> </w:t>
      </w:r>
      <w:r>
        <w:rPr>
          <w:color w:val="000009"/>
        </w:rPr>
        <w:t>мышцы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расслабляются).</w:t>
      </w:r>
    </w:p>
    <w:p w:rsidR="00752B50" w:rsidRDefault="001E1DF4">
      <w:pPr>
        <w:pStyle w:val="a4"/>
        <w:numPr>
          <w:ilvl w:val="0"/>
          <w:numId w:val="113"/>
        </w:numPr>
        <w:tabs>
          <w:tab w:val="left" w:pos="1466"/>
        </w:tabs>
        <w:ind w:right="585" w:firstLine="708"/>
        <w:jc w:val="both"/>
        <w:rPr>
          <w:sz w:val="24"/>
        </w:rPr>
      </w:pPr>
      <w:r>
        <w:rPr>
          <w:i/>
          <w:color w:val="000009"/>
          <w:sz w:val="24"/>
        </w:rPr>
        <w:t>Накопление</w:t>
      </w:r>
      <w:r>
        <w:rPr>
          <w:i/>
          <w:color w:val="000009"/>
          <w:spacing w:val="1"/>
          <w:sz w:val="24"/>
        </w:rPr>
        <w:t xml:space="preserve"> </w:t>
      </w:r>
      <w:r>
        <w:rPr>
          <w:i/>
          <w:color w:val="000009"/>
          <w:sz w:val="24"/>
        </w:rPr>
        <w:t>и</w:t>
      </w:r>
      <w:r>
        <w:rPr>
          <w:i/>
          <w:color w:val="000009"/>
          <w:spacing w:val="1"/>
          <w:sz w:val="24"/>
        </w:rPr>
        <w:t xml:space="preserve"> </w:t>
      </w:r>
      <w:r>
        <w:rPr>
          <w:i/>
          <w:color w:val="000009"/>
          <w:sz w:val="24"/>
        </w:rPr>
        <w:t>обогащение</w:t>
      </w:r>
      <w:r>
        <w:rPr>
          <w:i/>
          <w:color w:val="000009"/>
          <w:spacing w:val="1"/>
          <w:sz w:val="24"/>
        </w:rPr>
        <w:t xml:space="preserve"> </w:t>
      </w:r>
      <w:r>
        <w:rPr>
          <w:i/>
          <w:color w:val="000009"/>
          <w:sz w:val="24"/>
        </w:rPr>
        <w:t>двигательного</w:t>
      </w:r>
      <w:r>
        <w:rPr>
          <w:i/>
          <w:color w:val="000009"/>
          <w:spacing w:val="1"/>
          <w:sz w:val="24"/>
        </w:rPr>
        <w:t xml:space="preserve"> </w:t>
      </w:r>
      <w:r>
        <w:rPr>
          <w:i/>
          <w:color w:val="000009"/>
          <w:sz w:val="24"/>
        </w:rPr>
        <w:t>опыта</w:t>
      </w:r>
      <w:r>
        <w:rPr>
          <w:i/>
          <w:color w:val="000009"/>
          <w:spacing w:val="1"/>
          <w:sz w:val="24"/>
        </w:rPr>
        <w:t xml:space="preserve"> </w:t>
      </w:r>
      <w:r>
        <w:rPr>
          <w:i/>
          <w:color w:val="000009"/>
          <w:sz w:val="24"/>
        </w:rPr>
        <w:t>детей</w:t>
      </w:r>
      <w:r>
        <w:rPr>
          <w:i/>
          <w:color w:val="000009"/>
          <w:spacing w:val="1"/>
          <w:sz w:val="24"/>
        </w:rPr>
        <w:t xml:space="preserve"> </w:t>
      </w:r>
      <w:r>
        <w:rPr>
          <w:i/>
          <w:color w:val="000009"/>
          <w:sz w:val="24"/>
        </w:rPr>
        <w:t>(овладение</w:t>
      </w:r>
      <w:r>
        <w:rPr>
          <w:i/>
          <w:color w:val="000009"/>
          <w:spacing w:val="1"/>
          <w:sz w:val="24"/>
        </w:rPr>
        <w:t xml:space="preserve"> </w:t>
      </w:r>
      <w:r>
        <w:rPr>
          <w:i/>
          <w:color w:val="000009"/>
          <w:sz w:val="24"/>
        </w:rPr>
        <w:t>основными</w:t>
      </w:r>
      <w:r>
        <w:rPr>
          <w:i/>
          <w:color w:val="000009"/>
          <w:spacing w:val="1"/>
          <w:sz w:val="24"/>
        </w:rPr>
        <w:t xml:space="preserve"> </w:t>
      </w:r>
      <w:r>
        <w:rPr>
          <w:i/>
          <w:color w:val="000009"/>
          <w:sz w:val="24"/>
        </w:rPr>
        <w:t>движениями).</w:t>
      </w:r>
      <w:r>
        <w:rPr>
          <w:i/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Техника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основных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движений: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ходьбы,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бега,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ползания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лазанья,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прыжков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соответствует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возрастным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нормативам.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Выполняет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традиционные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двухчастные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общеразвивающие упражнения с четким сохранением разных исходных положений в разном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темпе (медленном, среднем, быстром), выполнение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упражнений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 напряжением, с разными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предметами с одновременными и поочередными движениями рук и ног, махами, вращениями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рук;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наклоны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вперед,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не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сгибая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ноги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в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коленях,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наклоны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(вправо,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влево).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Ребенок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может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сохранять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правильную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осанку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в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различных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положениях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по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напоминанию</w:t>
      </w:r>
      <w:r>
        <w:rPr>
          <w:color w:val="000009"/>
          <w:spacing w:val="61"/>
          <w:sz w:val="24"/>
        </w:rPr>
        <w:t xml:space="preserve"> </w:t>
      </w:r>
      <w:r>
        <w:rPr>
          <w:color w:val="000009"/>
          <w:sz w:val="24"/>
        </w:rPr>
        <w:t>взрослого,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удерживает ее непродолжительно. При выполнении упражнений демонстрирует достаточную в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соответствии с возрастными возможностями координацию движений, подвижность в суставах,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быстро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реагирует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на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сигналы,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переключается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одного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движения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на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другое.</w:t>
      </w:r>
      <w:r>
        <w:rPr>
          <w:color w:val="000009"/>
          <w:spacing w:val="60"/>
          <w:sz w:val="24"/>
        </w:rPr>
        <w:t xml:space="preserve"> </w:t>
      </w:r>
      <w:r>
        <w:rPr>
          <w:color w:val="000009"/>
          <w:sz w:val="24"/>
        </w:rPr>
        <w:t>Уверенно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выполняет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задания,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действует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в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общем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для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всех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темпе.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Легко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находит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свое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место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при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совместных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построениях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в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играх.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Может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выполнять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двигательные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задания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в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коллективе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сверстников. Умеет строиться в колонну, шеренгу, круг, находит свое место при построениях,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согласовывает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совместные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действия.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Может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сохранять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равновесие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открытыми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глазами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в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различных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положениях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(сидя,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стоя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в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движении).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Проявляет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инициативность,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большим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удовольствием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участвует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в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подвижных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играх.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Соблюдает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элементарные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более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сложные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правила в играх, меняет вид движения в соответствии с поставленной задачей. Согласовывает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движения,</w:t>
      </w:r>
      <w:r>
        <w:rPr>
          <w:color w:val="000009"/>
          <w:spacing w:val="2"/>
          <w:sz w:val="24"/>
        </w:rPr>
        <w:t xml:space="preserve"> </w:t>
      </w:r>
      <w:r>
        <w:rPr>
          <w:color w:val="000009"/>
          <w:sz w:val="24"/>
        </w:rPr>
        <w:t>ориентируется</w:t>
      </w:r>
      <w:r>
        <w:rPr>
          <w:color w:val="000009"/>
          <w:spacing w:val="2"/>
          <w:sz w:val="24"/>
        </w:rPr>
        <w:t xml:space="preserve"> </w:t>
      </w:r>
      <w:r>
        <w:rPr>
          <w:color w:val="000009"/>
          <w:sz w:val="24"/>
        </w:rPr>
        <w:t>в</w:t>
      </w:r>
      <w:r>
        <w:rPr>
          <w:color w:val="000009"/>
          <w:spacing w:val="2"/>
          <w:sz w:val="24"/>
        </w:rPr>
        <w:t xml:space="preserve"> </w:t>
      </w:r>
      <w:r>
        <w:rPr>
          <w:color w:val="000009"/>
          <w:sz w:val="24"/>
        </w:rPr>
        <w:t>пространстве.</w:t>
      </w:r>
      <w:r>
        <w:rPr>
          <w:color w:val="000009"/>
          <w:spacing w:val="2"/>
          <w:sz w:val="24"/>
        </w:rPr>
        <w:t xml:space="preserve"> </w:t>
      </w:r>
      <w:r>
        <w:rPr>
          <w:color w:val="000009"/>
          <w:sz w:val="24"/>
        </w:rPr>
        <w:t>Ходит</w:t>
      </w:r>
      <w:r>
        <w:rPr>
          <w:color w:val="000009"/>
          <w:spacing w:val="2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бегает</w:t>
      </w:r>
      <w:r>
        <w:rPr>
          <w:color w:val="000009"/>
          <w:spacing w:val="2"/>
          <w:sz w:val="24"/>
        </w:rPr>
        <w:t xml:space="preserve"> </w:t>
      </w:r>
      <w:r>
        <w:rPr>
          <w:color w:val="000009"/>
          <w:sz w:val="24"/>
        </w:rPr>
        <w:t>свободно,</w:t>
      </w:r>
      <w:r>
        <w:rPr>
          <w:color w:val="000009"/>
          <w:spacing w:val="2"/>
          <w:sz w:val="24"/>
        </w:rPr>
        <w:t xml:space="preserve"> </w:t>
      </w:r>
      <w:r>
        <w:rPr>
          <w:color w:val="000009"/>
          <w:sz w:val="24"/>
        </w:rPr>
        <w:t>не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шаркая</w:t>
      </w:r>
      <w:r>
        <w:rPr>
          <w:color w:val="000009"/>
          <w:spacing w:val="2"/>
          <w:sz w:val="24"/>
        </w:rPr>
        <w:t xml:space="preserve"> </w:t>
      </w:r>
      <w:r>
        <w:rPr>
          <w:color w:val="000009"/>
          <w:sz w:val="24"/>
        </w:rPr>
        <w:t>ногами,</w:t>
      </w:r>
      <w:r>
        <w:rPr>
          <w:color w:val="000009"/>
          <w:spacing w:val="2"/>
          <w:sz w:val="24"/>
        </w:rPr>
        <w:t xml:space="preserve"> </w:t>
      </w:r>
      <w:r>
        <w:rPr>
          <w:color w:val="000009"/>
          <w:sz w:val="24"/>
        </w:rPr>
        <w:t>не</w:t>
      </w:r>
    </w:p>
    <w:p w:rsidR="00752B50" w:rsidRDefault="00752B50">
      <w:pPr>
        <w:jc w:val="both"/>
        <w:rPr>
          <w:sz w:val="24"/>
        </w:rPr>
        <w:sectPr w:rsidR="00752B50">
          <w:pgSz w:w="11910" w:h="16840"/>
          <w:pgMar w:top="1260" w:right="120" w:bottom="1440" w:left="880" w:header="0" w:footer="1171" w:gutter="0"/>
          <w:cols w:space="720"/>
        </w:sectPr>
      </w:pPr>
    </w:p>
    <w:p w:rsidR="00752B50" w:rsidRDefault="001E1DF4">
      <w:pPr>
        <w:pStyle w:val="a3"/>
        <w:spacing w:before="76"/>
        <w:ind w:right="596" w:firstLine="0"/>
      </w:pPr>
      <w:r>
        <w:rPr>
          <w:color w:val="000009"/>
        </w:rPr>
        <w:lastRenderedPageBreak/>
        <w:t>опуская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голову,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сохраняя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координацию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движений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рук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ног.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желанием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катается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трехколесном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велосипеде.</w:t>
      </w:r>
    </w:p>
    <w:p w:rsidR="00752B50" w:rsidRDefault="001E1DF4">
      <w:pPr>
        <w:pStyle w:val="a4"/>
        <w:numPr>
          <w:ilvl w:val="0"/>
          <w:numId w:val="113"/>
        </w:numPr>
        <w:tabs>
          <w:tab w:val="left" w:pos="1571"/>
        </w:tabs>
        <w:spacing w:before="1"/>
        <w:ind w:right="590" w:firstLine="708"/>
        <w:jc w:val="both"/>
        <w:rPr>
          <w:sz w:val="24"/>
        </w:rPr>
      </w:pPr>
      <w:r>
        <w:rPr>
          <w:i/>
          <w:color w:val="000009"/>
          <w:sz w:val="24"/>
        </w:rPr>
        <w:t>Формирование</w:t>
      </w:r>
      <w:r>
        <w:rPr>
          <w:i/>
          <w:color w:val="000009"/>
          <w:spacing w:val="1"/>
          <w:sz w:val="24"/>
        </w:rPr>
        <w:t xml:space="preserve"> </w:t>
      </w:r>
      <w:r>
        <w:rPr>
          <w:i/>
          <w:color w:val="000009"/>
          <w:sz w:val="24"/>
        </w:rPr>
        <w:t>потребности</w:t>
      </w:r>
      <w:r>
        <w:rPr>
          <w:i/>
          <w:color w:val="000009"/>
          <w:spacing w:val="1"/>
          <w:sz w:val="24"/>
        </w:rPr>
        <w:t xml:space="preserve"> </w:t>
      </w:r>
      <w:r>
        <w:rPr>
          <w:i/>
          <w:color w:val="000009"/>
          <w:sz w:val="24"/>
        </w:rPr>
        <w:t>в</w:t>
      </w:r>
      <w:r>
        <w:rPr>
          <w:i/>
          <w:color w:val="000009"/>
          <w:spacing w:val="1"/>
          <w:sz w:val="24"/>
        </w:rPr>
        <w:t xml:space="preserve"> </w:t>
      </w:r>
      <w:r>
        <w:rPr>
          <w:i/>
          <w:color w:val="000009"/>
          <w:sz w:val="24"/>
        </w:rPr>
        <w:t>двигательной</w:t>
      </w:r>
      <w:r>
        <w:rPr>
          <w:i/>
          <w:color w:val="000009"/>
          <w:spacing w:val="1"/>
          <w:sz w:val="24"/>
        </w:rPr>
        <w:t xml:space="preserve"> </w:t>
      </w:r>
      <w:r>
        <w:rPr>
          <w:i/>
          <w:color w:val="000009"/>
          <w:sz w:val="24"/>
        </w:rPr>
        <w:t>активности</w:t>
      </w:r>
      <w:r>
        <w:rPr>
          <w:i/>
          <w:color w:val="000009"/>
          <w:spacing w:val="1"/>
          <w:sz w:val="24"/>
        </w:rPr>
        <w:t xml:space="preserve"> </w:t>
      </w:r>
      <w:r>
        <w:rPr>
          <w:i/>
          <w:color w:val="000009"/>
          <w:sz w:val="24"/>
        </w:rPr>
        <w:t>и</w:t>
      </w:r>
      <w:r>
        <w:rPr>
          <w:i/>
          <w:color w:val="000009"/>
          <w:spacing w:val="1"/>
          <w:sz w:val="24"/>
        </w:rPr>
        <w:t xml:space="preserve"> </w:t>
      </w:r>
      <w:r>
        <w:rPr>
          <w:i/>
          <w:color w:val="000009"/>
          <w:sz w:val="24"/>
        </w:rPr>
        <w:t>физическом</w:t>
      </w:r>
      <w:r>
        <w:rPr>
          <w:i/>
          <w:color w:val="000009"/>
          <w:spacing w:val="1"/>
          <w:sz w:val="24"/>
        </w:rPr>
        <w:t xml:space="preserve"> </w:t>
      </w:r>
      <w:r>
        <w:rPr>
          <w:i/>
          <w:color w:val="000009"/>
          <w:sz w:val="24"/>
        </w:rPr>
        <w:t xml:space="preserve">совершенствовании. </w:t>
      </w:r>
      <w:r>
        <w:rPr>
          <w:color w:val="000009"/>
          <w:sz w:val="24"/>
        </w:rPr>
        <w:t>Двигается активно, естественно, не напряженно. Участвует в совместных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подвижных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играх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упражнениях,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старается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соблюдать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правила.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Интересуется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способами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выполнения двигательных упражнений, старательно их повторяет. Пользуется физкультурным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оборудованием.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Стремится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к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самостоятельности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в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применении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опыта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двигательной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деятельности.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Быстро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осваивает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новые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движения.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От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двигательной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деятельности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получает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удовольствие.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Объем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двигательной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активности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(ДА)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соответствует возрастным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нормам.</w:t>
      </w:r>
    </w:p>
    <w:p w:rsidR="00752B50" w:rsidRDefault="001E1DF4">
      <w:pPr>
        <w:pStyle w:val="2"/>
        <w:spacing w:before="5"/>
      </w:pPr>
      <w:r>
        <w:rPr>
          <w:color w:val="000009"/>
        </w:rPr>
        <w:t>Средняя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группа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(от 4 до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5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лет)</w:t>
      </w:r>
    </w:p>
    <w:p w:rsidR="00752B50" w:rsidRDefault="001E1DF4">
      <w:pPr>
        <w:pStyle w:val="a4"/>
        <w:numPr>
          <w:ilvl w:val="0"/>
          <w:numId w:val="112"/>
        </w:numPr>
        <w:tabs>
          <w:tab w:val="left" w:pos="1430"/>
        </w:tabs>
        <w:ind w:right="591" w:firstLine="708"/>
        <w:jc w:val="both"/>
        <w:rPr>
          <w:sz w:val="24"/>
        </w:rPr>
      </w:pPr>
      <w:r>
        <w:rPr>
          <w:i/>
          <w:color w:val="000009"/>
          <w:sz w:val="24"/>
        </w:rPr>
        <w:t>Развитие</w:t>
      </w:r>
      <w:r>
        <w:rPr>
          <w:i/>
          <w:color w:val="000009"/>
          <w:spacing w:val="1"/>
          <w:sz w:val="24"/>
        </w:rPr>
        <w:t xml:space="preserve"> </w:t>
      </w:r>
      <w:r>
        <w:rPr>
          <w:i/>
          <w:color w:val="000009"/>
          <w:sz w:val="24"/>
        </w:rPr>
        <w:t>двигательных</w:t>
      </w:r>
      <w:r>
        <w:rPr>
          <w:i/>
          <w:color w:val="000009"/>
          <w:spacing w:val="1"/>
          <w:sz w:val="24"/>
        </w:rPr>
        <w:t xml:space="preserve"> </w:t>
      </w:r>
      <w:r>
        <w:rPr>
          <w:i/>
          <w:color w:val="000009"/>
          <w:sz w:val="24"/>
        </w:rPr>
        <w:t>качеств</w:t>
      </w:r>
      <w:r>
        <w:rPr>
          <w:i/>
          <w:color w:val="000009"/>
          <w:spacing w:val="1"/>
          <w:sz w:val="24"/>
        </w:rPr>
        <w:t xml:space="preserve"> </w:t>
      </w:r>
      <w:r>
        <w:rPr>
          <w:i/>
          <w:color w:val="000009"/>
          <w:sz w:val="24"/>
        </w:rPr>
        <w:t>(скоростных,</w:t>
      </w:r>
      <w:r>
        <w:rPr>
          <w:i/>
          <w:color w:val="000009"/>
          <w:spacing w:val="1"/>
          <w:sz w:val="24"/>
        </w:rPr>
        <w:t xml:space="preserve"> </w:t>
      </w:r>
      <w:r>
        <w:rPr>
          <w:i/>
          <w:color w:val="000009"/>
          <w:sz w:val="24"/>
        </w:rPr>
        <w:t>силовых,</w:t>
      </w:r>
      <w:r>
        <w:rPr>
          <w:i/>
          <w:color w:val="000009"/>
          <w:spacing w:val="1"/>
          <w:sz w:val="24"/>
        </w:rPr>
        <w:t xml:space="preserve"> </w:t>
      </w:r>
      <w:r>
        <w:rPr>
          <w:i/>
          <w:color w:val="000009"/>
          <w:sz w:val="24"/>
        </w:rPr>
        <w:t>гибкости,</w:t>
      </w:r>
      <w:r>
        <w:rPr>
          <w:i/>
          <w:color w:val="000009"/>
          <w:spacing w:val="1"/>
          <w:sz w:val="24"/>
        </w:rPr>
        <w:t xml:space="preserve"> </w:t>
      </w:r>
      <w:r>
        <w:rPr>
          <w:i/>
          <w:color w:val="000009"/>
          <w:sz w:val="24"/>
        </w:rPr>
        <w:t>выносливости</w:t>
      </w:r>
      <w:r>
        <w:rPr>
          <w:i/>
          <w:color w:val="000009"/>
          <w:spacing w:val="1"/>
          <w:sz w:val="24"/>
        </w:rPr>
        <w:t xml:space="preserve"> </w:t>
      </w:r>
      <w:r>
        <w:rPr>
          <w:i/>
          <w:color w:val="000009"/>
          <w:sz w:val="24"/>
        </w:rPr>
        <w:t>координации).</w:t>
      </w:r>
      <w:r>
        <w:rPr>
          <w:i/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Развитие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движений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соответствует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возрастной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норме;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движения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хорошо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координированы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энергичны;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выполняются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ловко,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выразительно,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красиво.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Показатели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тестирования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показывают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высокий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возрастной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уровень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развития</w:t>
      </w:r>
      <w:r>
        <w:rPr>
          <w:color w:val="000009"/>
          <w:spacing w:val="-5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физических качеств.</w:t>
      </w:r>
    </w:p>
    <w:p w:rsidR="00752B50" w:rsidRDefault="001E1DF4">
      <w:pPr>
        <w:pStyle w:val="a4"/>
        <w:numPr>
          <w:ilvl w:val="0"/>
          <w:numId w:val="112"/>
        </w:numPr>
        <w:tabs>
          <w:tab w:val="left" w:pos="1466"/>
        </w:tabs>
        <w:ind w:right="586" w:firstLine="708"/>
        <w:jc w:val="both"/>
        <w:rPr>
          <w:sz w:val="24"/>
        </w:rPr>
      </w:pPr>
      <w:r>
        <w:rPr>
          <w:i/>
          <w:color w:val="000009"/>
          <w:sz w:val="24"/>
        </w:rPr>
        <w:t>Накопление</w:t>
      </w:r>
      <w:r>
        <w:rPr>
          <w:i/>
          <w:color w:val="000009"/>
          <w:spacing w:val="1"/>
          <w:sz w:val="24"/>
        </w:rPr>
        <w:t xml:space="preserve"> </w:t>
      </w:r>
      <w:r>
        <w:rPr>
          <w:i/>
          <w:color w:val="000009"/>
          <w:sz w:val="24"/>
        </w:rPr>
        <w:t>и</w:t>
      </w:r>
      <w:r>
        <w:rPr>
          <w:i/>
          <w:color w:val="000009"/>
          <w:spacing w:val="1"/>
          <w:sz w:val="24"/>
        </w:rPr>
        <w:t xml:space="preserve"> </w:t>
      </w:r>
      <w:r>
        <w:rPr>
          <w:i/>
          <w:color w:val="000009"/>
          <w:sz w:val="24"/>
        </w:rPr>
        <w:t>обогащение</w:t>
      </w:r>
      <w:r>
        <w:rPr>
          <w:i/>
          <w:color w:val="000009"/>
          <w:spacing w:val="1"/>
          <w:sz w:val="24"/>
        </w:rPr>
        <w:t xml:space="preserve"> </w:t>
      </w:r>
      <w:r>
        <w:rPr>
          <w:i/>
          <w:color w:val="000009"/>
          <w:sz w:val="24"/>
        </w:rPr>
        <w:t>двигательного</w:t>
      </w:r>
      <w:r>
        <w:rPr>
          <w:i/>
          <w:color w:val="000009"/>
          <w:spacing w:val="1"/>
          <w:sz w:val="24"/>
        </w:rPr>
        <w:t xml:space="preserve"> </w:t>
      </w:r>
      <w:r>
        <w:rPr>
          <w:i/>
          <w:color w:val="000009"/>
          <w:sz w:val="24"/>
        </w:rPr>
        <w:t>опыта</w:t>
      </w:r>
      <w:r>
        <w:rPr>
          <w:i/>
          <w:color w:val="000009"/>
          <w:spacing w:val="1"/>
          <w:sz w:val="24"/>
        </w:rPr>
        <w:t xml:space="preserve"> </w:t>
      </w:r>
      <w:r>
        <w:rPr>
          <w:i/>
          <w:color w:val="000009"/>
          <w:sz w:val="24"/>
        </w:rPr>
        <w:t>детей</w:t>
      </w:r>
      <w:r>
        <w:rPr>
          <w:i/>
          <w:color w:val="000009"/>
          <w:spacing w:val="1"/>
          <w:sz w:val="24"/>
        </w:rPr>
        <w:t xml:space="preserve"> </w:t>
      </w:r>
      <w:r>
        <w:rPr>
          <w:i/>
          <w:color w:val="000009"/>
          <w:sz w:val="24"/>
        </w:rPr>
        <w:t>(овладение</w:t>
      </w:r>
      <w:r>
        <w:rPr>
          <w:i/>
          <w:color w:val="000009"/>
          <w:spacing w:val="1"/>
          <w:sz w:val="24"/>
        </w:rPr>
        <w:t xml:space="preserve"> </w:t>
      </w:r>
      <w:r>
        <w:rPr>
          <w:i/>
          <w:color w:val="000009"/>
          <w:sz w:val="24"/>
        </w:rPr>
        <w:t>основными</w:t>
      </w:r>
      <w:r>
        <w:rPr>
          <w:i/>
          <w:color w:val="000009"/>
          <w:spacing w:val="1"/>
          <w:sz w:val="24"/>
        </w:rPr>
        <w:t xml:space="preserve"> </w:t>
      </w:r>
      <w:r>
        <w:rPr>
          <w:i/>
          <w:color w:val="000009"/>
          <w:sz w:val="24"/>
        </w:rPr>
        <w:t>движениями).</w:t>
      </w:r>
      <w:r>
        <w:rPr>
          <w:i/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Умения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навыки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в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основных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движениях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соответствуют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возрастным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возможностям.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Доступны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традиционные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четырехчастные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общеразвивающие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упражнения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четким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сохранением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разных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исходных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положений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в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разном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темпе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(медленном,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среднем,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быстром), выполнение упражнений</w:t>
      </w:r>
      <w:r>
        <w:rPr>
          <w:color w:val="000009"/>
          <w:spacing w:val="60"/>
          <w:sz w:val="24"/>
        </w:rPr>
        <w:t xml:space="preserve"> </w:t>
      </w:r>
      <w:r>
        <w:rPr>
          <w:color w:val="000009"/>
          <w:sz w:val="24"/>
        </w:rPr>
        <w:t>с напряжением, с разными предметами</w:t>
      </w:r>
      <w:r>
        <w:rPr>
          <w:color w:val="000009"/>
          <w:spacing w:val="60"/>
          <w:sz w:val="24"/>
        </w:rPr>
        <w:t xml:space="preserve"> </w:t>
      </w:r>
      <w:r>
        <w:rPr>
          <w:color w:val="000009"/>
          <w:sz w:val="24"/>
        </w:rPr>
        <w:t>с одновременными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 поочередными движениями рук и ног, махами, вращениями рук; наклоны вперед, не сгибая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ноги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в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коленях,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наклоны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(вправо,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влево).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Доступно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освоение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главных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элементов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техники: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в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беге</w:t>
      </w:r>
    </w:p>
    <w:p w:rsidR="00752B50" w:rsidRDefault="001E1DF4">
      <w:pPr>
        <w:pStyle w:val="a4"/>
        <w:numPr>
          <w:ilvl w:val="0"/>
          <w:numId w:val="111"/>
        </w:numPr>
        <w:tabs>
          <w:tab w:val="left" w:pos="614"/>
        </w:tabs>
        <w:ind w:right="584" w:firstLine="0"/>
        <w:rPr>
          <w:sz w:val="24"/>
        </w:rPr>
      </w:pPr>
      <w:r>
        <w:rPr>
          <w:color w:val="000009"/>
          <w:sz w:val="24"/>
        </w:rPr>
        <w:t>активного толчка и выноса маховой ноги; в прыжках – энергичного толчка и маха руками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вперед-вверх; в метании – исходного положения, замаха; в лазании – чередующегося шага при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подъеме на гимнастическую стенку одноименным способом. Ловля мяча с расстояния 1,5 м,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отбивание его об пол не менее 5 раз подряд. Правильные исходные положения при метании.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Ползание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разными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способами: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пролезание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между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рейками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лестницы,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поставленной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боком;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ползание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опорой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на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стопы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ладони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по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доске,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наклонной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лестнице,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скату;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лазание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по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гимнастической стенке, подъем чередующимся шагом, не пропуская реек, перелезание с одного</w:t>
      </w:r>
      <w:r>
        <w:rPr>
          <w:color w:val="000009"/>
          <w:spacing w:val="-57"/>
          <w:sz w:val="24"/>
        </w:rPr>
        <w:t xml:space="preserve"> </w:t>
      </w:r>
      <w:r>
        <w:rPr>
          <w:color w:val="000009"/>
          <w:sz w:val="24"/>
        </w:rPr>
        <w:t>пролета лестницы на другой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вправо, влево,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не пропуская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реек.</w:t>
      </w:r>
      <w:r>
        <w:rPr>
          <w:color w:val="000009"/>
          <w:spacing w:val="60"/>
          <w:sz w:val="24"/>
        </w:rPr>
        <w:t xml:space="preserve"> </w:t>
      </w:r>
      <w:r>
        <w:rPr>
          <w:color w:val="000009"/>
          <w:sz w:val="24"/>
        </w:rPr>
        <w:t>Выполняет прыжки на двух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ногах с поворотами кругом, со сменой ног; ноги вместе-ноги врозь; с хлопками над головой, за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спиной; прыжки с продвижением вперед, вперед-назад, с поворотами, боком (вправо, влево);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прыжки в глубину (спрыгивание с высоты 25 см); прыжки через предметы высотой 5- 10 см;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прыжки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в длину с места;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вверх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 места на высоту 15-20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см). Сохраняет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равновесие после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вращений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или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в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заданных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положениях: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стоя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на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одной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ноге,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на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приподнятой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поверхности.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Соблюдает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правила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в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подвижных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играх.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Соблюдает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правила,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согласовывает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движения,</w:t>
      </w:r>
      <w:r>
        <w:rPr>
          <w:color w:val="000009"/>
          <w:spacing w:val="-57"/>
          <w:sz w:val="24"/>
        </w:rPr>
        <w:t xml:space="preserve"> </w:t>
      </w:r>
      <w:r>
        <w:rPr>
          <w:color w:val="000009"/>
          <w:sz w:val="24"/>
        </w:rPr>
        <w:t>ориентируется в пространстве. Развито умение ходить и бегать разными видами бега свободно,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не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шаркая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ногами,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не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опуская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голову,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сохраняя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координацию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движений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рук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ног.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Сформировано умение строиться в колонну по одному, шеренгу, круг, находить свое место при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построениях.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Сохраняет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правильную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осанку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самостоятельно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в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положениях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сидя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стоя,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в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движении,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при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выполнении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упражнений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в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равновесии.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Новые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движения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осваивает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быстро.</w:t>
      </w:r>
      <w:r>
        <w:rPr>
          <w:color w:val="000009"/>
          <w:spacing w:val="-57"/>
          <w:sz w:val="24"/>
        </w:rPr>
        <w:t xml:space="preserve"> </w:t>
      </w:r>
      <w:r>
        <w:rPr>
          <w:color w:val="000009"/>
          <w:sz w:val="24"/>
        </w:rPr>
        <w:t>Соблюдает технику выполнения ходьбы, бега, лазанья и ползанья. Правильно выполняет хват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перекладины во время лазанья. Энергично отталкивает мяч при катании и бросании; ловит мяч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двумя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руками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одновременно.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Энергично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отталкивается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двумя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ногами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61"/>
          <w:sz w:val="24"/>
        </w:rPr>
        <w:t xml:space="preserve"> </w:t>
      </w:r>
      <w:r>
        <w:rPr>
          <w:color w:val="000009"/>
          <w:sz w:val="24"/>
        </w:rPr>
        <w:t>правильно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приземляется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в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прыжках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высоты,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на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месте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продвижением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вперед;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на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двух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ногах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поочередно на одной ноге; принимает правильное исходное положение в прыжках в длину 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высоту с места; в метании мешочков с песком, мячей диаметром 15–20 см. В играх выполняет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сложные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правила,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меняет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движения.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Сформированы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навыки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доступных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спортивных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упражнений: катание на санках (подъем с санками на горку, скатывание с горки, торможение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при спуске; катание на санках друг друга). Катание на двух- и трехколесном велосипедах: по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прямой,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по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кругу,</w:t>
      </w:r>
      <w:r>
        <w:rPr>
          <w:color w:val="000009"/>
          <w:spacing w:val="6"/>
          <w:sz w:val="24"/>
        </w:rPr>
        <w:t xml:space="preserve"> </w:t>
      </w:r>
      <w:r>
        <w:rPr>
          <w:color w:val="000009"/>
          <w:sz w:val="24"/>
        </w:rPr>
        <w:t>«змейкой», с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поворотами.</w:t>
      </w:r>
    </w:p>
    <w:p w:rsidR="00752B50" w:rsidRDefault="00752B50">
      <w:pPr>
        <w:jc w:val="both"/>
        <w:rPr>
          <w:sz w:val="24"/>
        </w:rPr>
        <w:sectPr w:rsidR="00752B50">
          <w:pgSz w:w="11910" w:h="16840"/>
          <w:pgMar w:top="1260" w:right="120" w:bottom="1440" w:left="880" w:header="0" w:footer="1171" w:gutter="0"/>
          <w:cols w:space="720"/>
        </w:sectPr>
      </w:pPr>
    </w:p>
    <w:p w:rsidR="00752B50" w:rsidRDefault="001E1DF4">
      <w:pPr>
        <w:pStyle w:val="a4"/>
        <w:numPr>
          <w:ilvl w:val="0"/>
          <w:numId w:val="112"/>
        </w:numPr>
        <w:tabs>
          <w:tab w:val="left" w:pos="1571"/>
        </w:tabs>
        <w:spacing w:before="76"/>
        <w:ind w:right="586" w:firstLine="708"/>
        <w:jc w:val="both"/>
        <w:rPr>
          <w:sz w:val="24"/>
        </w:rPr>
      </w:pPr>
      <w:r>
        <w:rPr>
          <w:i/>
          <w:color w:val="000009"/>
          <w:sz w:val="24"/>
        </w:rPr>
        <w:lastRenderedPageBreak/>
        <w:t>Формирование</w:t>
      </w:r>
      <w:r>
        <w:rPr>
          <w:i/>
          <w:color w:val="000009"/>
          <w:spacing w:val="1"/>
          <w:sz w:val="24"/>
        </w:rPr>
        <w:t xml:space="preserve"> </w:t>
      </w:r>
      <w:r>
        <w:rPr>
          <w:i/>
          <w:color w:val="000009"/>
          <w:sz w:val="24"/>
        </w:rPr>
        <w:t>потребности</w:t>
      </w:r>
      <w:r>
        <w:rPr>
          <w:i/>
          <w:color w:val="000009"/>
          <w:spacing w:val="1"/>
          <w:sz w:val="24"/>
        </w:rPr>
        <w:t xml:space="preserve"> </w:t>
      </w:r>
      <w:r>
        <w:rPr>
          <w:i/>
          <w:color w:val="000009"/>
          <w:sz w:val="24"/>
        </w:rPr>
        <w:t>в</w:t>
      </w:r>
      <w:r>
        <w:rPr>
          <w:i/>
          <w:color w:val="000009"/>
          <w:spacing w:val="1"/>
          <w:sz w:val="24"/>
        </w:rPr>
        <w:t xml:space="preserve"> </w:t>
      </w:r>
      <w:r>
        <w:rPr>
          <w:i/>
          <w:color w:val="000009"/>
          <w:sz w:val="24"/>
        </w:rPr>
        <w:t>двигательной</w:t>
      </w:r>
      <w:r>
        <w:rPr>
          <w:i/>
          <w:color w:val="000009"/>
          <w:spacing w:val="1"/>
          <w:sz w:val="24"/>
        </w:rPr>
        <w:t xml:space="preserve"> </w:t>
      </w:r>
      <w:r>
        <w:rPr>
          <w:i/>
          <w:color w:val="000009"/>
          <w:sz w:val="24"/>
        </w:rPr>
        <w:t>активности</w:t>
      </w:r>
      <w:r>
        <w:rPr>
          <w:i/>
          <w:color w:val="000009"/>
          <w:spacing w:val="1"/>
          <w:sz w:val="24"/>
        </w:rPr>
        <w:t xml:space="preserve"> </w:t>
      </w:r>
      <w:r>
        <w:rPr>
          <w:i/>
          <w:color w:val="000009"/>
          <w:sz w:val="24"/>
        </w:rPr>
        <w:t>и</w:t>
      </w:r>
      <w:r>
        <w:rPr>
          <w:i/>
          <w:color w:val="000009"/>
          <w:spacing w:val="1"/>
          <w:sz w:val="24"/>
        </w:rPr>
        <w:t xml:space="preserve"> </w:t>
      </w:r>
      <w:r>
        <w:rPr>
          <w:i/>
          <w:color w:val="000009"/>
          <w:sz w:val="24"/>
        </w:rPr>
        <w:t>физическом</w:t>
      </w:r>
      <w:r>
        <w:rPr>
          <w:i/>
          <w:color w:val="000009"/>
          <w:spacing w:val="1"/>
          <w:sz w:val="24"/>
        </w:rPr>
        <w:t xml:space="preserve"> </w:t>
      </w:r>
      <w:r>
        <w:rPr>
          <w:i/>
          <w:color w:val="000009"/>
          <w:sz w:val="24"/>
        </w:rPr>
        <w:t>совершенствовании.</w:t>
      </w:r>
      <w:r>
        <w:rPr>
          <w:i/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Активно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участвует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в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совместных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играх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физических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упражнениях.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Выполняет правила в подвижных играх, реагирует на сигналы и команды. Развит интерес,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самостоятельность и творчество при выполнении физических упражнений и подвижных игр,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при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этом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переживает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положительные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эмоции.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Пользуется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физкультурным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инвентарем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оборудованием в свободное время. Сформировано желание овладевать навыками доступных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спортивных упражнений.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Объем</w:t>
      </w:r>
      <w:r>
        <w:rPr>
          <w:color w:val="000009"/>
          <w:spacing w:val="-5"/>
          <w:sz w:val="24"/>
        </w:rPr>
        <w:t xml:space="preserve"> </w:t>
      </w:r>
      <w:r>
        <w:rPr>
          <w:color w:val="000009"/>
          <w:sz w:val="24"/>
        </w:rPr>
        <w:t>двигательной</w:t>
      </w:r>
      <w:r>
        <w:rPr>
          <w:color w:val="000009"/>
          <w:spacing w:val="-5"/>
          <w:sz w:val="24"/>
        </w:rPr>
        <w:t xml:space="preserve"> </w:t>
      </w:r>
      <w:r>
        <w:rPr>
          <w:color w:val="000009"/>
          <w:sz w:val="24"/>
        </w:rPr>
        <w:t>активности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соответствует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возрастным</w:t>
      </w:r>
      <w:r>
        <w:rPr>
          <w:color w:val="000009"/>
          <w:spacing w:val="-5"/>
          <w:sz w:val="24"/>
        </w:rPr>
        <w:t xml:space="preserve"> </w:t>
      </w:r>
      <w:r>
        <w:rPr>
          <w:color w:val="000009"/>
          <w:sz w:val="24"/>
        </w:rPr>
        <w:t>нормам.</w:t>
      </w:r>
    </w:p>
    <w:p w:rsidR="00752B50" w:rsidRDefault="001E1DF4">
      <w:pPr>
        <w:pStyle w:val="2"/>
        <w:spacing w:before="6"/>
      </w:pPr>
      <w:r>
        <w:rPr>
          <w:color w:val="000009"/>
        </w:rPr>
        <w:t>Старшая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группа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(от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5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до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6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лет)</w:t>
      </w:r>
    </w:p>
    <w:p w:rsidR="00752B50" w:rsidRDefault="001E1DF4">
      <w:pPr>
        <w:pStyle w:val="a4"/>
        <w:numPr>
          <w:ilvl w:val="0"/>
          <w:numId w:val="110"/>
        </w:numPr>
        <w:tabs>
          <w:tab w:val="left" w:pos="1430"/>
        </w:tabs>
        <w:ind w:right="584" w:firstLine="708"/>
        <w:jc w:val="both"/>
        <w:rPr>
          <w:sz w:val="24"/>
        </w:rPr>
      </w:pPr>
      <w:r>
        <w:rPr>
          <w:i/>
          <w:color w:val="000009"/>
          <w:sz w:val="24"/>
        </w:rPr>
        <w:t>Развитие</w:t>
      </w:r>
      <w:r>
        <w:rPr>
          <w:i/>
          <w:color w:val="000009"/>
          <w:spacing w:val="1"/>
          <w:sz w:val="24"/>
        </w:rPr>
        <w:t xml:space="preserve"> </w:t>
      </w:r>
      <w:r>
        <w:rPr>
          <w:i/>
          <w:color w:val="000009"/>
          <w:sz w:val="24"/>
        </w:rPr>
        <w:t>двигательных</w:t>
      </w:r>
      <w:r>
        <w:rPr>
          <w:i/>
          <w:color w:val="000009"/>
          <w:spacing w:val="1"/>
          <w:sz w:val="24"/>
        </w:rPr>
        <w:t xml:space="preserve"> </w:t>
      </w:r>
      <w:r>
        <w:rPr>
          <w:i/>
          <w:color w:val="000009"/>
          <w:sz w:val="24"/>
        </w:rPr>
        <w:t>качеств</w:t>
      </w:r>
      <w:r>
        <w:rPr>
          <w:i/>
          <w:color w:val="000009"/>
          <w:spacing w:val="1"/>
          <w:sz w:val="24"/>
        </w:rPr>
        <w:t xml:space="preserve"> </w:t>
      </w:r>
      <w:r>
        <w:rPr>
          <w:i/>
          <w:color w:val="000009"/>
          <w:sz w:val="24"/>
        </w:rPr>
        <w:t>(скоростных,</w:t>
      </w:r>
      <w:r>
        <w:rPr>
          <w:i/>
          <w:color w:val="000009"/>
          <w:spacing w:val="1"/>
          <w:sz w:val="24"/>
        </w:rPr>
        <w:t xml:space="preserve"> </w:t>
      </w:r>
      <w:r>
        <w:rPr>
          <w:i/>
          <w:color w:val="000009"/>
          <w:sz w:val="24"/>
        </w:rPr>
        <w:t>силовых,</w:t>
      </w:r>
      <w:r>
        <w:rPr>
          <w:i/>
          <w:color w:val="000009"/>
          <w:spacing w:val="1"/>
          <w:sz w:val="24"/>
        </w:rPr>
        <w:t xml:space="preserve"> </w:t>
      </w:r>
      <w:r>
        <w:rPr>
          <w:i/>
          <w:color w:val="000009"/>
          <w:sz w:val="24"/>
        </w:rPr>
        <w:t>гибкости,</w:t>
      </w:r>
      <w:r>
        <w:rPr>
          <w:i/>
          <w:color w:val="000009"/>
          <w:spacing w:val="1"/>
          <w:sz w:val="24"/>
        </w:rPr>
        <w:t xml:space="preserve"> </w:t>
      </w:r>
      <w:r>
        <w:rPr>
          <w:i/>
          <w:color w:val="000009"/>
          <w:sz w:val="24"/>
        </w:rPr>
        <w:t>выносливости</w:t>
      </w:r>
      <w:r>
        <w:rPr>
          <w:i/>
          <w:color w:val="000009"/>
          <w:spacing w:val="1"/>
          <w:sz w:val="24"/>
        </w:rPr>
        <w:t xml:space="preserve"> </w:t>
      </w:r>
      <w:r>
        <w:rPr>
          <w:i/>
          <w:color w:val="000009"/>
          <w:sz w:val="24"/>
        </w:rPr>
        <w:t xml:space="preserve">координации). </w:t>
      </w:r>
      <w:r>
        <w:rPr>
          <w:color w:val="000009"/>
          <w:sz w:val="24"/>
        </w:rPr>
        <w:t>Развитые физические качества проявляются в разнообразных видах двигательной</w:t>
      </w:r>
      <w:r>
        <w:rPr>
          <w:color w:val="000009"/>
          <w:spacing w:val="-57"/>
          <w:sz w:val="24"/>
        </w:rPr>
        <w:t xml:space="preserve"> </w:t>
      </w:r>
      <w:r>
        <w:rPr>
          <w:color w:val="000009"/>
          <w:sz w:val="24"/>
        </w:rPr>
        <w:t>деятельности.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Стремится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к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выполнению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физических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упражнений,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позволяющих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демонстрировать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физические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качества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в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соответствии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полом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(быстроту,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силу,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ловкость,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гибкость и красоту исполнения). Проявляется соотношение некоторых физических упражнений</w:t>
      </w:r>
      <w:r>
        <w:rPr>
          <w:color w:val="000009"/>
          <w:spacing w:val="-57"/>
          <w:sz w:val="24"/>
        </w:rPr>
        <w:t xml:space="preserve"> </w:t>
      </w:r>
      <w:r>
        <w:rPr>
          <w:color w:val="000009"/>
          <w:sz w:val="24"/>
        </w:rPr>
        <w:t>с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полоролевым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поведением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(силовые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упражнения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–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у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мальчиков,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гибкость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–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у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девочек).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Показатели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тестирования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показывают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высокий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возрастной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уровень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развития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физических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качеств.</w:t>
      </w:r>
    </w:p>
    <w:p w:rsidR="00752B50" w:rsidRDefault="001E1DF4">
      <w:pPr>
        <w:pStyle w:val="a4"/>
        <w:numPr>
          <w:ilvl w:val="0"/>
          <w:numId w:val="110"/>
        </w:numPr>
        <w:tabs>
          <w:tab w:val="left" w:pos="1466"/>
        </w:tabs>
        <w:ind w:right="531" w:firstLine="708"/>
        <w:jc w:val="both"/>
        <w:rPr>
          <w:sz w:val="24"/>
        </w:rPr>
      </w:pPr>
      <w:r>
        <w:rPr>
          <w:i/>
          <w:color w:val="000009"/>
          <w:sz w:val="24"/>
        </w:rPr>
        <w:t>Накопление</w:t>
      </w:r>
      <w:r>
        <w:rPr>
          <w:i/>
          <w:color w:val="000009"/>
          <w:spacing w:val="1"/>
          <w:sz w:val="24"/>
        </w:rPr>
        <w:t xml:space="preserve"> </w:t>
      </w:r>
      <w:r>
        <w:rPr>
          <w:i/>
          <w:color w:val="000009"/>
          <w:sz w:val="24"/>
        </w:rPr>
        <w:t>и</w:t>
      </w:r>
      <w:r>
        <w:rPr>
          <w:i/>
          <w:color w:val="000009"/>
          <w:spacing w:val="1"/>
          <w:sz w:val="24"/>
        </w:rPr>
        <w:t xml:space="preserve"> </w:t>
      </w:r>
      <w:r>
        <w:rPr>
          <w:i/>
          <w:color w:val="000009"/>
          <w:sz w:val="24"/>
        </w:rPr>
        <w:t>обогащение</w:t>
      </w:r>
      <w:r>
        <w:rPr>
          <w:i/>
          <w:color w:val="000009"/>
          <w:spacing w:val="1"/>
          <w:sz w:val="24"/>
        </w:rPr>
        <w:t xml:space="preserve"> </w:t>
      </w:r>
      <w:r>
        <w:rPr>
          <w:i/>
          <w:color w:val="000009"/>
          <w:sz w:val="24"/>
        </w:rPr>
        <w:t>двигательного</w:t>
      </w:r>
      <w:r>
        <w:rPr>
          <w:i/>
          <w:color w:val="000009"/>
          <w:spacing w:val="1"/>
          <w:sz w:val="24"/>
        </w:rPr>
        <w:t xml:space="preserve"> </w:t>
      </w:r>
      <w:r>
        <w:rPr>
          <w:i/>
          <w:color w:val="000009"/>
          <w:sz w:val="24"/>
        </w:rPr>
        <w:t>опыта</w:t>
      </w:r>
      <w:r>
        <w:rPr>
          <w:i/>
          <w:color w:val="000009"/>
          <w:spacing w:val="1"/>
          <w:sz w:val="24"/>
        </w:rPr>
        <w:t xml:space="preserve"> </w:t>
      </w:r>
      <w:r>
        <w:rPr>
          <w:i/>
          <w:color w:val="000009"/>
          <w:sz w:val="24"/>
        </w:rPr>
        <w:t>детей</w:t>
      </w:r>
      <w:r>
        <w:rPr>
          <w:i/>
          <w:color w:val="000009"/>
          <w:spacing w:val="1"/>
          <w:sz w:val="24"/>
        </w:rPr>
        <w:t xml:space="preserve"> </w:t>
      </w:r>
      <w:r>
        <w:rPr>
          <w:i/>
          <w:color w:val="000009"/>
          <w:sz w:val="24"/>
        </w:rPr>
        <w:t>(овладение</w:t>
      </w:r>
      <w:r>
        <w:rPr>
          <w:i/>
          <w:color w:val="000009"/>
          <w:spacing w:val="1"/>
          <w:sz w:val="24"/>
        </w:rPr>
        <w:t xml:space="preserve"> </w:t>
      </w:r>
      <w:r>
        <w:rPr>
          <w:i/>
          <w:color w:val="000009"/>
          <w:sz w:val="24"/>
        </w:rPr>
        <w:t>основными</w:t>
      </w:r>
      <w:r>
        <w:rPr>
          <w:i/>
          <w:color w:val="000009"/>
          <w:spacing w:val="1"/>
          <w:sz w:val="24"/>
        </w:rPr>
        <w:t xml:space="preserve"> </w:t>
      </w:r>
      <w:r>
        <w:rPr>
          <w:i/>
          <w:color w:val="000009"/>
          <w:sz w:val="24"/>
        </w:rPr>
        <w:t>движениями).</w:t>
      </w:r>
      <w:r>
        <w:rPr>
          <w:i/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Техника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основных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движений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соответствует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возрастной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норме.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Осознанно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технично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выполняет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физические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упражнения,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соблюдает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правильное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положение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тела.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Выполняет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четырехчастные,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шестичастные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традиционные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общеразвивающие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упражнения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одновременным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последовательным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выполнением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движений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рук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ног,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одноименной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разноименной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координацией.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Способен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выполнить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общеразвивающие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упражнения</w:t>
      </w:r>
      <w:r>
        <w:rPr>
          <w:color w:val="000009"/>
          <w:spacing w:val="61"/>
          <w:sz w:val="24"/>
        </w:rPr>
        <w:t xml:space="preserve"> </w:t>
      </w:r>
      <w:r>
        <w:rPr>
          <w:color w:val="000009"/>
          <w:sz w:val="24"/>
        </w:rPr>
        <w:t>с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различными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предметами,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тренажерами.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Доступны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энергичная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ходьба</w:t>
      </w:r>
      <w:r>
        <w:rPr>
          <w:color w:val="000009"/>
          <w:spacing w:val="61"/>
          <w:sz w:val="24"/>
        </w:rPr>
        <w:t xml:space="preserve"> </w:t>
      </w:r>
      <w:r>
        <w:rPr>
          <w:color w:val="000009"/>
          <w:sz w:val="24"/>
        </w:rPr>
        <w:t>с</w:t>
      </w:r>
      <w:r>
        <w:rPr>
          <w:color w:val="000009"/>
          <w:spacing w:val="61"/>
          <w:sz w:val="24"/>
        </w:rPr>
        <w:t xml:space="preserve"> </w:t>
      </w:r>
      <w:r>
        <w:rPr>
          <w:color w:val="000009"/>
          <w:sz w:val="24"/>
        </w:rPr>
        <w:t>сохранением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правильной осанки и равновесия при передвижении по ограниченной площади опоры. Бег на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носках,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высоким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подниманием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колен,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через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предметы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между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ними,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со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сменой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темпа.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Выполняет разные виды прыжков: в длину, ширину, высоту, глубину, соблюдая возрастные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нормативы. Прыгает через длинную скакалку, неподвижную и качающуюся, через короткую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скакалку,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вращая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ее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вперед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назад.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Выполняет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разнообразные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движения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мячами: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прокатывание мяча одной и двумя руками из разных исходных положений между предметами,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бросание мяча вверх, о землю и ловля двумя руками, отбивание мяча не менее 10 раз подряд на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месте и в движении (не менее 5-6 м). Перебрасывание мяча друг другу и ловля его стоя, сидя,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разными</w:t>
      </w:r>
      <w:r>
        <w:rPr>
          <w:color w:val="000009"/>
          <w:spacing w:val="8"/>
          <w:sz w:val="24"/>
        </w:rPr>
        <w:t xml:space="preserve"> </w:t>
      </w:r>
      <w:r>
        <w:rPr>
          <w:color w:val="000009"/>
          <w:sz w:val="24"/>
        </w:rPr>
        <w:t>способами</w:t>
      </w:r>
      <w:r>
        <w:rPr>
          <w:color w:val="000009"/>
          <w:spacing w:val="8"/>
          <w:sz w:val="24"/>
        </w:rPr>
        <w:t xml:space="preserve"> </w:t>
      </w:r>
      <w:r>
        <w:rPr>
          <w:color w:val="000009"/>
          <w:sz w:val="24"/>
        </w:rPr>
        <w:t>(снизу,</w:t>
      </w:r>
      <w:r>
        <w:rPr>
          <w:color w:val="000009"/>
          <w:spacing w:val="7"/>
          <w:sz w:val="24"/>
        </w:rPr>
        <w:t xml:space="preserve"> </w:t>
      </w:r>
      <w:r>
        <w:rPr>
          <w:color w:val="000009"/>
          <w:sz w:val="24"/>
        </w:rPr>
        <w:t>от</w:t>
      </w:r>
      <w:r>
        <w:rPr>
          <w:color w:val="000009"/>
          <w:spacing w:val="8"/>
          <w:sz w:val="24"/>
        </w:rPr>
        <w:t xml:space="preserve"> </w:t>
      </w:r>
      <w:r>
        <w:rPr>
          <w:color w:val="000009"/>
          <w:sz w:val="24"/>
        </w:rPr>
        <w:t>груди,</w:t>
      </w:r>
      <w:r>
        <w:rPr>
          <w:color w:val="000009"/>
          <w:spacing w:val="8"/>
          <w:sz w:val="24"/>
        </w:rPr>
        <w:t xml:space="preserve"> </w:t>
      </w:r>
      <w:r>
        <w:rPr>
          <w:color w:val="000009"/>
          <w:sz w:val="24"/>
        </w:rPr>
        <w:t>из-за</w:t>
      </w:r>
      <w:r>
        <w:rPr>
          <w:color w:val="000009"/>
          <w:spacing w:val="6"/>
          <w:sz w:val="24"/>
        </w:rPr>
        <w:t xml:space="preserve"> </w:t>
      </w:r>
      <w:r>
        <w:rPr>
          <w:color w:val="000009"/>
          <w:sz w:val="24"/>
        </w:rPr>
        <w:t>головы,</w:t>
      </w:r>
      <w:r>
        <w:rPr>
          <w:color w:val="000009"/>
          <w:spacing w:val="7"/>
          <w:sz w:val="24"/>
        </w:rPr>
        <w:t xml:space="preserve"> </w:t>
      </w:r>
      <w:r>
        <w:rPr>
          <w:color w:val="000009"/>
          <w:sz w:val="24"/>
        </w:rPr>
        <w:t>с</w:t>
      </w:r>
      <w:r>
        <w:rPr>
          <w:color w:val="000009"/>
          <w:spacing w:val="7"/>
          <w:sz w:val="24"/>
        </w:rPr>
        <w:t xml:space="preserve"> </w:t>
      </w:r>
      <w:r>
        <w:rPr>
          <w:color w:val="000009"/>
          <w:sz w:val="24"/>
        </w:rPr>
        <w:t>отбивкой</w:t>
      </w:r>
      <w:r>
        <w:rPr>
          <w:color w:val="000009"/>
          <w:spacing w:val="8"/>
          <w:sz w:val="24"/>
        </w:rPr>
        <w:t xml:space="preserve"> </w:t>
      </w:r>
      <w:r>
        <w:rPr>
          <w:color w:val="000009"/>
          <w:sz w:val="24"/>
        </w:rPr>
        <w:t>о</w:t>
      </w:r>
      <w:r>
        <w:rPr>
          <w:color w:val="000009"/>
          <w:spacing w:val="7"/>
          <w:sz w:val="24"/>
        </w:rPr>
        <w:t xml:space="preserve"> </w:t>
      </w:r>
      <w:r>
        <w:rPr>
          <w:color w:val="000009"/>
          <w:sz w:val="24"/>
        </w:rPr>
        <w:t>землю).</w:t>
      </w:r>
      <w:r>
        <w:rPr>
          <w:color w:val="000009"/>
          <w:spacing w:val="6"/>
          <w:sz w:val="24"/>
        </w:rPr>
        <w:t xml:space="preserve"> </w:t>
      </w:r>
      <w:r>
        <w:rPr>
          <w:color w:val="000009"/>
          <w:sz w:val="24"/>
        </w:rPr>
        <w:t>Метание</w:t>
      </w:r>
      <w:r>
        <w:rPr>
          <w:color w:val="000009"/>
          <w:spacing w:val="7"/>
          <w:sz w:val="24"/>
        </w:rPr>
        <w:t xml:space="preserve"> </w:t>
      </w:r>
      <w:r>
        <w:rPr>
          <w:color w:val="000009"/>
          <w:sz w:val="24"/>
        </w:rPr>
        <w:t>вдаль</w:t>
      </w:r>
      <w:r>
        <w:rPr>
          <w:color w:val="000009"/>
          <w:spacing w:val="8"/>
          <w:sz w:val="24"/>
        </w:rPr>
        <w:t xml:space="preserve"> </w:t>
      </w:r>
      <w:r>
        <w:rPr>
          <w:color w:val="000009"/>
          <w:sz w:val="24"/>
        </w:rPr>
        <w:t>(5-9</w:t>
      </w:r>
      <w:r>
        <w:rPr>
          <w:color w:val="000009"/>
          <w:spacing w:val="9"/>
          <w:sz w:val="24"/>
        </w:rPr>
        <w:t xml:space="preserve"> </w:t>
      </w:r>
      <w:r>
        <w:rPr>
          <w:color w:val="000009"/>
          <w:sz w:val="24"/>
        </w:rPr>
        <w:t>м)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в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горизонтальную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вертикальную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цели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(3,5-4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м)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способами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прямой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рукой</w:t>
      </w:r>
      <w:r>
        <w:rPr>
          <w:color w:val="000009"/>
          <w:spacing w:val="60"/>
          <w:sz w:val="24"/>
        </w:rPr>
        <w:t xml:space="preserve"> </w:t>
      </w:r>
      <w:r>
        <w:rPr>
          <w:color w:val="000009"/>
          <w:sz w:val="24"/>
        </w:rPr>
        <w:t>сверху,</w:t>
      </w:r>
      <w:r>
        <w:rPr>
          <w:color w:val="000009"/>
          <w:spacing w:val="60"/>
          <w:sz w:val="24"/>
        </w:rPr>
        <w:t xml:space="preserve"> </w:t>
      </w:r>
      <w:r>
        <w:rPr>
          <w:color w:val="000009"/>
          <w:sz w:val="24"/>
        </w:rPr>
        <w:t>прямой</w:t>
      </w:r>
      <w:r>
        <w:rPr>
          <w:color w:val="000009"/>
          <w:spacing w:val="-57"/>
          <w:sz w:val="24"/>
        </w:rPr>
        <w:t xml:space="preserve"> </w:t>
      </w:r>
      <w:r>
        <w:rPr>
          <w:color w:val="000009"/>
          <w:sz w:val="24"/>
        </w:rPr>
        <w:t>рукой снизу, прямой рукой сбоку, из-за спины через плечо. Ползание на четвереньках, толкая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головой мяч по скамейке. Подтягивание на скамейке с помощью рук; передвижение вперед с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помощью рук и ног, сидя на бревне. Ползание и перелезание через предметы (скамейки, бревна).</w:t>
      </w:r>
      <w:r>
        <w:rPr>
          <w:color w:val="000009"/>
          <w:spacing w:val="-57"/>
          <w:sz w:val="24"/>
        </w:rPr>
        <w:t xml:space="preserve"> </w:t>
      </w:r>
      <w:r>
        <w:rPr>
          <w:color w:val="000009"/>
          <w:sz w:val="24"/>
        </w:rPr>
        <w:t>Подлезание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под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дуги,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веревки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(высотой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40-50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см).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Лазание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по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гимнастической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стенке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чередующимся шагом с разноименной координацией движений рук и ног, лазание ритмичное, с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изменением темпа. Участвует в подвижных играх с бегом, прыжками, ползанием, лазанием,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метанием,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играх-эстафетах.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Участвует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в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спортивных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играх: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в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городках,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баскетболе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по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упрощенным правилам. В футболе доступно отбивание мяча правой и левой ногой в заданном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направлении;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обведение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мяча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между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вокруг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ног.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Двигательный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опыт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обогащается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в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самостоятельной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деятельности: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свободно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вариативно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использует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основные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движения,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переносит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в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разные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виды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игр,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интегрирует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разнообразие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движений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разными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видами</w:t>
      </w:r>
      <w:r>
        <w:rPr>
          <w:color w:val="000009"/>
          <w:spacing w:val="60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формами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детской деятельности.</w:t>
      </w:r>
    </w:p>
    <w:p w:rsidR="00752B50" w:rsidRDefault="001E1DF4">
      <w:pPr>
        <w:pStyle w:val="a4"/>
        <w:numPr>
          <w:ilvl w:val="0"/>
          <w:numId w:val="110"/>
        </w:numPr>
        <w:tabs>
          <w:tab w:val="left" w:pos="1571"/>
        </w:tabs>
        <w:ind w:right="590" w:firstLine="708"/>
        <w:jc w:val="both"/>
        <w:rPr>
          <w:sz w:val="24"/>
        </w:rPr>
      </w:pPr>
      <w:r>
        <w:rPr>
          <w:i/>
          <w:color w:val="000009"/>
          <w:sz w:val="24"/>
        </w:rPr>
        <w:t>Формирование</w:t>
      </w:r>
      <w:r>
        <w:rPr>
          <w:i/>
          <w:color w:val="000009"/>
          <w:spacing w:val="1"/>
          <w:sz w:val="24"/>
        </w:rPr>
        <w:t xml:space="preserve"> </w:t>
      </w:r>
      <w:r>
        <w:rPr>
          <w:i/>
          <w:color w:val="000009"/>
          <w:sz w:val="24"/>
        </w:rPr>
        <w:t>потребности</w:t>
      </w:r>
      <w:r>
        <w:rPr>
          <w:i/>
          <w:color w:val="000009"/>
          <w:spacing w:val="1"/>
          <w:sz w:val="24"/>
        </w:rPr>
        <w:t xml:space="preserve"> </w:t>
      </w:r>
      <w:r>
        <w:rPr>
          <w:i/>
          <w:color w:val="000009"/>
          <w:sz w:val="24"/>
        </w:rPr>
        <w:t>в</w:t>
      </w:r>
      <w:r>
        <w:rPr>
          <w:i/>
          <w:color w:val="000009"/>
          <w:spacing w:val="1"/>
          <w:sz w:val="24"/>
        </w:rPr>
        <w:t xml:space="preserve"> </w:t>
      </w:r>
      <w:r>
        <w:rPr>
          <w:i/>
          <w:color w:val="000009"/>
          <w:sz w:val="24"/>
        </w:rPr>
        <w:t>двигательной</w:t>
      </w:r>
      <w:r>
        <w:rPr>
          <w:i/>
          <w:color w:val="000009"/>
          <w:spacing w:val="1"/>
          <w:sz w:val="24"/>
        </w:rPr>
        <w:t xml:space="preserve"> </w:t>
      </w:r>
      <w:r>
        <w:rPr>
          <w:i/>
          <w:color w:val="000009"/>
          <w:sz w:val="24"/>
        </w:rPr>
        <w:t>активности</w:t>
      </w:r>
      <w:r>
        <w:rPr>
          <w:i/>
          <w:color w:val="000009"/>
          <w:spacing w:val="1"/>
          <w:sz w:val="24"/>
        </w:rPr>
        <w:t xml:space="preserve"> </w:t>
      </w:r>
      <w:r>
        <w:rPr>
          <w:i/>
          <w:color w:val="000009"/>
          <w:sz w:val="24"/>
        </w:rPr>
        <w:t>и</w:t>
      </w:r>
      <w:r>
        <w:rPr>
          <w:i/>
          <w:color w:val="000009"/>
          <w:spacing w:val="1"/>
          <w:sz w:val="24"/>
        </w:rPr>
        <w:t xml:space="preserve"> </w:t>
      </w:r>
      <w:r>
        <w:rPr>
          <w:i/>
          <w:color w:val="000009"/>
          <w:sz w:val="24"/>
        </w:rPr>
        <w:t>физическом</w:t>
      </w:r>
      <w:r>
        <w:rPr>
          <w:i/>
          <w:color w:val="000009"/>
          <w:spacing w:val="1"/>
          <w:sz w:val="24"/>
        </w:rPr>
        <w:t xml:space="preserve"> </w:t>
      </w:r>
      <w:r>
        <w:rPr>
          <w:i/>
          <w:color w:val="000009"/>
          <w:sz w:val="24"/>
        </w:rPr>
        <w:t>совершенствовании.</w:t>
      </w:r>
      <w:r>
        <w:rPr>
          <w:i/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Ребенок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проявляет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стремление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к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двигательной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активности.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Получает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удовольствие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от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физических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упражнений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подвижных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игр.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Хорошо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развиты</w:t>
      </w:r>
      <w:r>
        <w:rPr>
          <w:color w:val="000009"/>
          <w:spacing w:val="-57"/>
          <w:sz w:val="24"/>
        </w:rPr>
        <w:t xml:space="preserve"> </w:t>
      </w:r>
      <w:r>
        <w:rPr>
          <w:color w:val="000009"/>
          <w:sz w:val="24"/>
        </w:rPr>
        <w:t>самостоятельность,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выразительность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грациозность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движений.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Умеет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самостоятельно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организовывать</w:t>
      </w:r>
      <w:r>
        <w:rPr>
          <w:color w:val="000009"/>
          <w:spacing w:val="13"/>
          <w:sz w:val="24"/>
        </w:rPr>
        <w:t xml:space="preserve"> </w:t>
      </w:r>
      <w:r>
        <w:rPr>
          <w:color w:val="000009"/>
          <w:sz w:val="24"/>
        </w:rPr>
        <w:t>знакомые</w:t>
      </w:r>
      <w:r>
        <w:rPr>
          <w:color w:val="000009"/>
          <w:spacing w:val="11"/>
          <w:sz w:val="24"/>
        </w:rPr>
        <w:t xml:space="preserve"> </w:t>
      </w:r>
      <w:r>
        <w:rPr>
          <w:color w:val="000009"/>
          <w:sz w:val="24"/>
        </w:rPr>
        <w:t>подвижные</w:t>
      </w:r>
      <w:r>
        <w:rPr>
          <w:color w:val="000009"/>
          <w:spacing w:val="12"/>
          <w:sz w:val="24"/>
        </w:rPr>
        <w:t xml:space="preserve"> </w:t>
      </w:r>
      <w:r>
        <w:rPr>
          <w:color w:val="000009"/>
          <w:sz w:val="24"/>
        </w:rPr>
        <w:t>игры</w:t>
      </w:r>
      <w:r>
        <w:rPr>
          <w:color w:val="000009"/>
          <w:spacing w:val="9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11"/>
          <w:sz w:val="24"/>
        </w:rPr>
        <w:t xml:space="preserve"> </w:t>
      </w:r>
      <w:r>
        <w:rPr>
          <w:color w:val="000009"/>
          <w:sz w:val="24"/>
        </w:rPr>
        <w:t>разнообразные</w:t>
      </w:r>
      <w:r>
        <w:rPr>
          <w:color w:val="000009"/>
          <w:spacing w:val="14"/>
          <w:sz w:val="24"/>
        </w:rPr>
        <w:t xml:space="preserve"> </w:t>
      </w:r>
      <w:r>
        <w:rPr>
          <w:color w:val="000009"/>
          <w:sz w:val="24"/>
        </w:rPr>
        <w:t>упражнения.</w:t>
      </w:r>
      <w:r>
        <w:rPr>
          <w:color w:val="000009"/>
          <w:spacing w:val="12"/>
          <w:sz w:val="24"/>
        </w:rPr>
        <w:t xml:space="preserve"> </w:t>
      </w:r>
      <w:r>
        <w:rPr>
          <w:color w:val="000009"/>
          <w:sz w:val="24"/>
        </w:rPr>
        <w:t>Испытывает</w:t>
      </w:r>
      <w:r>
        <w:rPr>
          <w:color w:val="000009"/>
          <w:spacing w:val="13"/>
          <w:sz w:val="24"/>
        </w:rPr>
        <w:t xml:space="preserve"> </w:t>
      </w:r>
      <w:r>
        <w:rPr>
          <w:color w:val="000009"/>
          <w:sz w:val="24"/>
        </w:rPr>
        <w:t>радость</w:t>
      </w:r>
    </w:p>
    <w:p w:rsidR="00752B50" w:rsidRDefault="00752B50">
      <w:pPr>
        <w:jc w:val="both"/>
        <w:rPr>
          <w:sz w:val="24"/>
        </w:rPr>
        <w:sectPr w:rsidR="00752B50">
          <w:pgSz w:w="11910" w:h="16840"/>
          <w:pgMar w:top="1260" w:right="120" w:bottom="1440" w:left="880" w:header="0" w:footer="1171" w:gutter="0"/>
          <w:cols w:space="720"/>
        </w:sectPr>
      </w:pPr>
    </w:p>
    <w:p w:rsidR="00752B50" w:rsidRDefault="001E1DF4">
      <w:pPr>
        <w:pStyle w:val="a3"/>
        <w:spacing w:before="76"/>
        <w:ind w:right="587" w:firstLine="0"/>
      </w:pPr>
      <w:r>
        <w:rPr>
          <w:color w:val="000009"/>
        </w:rPr>
        <w:lastRenderedPageBreak/>
        <w:t>в процессе двигательной деятельности; активен в освоении новых упражнений; замечает успехи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и ошибки в технике выполнения упражнений; может анализировать выполнение отдельных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правил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подвижных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играх;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сочувствует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спортивным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поражениям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радуется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победам.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Вариативно использует основные движения, интегрирует разнообразие движений с разными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видами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формами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детской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деятельности,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действует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активно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 быстро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соревнованиях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сверстниками. Помогает взрослым готовить и убирать физкультурный инвентарь. Проявляет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интерес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различным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видам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спорта,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событиям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спортивной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жизни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страны.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Проявляет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положительные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нравственные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морально-волевые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качества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совместной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двигательной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деятельности.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Объем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двигательной активности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на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высоком уровне.</w:t>
      </w:r>
    </w:p>
    <w:p w:rsidR="00752B50" w:rsidRDefault="001E1DF4">
      <w:pPr>
        <w:pStyle w:val="2"/>
        <w:spacing w:before="6"/>
      </w:pPr>
      <w:r>
        <w:rPr>
          <w:color w:val="000009"/>
        </w:rPr>
        <w:t>Подготовительная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группа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(седьмой-восьмой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год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жизни)</w:t>
      </w:r>
    </w:p>
    <w:p w:rsidR="00752B50" w:rsidRDefault="001E1DF4">
      <w:pPr>
        <w:pStyle w:val="a4"/>
        <w:numPr>
          <w:ilvl w:val="0"/>
          <w:numId w:val="109"/>
        </w:numPr>
        <w:tabs>
          <w:tab w:val="left" w:pos="1430"/>
        </w:tabs>
        <w:ind w:right="591" w:firstLine="708"/>
        <w:jc w:val="both"/>
        <w:rPr>
          <w:sz w:val="24"/>
        </w:rPr>
      </w:pPr>
      <w:r>
        <w:rPr>
          <w:i/>
          <w:color w:val="000009"/>
          <w:sz w:val="24"/>
        </w:rPr>
        <w:t>Развитие</w:t>
      </w:r>
      <w:r>
        <w:rPr>
          <w:i/>
          <w:color w:val="000009"/>
          <w:spacing w:val="1"/>
          <w:sz w:val="24"/>
        </w:rPr>
        <w:t xml:space="preserve"> </w:t>
      </w:r>
      <w:r>
        <w:rPr>
          <w:i/>
          <w:color w:val="000009"/>
          <w:sz w:val="24"/>
        </w:rPr>
        <w:t>двигательных</w:t>
      </w:r>
      <w:r>
        <w:rPr>
          <w:i/>
          <w:color w:val="000009"/>
          <w:spacing w:val="1"/>
          <w:sz w:val="24"/>
        </w:rPr>
        <w:t xml:space="preserve"> </w:t>
      </w:r>
      <w:r>
        <w:rPr>
          <w:i/>
          <w:color w:val="000009"/>
          <w:sz w:val="24"/>
        </w:rPr>
        <w:t>качеств</w:t>
      </w:r>
      <w:r>
        <w:rPr>
          <w:i/>
          <w:color w:val="000009"/>
          <w:spacing w:val="1"/>
          <w:sz w:val="24"/>
        </w:rPr>
        <w:t xml:space="preserve"> </w:t>
      </w:r>
      <w:r>
        <w:rPr>
          <w:i/>
          <w:color w:val="000009"/>
          <w:sz w:val="24"/>
        </w:rPr>
        <w:t>(скоростных,</w:t>
      </w:r>
      <w:r>
        <w:rPr>
          <w:i/>
          <w:color w:val="000009"/>
          <w:spacing w:val="1"/>
          <w:sz w:val="24"/>
        </w:rPr>
        <w:t xml:space="preserve"> </w:t>
      </w:r>
      <w:r>
        <w:rPr>
          <w:i/>
          <w:color w:val="000009"/>
          <w:sz w:val="24"/>
        </w:rPr>
        <w:t>силовых,</w:t>
      </w:r>
      <w:r>
        <w:rPr>
          <w:i/>
          <w:color w:val="000009"/>
          <w:spacing w:val="1"/>
          <w:sz w:val="24"/>
        </w:rPr>
        <w:t xml:space="preserve"> </w:t>
      </w:r>
      <w:r>
        <w:rPr>
          <w:i/>
          <w:color w:val="000009"/>
          <w:sz w:val="24"/>
        </w:rPr>
        <w:t>гибкости,</w:t>
      </w:r>
      <w:r>
        <w:rPr>
          <w:i/>
          <w:color w:val="000009"/>
          <w:spacing w:val="1"/>
          <w:sz w:val="24"/>
        </w:rPr>
        <w:t xml:space="preserve"> </w:t>
      </w:r>
      <w:r>
        <w:rPr>
          <w:i/>
          <w:color w:val="000009"/>
          <w:sz w:val="24"/>
        </w:rPr>
        <w:t>выносливости</w:t>
      </w:r>
      <w:r>
        <w:rPr>
          <w:i/>
          <w:color w:val="000009"/>
          <w:spacing w:val="1"/>
          <w:sz w:val="24"/>
        </w:rPr>
        <w:t xml:space="preserve"> </w:t>
      </w:r>
      <w:r>
        <w:rPr>
          <w:i/>
          <w:color w:val="000009"/>
          <w:sz w:val="24"/>
        </w:rPr>
        <w:t>координации).</w:t>
      </w:r>
      <w:r>
        <w:rPr>
          <w:i/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Хорошо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развиты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сила,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быстрота,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выносливость,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ловкость,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гибкость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в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соответствии с возрастом. Движения хорошо координированы. Стремится проявить хорошие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физические качества при выполнении движений, в том числе в подвижных играх. Высокие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результаты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при выполнении тестовых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заданий.</w:t>
      </w:r>
    </w:p>
    <w:p w:rsidR="00752B50" w:rsidRDefault="001E1DF4">
      <w:pPr>
        <w:pStyle w:val="a4"/>
        <w:numPr>
          <w:ilvl w:val="0"/>
          <w:numId w:val="109"/>
        </w:numPr>
        <w:tabs>
          <w:tab w:val="left" w:pos="1466"/>
        </w:tabs>
        <w:ind w:right="584" w:firstLine="708"/>
        <w:jc w:val="both"/>
        <w:rPr>
          <w:sz w:val="24"/>
        </w:rPr>
      </w:pPr>
      <w:r>
        <w:rPr>
          <w:i/>
          <w:color w:val="000009"/>
          <w:sz w:val="24"/>
        </w:rPr>
        <w:t>Накопление</w:t>
      </w:r>
      <w:r>
        <w:rPr>
          <w:i/>
          <w:color w:val="000009"/>
          <w:spacing w:val="1"/>
          <w:sz w:val="24"/>
        </w:rPr>
        <w:t xml:space="preserve"> </w:t>
      </w:r>
      <w:r>
        <w:rPr>
          <w:i/>
          <w:color w:val="000009"/>
          <w:sz w:val="24"/>
        </w:rPr>
        <w:t>и</w:t>
      </w:r>
      <w:r>
        <w:rPr>
          <w:i/>
          <w:color w:val="000009"/>
          <w:spacing w:val="1"/>
          <w:sz w:val="24"/>
        </w:rPr>
        <w:t xml:space="preserve"> </w:t>
      </w:r>
      <w:r>
        <w:rPr>
          <w:i/>
          <w:color w:val="000009"/>
          <w:sz w:val="24"/>
        </w:rPr>
        <w:t>обогащение</w:t>
      </w:r>
      <w:r>
        <w:rPr>
          <w:i/>
          <w:color w:val="000009"/>
          <w:spacing w:val="1"/>
          <w:sz w:val="24"/>
        </w:rPr>
        <w:t xml:space="preserve"> </w:t>
      </w:r>
      <w:r>
        <w:rPr>
          <w:i/>
          <w:color w:val="000009"/>
          <w:sz w:val="24"/>
        </w:rPr>
        <w:t>двигательного</w:t>
      </w:r>
      <w:r>
        <w:rPr>
          <w:i/>
          <w:color w:val="000009"/>
          <w:spacing w:val="1"/>
          <w:sz w:val="24"/>
        </w:rPr>
        <w:t xml:space="preserve"> </w:t>
      </w:r>
      <w:r>
        <w:rPr>
          <w:i/>
          <w:color w:val="000009"/>
          <w:sz w:val="24"/>
        </w:rPr>
        <w:t>опыта</w:t>
      </w:r>
      <w:r>
        <w:rPr>
          <w:i/>
          <w:color w:val="000009"/>
          <w:spacing w:val="1"/>
          <w:sz w:val="24"/>
        </w:rPr>
        <w:t xml:space="preserve"> </w:t>
      </w:r>
      <w:r>
        <w:rPr>
          <w:i/>
          <w:color w:val="000009"/>
          <w:sz w:val="24"/>
        </w:rPr>
        <w:t>детей</w:t>
      </w:r>
      <w:r>
        <w:rPr>
          <w:i/>
          <w:color w:val="000009"/>
          <w:spacing w:val="1"/>
          <w:sz w:val="24"/>
        </w:rPr>
        <w:t xml:space="preserve"> </w:t>
      </w:r>
      <w:r>
        <w:rPr>
          <w:i/>
          <w:color w:val="000009"/>
          <w:sz w:val="24"/>
        </w:rPr>
        <w:t>(овладение</w:t>
      </w:r>
      <w:r>
        <w:rPr>
          <w:i/>
          <w:color w:val="000009"/>
          <w:spacing w:val="1"/>
          <w:sz w:val="24"/>
        </w:rPr>
        <w:t xml:space="preserve"> </w:t>
      </w:r>
      <w:r>
        <w:rPr>
          <w:i/>
          <w:color w:val="000009"/>
          <w:sz w:val="24"/>
        </w:rPr>
        <w:t>основными</w:t>
      </w:r>
      <w:r>
        <w:rPr>
          <w:i/>
          <w:color w:val="000009"/>
          <w:spacing w:val="1"/>
          <w:sz w:val="24"/>
        </w:rPr>
        <w:t xml:space="preserve"> </w:t>
      </w:r>
      <w:r>
        <w:rPr>
          <w:i/>
          <w:color w:val="000009"/>
          <w:sz w:val="24"/>
        </w:rPr>
        <w:t xml:space="preserve">движениями). </w:t>
      </w:r>
      <w:r>
        <w:rPr>
          <w:color w:val="000009"/>
          <w:sz w:val="24"/>
        </w:rPr>
        <w:t>Самостоятельно, быстро и организованно выполняет построение и перестроение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во время движения. Доступны: четырехчастные, шестичастные, восьмичастные традиционные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общеразвивающие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упражнения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одноименными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разноименными,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разнонаправленными,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поочередными движениями рук и ног; упражнения в парах и подгруппах. Выполняет их точно,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выразительно,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должным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напряжением,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из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разных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исходных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положений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в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соответствии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</w:t>
      </w:r>
      <w:r>
        <w:rPr>
          <w:color w:val="000009"/>
          <w:spacing w:val="-57"/>
          <w:sz w:val="24"/>
        </w:rPr>
        <w:t xml:space="preserve"> </w:t>
      </w:r>
      <w:r>
        <w:rPr>
          <w:color w:val="000009"/>
          <w:sz w:val="24"/>
        </w:rPr>
        <w:t>музыкальной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фразой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или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указаниями,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различными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предметами.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Соблюдает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требования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к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выполнению</w:t>
      </w:r>
      <w:r>
        <w:rPr>
          <w:color w:val="000009"/>
          <w:spacing w:val="6"/>
          <w:sz w:val="24"/>
        </w:rPr>
        <w:t xml:space="preserve"> </w:t>
      </w:r>
      <w:r>
        <w:rPr>
          <w:color w:val="000009"/>
          <w:sz w:val="24"/>
        </w:rPr>
        <w:t>основных</w:t>
      </w:r>
      <w:r>
        <w:rPr>
          <w:color w:val="000009"/>
          <w:spacing w:val="6"/>
          <w:sz w:val="24"/>
        </w:rPr>
        <w:t xml:space="preserve"> </w:t>
      </w:r>
      <w:r>
        <w:rPr>
          <w:color w:val="000009"/>
          <w:sz w:val="24"/>
        </w:rPr>
        <w:t>элементов</w:t>
      </w:r>
      <w:r>
        <w:rPr>
          <w:color w:val="000009"/>
          <w:spacing w:val="5"/>
          <w:sz w:val="24"/>
        </w:rPr>
        <w:t xml:space="preserve"> </w:t>
      </w:r>
      <w:r>
        <w:rPr>
          <w:color w:val="000009"/>
          <w:sz w:val="24"/>
        </w:rPr>
        <w:t>техники</w:t>
      </w:r>
      <w:r>
        <w:rPr>
          <w:color w:val="000009"/>
          <w:spacing w:val="8"/>
          <w:sz w:val="24"/>
        </w:rPr>
        <w:t xml:space="preserve"> </w:t>
      </w:r>
      <w:r>
        <w:rPr>
          <w:color w:val="000009"/>
          <w:sz w:val="24"/>
        </w:rPr>
        <w:t>бега,</w:t>
      </w:r>
      <w:r>
        <w:rPr>
          <w:color w:val="000009"/>
          <w:spacing w:val="6"/>
          <w:sz w:val="24"/>
        </w:rPr>
        <w:t xml:space="preserve"> </w:t>
      </w:r>
      <w:r>
        <w:rPr>
          <w:color w:val="000009"/>
          <w:sz w:val="24"/>
        </w:rPr>
        <w:t>прыжков,</w:t>
      </w:r>
      <w:r>
        <w:rPr>
          <w:color w:val="000009"/>
          <w:spacing w:val="6"/>
          <w:sz w:val="24"/>
        </w:rPr>
        <w:t xml:space="preserve"> </w:t>
      </w:r>
      <w:r>
        <w:rPr>
          <w:color w:val="000009"/>
          <w:sz w:val="24"/>
        </w:rPr>
        <w:t>лазания</w:t>
      </w:r>
      <w:r>
        <w:rPr>
          <w:color w:val="000009"/>
          <w:spacing w:val="6"/>
          <w:sz w:val="24"/>
        </w:rPr>
        <w:t xml:space="preserve"> </w:t>
      </w:r>
      <w:r>
        <w:rPr>
          <w:color w:val="000009"/>
          <w:sz w:val="24"/>
        </w:rPr>
        <w:t>по</w:t>
      </w:r>
      <w:r>
        <w:rPr>
          <w:color w:val="000009"/>
          <w:spacing w:val="7"/>
          <w:sz w:val="24"/>
        </w:rPr>
        <w:t xml:space="preserve"> </w:t>
      </w:r>
      <w:r>
        <w:rPr>
          <w:color w:val="000009"/>
          <w:sz w:val="24"/>
        </w:rPr>
        <w:t>лестнице</w:t>
      </w:r>
      <w:r>
        <w:rPr>
          <w:color w:val="000009"/>
          <w:spacing w:val="5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8"/>
          <w:sz w:val="24"/>
        </w:rPr>
        <w:t xml:space="preserve"> </w:t>
      </w:r>
      <w:r>
        <w:rPr>
          <w:color w:val="000009"/>
          <w:sz w:val="24"/>
        </w:rPr>
        <w:t>канату:</w:t>
      </w:r>
      <w:r>
        <w:rPr>
          <w:color w:val="000009"/>
          <w:spacing w:val="9"/>
          <w:sz w:val="24"/>
        </w:rPr>
        <w:t xml:space="preserve"> </w:t>
      </w:r>
      <w:r>
        <w:rPr>
          <w:color w:val="000009"/>
          <w:sz w:val="24"/>
        </w:rPr>
        <w:t>в</w:t>
      </w:r>
      <w:r>
        <w:rPr>
          <w:color w:val="000009"/>
          <w:spacing w:val="6"/>
          <w:sz w:val="24"/>
        </w:rPr>
        <w:t xml:space="preserve"> </w:t>
      </w:r>
      <w:r>
        <w:rPr>
          <w:color w:val="000009"/>
          <w:sz w:val="24"/>
        </w:rPr>
        <w:t>беге</w:t>
      </w:r>
    </w:p>
    <w:p w:rsidR="00752B50" w:rsidRDefault="001E1DF4">
      <w:pPr>
        <w:pStyle w:val="a4"/>
        <w:numPr>
          <w:ilvl w:val="0"/>
          <w:numId w:val="111"/>
        </w:numPr>
        <w:tabs>
          <w:tab w:val="left" w:pos="645"/>
        </w:tabs>
        <w:ind w:right="582" w:firstLine="0"/>
        <w:rPr>
          <w:sz w:val="24"/>
        </w:rPr>
      </w:pPr>
      <w:r>
        <w:rPr>
          <w:color w:val="000009"/>
          <w:sz w:val="24"/>
        </w:rPr>
        <w:t>энергичная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работа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рук;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в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прыжках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–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группировка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в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полете,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устойчивое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равновесие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при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приземлении; в метании – энергичный толчок кистью, уверенные разнообразные действия с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мячом,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в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лазании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–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ритмичность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при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подъеме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спуске.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Освоены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разные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виды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способы</w:t>
      </w:r>
      <w:r>
        <w:rPr>
          <w:color w:val="000009"/>
          <w:spacing w:val="-57"/>
          <w:sz w:val="24"/>
        </w:rPr>
        <w:t xml:space="preserve"> </w:t>
      </w:r>
      <w:r>
        <w:rPr>
          <w:color w:val="000009"/>
          <w:sz w:val="24"/>
        </w:rPr>
        <w:t>ходьбы: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обычная,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гимнастическая,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скрестным шагом;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выпадами,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в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приседе,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спиной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вперед,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приставными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шагами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вперед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назад,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закрытыми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глазами.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Сохраняет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динамическое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статическое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равновесия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в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сложных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условиях: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в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ходьбе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по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гимнастической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скамейке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боком</w:t>
      </w:r>
      <w:r>
        <w:rPr>
          <w:color w:val="000009"/>
          <w:spacing w:val="-57"/>
          <w:sz w:val="24"/>
        </w:rPr>
        <w:t xml:space="preserve"> </w:t>
      </w:r>
      <w:r>
        <w:rPr>
          <w:color w:val="000009"/>
          <w:sz w:val="24"/>
        </w:rPr>
        <w:t>приставным шагом; неся мешочек с песком на спине; приседая на одной ноге, а другую махом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перенося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вперед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сбоку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скамейки;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поднимая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прямую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ногу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вперед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делая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под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ней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хлопок;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перешагивая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предметы;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выполняя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повороты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кругом,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перепрыгивание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ленты,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подпрыгивая.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Может: стоять на носках; стоять на одной ноге, закрыв по сигналу глаза; то же, стоя на кубе,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гимнастической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скамейке;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поворачиваться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кругом,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взмахивая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руками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вверх;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кружиться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закрытыми глазами, останавливаться, сделать фигуру. В беге сохраняет скорость и заданный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темп, направление, равновесие. Доступен бег: через препятствия – высотой 10-15 см, спиной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вперед, со скакалкой, с мячом, по доске, по бревну, из разных стартовых положений (сидя, сидя</w:t>
      </w:r>
      <w:r>
        <w:rPr>
          <w:color w:val="000009"/>
          <w:spacing w:val="-57"/>
          <w:sz w:val="24"/>
        </w:rPr>
        <w:t xml:space="preserve"> </w:t>
      </w:r>
      <w:r>
        <w:rPr>
          <w:color w:val="000009"/>
          <w:sz w:val="24"/>
        </w:rPr>
        <w:t>по-турецки, лежа на спине, на животе, сидя спиной к направлению движения и т. п.). Сочетает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бег с ходьбой, прыжками, подлезанием; с преодолением препятствий в естественных условиях.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Ритмично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выполняет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прыжки,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может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мягко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приземляться,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сохранять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равновесие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после</w:t>
      </w:r>
      <w:r>
        <w:rPr>
          <w:color w:val="000009"/>
          <w:spacing w:val="-57"/>
          <w:sz w:val="24"/>
        </w:rPr>
        <w:t xml:space="preserve"> </w:t>
      </w:r>
      <w:r>
        <w:rPr>
          <w:color w:val="000009"/>
          <w:sz w:val="24"/>
        </w:rPr>
        <w:t>приземления. Доступны: подпрыгивание на двух ногах на месте с поворотом кругом, смещая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ноги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вправо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–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влево,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сериями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продвижением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вперед,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перепрыгиванием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линии,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веревки,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продвижением боком и др. Выполняет прыжки в длину с места (не менее 100 см); в длину с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разбега (не менее 170-180 см); в высоту с разбега (не менее 50 см); прыжки через короткую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скакалку разными способами: на двух ногах с промежуточными прыжками и без них, с ноги на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ногу;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бег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со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скакалкой;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прыжки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через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длинную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скакалку: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пробегание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под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вращающейся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скакалкой,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перепрыгивание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через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нее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места,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вбегание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под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вращающуюся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скакалку,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перепрыгивание через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нее;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пробегание под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вращающейся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скакалкой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парами;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прыжки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через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большой обруч как через скакалку. Освоены разные виды метания, может отбивать, передавать,</w:t>
      </w:r>
      <w:r>
        <w:rPr>
          <w:color w:val="000009"/>
          <w:spacing w:val="-57"/>
          <w:sz w:val="24"/>
        </w:rPr>
        <w:t xml:space="preserve"> </w:t>
      </w:r>
      <w:r>
        <w:rPr>
          <w:color w:val="000009"/>
          <w:sz w:val="24"/>
        </w:rPr>
        <w:t xml:space="preserve">подбрасывать  </w:t>
      </w:r>
      <w:r>
        <w:rPr>
          <w:color w:val="000009"/>
          <w:spacing w:val="40"/>
          <w:sz w:val="24"/>
        </w:rPr>
        <w:t xml:space="preserve"> </w:t>
      </w:r>
      <w:r>
        <w:rPr>
          <w:color w:val="000009"/>
          <w:sz w:val="24"/>
        </w:rPr>
        <w:t xml:space="preserve">мячи  </w:t>
      </w:r>
      <w:r>
        <w:rPr>
          <w:color w:val="000009"/>
          <w:spacing w:val="44"/>
          <w:sz w:val="24"/>
        </w:rPr>
        <w:t xml:space="preserve"> </w:t>
      </w:r>
      <w:r>
        <w:rPr>
          <w:color w:val="000009"/>
          <w:sz w:val="24"/>
        </w:rPr>
        <w:t xml:space="preserve">разного  </w:t>
      </w:r>
      <w:r>
        <w:rPr>
          <w:color w:val="000009"/>
          <w:spacing w:val="40"/>
          <w:sz w:val="24"/>
        </w:rPr>
        <w:t xml:space="preserve"> </w:t>
      </w:r>
      <w:r>
        <w:rPr>
          <w:color w:val="000009"/>
          <w:sz w:val="24"/>
        </w:rPr>
        <w:t xml:space="preserve">размера  </w:t>
      </w:r>
      <w:r>
        <w:rPr>
          <w:color w:val="000009"/>
          <w:spacing w:val="40"/>
          <w:sz w:val="24"/>
        </w:rPr>
        <w:t xml:space="preserve"> </w:t>
      </w:r>
      <w:r>
        <w:rPr>
          <w:color w:val="000009"/>
          <w:sz w:val="24"/>
        </w:rPr>
        <w:t xml:space="preserve">разными  </w:t>
      </w:r>
      <w:r>
        <w:rPr>
          <w:color w:val="000009"/>
          <w:spacing w:val="40"/>
          <w:sz w:val="24"/>
        </w:rPr>
        <w:t xml:space="preserve"> </w:t>
      </w:r>
      <w:r>
        <w:rPr>
          <w:color w:val="000009"/>
          <w:sz w:val="24"/>
        </w:rPr>
        <w:t xml:space="preserve">способами:  </w:t>
      </w:r>
      <w:r>
        <w:rPr>
          <w:color w:val="000009"/>
          <w:spacing w:val="41"/>
          <w:sz w:val="24"/>
        </w:rPr>
        <w:t xml:space="preserve"> </w:t>
      </w:r>
      <w:r>
        <w:rPr>
          <w:color w:val="000009"/>
          <w:sz w:val="24"/>
        </w:rPr>
        <w:t xml:space="preserve">метание  </w:t>
      </w:r>
      <w:r>
        <w:rPr>
          <w:color w:val="000009"/>
          <w:spacing w:val="40"/>
          <w:sz w:val="24"/>
        </w:rPr>
        <w:t xml:space="preserve"> </w:t>
      </w:r>
      <w:r>
        <w:rPr>
          <w:color w:val="000009"/>
          <w:sz w:val="24"/>
        </w:rPr>
        <w:t xml:space="preserve">вдаль  </w:t>
      </w:r>
      <w:r>
        <w:rPr>
          <w:color w:val="000009"/>
          <w:spacing w:val="41"/>
          <w:sz w:val="24"/>
        </w:rPr>
        <w:t xml:space="preserve"> </w:t>
      </w:r>
      <w:r>
        <w:rPr>
          <w:color w:val="000009"/>
          <w:sz w:val="24"/>
        </w:rPr>
        <w:t xml:space="preserve">и  </w:t>
      </w:r>
      <w:r>
        <w:rPr>
          <w:color w:val="000009"/>
          <w:spacing w:val="41"/>
          <w:sz w:val="24"/>
        </w:rPr>
        <w:t xml:space="preserve"> </w:t>
      </w:r>
      <w:r>
        <w:rPr>
          <w:color w:val="000009"/>
          <w:sz w:val="24"/>
        </w:rPr>
        <w:t xml:space="preserve">в  </w:t>
      </w:r>
      <w:r>
        <w:rPr>
          <w:color w:val="000009"/>
          <w:spacing w:val="40"/>
          <w:sz w:val="24"/>
        </w:rPr>
        <w:t xml:space="preserve"> </w:t>
      </w:r>
      <w:r>
        <w:rPr>
          <w:color w:val="000009"/>
          <w:sz w:val="24"/>
        </w:rPr>
        <w:t>цель</w:t>
      </w:r>
    </w:p>
    <w:p w:rsidR="00752B50" w:rsidRDefault="00752B50">
      <w:pPr>
        <w:jc w:val="both"/>
        <w:rPr>
          <w:sz w:val="24"/>
        </w:rPr>
        <w:sectPr w:rsidR="00752B50">
          <w:pgSz w:w="11910" w:h="16840"/>
          <w:pgMar w:top="1260" w:right="120" w:bottom="1440" w:left="880" w:header="0" w:footer="1171" w:gutter="0"/>
          <w:cols w:space="720"/>
        </w:sectPr>
      </w:pPr>
    </w:p>
    <w:p w:rsidR="00752B50" w:rsidRDefault="001E1DF4">
      <w:pPr>
        <w:pStyle w:val="a3"/>
        <w:spacing w:before="76"/>
        <w:ind w:right="586" w:firstLine="0"/>
      </w:pPr>
      <w:r>
        <w:rPr>
          <w:color w:val="000009"/>
        </w:rPr>
        <w:lastRenderedPageBreak/>
        <w:t>(горизонтальную, вертикальную, кольцеброс и др.) разными способами. В лазании освоено: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энергичное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подтягивание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скамейке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различными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способами: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животе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спине,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подтягиваясь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руками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отталкиваясь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ногами;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бревну;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проползание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под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гимнастической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скамейкой, под несколькими пособиями подряд; быстрое и ритмичное лазание по наклонной 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вертикальной лестницам; по канату (шесту) способом «в три приема». Может организовать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знакомые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подвижные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игры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подгруппой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сверстников,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игры-эстафеты,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спортивные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игры: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городки: выбивать городки с полукона и кона при наименьшем количестве бит; баскетбол: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забрасывать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мяч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баскетбольное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кольцо,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вести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передавать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мяч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друг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другу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движении,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вбрасывать мяч в игру двумя руками из-за головы; футбол: знает способы передачи и ведения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мяча в разных видах спортивных игр; настольный теннис, бадминтон: умеет правильно держать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ракетку,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ударять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волану,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перебрасывать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его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сторону партнера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без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сетки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через</w:t>
      </w:r>
      <w:r>
        <w:rPr>
          <w:color w:val="000009"/>
          <w:spacing w:val="60"/>
        </w:rPr>
        <w:t xml:space="preserve"> </w:t>
      </w:r>
      <w:r>
        <w:rPr>
          <w:color w:val="000009"/>
        </w:rPr>
        <w:t>нее;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вводить мяч в игру, отбивать его после отскока от стола; хоккей: ведение шайбы клюшкой,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умение забивать в ворота. Может контролировать свои действия в соответствии с правилами. 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ходьбе на лыжах осваивает: скользящий попеременный двухшаговый ход на лыжах с палками,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подъемы и спуски с горы в низкой и высокой стойках. Может кататься на коньках: сохранять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равновесие,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«стойку конькобежца» во время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движения, выполнять скольжение и повороты.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Умеет кататься на самокате: отталкиваться одной ногой; плавать: скользить в воде на груди 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спине, погружаться в воду; кататься на велосипеде: по прямой, по кругу, «змейкой», умение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тормозить; кататься на санках; скользить по ледяным дорожкам: после разбега стоя и присев, на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одной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ноге, с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поворотами.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Управляет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движениями осознанно.</w:t>
      </w:r>
    </w:p>
    <w:p w:rsidR="00752B50" w:rsidRDefault="001E1DF4">
      <w:pPr>
        <w:pStyle w:val="a4"/>
        <w:numPr>
          <w:ilvl w:val="0"/>
          <w:numId w:val="109"/>
        </w:numPr>
        <w:tabs>
          <w:tab w:val="left" w:pos="1571"/>
        </w:tabs>
        <w:spacing w:before="2"/>
        <w:ind w:right="582" w:firstLine="708"/>
        <w:jc w:val="both"/>
        <w:rPr>
          <w:sz w:val="24"/>
        </w:rPr>
      </w:pPr>
      <w:r>
        <w:rPr>
          <w:i/>
          <w:color w:val="000009"/>
          <w:sz w:val="24"/>
        </w:rPr>
        <w:t>Формирование</w:t>
      </w:r>
      <w:r>
        <w:rPr>
          <w:i/>
          <w:color w:val="000009"/>
          <w:spacing w:val="1"/>
          <w:sz w:val="24"/>
        </w:rPr>
        <w:t xml:space="preserve"> </w:t>
      </w:r>
      <w:r>
        <w:rPr>
          <w:i/>
          <w:color w:val="000009"/>
          <w:sz w:val="24"/>
        </w:rPr>
        <w:t>потребности</w:t>
      </w:r>
      <w:r>
        <w:rPr>
          <w:i/>
          <w:color w:val="000009"/>
          <w:spacing w:val="1"/>
          <w:sz w:val="24"/>
        </w:rPr>
        <w:t xml:space="preserve"> </w:t>
      </w:r>
      <w:r>
        <w:rPr>
          <w:i/>
          <w:color w:val="000009"/>
          <w:sz w:val="24"/>
        </w:rPr>
        <w:t>в</w:t>
      </w:r>
      <w:r>
        <w:rPr>
          <w:i/>
          <w:color w:val="000009"/>
          <w:spacing w:val="1"/>
          <w:sz w:val="24"/>
        </w:rPr>
        <w:t xml:space="preserve"> </w:t>
      </w:r>
      <w:r>
        <w:rPr>
          <w:i/>
          <w:color w:val="000009"/>
          <w:sz w:val="24"/>
        </w:rPr>
        <w:t>двигательной</w:t>
      </w:r>
      <w:r>
        <w:rPr>
          <w:i/>
          <w:color w:val="000009"/>
          <w:spacing w:val="1"/>
          <w:sz w:val="24"/>
        </w:rPr>
        <w:t xml:space="preserve"> </w:t>
      </w:r>
      <w:r>
        <w:rPr>
          <w:i/>
          <w:color w:val="000009"/>
          <w:sz w:val="24"/>
        </w:rPr>
        <w:t>активности</w:t>
      </w:r>
      <w:r>
        <w:rPr>
          <w:i/>
          <w:color w:val="000009"/>
          <w:spacing w:val="1"/>
          <w:sz w:val="24"/>
        </w:rPr>
        <w:t xml:space="preserve"> </w:t>
      </w:r>
      <w:r>
        <w:rPr>
          <w:i/>
          <w:color w:val="000009"/>
          <w:sz w:val="24"/>
        </w:rPr>
        <w:t>и</w:t>
      </w:r>
      <w:r>
        <w:rPr>
          <w:i/>
          <w:color w:val="000009"/>
          <w:spacing w:val="1"/>
          <w:sz w:val="24"/>
        </w:rPr>
        <w:t xml:space="preserve"> </w:t>
      </w:r>
      <w:r>
        <w:rPr>
          <w:i/>
          <w:color w:val="000009"/>
          <w:sz w:val="24"/>
        </w:rPr>
        <w:t>физическом</w:t>
      </w:r>
      <w:r>
        <w:rPr>
          <w:i/>
          <w:color w:val="000009"/>
          <w:spacing w:val="1"/>
          <w:sz w:val="24"/>
        </w:rPr>
        <w:t xml:space="preserve"> </w:t>
      </w:r>
      <w:r>
        <w:rPr>
          <w:i/>
          <w:color w:val="000009"/>
          <w:sz w:val="24"/>
        </w:rPr>
        <w:t>совершенствовании.</w:t>
      </w:r>
      <w:r>
        <w:rPr>
          <w:i/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Сформирована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потребность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в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ежедневной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двигательной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деятельности.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Любит и может двигаться самостоятельно и с другими детьми, придумывает варианты игр 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комбинирует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движения,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проявляет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творческие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способности.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Участвует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в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разнообразных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подвижных играх, в том числе спортивных, показывая высокие результаты. Активно осваивает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спортивные упражнения и результативно участвует в соревнованиях. Объективно оценивает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свои движения, замечает ошибки в выполнении, как собственные, так и сверстников. Может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анализировать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выполнение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правил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в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подвижных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играх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изменять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их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в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сторону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совершенствования. Сопереживает спортивные успехи и поражения. Может самостоятельно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готовить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убирать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физкультурный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инвентарь.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Развит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интерес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к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физической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культуре,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к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различным видам спорта и событиям спортивной жизни страны. Проявляет положительные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нравственные и морально-волевые качества в совместной двигательной деятельности. Объем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двигательной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активности на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высоком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уровне.</w:t>
      </w:r>
    </w:p>
    <w:p w:rsidR="00752B50" w:rsidRDefault="00752B50">
      <w:pPr>
        <w:pStyle w:val="a3"/>
        <w:ind w:left="0" w:firstLine="0"/>
        <w:jc w:val="left"/>
        <w:rPr>
          <w:sz w:val="26"/>
        </w:rPr>
      </w:pPr>
    </w:p>
    <w:p w:rsidR="00752B50" w:rsidRDefault="00752B50">
      <w:pPr>
        <w:pStyle w:val="a3"/>
        <w:spacing w:before="5"/>
        <w:ind w:left="0" w:firstLine="0"/>
        <w:jc w:val="left"/>
        <w:rPr>
          <w:sz w:val="22"/>
        </w:rPr>
      </w:pPr>
    </w:p>
    <w:p w:rsidR="00752B50" w:rsidRDefault="001E1DF4">
      <w:pPr>
        <w:pStyle w:val="1"/>
        <w:numPr>
          <w:ilvl w:val="1"/>
          <w:numId w:val="108"/>
        </w:numPr>
        <w:tabs>
          <w:tab w:val="left" w:pos="1526"/>
        </w:tabs>
        <w:spacing w:line="240" w:lineRule="auto"/>
        <w:ind w:hanging="421"/>
      </w:pPr>
      <w:bookmarkStart w:id="19" w:name="_bookmark17"/>
      <w:bookmarkEnd w:id="19"/>
      <w:r>
        <w:rPr>
          <w:color w:val="000009"/>
          <w:u w:val="thick" w:color="000009"/>
        </w:rPr>
        <w:t>Взаимодействие</w:t>
      </w:r>
      <w:r>
        <w:rPr>
          <w:color w:val="000009"/>
          <w:spacing w:val="-3"/>
          <w:u w:val="thick" w:color="000009"/>
        </w:rPr>
        <w:t xml:space="preserve"> </w:t>
      </w:r>
      <w:r>
        <w:rPr>
          <w:color w:val="000009"/>
          <w:u w:val="thick" w:color="000009"/>
        </w:rPr>
        <w:t>взрослых</w:t>
      </w:r>
      <w:r>
        <w:rPr>
          <w:color w:val="000009"/>
          <w:spacing w:val="-1"/>
          <w:u w:val="thick" w:color="000009"/>
        </w:rPr>
        <w:t xml:space="preserve"> </w:t>
      </w:r>
      <w:r>
        <w:rPr>
          <w:color w:val="000009"/>
          <w:u w:val="thick" w:color="000009"/>
        </w:rPr>
        <w:t>с</w:t>
      </w:r>
      <w:r>
        <w:rPr>
          <w:color w:val="000009"/>
          <w:spacing w:val="-3"/>
          <w:u w:val="thick" w:color="000009"/>
        </w:rPr>
        <w:t xml:space="preserve"> </w:t>
      </w:r>
      <w:r>
        <w:rPr>
          <w:color w:val="000009"/>
          <w:u w:val="thick" w:color="000009"/>
        </w:rPr>
        <w:t>детьми</w:t>
      </w:r>
    </w:p>
    <w:p w:rsidR="00752B50" w:rsidRDefault="00752B50">
      <w:pPr>
        <w:pStyle w:val="a3"/>
        <w:spacing w:before="9"/>
        <w:ind w:left="0" w:firstLine="0"/>
        <w:jc w:val="left"/>
        <w:rPr>
          <w:b/>
          <w:sz w:val="15"/>
        </w:rPr>
      </w:pPr>
    </w:p>
    <w:p w:rsidR="00752B50" w:rsidRDefault="001E1DF4">
      <w:pPr>
        <w:pStyle w:val="a3"/>
        <w:spacing w:before="90"/>
        <w:ind w:right="586"/>
      </w:pPr>
      <w:r>
        <w:rPr>
          <w:color w:val="000009"/>
        </w:rPr>
        <w:t>Взаимодействие взрослых с детьми является важнейшим фактором развития ребенка 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пронизывает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все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направления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образовательной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деятельности.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помощью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взрослого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самостоятельной деятельности ребенок учится познавать окружающий мир, играть, рисовать,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общаться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с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окружающими.</w:t>
      </w:r>
    </w:p>
    <w:p w:rsidR="00752B50" w:rsidRDefault="001E1DF4">
      <w:pPr>
        <w:pStyle w:val="a3"/>
        <w:spacing w:before="1"/>
        <w:ind w:right="585"/>
      </w:pPr>
      <w:r>
        <w:rPr>
          <w:color w:val="000009"/>
        </w:rPr>
        <w:t>Процесс</w:t>
      </w:r>
      <w:r>
        <w:rPr>
          <w:color w:val="000009"/>
          <w:spacing w:val="9"/>
        </w:rPr>
        <w:t xml:space="preserve"> </w:t>
      </w:r>
      <w:r>
        <w:rPr>
          <w:color w:val="000009"/>
        </w:rPr>
        <w:t>приобретения</w:t>
      </w:r>
      <w:r>
        <w:rPr>
          <w:color w:val="000009"/>
          <w:spacing w:val="7"/>
        </w:rPr>
        <w:t xml:space="preserve"> </w:t>
      </w:r>
      <w:r>
        <w:rPr>
          <w:color w:val="000009"/>
        </w:rPr>
        <w:t>общих</w:t>
      </w:r>
      <w:r>
        <w:rPr>
          <w:color w:val="000009"/>
          <w:spacing w:val="12"/>
        </w:rPr>
        <w:t xml:space="preserve"> </w:t>
      </w:r>
      <w:r>
        <w:rPr>
          <w:color w:val="000009"/>
        </w:rPr>
        <w:t>культурных</w:t>
      </w:r>
      <w:r>
        <w:rPr>
          <w:color w:val="000009"/>
          <w:spacing w:val="14"/>
        </w:rPr>
        <w:t xml:space="preserve"> </w:t>
      </w:r>
      <w:r>
        <w:rPr>
          <w:color w:val="000009"/>
        </w:rPr>
        <w:t>умений</w:t>
      </w:r>
      <w:r>
        <w:rPr>
          <w:color w:val="000009"/>
          <w:spacing w:val="8"/>
        </w:rPr>
        <w:t xml:space="preserve"> </w:t>
      </w:r>
      <w:r>
        <w:rPr>
          <w:color w:val="000009"/>
        </w:rPr>
        <w:t>во</w:t>
      </w:r>
      <w:r>
        <w:rPr>
          <w:color w:val="000009"/>
          <w:spacing w:val="15"/>
        </w:rPr>
        <w:t xml:space="preserve"> </w:t>
      </w:r>
      <w:r>
        <w:rPr>
          <w:color w:val="000009"/>
        </w:rPr>
        <w:t>всей</w:t>
      </w:r>
      <w:r>
        <w:rPr>
          <w:color w:val="000009"/>
          <w:spacing w:val="11"/>
        </w:rPr>
        <w:t xml:space="preserve"> </w:t>
      </w:r>
      <w:r>
        <w:rPr>
          <w:color w:val="000009"/>
        </w:rPr>
        <w:t>его</w:t>
      </w:r>
      <w:r>
        <w:rPr>
          <w:color w:val="000009"/>
          <w:spacing w:val="10"/>
        </w:rPr>
        <w:t xml:space="preserve"> </w:t>
      </w:r>
      <w:r>
        <w:rPr>
          <w:color w:val="000009"/>
        </w:rPr>
        <w:t>полноте</w:t>
      </w:r>
      <w:r>
        <w:rPr>
          <w:color w:val="000009"/>
          <w:spacing w:val="9"/>
        </w:rPr>
        <w:t xml:space="preserve"> </w:t>
      </w:r>
      <w:r>
        <w:rPr>
          <w:color w:val="000009"/>
        </w:rPr>
        <w:t>возможен</w:t>
      </w:r>
      <w:r>
        <w:rPr>
          <w:color w:val="000009"/>
          <w:spacing w:val="11"/>
        </w:rPr>
        <w:t xml:space="preserve"> </w:t>
      </w:r>
      <w:r>
        <w:rPr>
          <w:color w:val="000009"/>
        </w:rPr>
        <w:t>только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том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случае,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если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взрослый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выступает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этом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процессе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роли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партнера,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поддерживая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развивая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мотивацию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ребенка.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Для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личностно-порождающего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взаимодействия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характерно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принятие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ребенка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таким, какой он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есть и вера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его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способности.</w:t>
      </w:r>
    </w:p>
    <w:p w:rsidR="00752B50" w:rsidRDefault="001E1DF4">
      <w:pPr>
        <w:pStyle w:val="a3"/>
        <w:ind w:right="584"/>
      </w:pPr>
      <w:r>
        <w:rPr>
          <w:color w:val="000009"/>
        </w:rPr>
        <w:t>Учитывая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коммуникативные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трудности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детей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ЗПР,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взрослые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создают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условия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для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развития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детей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эмоционально-личностного,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ситуативно-делового,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внеситуативно-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познавательного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предпосылок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для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внеситуативно-личностного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общения.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Взрослый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не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подгоняет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ребенка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под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какой-то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определенный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«стандарт»,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строит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общение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ним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ориентацией</w:t>
      </w:r>
      <w:r>
        <w:rPr>
          <w:color w:val="000009"/>
          <w:spacing w:val="19"/>
        </w:rPr>
        <w:t xml:space="preserve"> </w:t>
      </w:r>
      <w:r>
        <w:rPr>
          <w:color w:val="000009"/>
        </w:rPr>
        <w:t>на</w:t>
      </w:r>
      <w:r>
        <w:rPr>
          <w:color w:val="000009"/>
          <w:spacing w:val="17"/>
        </w:rPr>
        <w:t xml:space="preserve"> </w:t>
      </w:r>
      <w:r>
        <w:rPr>
          <w:color w:val="000009"/>
        </w:rPr>
        <w:t>достоинства</w:t>
      </w:r>
      <w:r>
        <w:rPr>
          <w:color w:val="000009"/>
          <w:spacing w:val="16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20"/>
        </w:rPr>
        <w:t xml:space="preserve"> </w:t>
      </w:r>
      <w:r>
        <w:rPr>
          <w:color w:val="000009"/>
        </w:rPr>
        <w:t>индивидуальные</w:t>
      </w:r>
      <w:r>
        <w:rPr>
          <w:color w:val="000009"/>
          <w:spacing w:val="16"/>
        </w:rPr>
        <w:t xml:space="preserve"> </w:t>
      </w:r>
      <w:r>
        <w:rPr>
          <w:color w:val="000009"/>
        </w:rPr>
        <w:t>особенности</w:t>
      </w:r>
      <w:r>
        <w:rPr>
          <w:color w:val="000009"/>
          <w:spacing w:val="19"/>
        </w:rPr>
        <w:t xml:space="preserve"> </w:t>
      </w:r>
      <w:r>
        <w:rPr>
          <w:color w:val="000009"/>
        </w:rPr>
        <w:t>ребенка,</w:t>
      </w:r>
      <w:r>
        <w:rPr>
          <w:color w:val="000009"/>
          <w:spacing w:val="19"/>
        </w:rPr>
        <w:t xml:space="preserve"> </w:t>
      </w:r>
      <w:r>
        <w:rPr>
          <w:color w:val="000009"/>
        </w:rPr>
        <w:t>его</w:t>
      </w:r>
      <w:r>
        <w:rPr>
          <w:color w:val="000009"/>
          <w:spacing w:val="20"/>
        </w:rPr>
        <w:t xml:space="preserve"> </w:t>
      </w:r>
      <w:r>
        <w:rPr>
          <w:color w:val="000009"/>
        </w:rPr>
        <w:t>характер,</w:t>
      </w:r>
      <w:r>
        <w:rPr>
          <w:color w:val="000009"/>
          <w:spacing w:val="18"/>
        </w:rPr>
        <w:t xml:space="preserve"> </w:t>
      </w:r>
      <w:r>
        <w:rPr>
          <w:color w:val="000009"/>
        </w:rPr>
        <w:t>привычки,</w:t>
      </w:r>
    </w:p>
    <w:p w:rsidR="00752B50" w:rsidRDefault="00752B50">
      <w:pPr>
        <w:sectPr w:rsidR="00752B50">
          <w:pgSz w:w="11910" w:h="16840"/>
          <w:pgMar w:top="1260" w:right="120" w:bottom="1440" w:left="880" w:header="0" w:footer="1171" w:gutter="0"/>
          <w:cols w:space="720"/>
        </w:sectPr>
      </w:pPr>
    </w:p>
    <w:p w:rsidR="00752B50" w:rsidRDefault="001E1DF4">
      <w:pPr>
        <w:pStyle w:val="a3"/>
        <w:spacing w:before="76"/>
        <w:ind w:right="590" w:firstLine="0"/>
      </w:pPr>
      <w:r>
        <w:rPr>
          <w:color w:val="000009"/>
        </w:rPr>
        <w:lastRenderedPageBreak/>
        <w:t>интересы,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предпочтения.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Он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сопереживает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ребенку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радости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огорчениях,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оказывает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поддержку при затруднениях, участвует в его играх и занятиях. Взрослый старается избегать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запретов и наказаний, предупреждает возникновение у ребенка эмоционального дискомфорта,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исключая крик, громкую речь, резкие движения. Ограничения и порицания используются 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случае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крайней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необходимости,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унижая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достоинство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ребенка.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Такой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стиль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воспитания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обеспечивает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ребенку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чувство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психологической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защищенности,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способствует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развитию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его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индивидуальности,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положительных взаимоотношений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со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взрослыми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другими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детьми.</w:t>
      </w:r>
    </w:p>
    <w:p w:rsidR="00752B50" w:rsidRDefault="001E1DF4">
      <w:pPr>
        <w:pStyle w:val="a3"/>
        <w:spacing w:before="1"/>
        <w:ind w:right="590"/>
      </w:pPr>
      <w:r>
        <w:rPr>
          <w:color w:val="000009"/>
        </w:rPr>
        <w:t>Важно развивать нравственно-этическую сферу детей в когнитивном, эмоциональном,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поведенческом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компонентах,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умело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включая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межличностное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взаимодействие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как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взрослыми, так и с другими детьми. Ребенок учится уважать себя и других, так как отношение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ребенка к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себе и другим людям всегда отражает характер отношения к нему окружающих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взрослых. Он приобретает чувство уверенности в себе, не боится ошибок. При этом взрослый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старается развивать у ребенка адекватную самооценку. При положительном эмоциональном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принятии себя, ребенку с ЗПР важно научиться оценивать свое поведение, поступки, действия,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продукты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деятельности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определенным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параметрам,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стремиться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исправить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ошибки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улучшить результаты. Когда взрослые предоставляют ребенку самостоятельность, оказывают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поддержку, вселяют веру в его силы, он не пасует перед трудностями, настойчиво ищет пути их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преодоления.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Детская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инициатива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проявляется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свободной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самостоятельной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деятельности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детей по выбору и интересам. Возможность играть, рисовать, конструировать, сочинять и пр. 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соответствии с собственными интересами является важнейшим источником эмоционального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благополучия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ребенка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детском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саду.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Самостоятельная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деятельность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детей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протекает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преимущественно в утренний отрезок времени и во второй половине дня. Взрослый постоянно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создает ситуации, побуждающие детей активно применять свои знания и умения, ставит перед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ними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все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более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сложные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задачи,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развивает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волю,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поддерживает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желание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преодолевать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трудности,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оказывает дозированную помощь.</w:t>
      </w:r>
    </w:p>
    <w:p w:rsidR="00752B50" w:rsidRDefault="001E1DF4">
      <w:pPr>
        <w:pStyle w:val="a3"/>
        <w:spacing w:before="1"/>
        <w:ind w:right="533"/>
      </w:pPr>
      <w:r>
        <w:rPr>
          <w:color w:val="000009"/>
        </w:rPr>
        <w:t>Когда взрослые поддерживают индивидуальность ребенка, принимают его таким, каков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он есть, избегают неоправданных ограничений и наказаний, ребенок не боится быть самим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собой, признавать свои ошибки. Взаимное доверие между взрослыми и детьми способствует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истинному принятию ребенком моральных норм, взрослый, где это возможно, предоставляет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ребенку</w:t>
      </w:r>
      <w:r>
        <w:rPr>
          <w:color w:val="000009"/>
          <w:spacing w:val="9"/>
        </w:rPr>
        <w:t xml:space="preserve"> </w:t>
      </w:r>
      <w:r>
        <w:rPr>
          <w:color w:val="000009"/>
        </w:rPr>
        <w:t>право</w:t>
      </w:r>
      <w:r>
        <w:rPr>
          <w:color w:val="000009"/>
          <w:spacing w:val="14"/>
        </w:rPr>
        <w:t xml:space="preserve"> </w:t>
      </w:r>
      <w:r>
        <w:rPr>
          <w:color w:val="000009"/>
        </w:rPr>
        <w:t>выбора</w:t>
      </w:r>
      <w:r>
        <w:rPr>
          <w:color w:val="000009"/>
          <w:spacing w:val="15"/>
        </w:rPr>
        <w:t xml:space="preserve"> </w:t>
      </w:r>
      <w:r>
        <w:rPr>
          <w:color w:val="000009"/>
        </w:rPr>
        <w:t>того</w:t>
      </w:r>
      <w:r>
        <w:rPr>
          <w:color w:val="000009"/>
          <w:spacing w:val="15"/>
        </w:rPr>
        <w:t xml:space="preserve"> </w:t>
      </w:r>
      <w:r>
        <w:rPr>
          <w:color w:val="000009"/>
        </w:rPr>
        <w:t>или</w:t>
      </w:r>
      <w:r>
        <w:rPr>
          <w:color w:val="000009"/>
          <w:spacing w:val="15"/>
        </w:rPr>
        <w:t xml:space="preserve"> </w:t>
      </w:r>
      <w:r>
        <w:rPr>
          <w:color w:val="000009"/>
        </w:rPr>
        <w:t>иного</w:t>
      </w:r>
      <w:r>
        <w:rPr>
          <w:color w:val="000009"/>
          <w:spacing w:val="14"/>
        </w:rPr>
        <w:t xml:space="preserve"> </w:t>
      </w:r>
      <w:r>
        <w:rPr>
          <w:color w:val="000009"/>
        </w:rPr>
        <w:t>действия.</w:t>
      </w:r>
      <w:r>
        <w:rPr>
          <w:color w:val="000009"/>
          <w:spacing w:val="14"/>
        </w:rPr>
        <w:t xml:space="preserve"> </w:t>
      </w:r>
      <w:r>
        <w:rPr>
          <w:color w:val="000009"/>
        </w:rPr>
        <w:t>Ребенок</w:t>
      </w:r>
      <w:r>
        <w:rPr>
          <w:color w:val="000009"/>
          <w:spacing w:val="18"/>
        </w:rPr>
        <w:t xml:space="preserve"> </w:t>
      </w:r>
      <w:r>
        <w:rPr>
          <w:color w:val="000009"/>
        </w:rPr>
        <w:t>учится</w:t>
      </w:r>
      <w:r>
        <w:rPr>
          <w:color w:val="000009"/>
          <w:spacing w:val="14"/>
        </w:rPr>
        <w:t xml:space="preserve"> </w:t>
      </w:r>
      <w:r>
        <w:rPr>
          <w:color w:val="000009"/>
        </w:rPr>
        <w:t>брать</w:t>
      </w:r>
      <w:r>
        <w:rPr>
          <w:color w:val="000009"/>
          <w:spacing w:val="15"/>
        </w:rPr>
        <w:t xml:space="preserve"> </w:t>
      </w:r>
      <w:r>
        <w:rPr>
          <w:color w:val="000009"/>
        </w:rPr>
        <w:t>на</w:t>
      </w:r>
      <w:r>
        <w:rPr>
          <w:color w:val="000009"/>
          <w:spacing w:val="13"/>
        </w:rPr>
        <w:t xml:space="preserve"> </w:t>
      </w:r>
      <w:r>
        <w:rPr>
          <w:color w:val="000009"/>
        </w:rPr>
        <w:t>себя</w:t>
      </w:r>
      <w:r>
        <w:rPr>
          <w:color w:val="000009"/>
          <w:spacing w:val="15"/>
        </w:rPr>
        <w:t xml:space="preserve"> </w:t>
      </w:r>
      <w:r>
        <w:rPr>
          <w:color w:val="000009"/>
        </w:rPr>
        <w:t>ответственность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за свои решения и поступки. Помогая ребенку осознать свои переживания, выразить их словами,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взрослые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содействуют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формированию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него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умения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проявлять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чувства</w:t>
      </w:r>
      <w:r>
        <w:rPr>
          <w:color w:val="000009"/>
          <w:spacing w:val="61"/>
        </w:rPr>
        <w:t xml:space="preserve"> </w:t>
      </w:r>
      <w:r>
        <w:rPr>
          <w:color w:val="000009"/>
        </w:rPr>
        <w:t>социально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приемлемыми способами. Ребенок учится понимать других и сочувствовать им, потому что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получает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этот опыт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из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общения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со взрослыми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и переносит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его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на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других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людей.</w:t>
      </w:r>
    </w:p>
    <w:p w:rsidR="00752B50" w:rsidRDefault="001E1DF4">
      <w:pPr>
        <w:pStyle w:val="a3"/>
        <w:spacing w:before="1"/>
        <w:ind w:right="586"/>
      </w:pPr>
      <w:r>
        <w:rPr>
          <w:color w:val="000009"/>
        </w:rPr>
        <w:t>При разработке «Программы» учитывается, что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приобретение дошкольниками с ЗПР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социального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познавательного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опыта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осуществляется,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как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правило,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двумя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путями: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под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руководством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педагогов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процессе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коррекционно-развивающей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работы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ходе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самостоятельной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деятельности, возникающей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по инициативе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ребенка.</w:t>
      </w:r>
    </w:p>
    <w:p w:rsidR="00752B50" w:rsidRDefault="001E1DF4">
      <w:pPr>
        <w:ind w:left="397" w:right="583" w:firstLine="708"/>
        <w:jc w:val="both"/>
        <w:rPr>
          <w:sz w:val="24"/>
        </w:rPr>
      </w:pPr>
      <w:r>
        <w:rPr>
          <w:color w:val="000009"/>
          <w:sz w:val="24"/>
        </w:rPr>
        <w:t>Несмотря на то, что в АОП уделяется большое внимание самостоятельной инициативной</w:t>
      </w:r>
      <w:r>
        <w:rPr>
          <w:color w:val="000009"/>
          <w:spacing w:val="-57"/>
          <w:sz w:val="24"/>
        </w:rPr>
        <w:t xml:space="preserve"> </w:t>
      </w:r>
      <w:r>
        <w:rPr>
          <w:color w:val="000009"/>
          <w:sz w:val="24"/>
        </w:rPr>
        <w:t>деятельности детей, однако возможности детей с ЗПР в познании таким путем ограничены,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 xml:space="preserve">поэтому приоритетным является первый путь. Опора делается на положение о том, что </w:t>
      </w:r>
      <w:r>
        <w:rPr>
          <w:i/>
          <w:color w:val="000009"/>
          <w:sz w:val="24"/>
        </w:rPr>
        <w:t>процесс</w:t>
      </w:r>
      <w:r>
        <w:rPr>
          <w:i/>
          <w:color w:val="000009"/>
          <w:spacing w:val="1"/>
          <w:sz w:val="24"/>
        </w:rPr>
        <w:t xml:space="preserve"> </w:t>
      </w:r>
      <w:r>
        <w:rPr>
          <w:i/>
          <w:color w:val="000009"/>
          <w:sz w:val="24"/>
        </w:rPr>
        <w:t>обучения – это искусственно организованная познавательная деятельность, способствующая</w:t>
      </w:r>
      <w:r>
        <w:rPr>
          <w:i/>
          <w:color w:val="000009"/>
          <w:spacing w:val="1"/>
          <w:sz w:val="24"/>
        </w:rPr>
        <w:t xml:space="preserve"> </w:t>
      </w:r>
      <w:r>
        <w:rPr>
          <w:i/>
          <w:color w:val="000009"/>
          <w:sz w:val="24"/>
        </w:rPr>
        <w:t>индивидуальному</w:t>
      </w:r>
      <w:r>
        <w:rPr>
          <w:i/>
          <w:color w:val="000009"/>
          <w:spacing w:val="1"/>
          <w:sz w:val="24"/>
        </w:rPr>
        <w:t xml:space="preserve"> </w:t>
      </w:r>
      <w:r>
        <w:rPr>
          <w:i/>
          <w:color w:val="000009"/>
          <w:sz w:val="24"/>
        </w:rPr>
        <w:t>развитию</w:t>
      </w:r>
      <w:r>
        <w:rPr>
          <w:i/>
          <w:color w:val="000009"/>
          <w:spacing w:val="1"/>
          <w:sz w:val="24"/>
        </w:rPr>
        <w:t xml:space="preserve"> </w:t>
      </w:r>
      <w:r>
        <w:rPr>
          <w:i/>
          <w:color w:val="000009"/>
          <w:sz w:val="24"/>
        </w:rPr>
        <w:t>и</w:t>
      </w:r>
      <w:r>
        <w:rPr>
          <w:i/>
          <w:color w:val="000009"/>
          <w:spacing w:val="1"/>
          <w:sz w:val="24"/>
        </w:rPr>
        <w:t xml:space="preserve"> </w:t>
      </w:r>
      <w:r>
        <w:rPr>
          <w:i/>
          <w:color w:val="000009"/>
          <w:sz w:val="24"/>
        </w:rPr>
        <w:t>познанию</w:t>
      </w:r>
      <w:r>
        <w:rPr>
          <w:i/>
          <w:color w:val="000009"/>
          <w:spacing w:val="1"/>
          <w:sz w:val="24"/>
        </w:rPr>
        <w:t xml:space="preserve"> </w:t>
      </w:r>
      <w:r>
        <w:rPr>
          <w:i/>
          <w:color w:val="000009"/>
          <w:sz w:val="24"/>
        </w:rPr>
        <w:t>предметов</w:t>
      </w:r>
      <w:r>
        <w:rPr>
          <w:i/>
          <w:color w:val="000009"/>
          <w:spacing w:val="1"/>
          <w:sz w:val="24"/>
        </w:rPr>
        <w:t xml:space="preserve"> </w:t>
      </w:r>
      <w:r>
        <w:rPr>
          <w:i/>
          <w:color w:val="000009"/>
          <w:sz w:val="24"/>
        </w:rPr>
        <w:t>и</w:t>
      </w:r>
      <w:r>
        <w:rPr>
          <w:i/>
          <w:color w:val="000009"/>
          <w:spacing w:val="1"/>
          <w:sz w:val="24"/>
        </w:rPr>
        <w:t xml:space="preserve"> </w:t>
      </w:r>
      <w:r>
        <w:rPr>
          <w:i/>
          <w:color w:val="000009"/>
          <w:sz w:val="24"/>
        </w:rPr>
        <w:t>явлений</w:t>
      </w:r>
      <w:r>
        <w:rPr>
          <w:i/>
          <w:color w:val="000009"/>
          <w:spacing w:val="1"/>
          <w:sz w:val="24"/>
        </w:rPr>
        <w:t xml:space="preserve"> </w:t>
      </w:r>
      <w:r>
        <w:rPr>
          <w:i/>
          <w:color w:val="000009"/>
          <w:sz w:val="24"/>
        </w:rPr>
        <w:t>окружающего</w:t>
      </w:r>
      <w:r>
        <w:rPr>
          <w:i/>
          <w:color w:val="000009"/>
          <w:spacing w:val="1"/>
          <w:sz w:val="24"/>
        </w:rPr>
        <w:t xml:space="preserve"> </w:t>
      </w:r>
      <w:r>
        <w:rPr>
          <w:i/>
          <w:color w:val="000009"/>
          <w:sz w:val="24"/>
        </w:rPr>
        <w:t>мира,</w:t>
      </w:r>
      <w:r>
        <w:rPr>
          <w:i/>
          <w:color w:val="000009"/>
          <w:spacing w:val="1"/>
          <w:sz w:val="24"/>
        </w:rPr>
        <w:t xml:space="preserve"> </w:t>
      </w:r>
      <w:r>
        <w:rPr>
          <w:i/>
          <w:color w:val="000009"/>
          <w:sz w:val="24"/>
        </w:rPr>
        <w:t>их</w:t>
      </w:r>
      <w:r>
        <w:rPr>
          <w:i/>
          <w:color w:val="000009"/>
          <w:spacing w:val="1"/>
          <w:sz w:val="24"/>
        </w:rPr>
        <w:t xml:space="preserve"> </w:t>
      </w:r>
      <w:r>
        <w:rPr>
          <w:i/>
          <w:color w:val="000009"/>
          <w:sz w:val="24"/>
        </w:rPr>
        <w:t>закономерных</w:t>
      </w:r>
      <w:r>
        <w:rPr>
          <w:i/>
          <w:color w:val="000009"/>
          <w:spacing w:val="1"/>
          <w:sz w:val="24"/>
        </w:rPr>
        <w:t xml:space="preserve"> </w:t>
      </w:r>
      <w:r>
        <w:rPr>
          <w:i/>
          <w:color w:val="000009"/>
          <w:sz w:val="24"/>
        </w:rPr>
        <w:t>связей.</w:t>
      </w:r>
      <w:r>
        <w:rPr>
          <w:i/>
          <w:color w:val="000009"/>
          <w:spacing w:val="1"/>
          <w:sz w:val="24"/>
        </w:rPr>
        <w:t xml:space="preserve"> </w:t>
      </w:r>
      <w:r>
        <w:rPr>
          <w:i/>
          <w:color w:val="000009"/>
          <w:sz w:val="24"/>
        </w:rPr>
        <w:t>Эта</w:t>
      </w:r>
      <w:r>
        <w:rPr>
          <w:i/>
          <w:color w:val="000009"/>
          <w:spacing w:val="1"/>
          <w:sz w:val="24"/>
        </w:rPr>
        <w:t xml:space="preserve"> </w:t>
      </w:r>
      <w:r>
        <w:rPr>
          <w:i/>
          <w:color w:val="000009"/>
          <w:sz w:val="24"/>
        </w:rPr>
        <w:t>деятельность</w:t>
      </w:r>
      <w:r>
        <w:rPr>
          <w:i/>
          <w:color w:val="000009"/>
          <w:spacing w:val="1"/>
          <w:sz w:val="24"/>
        </w:rPr>
        <w:t xml:space="preserve"> </w:t>
      </w:r>
      <w:r>
        <w:rPr>
          <w:i/>
          <w:color w:val="000009"/>
          <w:sz w:val="24"/>
        </w:rPr>
        <w:t>протекает</w:t>
      </w:r>
      <w:r>
        <w:rPr>
          <w:i/>
          <w:color w:val="000009"/>
          <w:spacing w:val="1"/>
          <w:sz w:val="24"/>
        </w:rPr>
        <w:t xml:space="preserve"> </w:t>
      </w:r>
      <w:r>
        <w:rPr>
          <w:i/>
          <w:color w:val="000009"/>
          <w:sz w:val="24"/>
        </w:rPr>
        <w:t>в</w:t>
      </w:r>
      <w:r>
        <w:rPr>
          <w:i/>
          <w:color w:val="000009"/>
          <w:spacing w:val="1"/>
          <w:sz w:val="24"/>
        </w:rPr>
        <w:t xml:space="preserve"> </w:t>
      </w:r>
      <w:r>
        <w:rPr>
          <w:i/>
          <w:color w:val="000009"/>
          <w:sz w:val="24"/>
        </w:rPr>
        <w:t>специально</w:t>
      </w:r>
      <w:r>
        <w:rPr>
          <w:i/>
          <w:color w:val="000009"/>
          <w:spacing w:val="1"/>
          <w:sz w:val="24"/>
        </w:rPr>
        <w:t xml:space="preserve"> </w:t>
      </w:r>
      <w:r>
        <w:rPr>
          <w:i/>
          <w:color w:val="000009"/>
          <w:sz w:val="24"/>
        </w:rPr>
        <w:t>созданных</w:t>
      </w:r>
      <w:r>
        <w:rPr>
          <w:i/>
          <w:color w:val="000009"/>
          <w:spacing w:val="1"/>
          <w:sz w:val="24"/>
        </w:rPr>
        <w:t xml:space="preserve"> </w:t>
      </w:r>
      <w:r>
        <w:rPr>
          <w:i/>
          <w:color w:val="000009"/>
          <w:sz w:val="24"/>
        </w:rPr>
        <w:t>условиях,</w:t>
      </w:r>
      <w:r>
        <w:rPr>
          <w:i/>
          <w:color w:val="000009"/>
          <w:spacing w:val="1"/>
          <w:sz w:val="24"/>
        </w:rPr>
        <w:t xml:space="preserve"> </w:t>
      </w:r>
      <w:r>
        <w:rPr>
          <w:i/>
          <w:color w:val="000009"/>
          <w:sz w:val="24"/>
        </w:rPr>
        <w:t>в</w:t>
      </w:r>
      <w:r>
        <w:rPr>
          <w:i/>
          <w:color w:val="000009"/>
          <w:spacing w:val="1"/>
          <w:sz w:val="24"/>
        </w:rPr>
        <w:t xml:space="preserve"> </w:t>
      </w:r>
      <w:r>
        <w:rPr>
          <w:i/>
          <w:color w:val="000009"/>
          <w:sz w:val="24"/>
        </w:rPr>
        <w:t>определенном</w:t>
      </w:r>
      <w:r>
        <w:rPr>
          <w:i/>
          <w:color w:val="000009"/>
          <w:spacing w:val="1"/>
          <w:sz w:val="24"/>
        </w:rPr>
        <w:t xml:space="preserve"> </w:t>
      </w:r>
      <w:r>
        <w:rPr>
          <w:i/>
          <w:color w:val="000009"/>
          <w:sz w:val="24"/>
        </w:rPr>
        <w:t>месте,</w:t>
      </w:r>
      <w:r>
        <w:rPr>
          <w:i/>
          <w:color w:val="000009"/>
          <w:spacing w:val="1"/>
          <w:sz w:val="24"/>
        </w:rPr>
        <w:t xml:space="preserve"> </w:t>
      </w:r>
      <w:r>
        <w:rPr>
          <w:i/>
          <w:color w:val="000009"/>
          <w:sz w:val="24"/>
        </w:rPr>
        <w:t>в</w:t>
      </w:r>
      <w:r>
        <w:rPr>
          <w:i/>
          <w:color w:val="000009"/>
          <w:spacing w:val="1"/>
          <w:sz w:val="24"/>
        </w:rPr>
        <w:t xml:space="preserve"> </w:t>
      </w:r>
      <w:r>
        <w:rPr>
          <w:i/>
          <w:color w:val="000009"/>
          <w:sz w:val="24"/>
        </w:rPr>
        <w:t>определенное</w:t>
      </w:r>
      <w:r>
        <w:rPr>
          <w:i/>
          <w:color w:val="000009"/>
          <w:spacing w:val="1"/>
          <w:sz w:val="24"/>
        </w:rPr>
        <w:t xml:space="preserve"> </w:t>
      </w:r>
      <w:r>
        <w:rPr>
          <w:i/>
          <w:color w:val="000009"/>
          <w:sz w:val="24"/>
        </w:rPr>
        <w:t>время,</w:t>
      </w:r>
      <w:r>
        <w:rPr>
          <w:i/>
          <w:color w:val="000009"/>
          <w:spacing w:val="1"/>
          <w:sz w:val="24"/>
        </w:rPr>
        <w:t xml:space="preserve"> </w:t>
      </w:r>
      <w:r>
        <w:rPr>
          <w:i/>
          <w:color w:val="000009"/>
          <w:sz w:val="24"/>
        </w:rPr>
        <w:t>в</w:t>
      </w:r>
      <w:r>
        <w:rPr>
          <w:i/>
          <w:color w:val="000009"/>
          <w:spacing w:val="1"/>
          <w:sz w:val="24"/>
        </w:rPr>
        <w:t xml:space="preserve"> </w:t>
      </w:r>
      <w:r>
        <w:rPr>
          <w:i/>
          <w:color w:val="000009"/>
          <w:sz w:val="24"/>
        </w:rPr>
        <w:t>конкретных</w:t>
      </w:r>
      <w:r>
        <w:rPr>
          <w:i/>
          <w:color w:val="000009"/>
          <w:spacing w:val="1"/>
          <w:sz w:val="24"/>
        </w:rPr>
        <w:t xml:space="preserve"> </w:t>
      </w:r>
      <w:r>
        <w:rPr>
          <w:i/>
          <w:color w:val="000009"/>
          <w:sz w:val="24"/>
        </w:rPr>
        <w:t>формах</w:t>
      </w:r>
      <w:r>
        <w:rPr>
          <w:i/>
          <w:color w:val="000009"/>
          <w:spacing w:val="1"/>
          <w:sz w:val="24"/>
        </w:rPr>
        <w:t xml:space="preserve"> </w:t>
      </w:r>
      <w:r>
        <w:rPr>
          <w:i/>
          <w:color w:val="000009"/>
          <w:sz w:val="24"/>
        </w:rPr>
        <w:t>и</w:t>
      </w:r>
      <w:r>
        <w:rPr>
          <w:i/>
          <w:color w:val="000009"/>
          <w:spacing w:val="1"/>
          <w:sz w:val="24"/>
        </w:rPr>
        <w:t xml:space="preserve"> </w:t>
      </w:r>
      <w:r>
        <w:rPr>
          <w:i/>
          <w:color w:val="000009"/>
          <w:sz w:val="24"/>
        </w:rPr>
        <w:t>т.</w:t>
      </w:r>
      <w:r>
        <w:rPr>
          <w:i/>
          <w:color w:val="000009"/>
          <w:spacing w:val="1"/>
          <w:sz w:val="24"/>
        </w:rPr>
        <w:t xml:space="preserve"> </w:t>
      </w:r>
      <w:r>
        <w:rPr>
          <w:i/>
          <w:color w:val="000009"/>
          <w:sz w:val="24"/>
        </w:rPr>
        <w:t>п.,</w:t>
      </w:r>
      <w:r>
        <w:rPr>
          <w:i/>
          <w:color w:val="000009"/>
          <w:spacing w:val="1"/>
          <w:sz w:val="24"/>
        </w:rPr>
        <w:t xml:space="preserve"> </w:t>
      </w:r>
      <w:r>
        <w:rPr>
          <w:i/>
          <w:color w:val="000009"/>
          <w:sz w:val="24"/>
        </w:rPr>
        <w:t>в</w:t>
      </w:r>
      <w:r>
        <w:rPr>
          <w:i/>
          <w:color w:val="000009"/>
          <w:spacing w:val="1"/>
          <w:sz w:val="24"/>
        </w:rPr>
        <w:t xml:space="preserve"> </w:t>
      </w:r>
      <w:r>
        <w:rPr>
          <w:i/>
          <w:color w:val="000009"/>
          <w:sz w:val="24"/>
        </w:rPr>
        <w:t>частности</w:t>
      </w:r>
      <w:r>
        <w:rPr>
          <w:i/>
          <w:color w:val="000009"/>
          <w:spacing w:val="1"/>
          <w:sz w:val="24"/>
        </w:rPr>
        <w:t xml:space="preserve"> </w:t>
      </w:r>
      <w:r>
        <w:rPr>
          <w:i/>
          <w:color w:val="000009"/>
          <w:sz w:val="24"/>
        </w:rPr>
        <w:t>в</w:t>
      </w:r>
      <w:r>
        <w:rPr>
          <w:i/>
          <w:color w:val="000009"/>
          <w:spacing w:val="-57"/>
          <w:sz w:val="24"/>
        </w:rPr>
        <w:t xml:space="preserve"> </w:t>
      </w:r>
      <w:r>
        <w:rPr>
          <w:i/>
          <w:color w:val="000009"/>
          <w:sz w:val="24"/>
        </w:rPr>
        <w:t>специальных</w:t>
      </w:r>
      <w:r>
        <w:rPr>
          <w:i/>
          <w:color w:val="000009"/>
          <w:spacing w:val="1"/>
          <w:sz w:val="24"/>
        </w:rPr>
        <w:t xml:space="preserve"> </w:t>
      </w:r>
      <w:r>
        <w:rPr>
          <w:i/>
          <w:color w:val="000009"/>
          <w:sz w:val="24"/>
        </w:rPr>
        <w:t>групповых</w:t>
      </w:r>
      <w:r>
        <w:rPr>
          <w:i/>
          <w:color w:val="000009"/>
          <w:spacing w:val="1"/>
          <w:sz w:val="24"/>
        </w:rPr>
        <w:t xml:space="preserve"> </w:t>
      </w:r>
      <w:r>
        <w:rPr>
          <w:i/>
          <w:color w:val="000009"/>
          <w:sz w:val="24"/>
        </w:rPr>
        <w:t>и</w:t>
      </w:r>
      <w:r>
        <w:rPr>
          <w:i/>
          <w:color w:val="000009"/>
          <w:spacing w:val="1"/>
          <w:sz w:val="24"/>
        </w:rPr>
        <w:t xml:space="preserve"> </w:t>
      </w:r>
      <w:r>
        <w:rPr>
          <w:i/>
          <w:color w:val="000009"/>
          <w:sz w:val="24"/>
        </w:rPr>
        <w:t>индивидуальных</w:t>
      </w:r>
      <w:r>
        <w:rPr>
          <w:i/>
          <w:color w:val="000009"/>
          <w:spacing w:val="1"/>
          <w:sz w:val="24"/>
        </w:rPr>
        <w:t xml:space="preserve"> </w:t>
      </w:r>
      <w:r>
        <w:rPr>
          <w:i/>
          <w:color w:val="000009"/>
          <w:sz w:val="24"/>
        </w:rPr>
        <w:t>коррекционных</w:t>
      </w:r>
      <w:r>
        <w:rPr>
          <w:i/>
          <w:color w:val="000009"/>
          <w:spacing w:val="1"/>
          <w:sz w:val="24"/>
        </w:rPr>
        <w:t xml:space="preserve"> </w:t>
      </w:r>
      <w:r>
        <w:rPr>
          <w:i/>
          <w:color w:val="000009"/>
          <w:sz w:val="24"/>
        </w:rPr>
        <w:t>занятиях.</w:t>
      </w:r>
      <w:r>
        <w:rPr>
          <w:i/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По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мере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развития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познавательной деятельности и эмоционально-личностной сферы ребенка с ЗПР, все большее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значение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приобретает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его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собственная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активность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инициатива,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а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взрослые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создают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для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личностного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развития все</w:t>
      </w:r>
      <w:r>
        <w:rPr>
          <w:color w:val="000009"/>
          <w:spacing w:val="3"/>
          <w:sz w:val="24"/>
        </w:rPr>
        <w:t xml:space="preserve"> </w:t>
      </w:r>
      <w:r>
        <w:rPr>
          <w:color w:val="000009"/>
          <w:sz w:val="24"/>
        </w:rPr>
        <w:t>условия.</w:t>
      </w:r>
    </w:p>
    <w:p w:rsidR="00752B50" w:rsidRDefault="00752B50">
      <w:pPr>
        <w:jc w:val="both"/>
        <w:rPr>
          <w:sz w:val="24"/>
        </w:rPr>
        <w:sectPr w:rsidR="00752B50">
          <w:pgSz w:w="11910" w:h="16840"/>
          <w:pgMar w:top="1260" w:right="120" w:bottom="1440" w:left="880" w:header="0" w:footer="1171" w:gutter="0"/>
          <w:cols w:space="720"/>
        </w:sectPr>
      </w:pPr>
    </w:p>
    <w:p w:rsidR="00752B50" w:rsidRDefault="001E1DF4">
      <w:pPr>
        <w:pStyle w:val="a3"/>
        <w:spacing w:before="76"/>
        <w:ind w:right="583"/>
      </w:pPr>
      <w:r>
        <w:rPr>
          <w:color w:val="000009"/>
        </w:rPr>
        <w:lastRenderedPageBreak/>
        <w:t>Особенности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коррекционно-развивающей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работы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детьми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ЗПР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состоят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необходимости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индивидуального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дифференцированного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подхода,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сниженного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темпа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обучения, структурной простоты содержания знаний и умений, наглядности, возврата к уже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изученному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материалу.</w:t>
      </w:r>
    </w:p>
    <w:p w:rsidR="00752B50" w:rsidRDefault="001E1DF4">
      <w:pPr>
        <w:pStyle w:val="a3"/>
        <w:spacing w:before="1"/>
        <w:ind w:right="596"/>
      </w:pPr>
      <w:r>
        <w:rPr>
          <w:color w:val="000009"/>
        </w:rPr>
        <w:t>При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проведении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диагностических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коррекционных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мероприятий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детьми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ЗПР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педагогам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и специалистам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важно соблюдать следующие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основные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требования:</w:t>
      </w:r>
    </w:p>
    <w:p w:rsidR="00752B50" w:rsidRDefault="001E1DF4">
      <w:pPr>
        <w:pStyle w:val="a4"/>
        <w:numPr>
          <w:ilvl w:val="0"/>
          <w:numId w:val="107"/>
        </w:numPr>
        <w:tabs>
          <w:tab w:val="left" w:pos="1384"/>
        </w:tabs>
        <w:ind w:right="594" w:firstLine="708"/>
        <w:jc w:val="both"/>
        <w:rPr>
          <w:sz w:val="24"/>
        </w:rPr>
      </w:pPr>
      <w:r>
        <w:rPr>
          <w:color w:val="000009"/>
          <w:sz w:val="24"/>
        </w:rPr>
        <w:t>Исходя из «Конвенции о правах ребенка», стремиться к реализации права детей на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образование,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направленное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на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развитие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личности,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умственных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физических способностей.</w:t>
      </w:r>
    </w:p>
    <w:p w:rsidR="00752B50" w:rsidRDefault="001E1DF4">
      <w:pPr>
        <w:pStyle w:val="a4"/>
        <w:numPr>
          <w:ilvl w:val="0"/>
          <w:numId w:val="107"/>
        </w:numPr>
        <w:tabs>
          <w:tab w:val="left" w:pos="1410"/>
        </w:tabs>
        <w:ind w:right="595" w:firstLine="708"/>
        <w:jc w:val="both"/>
        <w:rPr>
          <w:sz w:val="24"/>
        </w:rPr>
      </w:pPr>
      <w:r>
        <w:rPr>
          <w:color w:val="000009"/>
          <w:sz w:val="24"/>
        </w:rPr>
        <w:t>Любое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обследование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ребенка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проводить,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получив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письменное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согласие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родителей</w:t>
      </w:r>
      <w:r>
        <w:rPr>
          <w:color w:val="000009"/>
          <w:spacing w:val="-57"/>
          <w:sz w:val="24"/>
        </w:rPr>
        <w:t xml:space="preserve"> </w:t>
      </w:r>
      <w:r>
        <w:rPr>
          <w:color w:val="000009"/>
          <w:sz w:val="24"/>
        </w:rPr>
        <w:t>(или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лиц, их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заменяющих)</w:t>
      </w:r>
      <w:r>
        <w:rPr>
          <w:color w:val="000009"/>
          <w:spacing w:val="-5"/>
          <w:sz w:val="24"/>
        </w:rPr>
        <w:t xml:space="preserve"> </w:t>
      </w:r>
      <w:r>
        <w:rPr>
          <w:color w:val="000009"/>
          <w:sz w:val="24"/>
        </w:rPr>
        <w:t>на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психолого-педагогическое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сопровождение.</w:t>
      </w:r>
    </w:p>
    <w:p w:rsidR="00752B50" w:rsidRDefault="001E1DF4">
      <w:pPr>
        <w:pStyle w:val="a4"/>
        <w:numPr>
          <w:ilvl w:val="0"/>
          <w:numId w:val="107"/>
        </w:numPr>
        <w:tabs>
          <w:tab w:val="left" w:pos="1418"/>
        </w:tabs>
        <w:ind w:right="590" w:firstLine="708"/>
        <w:jc w:val="both"/>
        <w:rPr>
          <w:sz w:val="24"/>
        </w:rPr>
      </w:pPr>
      <w:r>
        <w:rPr>
          <w:color w:val="000009"/>
          <w:sz w:val="24"/>
        </w:rPr>
        <w:t>С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учетом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требований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ФГОС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ДО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при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оценке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динамики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продвижения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ребенка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не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сравнивать его ресурс с достижениями других детей, а с его собственными достижениями на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предыдущем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этапе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развития.</w:t>
      </w:r>
    </w:p>
    <w:p w:rsidR="00752B50" w:rsidRDefault="001E1DF4">
      <w:pPr>
        <w:pStyle w:val="a4"/>
        <w:numPr>
          <w:ilvl w:val="0"/>
          <w:numId w:val="107"/>
        </w:numPr>
        <w:tabs>
          <w:tab w:val="left" w:pos="1353"/>
        </w:tabs>
        <w:ind w:right="594" w:firstLine="708"/>
        <w:jc w:val="both"/>
        <w:rPr>
          <w:sz w:val="24"/>
        </w:rPr>
      </w:pPr>
      <w:r>
        <w:rPr>
          <w:color w:val="000009"/>
          <w:sz w:val="24"/>
        </w:rPr>
        <w:t>Корректно и гуманно оценивая динамику продвижения ребенка, реально представлять</w:t>
      </w:r>
      <w:r>
        <w:rPr>
          <w:color w:val="000009"/>
          <w:spacing w:val="-57"/>
          <w:sz w:val="24"/>
        </w:rPr>
        <w:t xml:space="preserve"> </w:t>
      </w:r>
      <w:r>
        <w:rPr>
          <w:color w:val="000009"/>
          <w:sz w:val="24"/>
        </w:rPr>
        <w:t>дальнейшие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возможности развития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и социальной адаптации.</w:t>
      </w:r>
    </w:p>
    <w:p w:rsidR="00752B50" w:rsidRDefault="001E1DF4">
      <w:pPr>
        <w:pStyle w:val="a4"/>
        <w:numPr>
          <w:ilvl w:val="0"/>
          <w:numId w:val="107"/>
        </w:numPr>
        <w:tabs>
          <w:tab w:val="left" w:pos="1346"/>
        </w:tabs>
        <w:spacing w:before="1"/>
        <w:ind w:left="1345" w:hanging="241"/>
        <w:jc w:val="both"/>
        <w:rPr>
          <w:sz w:val="24"/>
        </w:rPr>
      </w:pPr>
      <w:r>
        <w:rPr>
          <w:color w:val="000009"/>
          <w:sz w:val="24"/>
        </w:rPr>
        <w:t>Весь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персонал,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работающий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с</w:t>
      </w:r>
      <w:r>
        <w:rPr>
          <w:color w:val="000009"/>
          <w:spacing w:val="-5"/>
          <w:sz w:val="24"/>
        </w:rPr>
        <w:t xml:space="preserve"> </w:t>
      </w:r>
      <w:r>
        <w:rPr>
          <w:color w:val="000009"/>
          <w:sz w:val="24"/>
        </w:rPr>
        <w:t>ребенком,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должен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соблюдать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профессиональную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этику.</w:t>
      </w:r>
    </w:p>
    <w:p w:rsidR="00752B50" w:rsidRDefault="001E1DF4">
      <w:pPr>
        <w:pStyle w:val="a4"/>
        <w:numPr>
          <w:ilvl w:val="0"/>
          <w:numId w:val="107"/>
        </w:numPr>
        <w:tabs>
          <w:tab w:val="left" w:pos="1480"/>
        </w:tabs>
        <w:ind w:right="585" w:firstLine="708"/>
        <w:jc w:val="both"/>
        <w:rPr>
          <w:sz w:val="24"/>
        </w:rPr>
      </w:pPr>
      <w:r>
        <w:rPr>
          <w:color w:val="000009"/>
          <w:sz w:val="24"/>
        </w:rPr>
        <w:t>Педагогический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прогноз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определять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на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основе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динамического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наблюдения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углубленного анализа результатов комплексного обследования, с педагогическим оптимизмом,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стремясь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у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каждого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ребенка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выявить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сохранные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потенциальные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возможности,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определить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положительные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стороны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его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психического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личностного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развития,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на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которые</w:t>
      </w:r>
      <w:r>
        <w:rPr>
          <w:color w:val="000009"/>
          <w:spacing w:val="60"/>
          <w:sz w:val="24"/>
        </w:rPr>
        <w:t xml:space="preserve"> </w:t>
      </w:r>
      <w:r>
        <w:rPr>
          <w:color w:val="000009"/>
          <w:sz w:val="24"/>
        </w:rPr>
        <w:t>можно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опереться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в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педагогической работе.</w:t>
      </w:r>
    </w:p>
    <w:p w:rsidR="00752B50" w:rsidRDefault="001E1DF4">
      <w:pPr>
        <w:pStyle w:val="a4"/>
        <w:numPr>
          <w:ilvl w:val="0"/>
          <w:numId w:val="107"/>
        </w:numPr>
        <w:tabs>
          <w:tab w:val="left" w:pos="1487"/>
        </w:tabs>
        <w:ind w:right="587" w:firstLine="708"/>
        <w:jc w:val="both"/>
        <w:rPr>
          <w:sz w:val="24"/>
        </w:rPr>
      </w:pPr>
      <w:r>
        <w:rPr>
          <w:color w:val="000009"/>
          <w:sz w:val="24"/>
        </w:rPr>
        <w:t>Создавать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для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ребенка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атмосферу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доброжелательности,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формировать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чувство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психологической безопасности, стремиться к принятию ребенка с пониманием специфики его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трудностей и проблем развития. Ко всем детям и особенно физически ослабленным, легко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возбудимым,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неуравновешенным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относиться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спокойно,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ровно, доброжелательно.</w:t>
      </w:r>
    </w:p>
    <w:p w:rsidR="00752B50" w:rsidRDefault="001E1DF4">
      <w:pPr>
        <w:pStyle w:val="a4"/>
        <w:numPr>
          <w:ilvl w:val="0"/>
          <w:numId w:val="107"/>
        </w:numPr>
        <w:tabs>
          <w:tab w:val="left" w:pos="1360"/>
        </w:tabs>
        <w:ind w:right="583" w:firstLine="708"/>
        <w:jc w:val="both"/>
        <w:rPr>
          <w:sz w:val="24"/>
        </w:rPr>
      </w:pPr>
      <w:r>
        <w:rPr>
          <w:color w:val="000009"/>
          <w:sz w:val="24"/>
        </w:rPr>
        <w:t>Разрабатывать динамичную индивидуальную коррекционно-развивающую программу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для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каждого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ребенка,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адекватную</w:t>
      </w:r>
      <w:r>
        <w:rPr>
          <w:color w:val="000009"/>
          <w:spacing w:val="2"/>
          <w:sz w:val="24"/>
        </w:rPr>
        <w:t xml:space="preserve"> </w:t>
      </w:r>
      <w:r>
        <w:rPr>
          <w:color w:val="000009"/>
          <w:sz w:val="24"/>
        </w:rPr>
        <w:t>его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образовательным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потребностям</w:t>
      </w:r>
      <w:r>
        <w:rPr>
          <w:color w:val="000009"/>
          <w:spacing w:val="-5"/>
          <w:sz w:val="24"/>
        </w:rPr>
        <w:t xml:space="preserve"> </w:t>
      </w:r>
      <w:r>
        <w:rPr>
          <w:color w:val="000009"/>
          <w:sz w:val="24"/>
        </w:rPr>
        <w:t>и возможностям.</w:t>
      </w:r>
    </w:p>
    <w:p w:rsidR="00752B50" w:rsidRDefault="001E1DF4">
      <w:pPr>
        <w:pStyle w:val="a4"/>
        <w:numPr>
          <w:ilvl w:val="0"/>
          <w:numId w:val="107"/>
        </w:numPr>
        <w:tabs>
          <w:tab w:val="left" w:pos="1430"/>
        </w:tabs>
        <w:ind w:right="593" w:firstLine="708"/>
        <w:jc w:val="both"/>
        <w:rPr>
          <w:sz w:val="24"/>
        </w:rPr>
      </w:pPr>
      <w:r>
        <w:rPr>
          <w:color w:val="000009"/>
          <w:sz w:val="24"/>
        </w:rPr>
        <w:t>Стимулировать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умственное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эмоциональное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развитие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опорой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на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психическое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состояние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радости, спокойствия.</w:t>
      </w:r>
    </w:p>
    <w:p w:rsidR="00752B50" w:rsidRDefault="001E1DF4">
      <w:pPr>
        <w:pStyle w:val="a4"/>
        <w:numPr>
          <w:ilvl w:val="0"/>
          <w:numId w:val="107"/>
        </w:numPr>
        <w:tabs>
          <w:tab w:val="left" w:pos="1480"/>
        </w:tabs>
        <w:spacing w:before="1"/>
        <w:ind w:right="588" w:firstLine="708"/>
        <w:jc w:val="both"/>
        <w:rPr>
          <w:sz w:val="24"/>
        </w:rPr>
      </w:pPr>
      <w:r>
        <w:rPr>
          <w:color w:val="000009"/>
          <w:sz w:val="24"/>
        </w:rPr>
        <w:t>Терпеливо обучать ребенка осуществлять перенос сложившегося способа действия в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сходные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условия,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переключаться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одного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способа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действия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на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другой,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при</w:t>
      </w:r>
      <w:r>
        <w:rPr>
          <w:color w:val="000009"/>
          <w:spacing w:val="60"/>
          <w:sz w:val="24"/>
        </w:rPr>
        <w:t xml:space="preserve"> </w:t>
      </w:r>
      <w:r>
        <w:rPr>
          <w:color w:val="000009"/>
          <w:sz w:val="24"/>
        </w:rPr>
        <w:t>выполнении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каждого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задания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стимулировать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познавательную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активность,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творчество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изобретательность.</w:t>
      </w:r>
    </w:p>
    <w:p w:rsidR="00752B50" w:rsidRDefault="00752B50">
      <w:pPr>
        <w:pStyle w:val="a3"/>
        <w:ind w:left="0" w:firstLine="0"/>
        <w:jc w:val="left"/>
        <w:rPr>
          <w:sz w:val="26"/>
        </w:rPr>
      </w:pPr>
    </w:p>
    <w:p w:rsidR="00752B50" w:rsidRDefault="00752B50">
      <w:pPr>
        <w:pStyle w:val="a3"/>
        <w:spacing w:before="4"/>
        <w:ind w:left="0" w:firstLine="0"/>
        <w:jc w:val="left"/>
        <w:rPr>
          <w:sz w:val="22"/>
        </w:rPr>
      </w:pPr>
    </w:p>
    <w:p w:rsidR="00752B50" w:rsidRDefault="001E1DF4">
      <w:pPr>
        <w:pStyle w:val="1"/>
        <w:numPr>
          <w:ilvl w:val="1"/>
          <w:numId w:val="108"/>
        </w:numPr>
        <w:tabs>
          <w:tab w:val="left" w:pos="1643"/>
        </w:tabs>
        <w:spacing w:line="240" w:lineRule="auto"/>
        <w:ind w:left="397" w:right="590" w:firstLine="708"/>
      </w:pPr>
      <w:bookmarkStart w:id="20" w:name="_bookmark18"/>
      <w:bookmarkEnd w:id="20"/>
      <w:r>
        <w:rPr>
          <w:color w:val="000009"/>
          <w:u w:val="thick" w:color="000009"/>
        </w:rPr>
        <w:t>Взаимодействие</w:t>
      </w:r>
      <w:r>
        <w:rPr>
          <w:color w:val="000009"/>
          <w:spacing w:val="51"/>
          <w:u w:val="thick" w:color="000009"/>
        </w:rPr>
        <w:t xml:space="preserve"> </w:t>
      </w:r>
      <w:r>
        <w:rPr>
          <w:color w:val="000009"/>
          <w:u w:val="thick" w:color="000009"/>
        </w:rPr>
        <w:t>педагогического</w:t>
      </w:r>
      <w:r>
        <w:rPr>
          <w:color w:val="000009"/>
          <w:spacing w:val="54"/>
          <w:u w:val="thick" w:color="000009"/>
        </w:rPr>
        <w:t xml:space="preserve"> </w:t>
      </w:r>
      <w:r>
        <w:rPr>
          <w:color w:val="000009"/>
          <w:u w:val="thick" w:color="000009"/>
        </w:rPr>
        <w:t>коллектива</w:t>
      </w:r>
      <w:r>
        <w:rPr>
          <w:color w:val="000009"/>
          <w:spacing w:val="54"/>
          <w:u w:val="thick" w:color="000009"/>
        </w:rPr>
        <w:t xml:space="preserve"> </w:t>
      </w:r>
      <w:r>
        <w:rPr>
          <w:color w:val="000009"/>
          <w:u w:val="thick" w:color="000009"/>
        </w:rPr>
        <w:t>с</w:t>
      </w:r>
      <w:r>
        <w:rPr>
          <w:color w:val="000009"/>
          <w:spacing w:val="53"/>
          <w:u w:val="thick" w:color="000009"/>
        </w:rPr>
        <w:t xml:space="preserve"> </w:t>
      </w:r>
      <w:r>
        <w:rPr>
          <w:color w:val="000009"/>
          <w:u w:val="thick" w:color="000009"/>
        </w:rPr>
        <w:t>семьями</w:t>
      </w:r>
      <w:r>
        <w:rPr>
          <w:color w:val="000009"/>
          <w:spacing w:val="52"/>
          <w:u w:val="thick" w:color="000009"/>
        </w:rPr>
        <w:t xml:space="preserve"> </w:t>
      </w:r>
      <w:r>
        <w:rPr>
          <w:color w:val="000009"/>
          <w:u w:val="thick" w:color="000009"/>
        </w:rPr>
        <w:t>дошкольников</w:t>
      </w:r>
      <w:r>
        <w:rPr>
          <w:color w:val="000009"/>
          <w:spacing w:val="54"/>
          <w:u w:val="thick" w:color="000009"/>
        </w:rPr>
        <w:t xml:space="preserve"> </w:t>
      </w:r>
      <w:r>
        <w:rPr>
          <w:color w:val="000009"/>
          <w:u w:val="thick" w:color="000009"/>
        </w:rPr>
        <w:t>с</w:t>
      </w:r>
      <w:r>
        <w:rPr>
          <w:color w:val="000009"/>
          <w:spacing w:val="-57"/>
        </w:rPr>
        <w:t xml:space="preserve"> </w:t>
      </w:r>
      <w:r>
        <w:rPr>
          <w:color w:val="000009"/>
          <w:u w:val="thick" w:color="000009"/>
        </w:rPr>
        <w:t>задержкой</w:t>
      </w:r>
      <w:r>
        <w:rPr>
          <w:color w:val="000009"/>
          <w:spacing w:val="-1"/>
          <w:u w:val="thick" w:color="000009"/>
        </w:rPr>
        <w:t xml:space="preserve"> </w:t>
      </w:r>
      <w:r>
        <w:rPr>
          <w:color w:val="000009"/>
          <w:u w:val="thick" w:color="000009"/>
        </w:rPr>
        <w:t>психического развития</w:t>
      </w:r>
    </w:p>
    <w:p w:rsidR="00752B50" w:rsidRDefault="00752B50">
      <w:pPr>
        <w:pStyle w:val="a3"/>
        <w:spacing w:before="9"/>
        <w:ind w:left="0" w:firstLine="0"/>
        <w:jc w:val="left"/>
        <w:rPr>
          <w:b/>
          <w:sz w:val="15"/>
        </w:rPr>
      </w:pPr>
    </w:p>
    <w:p w:rsidR="00752B50" w:rsidRDefault="001E1DF4">
      <w:pPr>
        <w:pStyle w:val="a3"/>
        <w:spacing w:before="90"/>
        <w:ind w:right="584"/>
      </w:pPr>
      <w:r>
        <w:rPr>
          <w:color w:val="000009"/>
        </w:rPr>
        <w:t>В условиях работы с детьми с ЗПР перед педагогическим коллективом встают новые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задачи по взаимодействию с семьями воспитанников, т. к. их родители также нуждаются 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специальной психолого-педагогической поддержке. Это связано с тем, что многие родители не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знают закономерностей психического развития детей и часто дезориентированы в состоянии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развития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своего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ребенка.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Они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видят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разницы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между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задержкой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психического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развития,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умственной отсталостью и психическим заболеванием. Среди родителей детей с ЗПР довольно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много родителей с пониженной социальной ответственностью. Поэтому одной из важнейших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задач является просветительско-консультативная работа с семьей, привлечение родителей к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активному сотрудничеству, т. к. только в процессе совместной деятельности детского сада 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семьи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удается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максимально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помочь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ребенку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преодолении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имеющихся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недостатков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трудностей.</w:t>
      </w:r>
    </w:p>
    <w:p w:rsidR="00752B50" w:rsidRDefault="001E1DF4">
      <w:pPr>
        <w:pStyle w:val="a3"/>
        <w:spacing w:before="1"/>
        <w:ind w:right="589"/>
      </w:pPr>
      <w:r>
        <w:rPr>
          <w:color w:val="000009"/>
        </w:rPr>
        <w:t>При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реализации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задач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социально-педагогического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блока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требуется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тщательное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планирование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действий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педагогов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крайняя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корректность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при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общении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с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семьей.</w:t>
      </w:r>
    </w:p>
    <w:p w:rsidR="00752B50" w:rsidRDefault="00752B50">
      <w:pPr>
        <w:sectPr w:rsidR="00752B50">
          <w:pgSz w:w="11910" w:h="16840"/>
          <w:pgMar w:top="1260" w:right="120" w:bottom="1440" w:left="880" w:header="0" w:footer="1171" w:gutter="0"/>
          <w:cols w:space="720"/>
        </w:sectPr>
      </w:pPr>
    </w:p>
    <w:p w:rsidR="00752B50" w:rsidRDefault="00752B50">
      <w:pPr>
        <w:pStyle w:val="a3"/>
        <w:ind w:left="0" w:firstLine="0"/>
        <w:jc w:val="left"/>
        <w:rPr>
          <w:sz w:val="20"/>
        </w:rPr>
      </w:pPr>
    </w:p>
    <w:p w:rsidR="00752B50" w:rsidRDefault="00752B50">
      <w:pPr>
        <w:pStyle w:val="a3"/>
        <w:ind w:left="0" w:firstLine="0"/>
        <w:jc w:val="left"/>
        <w:rPr>
          <w:sz w:val="20"/>
        </w:rPr>
      </w:pPr>
    </w:p>
    <w:p w:rsidR="00752B50" w:rsidRDefault="00752B50">
      <w:pPr>
        <w:pStyle w:val="a3"/>
        <w:ind w:left="0" w:firstLine="0"/>
        <w:jc w:val="left"/>
        <w:rPr>
          <w:sz w:val="20"/>
        </w:rPr>
      </w:pPr>
    </w:p>
    <w:p w:rsidR="00752B50" w:rsidRDefault="00752B50">
      <w:pPr>
        <w:pStyle w:val="a3"/>
        <w:ind w:left="0" w:firstLine="0"/>
        <w:jc w:val="left"/>
        <w:rPr>
          <w:sz w:val="20"/>
        </w:rPr>
      </w:pPr>
    </w:p>
    <w:p w:rsidR="00752B50" w:rsidRDefault="00752B50">
      <w:pPr>
        <w:pStyle w:val="a3"/>
        <w:spacing w:before="5"/>
        <w:ind w:left="0" w:firstLine="0"/>
        <w:jc w:val="left"/>
        <w:rPr>
          <w:sz w:val="19"/>
        </w:rPr>
      </w:pPr>
    </w:p>
    <w:p w:rsidR="00752B50" w:rsidRDefault="00A972A6">
      <w:pPr>
        <w:pStyle w:val="a3"/>
        <w:spacing w:line="229" w:lineRule="exact"/>
        <w:ind w:left="395" w:firstLine="0"/>
        <w:jc w:val="left"/>
        <w:rPr>
          <w:sz w:val="20"/>
        </w:rPr>
      </w:pPr>
      <w:r>
        <w:rPr>
          <w:position w:val="-4"/>
          <w:sz w:val="20"/>
        </w:rPr>
      </w:r>
      <w:r>
        <w:rPr>
          <w:position w:val="-4"/>
          <w:sz w:val="20"/>
        </w:rPr>
        <w:pict>
          <v:group id="_x0000_s1048" style="width:1.4pt;height:11.4pt;mso-position-horizontal-relative:char;mso-position-vertical-relative:line" coordsize="28,228">
            <v:shape id="_x0000_s1049" style="position:absolute;left:1;top:1;width:25;height:225" coordorigin="1,1" coordsize="25,225" o:spt="100" adj="0,,0" path="m1,226r25,l26,1,1,1r,225xm1,226r25,l26,1,1,1r,225xm1,226r25,l26,1,1,1r,225xe" filled="f" strokeweight=".14pt">
              <v:stroke joinstyle="round"/>
              <v:formulas/>
              <v:path arrowok="t" o:connecttype="segments"/>
            </v:shape>
            <w10:anchorlock/>
          </v:group>
        </w:pict>
      </w:r>
    </w:p>
    <w:p w:rsidR="00752B50" w:rsidRDefault="00752B50">
      <w:pPr>
        <w:pStyle w:val="a3"/>
        <w:spacing w:before="6"/>
        <w:ind w:left="0" w:firstLine="0"/>
        <w:jc w:val="left"/>
        <w:rPr>
          <w:sz w:val="9"/>
        </w:rPr>
      </w:pPr>
    </w:p>
    <w:p w:rsidR="00752B50" w:rsidRDefault="00752B50">
      <w:pPr>
        <w:rPr>
          <w:sz w:val="9"/>
        </w:rPr>
        <w:sectPr w:rsidR="00752B50">
          <w:pgSz w:w="11910" w:h="16840"/>
          <w:pgMar w:top="1580" w:right="120" w:bottom="1440" w:left="880" w:header="0" w:footer="1171" w:gutter="0"/>
          <w:cols w:space="720"/>
        </w:sectPr>
      </w:pPr>
    </w:p>
    <w:p w:rsidR="00752B50" w:rsidRDefault="00A972A6">
      <w:pPr>
        <w:spacing w:before="90"/>
        <w:ind w:left="690"/>
        <w:rPr>
          <w:sz w:val="20"/>
        </w:rPr>
      </w:pPr>
      <w:r>
        <w:pict>
          <v:group id="_x0000_s1028" style="position:absolute;left:0;text-align:left;margin-left:76.3pt;margin-top:-49.55pt;width:471.7pt;height:162.2pt;z-index:-17901056;mso-position-horizontal-relative:page" coordorigin="1526,-991" coordsize="9434,3244">
            <v:shape id="_x0000_s1047" style="position:absolute;left:2469;top:-562;width:120;height:577" coordorigin="2469,-561" coordsize="120,577" o:spt="100" adj="0,,0" path="m2519,-104r-50,l2529,16r45,-90l2523,-74r-4,-5l2519,-104xm2535,-561r-12,l2519,-557r,478l2523,-74r12,l2539,-79r,-478l2535,-561xm2589,-104r-50,l2539,-79r-4,5l2574,-74r15,-30xe" fillcolor="black" stroked="f">
              <v:stroke joinstyle="round"/>
              <v:formulas/>
              <v:path arrowok="t" o:connecttype="segments"/>
            </v:shape>
            <v:rect id="_x0000_s1046" style="position:absolute;left:1533;top:15;width:1872;height:1433" filled="f"/>
            <v:shape id="_x0000_s1045" style="position:absolute;left:4773;top:-562;width:2424;height:577" coordorigin="4773,-561" coordsize="2424,577" o:spt="100" adj="0,,0" path="m4893,-104r-50,l4843,-557r-4,-4l4827,-561r-4,4l4823,-104r-50,l4833,16r45,-90l4893,-104xm7197,-104r-50,l7147,-557r-4,-4l7131,-561r-4,4l7127,-104r-50,l7137,16r45,-90l7197,-104xe" fillcolor="black" stroked="f">
              <v:stroke joinstyle="round"/>
              <v:formulas/>
              <v:path arrowok="t" o:connecttype="segments"/>
            </v:shape>
            <v:shape id="_x0000_s1044" style="position:absolute;left:4925;top:870;width:1480;height:321" coordorigin="4925,871" coordsize="1480,321" o:spt="100" adj="0,,0" path="m6285,920l4929,1172r-4,5l4927,1188r5,4l6289,940r-4,-20xm6395,915r-85,l6316,919r2,11l6314,935r-5,1l6289,940r9,49l6395,915xm6310,915r-25,5l6289,940r20,-4l6314,935r4,-5l6316,919r-6,-4xm6276,871r9,49l6310,915r85,l6405,908,6276,871xe" fillcolor="black" stroked="f">
              <v:stroke joinstyle="round"/>
              <v:formulas/>
              <v:path arrowok="t" o:connecttype="segments"/>
            </v:shape>
            <v:rect id="_x0000_s1043" style="position:absolute;left:3881;top:-261;width:2166;height:1433" stroked="f"/>
            <v:shape id="_x0000_s1042" style="position:absolute;left:3881;top:-261;width:4546;height:1709" coordorigin="3881,-260" coordsize="4546,1709" o:spt="100" adj="0,,0" path="m3881,1173r2166,l6047,-260r-2166,l3881,1173xm6405,1449r2022,l8427,16r-2022,l6405,1449xe" filled="f">
              <v:stroke joinstyle="round"/>
              <v:formulas/>
              <v:path arrowok="t" o:connecttype="segments"/>
            </v:shape>
            <v:rect id="_x0000_s1041" style="position:absolute;left:1944;top:1110;width:3981;height:1135" stroked="f"/>
            <v:rect id="_x0000_s1040" style="position:absolute;left:1944;top:1110;width:3981;height:1135" filled="f"/>
            <v:shape id="_x0000_s1039" style="position:absolute;left:9669;top:-562;width:120;height:577" coordorigin="9669,-561" coordsize="120,577" o:spt="100" adj="0,,0" path="m9719,-104r-50,l9729,16r45,-90l9723,-74r-4,-5l9719,-104xm9735,-561r-12,l9719,-557r,478l9723,-74r12,l9739,-79r,-478l9735,-561xm9789,-104r-50,l9739,-79r-4,5l9774,-74r15,-30xe" fillcolor="black" stroked="f">
              <v:stroke joinstyle="round"/>
              <v:formulas/>
              <v:path arrowok="t" o:connecttype="segments"/>
            </v:shape>
            <v:rect id="_x0000_s1038" style="position:absolute;left:8599;top:-261;width:2193;height:1488" stroked="f"/>
            <v:rect id="_x0000_s1037" style="position:absolute;left:8599;top:-261;width:2193;height:1488" filled="f"/>
            <v:rect id="_x0000_s1036" style="position:absolute;left:6500;top:1110;width:4452;height:1135" stroked="f"/>
            <v:rect id="_x0000_s1035" style="position:absolute;left:6500;top:1110;width:4452;height:1135" filled="f"/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34" type="#_x0000_t202" style="position:absolute;left:6500;top:1110;width:1927;height:338" filled="f">
              <v:textbox inset="0,0,0,0">
                <w:txbxContent>
                  <w:p w:rsidR="009A47E3" w:rsidRDefault="009A47E3">
                    <w:pPr>
                      <w:spacing w:before="66"/>
                      <w:ind w:left="29"/>
                      <w:rPr>
                        <w:sz w:val="20"/>
                      </w:rPr>
                    </w:pPr>
                    <w:r>
                      <w:rPr>
                        <w:color w:val="000009"/>
                        <w:sz w:val="20"/>
                      </w:rPr>
                      <w:t>1.</w:t>
                    </w:r>
                    <w:r>
                      <w:rPr>
                        <w:color w:val="000009"/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color w:val="000009"/>
                        <w:sz w:val="20"/>
                      </w:rPr>
                      <w:t>Пропаганда</w:t>
                    </w:r>
                    <w:r>
                      <w:rPr>
                        <w:color w:val="000009"/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color w:val="000009"/>
                        <w:sz w:val="20"/>
                      </w:rPr>
                      <w:t>психол</w:t>
                    </w:r>
                  </w:p>
                </w:txbxContent>
              </v:textbox>
            </v:shape>
            <v:shape id="_x0000_s1033" type="#_x0000_t202" style="position:absolute;left:6405;top:15;width:2022;height:1095" filled="f">
              <v:textbox inset="0,0,0,0">
                <w:txbxContent>
                  <w:p w:rsidR="009A47E3" w:rsidRDefault="009A47E3">
                    <w:pPr>
                      <w:spacing w:before="11"/>
                      <w:ind w:left="30" w:right="27"/>
                      <w:rPr>
                        <w:sz w:val="20"/>
                      </w:rPr>
                    </w:pPr>
                    <w:r>
                      <w:rPr>
                        <w:color w:val="000009"/>
                        <w:sz w:val="20"/>
                      </w:rPr>
                      <w:t>Оказание</w:t>
                    </w:r>
                    <w:r>
                      <w:rPr>
                        <w:color w:val="000009"/>
                        <w:spacing w:val="40"/>
                        <w:sz w:val="20"/>
                      </w:rPr>
                      <w:t xml:space="preserve"> </w:t>
                    </w:r>
                    <w:r>
                      <w:rPr>
                        <w:color w:val="000009"/>
                        <w:sz w:val="20"/>
                      </w:rPr>
                      <w:t>психолого-</w:t>
                    </w:r>
                    <w:r>
                      <w:rPr>
                        <w:color w:val="000009"/>
                        <w:spacing w:val="-47"/>
                        <w:sz w:val="20"/>
                      </w:rPr>
                      <w:t xml:space="preserve"> </w:t>
                    </w:r>
                    <w:r>
                      <w:rPr>
                        <w:color w:val="000009"/>
                        <w:sz w:val="20"/>
                      </w:rPr>
                      <w:t>педагогической</w:t>
                    </w:r>
                  </w:p>
                  <w:p w:rsidR="009A47E3" w:rsidRDefault="009A47E3">
                    <w:pPr>
                      <w:tabs>
                        <w:tab w:val="left" w:pos="1364"/>
                      </w:tabs>
                      <w:spacing w:line="244" w:lineRule="auto"/>
                      <w:ind w:left="30" w:right="27"/>
                      <w:rPr>
                        <w:sz w:val="20"/>
                      </w:rPr>
                    </w:pPr>
                    <w:r>
                      <w:rPr>
                        <w:color w:val="000009"/>
                        <w:sz w:val="20"/>
                      </w:rPr>
                      <w:t>поддержки</w:t>
                    </w:r>
                    <w:r>
                      <w:rPr>
                        <w:color w:val="000009"/>
                        <w:sz w:val="20"/>
                      </w:rPr>
                      <w:tab/>
                    </w:r>
                    <w:r>
                      <w:rPr>
                        <w:color w:val="000009"/>
                        <w:spacing w:val="-1"/>
                        <w:sz w:val="20"/>
                      </w:rPr>
                      <w:t>семьям</w:t>
                    </w:r>
                    <w:r>
                      <w:rPr>
                        <w:color w:val="000009"/>
                        <w:spacing w:val="-47"/>
                        <w:sz w:val="20"/>
                      </w:rPr>
                      <w:t xml:space="preserve"> </w:t>
                    </w:r>
                    <w:r>
                      <w:rPr>
                        <w:color w:val="000009"/>
                        <w:sz w:val="20"/>
                      </w:rPr>
                      <w:t>детей</w:t>
                    </w:r>
                    <w:r>
                      <w:rPr>
                        <w:color w:val="000009"/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color w:val="000009"/>
                        <w:sz w:val="20"/>
                      </w:rPr>
                      <w:t>с ЗПР</w:t>
                    </w:r>
                  </w:p>
                </w:txbxContent>
              </v:textbox>
            </v:shape>
            <v:shape id="_x0000_s1032" type="#_x0000_t202" style="position:absolute;left:8599;top:-261;width:2193;height:1371" filled="f">
              <v:textbox inset="0,0,0,0">
                <w:txbxContent>
                  <w:p w:rsidR="009A47E3" w:rsidRDefault="009A47E3">
                    <w:pPr>
                      <w:spacing w:before="66"/>
                      <w:ind w:left="30"/>
                      <w:rPr>
                        <w:sz w:val="20"/>
                      </w:rPr>
                    </w:pPr>
                    <w:r>
                      <w:rPr>
                        <w:color w:val="000009"/>
                        <w:sz w:val="20"/>
                      </w:rPr>
                      <w:t>Психолого-</w:t>
                    </w:r>
                  </w:p>
                  <w:p w:rsidR="009A47E3" w:rsidRDefault="009A47E3">
                    <w:pPr>
                      <w:spacing w:before="1" w:line="229" w:lineRule="exact"/>
                      <w:ind w:left="30"/>
                      <w:rPr>
                        <w:sz w:val="20"/>
                      </w:rPr>
                    </w:pPr>
                    <w:r>
                      <w:rPr>
                        <w:color w:val="000009"/>
                        <w:sz w:val="20"/>
                      </w:rPr>
                      <w:t>профилактическая</w:t>
                    </w:r>
                  </w:p>
                  <w:p w:rsidR="009A47E3" w:rsidRDefault="009A47E3">
                    <w:pPr>
                      <w:tabs>
                        <w:tab w:val="left" w:pos="971"/>
                        <w:tab w:val="left" w:pos="1434"/>
                      </w:tabs>
                      <w:spacing w:line="229" w:lineRule="exact"/>
                      <w:ind w:left="30"/>
                      <w:rPr>
                        <w:sz w:val="20"/>
                      </w:rPr>
                    </w:pPr>
                    <w:r>
                      <w:rPr>
                        <w:color w:val="000009"/>
                        <w:sz w:val="20"/>
                      </w:rPr>
                      <w:t>работа</w:t>
                    </w:r>
                    <w:r>
                      <w:rPr>
                        <w:color w:val="000009"/>
                        <w:sz w:val="20"/>
                      </w:rPr>
                      <w:tab/>
                      <w:t>с</w:t>
                    </w:r>
                    <w:r>
                      <w:rPr>
                        <w:color w:val="000009"/>
                        <w:sz w:val="20"/>
                      </w:rPr>
                      <w:tab/>
                      <w:t>семьями</w:t>
                    </w:r>
                  </w:p>
                  <w:p w:rsidR="009A47E3" w:rsidRDefault="009A47E3">
                    <w:pPr>
                      <w:spacing w:before="5"/>
                      <w:ind w:left="30"/>
                      <w:rPr>
                        <w:sz w:val="20"/>
                      </w:rPr>
                    </w:pPr>
                    <w:r>
                      <w:rPr>
                        <w:color w:val="000009"/>
                        <w:sz w:val="20"/>
                      </w:rPr>
                      <w:t>«группы</w:t>
                    </w:r>
                    <w:r>
                      <w:rPr>
                        <w:color w:val="000009"/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color w:val="000009"/>
                        <w:sz w:val="20"/>
                      </w:rPr>
                      <w:t>риска»</w:t>
                    </w:r>
                  </w:p>
                </w:txbxContent>
              </v:textbox>
            </v:shape>
            <v:shape id="_x0000_s1031" type="#_x0000_t202" style="position:absolute;left:1944;top:1110;width:1461;height:338" filled="f">
              <v:textbox inset="0,0,0,0">
                <w:txbxContent>
                  <w:p w:rsidR="009A47E3" w:rsidRDefault="009A47E3">
                    <w:pPr>
                      <w:spacing w:before="66"/>
                      <w:ind w:left="28" w:right="-72"/>
                      <w:rPr>
                        <w:sz w:val="20"/>
                      </w:rPr>
                    </w:pPr>
                    <w:r>
                      <w:rPr>
                        <w:color w:val="000009"/>
                        <w:sz w:val="20"/>
                      </w:rPr>
                      <w:t>1.</w:t>
                    </w:r>
                    <w:r>
                      <w:rPr>
                        <w:color w:val="000009"/>
                        <w:spacing w:val="-8"/>
                        <w:sz w:val="20"/>
                      </w:rPr>
                      <w:t xml:space="preserve"> </w:t>
                    </w:r>
                    <w:r>
                      <w:rPr>
                        <w:color w:val="000009"/>
                        <w:sz w:val="20"/>
                      </w:rPr>
                      <w:t>Психолого-пед</w:t>
                    </w:r>
                  </w:p>
                </w:txbxContent>
              </v:textbox>
            </v:shape>
            <v:shape id="_x0000_s1030" type="#_x0000_t202" style="position:absolute;left:3881;top:-261;width:2166;height:1371" filled="f">
              <v:textbox inset="0,0,0,0">
                <w:txbxContent>
                  <w:p w:rsidR="009A47E3" w:rsidRDefault="009A47E3">
                    <w:pPr>
                      <w:spacing w:before="66"/>
                      <w:ind w:left="29"/>
                      <w:rPr>
                        <w:sz w:val="20"/>
                      </w:rPr>
                    </w:pPr>
                    <w:r>
                      <w:rPr>
                        <w:color w:val="000009"/>
                        <w:sz w:val="20"/>
                      </w:rPr>
                      <w:t>Просветительско-</w:t>
                    </w:r>
                  </w:p>
                  <w:p w:rsidR="009A47E3" w:rsidRDefault="009A47E3">
                    <w:pPr>
                      <w:spacing w:before="1" w:line="242" w:lineRule="auto"/>
                      <w:ind w:left="29" w:right="24"/>
                      <w:jc w:val="both"/>
                      <w:rPr>
                        <w:sz w:val="20"/>
                      </w:rPr>
                    </w:pPr>
                    <w:r>
                      <w:rPr>
                        <w:color w:val="000009"/>
                        <w:sz w:val="20"/>
                      </w:rPr>
                      <w:t>разъяснительная</w:t>
                    </w:r>
                    <w:r>
                      <w:rPr>
                        <w:color w:val="000009"/>
                        <w:spacing w:val="1"/>
                        <w:sz w:val="20"/>
                      </w:rPr>
                      <w:t xml:space="preserve"> </w:t>
                    </w:r>
                    <w:r>
                      <w:rPr>
                        <w:color w:val="000009"/>
                        <w:sz w:val="20"/>
                      </w:rPr>
                      <w:t>работа</w:t>
                    </w:r>
                    <w:r>
                      <w:rPr>
                        <w:color w:val="000009"/>
                        <w:spacing w:val="-47"/>
                        <w:sz w:val="20"/>
                      </w:rPr>
                      <w:t xml:space="preserve"> </w:t>
                    </w:r>
                    <w:r>
                      <w:rPr>
                        <w:color w:val="000009"/>
                        <w:sz w:val="20"/>
                      </w:rPr>
                      <w:t>с родителями до начала</w:t>
                    </w:r>
                    <w:r>
                      <w:rPr>
                        <w:color w:val="000009"/>
                        <w:spacing w:val="1"/>
                        <w:sz w:val="20"/>
                      </w:rPr>
                      <w:t xml:space="preserve"> </w:t>
                    </w:r>
                    <w:r>
                      <w:rPr>
                        <w:color w:val="000009"/>
                        <w:sz w:val="20"/>
                      </w:rPr>
                      <w:t>посещения</w:t>
                    </w:r>
                    <w:r>
                      <w:rPr>
                        <w:color w:val="000009"/>
                        <w:spacing w:val="1"/>
                        <w:sz w:val="20"/>
                      </w:rPr>
                      <w:t xml:space="preserve"> </w:t>
                    </w:r>
                    <w:r>
                      <w:rPr>
                        <w:color w:val="000009"/>
                        <w:sz w:val="20"/>
                      </w:rPr>
                      <w:t>ребенком</w:t>
                    </w:r>
                    <w:r>
                      <w:rPr>
                        <w:color w:val="000009"/>
                        <w:spacing w:val="1"/>
                        <w:sz w:val="20"/>
                      </w:rPr>
                      <w:t xml:space="preserve"> </w:t>
                    </w:r>
                    <w:r>
                      <w:rPr>
                        <w:color w:val="000009"/>
                        <w:sz w:val="20"/>
                      </w:rPr>
                      <w:t>группы</w:t>
                    </w:r>
                  </w:p>
                </w:txbxContent>
              </v:textbox>
            </v:shape>
            <v:shape id="_x0000_s1029" type="#_x0000_t202" style="position:absolute;left:2282;top:-984;width:8208;height:432" filled="f">
              <v:textbox inset="0,0,0,0">
                <w:txbxContent>
                  <w:p w:rsidR="009A47E3" w:rsidRDefault="009A47E3">
                    <w:pPr>
                      <w:spacing w:before="71"/>
                      <w:ind w:left="2319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color w:val="000009"/>
                        <w:sz w:val="24"/>
                      </w:rPr>
                      <w:t>Направления</w:t>
                    </w:r>
                    <w:r>
                      <w:rPr>
                        <w:b/>
                        <w:color w:val="000009"/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b/>
                        <w:color w:val="000009"/>
                        <w:sz w:val="24"/>
                      </w:rPr>
                      <w:t>взаимодействия</w:t>
                    </w:r>
                    <w:r>
                      <w:rPr>
                        <w:b/>
                        <w:color w:val="000009"/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b/>
                        <w:color w:val="000009"/>
                        <w:sz w:val="24"/>
                      </w:rPr>
                      <w:t>с</w:t>
                    </w:r>
                    <w:r>
                      <w:rPr>
                        <w:b/>
                        <w:color w:val="000009"/>
                        <w:spacing w:val="-5"/>
                        <w:sz w:val="24"/>
                      </w:rPr>
                      <w:t xml:space="preserve"> </w:t>
                    </w:r>
                    <w:r>
                      <w:rPr>
                        <w:b/>
                        <w:color w:val="000009"/>
                        <w:sz w:val="24"/>
                      </w:rPr>
                      <w:t>семьей</w:t>
                    </w:r>
                  </w:p>
                </w:txbxContent>
              </v:textbox>
            </v:shape>
            <w10:wrap anchorx="page"/>
          </v:group>
        </w:pict>
      </w:r>
      <w:r w:rsidR="001E1DF4">
        <w:rPr>
          <w:color w:val="000009"/>
          <w:sz w:val="20"/>
        </w:rPr>
        <w:t>Оказание</w:t>
      </w:r>
    </w:p>
    <w:p w:rsidR="00752B50" w:rsidRDefault="001E1DF4">
      <w:pPr>
        <w:spacing w:before="1" w:line="242" w:lineRule="auto"/>
        <w:ind w:left="690"/>
        <w:jc w:val="both"/>
        <w:rPr>
          <w:sz w:val="20"/>
        </w:rPr>
      </w:pPr>
      <w:r>
        <w:rPr>
          <w:color w:val="000009"/>
          <w:sz w:val="20"/>
        </w:rPr>
        <w:t>социально-правовой</w:t>
      </w:r>
      <w:r>
        <w:rPr>
          <w:color w:val="000009"/>
          <w:spacing w:val="1"/>
          <w:sz w:val="20"/>
        </w:rPr>
        <w:t xml:space="preserve"> </w:t>
      </w:r>
      <w:r>
        <w:rPr>
          <w:color w:val="000009"/>
          <w:sz w:val="20"/>
        </w:rPr>
        <w:t>поддержки</w:t>
      </w:r>
      <w:r>
        <w:rPr>
          <w:color w:val="000009"/>
          <w:spacing w:val="1"/>
          <w:sz w:val="20"/>
        </w:rPr>
        <w:t xml:space="preserve"> </w:t>
      </w:r>
      <w:r>
        <w:rPr>
          <w:color w:val="000009"/>
          <w:sz w:val="20"/>
        </w:rPr>
        <w:t>семьям</w:t>
      </w:r>
      <w:r>
        <w:rPr>
          <w:color w:val="000009"/>
          <w:spacing w:val="-47"/>
          <w:sz w:val="20"/>
        </w:rPr>
        <w:t xml:space="preserve"> </w:t>
      </w:r>
      <w:r>
        <w:rPr>
          <w:color w:val="000009"/>
          <w:sz w:val="20"/>
        </w:rPr>
        <w:t>воспитанников</w:t>
      </w:r>
    </w:p>
    <w:p w:rsidR="00752B50" w:rsidRDefault="00A972A6">
      <w:pPr>
        <w:pStyle w:val="a3"/>
        <w:spacing w:line="229" w:lineRule="exact"/>
        <w:ind w:left="395" w:firstLine="0"/>
        <w:jc w:val="left"/>
        <w:rPr>
          <w:sz w:val="20"/>
        </w:rPr>
      </w:pPr>
      <w:r>
        <w:rPr>
          <w:position w:val="-4"/>
          <w:sz w:val="20"/>
        </w:rPr>
      </w:r>
      <w:r>
        <w:rPr>
          <w:position w:val="-4"/>
          <w:sz w:val="20"/>
        </w:rPr>
        <w:pict>
          <v:group id="_x0000_s1026" style="width:1.4pt;height:11.4pt;mso-position-horizontal-relative:char;mso-position-vertical-relative:line" coordsize="28,228">
            <v:shape id="_x0000_s1027" style="position:absolute;left:1;top:1;width:25;height:225" coordorigin="1,1" coordsize="25,225" o:spt="100" adj="0,,0" path="m1,226r25,l26,1,1,1r,225xm1,226r25,l26,1,1,1r,225xe" filled="f" strokeweight=".14pt">
              <v:stroke joinstyle="round"/>
              <v:formulas/>
              <v:path arrowok="t" o:connecttype="segments"/>
            </v:shape>
            <w10:anchorlock/>
          </v:group>
        </w:pict>
      </w:r>
    </w:p>
    <w:p w:rsidR="00752B50" w:rsidRDefault="001E1DF4">
      <w:pPr>
        <w:pStyle w:val="a3"/>
        <w:ind w:left="0" w:firstLine="0"/>
        <w:jc w:val="left"/>
        <w:rPr>
          <w:sz w:val="22"/>
        </w:rPr>
      </w:pPr>
      <w:r>
        <w:br w:type="column"/>
      </w:r>
    </w:p>
    <w:p w:rsidR="00752B50" w:rsidRDefault="00752B50">
      <w:pPr>
        <w:pStyle w:val="a3"/>
        <w:ind w:left="0" w:firstLine="0"/>
        <w:jc w:val="left"/>
        <w:rPr>
          <w:sz w:val="22"/>
        </w:rPr>
      </w:pPr>
    </w:p>
    <w:p w:rsidR="00752B50" w:rsidRDefault="00752B50">
      <w:pPr>
        <w:pStyle w:val="a3"/>
        <w:ind w:left="0" w:firstLine="0"/>
        <w:jc w:val="left"/>
        <w:rPr>
          <w:sz w:val="22"/>
        </w:rPr>
      </w:pPr>
    </w:p>
    <w:p w:rsidR="00752B50" w:rsidRDefault="00752B50">
      <w:pPr>
        <w:pStyle w:val="a3"/>
        <w:ind w:left="0" w:firstLine="0"/>
        <w:jc w:val="left"/>
        <w:rPr>
          <w:sz w:val="22"/>
        </w:rPr>
      </w:pPr>
    </w:p>
    <w:p w:rsidR="00752B50" w:rsidRDefault="001E1DF4">
      <w:pPr>
        <w:spacing w:before="173"/>
        <w:ind w:left="55"/>
        <w:rPr>
          <w:sz w:val="20"/>
        </w:rPr>
      </w:pPr>
      <w:r>
        <w:rPr>
          <w:color w:val="000009"/>
          <w:sz w:val="20"/>
        </w:rPr>
        <w:t>агогическое</w:t>
      </w:r>
    </w:p>
    <w:p w:rsidR="00752B50" w:rsidRDefault="001E1DF4">
      <w:pPr>
        <w:pStyle w:val="a3"/>
        <w:ind w:left="0" w:firstLine="0"/>
        <w:jc w:val="left"/>
        <w:rPr>
          <w:sz w:val="22"/>
        </w:rPr>
      </w:pPr>
      <w:r>
        <w:br w:type="column"/>
      </w:r>
    </w:p>
    <w:p w:rsidR="00752B50" w:rsidRDefault="00752B50">
      <w:pPr>
        <w:pStyle w:val="a3"/>
        <w:ind w:left="0" w:firstLine="0"/>
        <w:jc w:val="left"/>
        <w:rPr>
          <w:sz w:val="22"/>
        </w:rPr>
      </w:pPr>
    </w:p>
    <w:p w:rsidR="00752B50" w:rsidRDefault="00752B50">
      <w:pPr>
        <w:pStyle w:val="a3"/>
        <w:ind w:left="0" w:firstLine="0"/>
        <w:jc w:val="left"/>
        <w:rPr>
          <w:sz w:val="22"/>
        </w:rPr>
      </w:pPr>
    </w:p>
    <w:p w:rsidR="00752B50" w:rsidRDefault="00752B50">
      <w:pPr>
        <w:pStyle w:val="a3"/>
        <w:ind w:left="0" w:firstLine="0"/>
        <w:jc w:val="left"/>
        <w:rPr>
          <w:sz w:val="22"/>
        </w:rPr>
      </w:pPr>
    </w:p>
    <w:p w:rsidR="00752B50" w:rsidRDefault="001E1DF4">
      <w:pPr>
        <w:spacing w:before="173"/>
        <w:ind w:left="690"/>
        <w:rPr>
          <w:sz w:val="20"/>
        </w:rPr>
      </w:pPr>
      <w:r>
        <w:rPr>
          <w:color w:val="000009"/>
          <w:sz w:val="20"/>
        </w:rPr>
        <w:t>ого-педагогических</w:t>
      </w:r>
      <w:r>
        <w:rPr>
          <w:color w:val="000009"/>
          <w:spacing w:val="-5"/>
          <w:sz w:val="20"/>
        </w:rPr>
        <w:t xml:space="preserve"> </w:t>
      </w:r>
      <w:r>
        <w:rPr>
          <w:color w:val="000009"/>
          <w:sz w:val="20"/>
        </w:rPr>
        <w:t>и</w:t>
      </w:r>
    </w:p>
    <w:p w:rsidR="00752B50" w:rsidRDefault="00752B50">
      <w:pPr>
        <w:rPr>
          <w:sz w:val="20"/>
        </w:rPr>
        <w:sectPr w:rsidR="00752B50">
          <w:type w:val="continuous"/>
          <w:pgSz w:w="11910" w:h="16840"/>
          <w:pgMar w:top="1580" w:right="120" w:bottom="280" w:left="880" w:header="720" w:footer="720" w:gutter="0"/>
          <w:cols w:num="3" w:space="720" w:equalWidth="0">
            <w:col w:w="2488" w:space="40"/>
            <w:col w:w="1122" w:space="3175"/>
            <w:col w:w="4085"/>
          </w:cols>
        </w:sectPr>
      </w:pPr>
    </w:p>
    <w:p w:rsidR="00752B50" w:rsidRDefault="001E1DF4">
      <w:pPr>
        <w:ind w:left="1100"/>
        <w:rPr>
          <w:sz w:val="20"/>
        </w:rPr>
      </w:pPr>
      <w:r>
        <w:rPr>
          <w:color w:val="000009"/>
          <w:sz w:val="20"/>
        </w:rPr>
        <w:t>консультирование</w:t>
      </w:r>
      <w:r>
        <w:rPr>
          <w:color w:val="000009"/>
          <w:spacing w:val="-5"/>
          <w:sz w:val="20"/>
        </w:rPr>
        <w:t xml:space="preserve"> </w:t>
      </w:r>
      <w:r>
        <w:rPr>
          <w:color w:val="000009"/>
          <w:sz w:val="20"/>
        </w:rPr>
        <w:t>по</w:t>
      </w:r>
      <w:r>
        <w:rPr>
          <w:color w:val="000009"/>
          <w:spacing w:val="-4"/>
          <w:sz w:val="20"/>
        </w:rPr>
        <w:t xml:space="preserve"> </w:t>
      </w:r>
      <w:r>
        <w:rPr>
          <w:color w:val="000009"/>
          <w:sz w:val="20"/>
        </w:rPr>
        <w:t>заявкам</w:t>
      </w:r>
      <w:r>
        <w:rPr>
          <w:color w:val="000009"/>
          <w:spacing w:val="-4"/>
          <w:sz w:val="20"/>
        </w:rPr>
        <w:t xml:space="preserve"> </w:t>
      </w:r>
      <w:r>
        <w:rPr>
          <w:color w:val="000009"/>
          <w:sz w:val="20"/>
        </w:rPr>
        <w:t>родителей.</w:t>
      </w:r>
    </w:p>
    <w:p w:rsidR="00752B50" w:rsidRDefault="001E1DF4">
      <w:pPr>
        <w:spacing w:before="1" w:line="242" w:lineRule="auto"/>
        <w:ind w:left="1100" w:right="-7"/>
        <w:rPr>
          <w:sz w:val="20"/>
        </w:rPr>
      </w:pPr>
      <w:r>
        <w:rPr>
          <w:color w:val="000009"/>
          <w:sz w:val="20"/>
        </w:rPr>
        <w:t>2.</w:t>
      </w:r>
      <w:r>
        <w:rPr>
          <w:color w:val="000009"/>
          <w:spacing w:val="-4"/>
          <w:sz w:val="20"/>
        </w:rPr>
        <w:t xml:space="preserve"> </w:t>
      </w:r>
      <w:r>
        <w:rPr>
          <w:color w:val="000009"/>
          <w:sz w:val="20"/>
        </w:rPr>
        <w:t>Психокоррекционная</w:t>
      </w:r>
      <w:r>
        <w:rPr>
          <w:color w:val="000009"/>
          <w:spacing w:val="-3"/>
          <w:sz w:val="20"/>
        </w:rPr>
        <w:t xml:space="preserve"> </w:t>
      </w:r>
      <w:r>
        <w:rPr>
          <w:color w:val="000009"/>
          <w:sz w:val="20"/>
        </w:rPr>
        <w:t>работа</w:t>
      </w:r>
      <w:r>
        <w:rPr>
          <w:color w:val="000009"/>
          <w:spacing w:val="-4"/>
          <w:sz w:val="20"/>
        </w:rPr>
        <w:t xml:space="preserve"> </w:t>
      </w:r>
      <w:r>
        <w:rPr>
          <w:color w:val="000009"/>
          <w:sz w:val="20"/>
        </w:rPr>
        <w:t>в</w:t>
      </w:r>
      <w:r>
        <w:rPr>
          <w:color w:val="000009"/>
          <w:spacing w:val="-3"/>
          <w:sz w:val="20"/>
        </w:rPr>
        <w:t xml:space="preserve"> </w:t>
      </w:r>
      <w:r>
        <w:rPr>
          <w:color w:val="000009"/>
          <w:sz w:val="20"/>
        </w:rPr>
        <w:t>проблемных</w:t>
      </w:r>
      <w:r>
        <w:rPr>
          <w:color w:val="000009"/>
          <w:spacing w:val="-47"/>
          <w:sz w:val="20"/>
        </w:rPr>
        <w:t xml:space="preserve"> </w:t>
      </w:r>
      <w:r>
        <w:rPr>
          <w:color w:val="000009"/>
          <w:sz w:val="20"/>
        </w:rPr>
        <w:t>ситуациях</w:t>
      </w:r>
    </w:p>
    <w:p w:rsidR="00752B50" w:rsidRDefault="001E1DF4">
      <w:pPr>
        <w:ind w:left="608"/>
        <w:rPr>
          <w:sz w:val="20"/>
        </w:rPr>
      </w:pPr>
      <w:r>
        <w:br w:type="column"/>
      </w:r>
      <w:r>
        <w:rPr>
          <w:color w:val="000009"/>
          <w:sz w:val="20"/>
        </w:rPr>
        <w:t>специальных</w:t>
      </w:r>
      <w:r>
        <w:rPr>
          <w:color w:val="000009"/>
          <w:spacing w:val="-9"/>
          <w:sz w:val="20"/>
        </w:rPr>
        <w:t xml:space="preserve"> </w:t>
      </w:r>
      <w:r>
        <w:rPr>
          <w:color w:val="000009"/>
          <w:sz w:val="20"/>
        </w:rPr>
        <w:t>знаний.</w:t>
      </w:r>
    </w:p>
    <w:p w:rsidR="00752B50" w:rsidRDefault="001E1DF4">
      <w:pPr>
        <w:pStyle w:val="a4"/>
        <w:numPr>
          <w:ilvl w:val="0"/>
          <w:numId w:val="106"/>
        </w:numPr>
        <w:tabs>
          <w:tab w:val="left" w:pos="810"/>
        </w:tabs>
        <w:spacing w:before="1" w:line="242" w:lineRule="auto"/>
        <w:ind w:right="1112" w:firstLine="0"/>
        <w:rPr>
          <w:sz w:val="20"/>
        </w:rPr>
      </w:pPr>
      <w:r>
        <w:rPr>
          <w:color w:val="000009"/>
          <w:sz w:val="20"/>
        </w:rPr>
        <w:t>Обучение элементарным методам и приемам</w:t>
      </w:r>
      <w:r>
        <w:rPr>
          <w:color w:val="000009"/>
          <w:spacing w:val="1"/>
          <w:sz w:val="20"/>
        </w:rPr>
        <w:t xml:space="preserve"> </w:t>
      </w:r>
      <w:r>
        <w:rPr>
          <w:color w:val="000009"/>
          <w:sz w:val="20"/>
        </w:rPr>
        <w:t>коррекционной</w:t>
      </w:r>
      <w:r>
        <w:rPr>
          <w:color w:val="000009"/>
          <w:spacing w:val="-3"/>
          <w:sz w:val="20"/>
        </w:rPr>
        <w:t xml:space="preserve"> </w:t>
      </w:r>
      <w:r>
        <w:rPr>
          <w:color w:val="000009"/>
          <w:sz w:val="20"/>
        </w:rPr>
        <w:t>помощи</w:t>
      </w:r>
      <w:r>
        <w:rPr>
          <w:color w:val="000009"/>
          <w:spacing w:val="-5"/>
          <w:sz w:val="20"/>
        </w:rPr>
        <w:t xml:space="preserve"> </w:t>
      </w:r>
      <w:r>
        <w:rPr>
          <w:color w:val="000009"/>
          <w:sz w:val="20"/>
        </w:rPr>
        <w:t>детям в</w:t>
      </w:r>
      <w:r>
        <w:rPr>
          <w:color w:val="000009"/>
          <w:spacing w:val="-2"/>
          <w:sz w:val="20"/>
        </w:rPr>
        <w:t xml:space="preserve"> </w:t>
      </w:r>
      <w:r>
        <w:rPr>
          <w:color w:val="000009"/>
          <w:sz w:val="20"/>
        </w:rPr>
        <w:t>условиях</w:t>
      </w:r>
      <w:r>
        <w:rPr>
          <w:color w:val="000009"/>
          <w:spacing w:val="-5"/>
          <w:sz w:val="20"/>
        </w:rPr>
        <w:t xml:space="preserve"> </w:t>
      </w:r>
      <w:r>
        <w:rPr>
          <w:color w:val="000009"/>
          <w:sz w:val="20"/>
        </w:rPr>
        <w:t>семьи</w:t>
      </w:r>
    </w:p>
    <w:p w:rsidR="00752B50" w:rsidRDefault="00752B50">
      <w:pPr>
        <w:spacing w:line="242" w:lineRule="auto"/>
        <w:rPr>
          <w:sz w:val="20"/>
        </w:rPr>
        <w:sectPr w:rsidR="00752B50">
          <w:type w:val="continuous"/>
          <w:pgSz w:w="11910" w:h="16840"/>
          <w:pgMar w:top="1580" w:right="120" w:bottom="280" w:left="880" w:header="720" w:footer="720" w:gutter="0"/>
          <w:cols w:num="2" w:space="720" w:equalWidth="0">
            <w:col w:w="5008" w:space="40"/>
            <w:col w:w="5862"/>
          </w:cols>
        </w:sectPr>
      </w:pPr>
    </w:p>
    <w:p w:rsidR="00752B50" w:rsidRDefault="00752B50">
      <w:pPr>
        <w:pStyle w:val="a3"/>
        <w:spacing w:before="1"/>
        <w:ind w:left="0" w:firstLine="0"/>
        <w:jc w:val="left"/>
        <w:rPr>
          <w:sz w:val="19"/>
        </w:rPr>
      </w:pPr>
    </w:p>
    <w:p w:rsidR="00752B50" w:rsidRDefault="001E1DF4">
      <w:pPr>
        <w:pStyle w:val="1"/>
        <w:spacing w:before="90" w:line="240" w:lineRule="auto"/>
        <w:ind w:left="1928"/>
      </w:pPr>
      <w:r>
        <w:rPr>
          <w:color w:val="000009"/>
        </w:rPr>
        <w:t>Формы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организации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психолого-педагогической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помощи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семье</w:t>
      </w:r>
    </w:p>
    <w:p w:rsidR="00752B50" w:rsidRDefault="001E1DF4">
      <w:pPr>
        <w:pStyle w:val="a4"/>
        <w:numPr>
          <w:ilvl w:val="1"/>
          <w:numId w:val="106"/>
        </w:numPr>
        <w:tabs>
          <w:tab w:val="left" w:pos="1346"/>
        </w:tabs>
        <w:spacing w:line="274" w:lineRule="exact"/>
        <w:ind w:hanging="241"/>
        <w:rPr>
          <w:b/>
          <w:sz w:val="24"/>
        </w:rPr>
      </w:pPr>
      <w:r>
        <w:rPr>
          <w:b/>
          <w:color w:val="000009"/>
          <w:sz w:val="24"/>
        </w:rPr>
        <w:t>Коллективные</w:t>
      </w:r>
      <w:r>
        <w:rPr>
          <w:b/>
          <w:color w:val="000009"/>
          <w:spacing w:val="-6"/>
          <w:sz w:val="24"/>
        </w:rPr>
        <w:t xml:space="preserve"> </w:t>
      </w:r>
      <w:r>
        <w:rPr>
          <w:b/>
          <w:color w:val="000009"/>
          <w:sz w:val="24"/>
        </w:rPr>
        <w:t>формы</w:t>
      </w:r>
      <w:r>
        <w:rPr>
          <w:b/>
          <w:color w:val="000009"/>
          <w:spacing w:val="-4"/>
          <w:sz w:val="24"/>
        </w:rPr>
        <w:t xml:space="preserve"> </w:t>
      </w:r>
      <w:r>
        <w:rPr>
          <w:b/>
          <w:color w:val="000009"/>
          <w:sz w:val="24"/>
        </w:rPr>
        <w:t>взаимодействия</w:t>
      </w:r>
    </w:p>
    <w:p w:rsidR="00752B50" w:rsidRDefault="001E1DF4">
      <w:pPr>
        <w:pStyle w:val="a4"/>
        <w:numPr>
          <w:ilvl w:val="2"/>
          <w:numId w:val="106"/>
        </w:numPr>
        <w:tabs>
          <w:tab w:val="left" w:pos="1559"/>
        </w:tabs>
        <w:ind w:right="590" w:firstLine="708"/>
        <w:rPr>
          <w:sz w:val="24"/>
        </w:rPr>
      </w:pPr>
      <w:r>
        <w:rPr>
          <w:b/>
          <w:i/>
          <w:color w:val="000009"/>
          <w:sz w:val="24"/>
        </w:rPr>
        <w:t>Общие</w:t>
      </w:r>
      <w:r>
        <w:rPr>
          <w:b/>
          <w:i/>
          <w:color w:val="000009"/>
          <w:spacing w:val="30"/>
          <w:sz w:val="24"/>
        </w:rPr>
        <w:t xml:space="preserve"> </w:t>
      </w:r>
      <w:r>
        <w:rPr>
          <w:b/>
          <w:i/>
          <w:color w:val="000009"/>
          <w:sz w:val="24"/>
        </w:rPr>
        <w:t>родительские</w:t>
      </w:r>
      <w:r>
        <w:rPr>
          <w:b/>
          <w:i/>
          <w:color w:val="000009"/>
          <w:spacing w:val="30"/>
          <w:sz w:val="24"/>
        </w:rPr>
        <w:t xml:space="preserve"> </w:t>
      </w:r>
      <w:r>
        <w:rPr>
          <w:b/>
          <w:i/>
          <w:color w:val="000009"/>
          <w:sz w:val="24"/>
        </w:rPr>
        <w:t>собрания.</w:t>
      </w:r>
      <w:r>
        <w:rPr>
          <w:b/>
          <w:i/>
          <w:color w:val="000009"/>
          <w:spacing w:val="35"/>
          <w:sz w:val="24"/>
        </w:rPr>
        <w:t xml:space="preserve"> </w:t>
      </w:r>
      <w:r>
        <w:rPr>
          <w:color w:val="000009"/>
          <w:sz w:val="24"/>
        </w:rPr>
        <w:t>Проводятся</w:t>
      </w:r>
      <w:r>
        <w:rPr>
          <w:color w:val="000009"/>
          <w:spacing w:val="28"/>
          <w:sz w:val="24"/>
        </w:rPr>
        <w:t xml:space="preserve"> </w:t>
      </w:r>
      <w:r>
        <w:rPr>
          <w:color w:val="000009"/>
          <w:sz w:val="24"/>
        </w:rPr>
        <w:t>администрацией</w:t>
      </w:r>
      <w:r>
        <w:rPr>
          <w:color w:val="000009"/>
          <w:spacing w:val="27"/>
          <w:sz w:val="24"/>
        </w:rPr>
        <w:t xml:space="preserve"> </w:t>
      </w:r>
      <w:r>
        <w:rPr>
          <w:color w:val="000009"/>
          <w:sz w:val="24"/>
        </w:rPr>
        <w:t>ДОО</w:t>
      </w:r>
      <w:r>
        <w:rPr>
          <w:color w:val="000009"/>
          <w:spacing w:val="28"/>
          <w:sz w:val="24"/>
        </w:rPr>
        <w:t xml:space="preserve"> </w:t>
      </w:r>
      <w:r>
        <w:rPr>
          <w:color w:val="000009"/>
          <w:sz w:val="24"/>
        </w:rPr>
        <w:t>3</w:t>
      </w:r>
      <w:r>
        <w:rPr>
          <w:color w:val="000009"/>
          <w:spacing w:val="28"/>
          <w:sz w:val="24"/>
        </w:rPr>
        <w:t xml:space="preserve"> </w:t>
      </w:r>
      <w:r>
        <w:rPr>
          <w:color w:val="000009"/>
          <w:sz w:val="24"/>
        </w:rPr>
        <w:t>раза</w:t>
      </w:r>
      <w:r>
        <w:rPr>
          <w:color w:val="000009"/>
          <w:spacing w:val="28"/>
          <w:sz w:val="24"/>
        </w:rPr>
        <w:t xml:space="preserve"> </w:t>
      </w:r>
      <w:r>
        <w:rPr>
          <w:color w:val="000009"/>
          <w:sz w:val="24"/>
        </w:rPr>
        <w:t>в</w:t>
      </w:r>
      <w:r>
        <w:rPr>
          <w:color w:val="000009"/>
          <w:spacing w:val="28"/>
          <w:sz w:val="24"/>
        </w:rPr>
        <w:t xml:space="preserve"> </w:t>
      </w:r>
      <w:r>
        <w:rPr>
          <w:color w:val="000009"/>
          <w:sz w:val="24"/>
        </w:rPr>
        <w:t>год,</w:t>
      </w:r>
      <w:r>
        <w:rPr>
          <w:color w:val="000009"/>
          <w:spacing w:val="29"/>
          <w:sz w:val="24"/>
        </w:rPr>
        <w:t xml:space="preserve"> </w:t>
      </w:r>
      <w:r>
        <w:rPr>
          <w:color w:val="000009"/>
          <w:sz w:val="24"/>
        </w:rPr>
        <w:t>в</w:t>
      </w:r>
      <w:r>
        <w:rPr>
          <w:color w:val="000009"/>
          <w:spacing w:val="-57"/>
          <w:sz w:val="24"/>
        </w:rPr>
        <w:t xml:space="preserve"> </w:t>
      </w:r>
      <w:r>
        <w:rPr>
          <w:color w:val="000009"/>
          <w:sz w:val="24"/>
        </w:rPr>
        <w:t>начале,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в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середине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и в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конце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учебного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года.</w:t>
      </w:r>
    </w:p>
    <w:p w:rsidR="00752B50" w:rsidRDefault="001E1DF4">
      <w:pPr>
        <w:pStyle w:val="1"/>
        <w:spacing w:before="3"/>
      </w:pPr>
      <w:r>
        <w:rPr>
          <w:color w:val="000009"/>
        </w:rPr>
        <w:t>Задачи:</w:t>
      </w:r>
    </w:p>
    <w:p w:rsidR="00752B50" w:rsidRDefault="001E1DF4">
      <w:pPr>
        <w:pStyle w:val="a4"/>
        <w:numPr>
          <w:ilvl w:val="0"/>
          <w:numId w:val="105"/>
        </w:numPr>
        <w:tabs>
          <w:tab w:val="left" w:pos="1312"/>
        </w:tabs>
        <w:ind w:right="585" w:firstLine="708"/>
        <w:jc w:val="left"/>
        <w:rPr>
          <w:sz w:val="24"/>
        </w:rPr>
      </w:pPr>
      <w:r>
        <w:rPr>
          <w:color w:val="000009"/>
          <w:sz w:val="24"/>
        </w:rPr>
        <w:t>информирование</w:t>
      </w:r>
      <w:r>
        <w:rPr>
          <w:color w:val="000009"/>
          <w:spacing w:val="5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4"/>
          <w:sz w:val="24"/>
        </w:rPr>
        <w:t xml:space="preserve"> </w:t>
      </w:r>
      <w:r>
        <w:rPr>
          <w:color w:val="000009"/>
          <w:sz w:val="24"/>
        </w:rPr>
        <w:t>обсуждение</w:t>
      </w:r>
      <w:r>
        <w:rPr>
          <w:color w:val="000009"/>
          <w:spacing w:val="5"/>
          <w:sz w:val="24"/>
        </w:rPr>
        <w:t xml:space="preserve"> </w:t>
      </w:r>
      <w:r>
        <w:rPr>
          <w:color w:val="000009"/>
          <w:sz w:val="24"/>
        </w:rPr>
        <w:t>с</w:t>
      </w:r>
      <w:r>
        <w:rPr>
          <w:color w:val="000009"/>
          <w:spacing w:val="5"/>
          <w:sz w:val="24"/>
        </w:rPr>
        <w:t xml:space="preserve"> </w:t>
      </w:r>
      <w:r>
        <w:rPr>
          <w:color w:val="000009"/>
          <w:sz w:val="24"/>
        </w:rPr>
        <w:t>родителями</w:t>
      </w:r>
      <w:r>
        <w:rPr>
          <w:color w:val="000009"/>
          <w:spacing w:val="6"/>
          <w:sz w:val="24"/>
        </w:rPr>
        <w:t xml:space="preserve"> </w:t>
      </w:r>
      <w:r>
        <w:rPr>
          <w:color w:val="000009"/>
          <w:sz w:val="24"/>
        </w:rPr>
        <w:t>задачи</w:t>
      </w:r>
      <w:r>
        <w:rPr>
          <w:color w:val="000009"/>
          <w:spacing w:val="6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6"/>
          <w:sz w:val="24"/>
        </w:rPr>
        <w:t xml:space="preserve"> </w:t>
      </w:r>
      <w:r>
        <w:rPr>
          <w:color w:val="000009"/>
          <w:sz w:val="24"/>
        </w:rPr>
        <w:t>содержание</w:t>
      </w:r>
      <w:r>
        <w:rPr>
          <w:color w:val="000009"/>
          <w:spacing w:val="5"/>
          <w:sz w:val="24"/>
        </w:rPr>
        <w:t xml:space="preserve"> </w:t>
      </w:r>
      <w:r>
        <w:rPr>
          <w:color w:val="000009"/>
          <w:sz w:val="24"/>
        </w:rPr>
        <w:t>коррекционно-</w:t>
      </w:r>
      <w:r>
        <w:rPr>
          <w:color w:val="000009"/>
          <w:spacing w:val="-57"/>
          <w:sz w:val="24"/>
        </w:rPr>
        <w:t xml:space="preserve"> </w:t>
      </w:r>
      <w:r>
        <w:rPr>
          <w:color w:val="000009"/>
          <w:sz w:val="24"/>
        </w:rPr>
        <w:t>образовательной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работы;</w:t>
      </w:r>
    </w:p>
    <w:p w:rsidR="00752B50" w:rsidRDefault="001E1DF4">
      <w:pPr>
        <w:pStyle w:val="a4"/>
        <w:numPr>
          <w:ilvl w:val="0"/>
          <w:numId w:val="105"/>
        </w:numPr>
        <w:tabs>
          <w:tab w:val="left" w:pos="1245"/>
        </w:tabs>
        <w:ind w:left="1244" w:hanging="140"/>
        <w:jc w:val="left"/>
        <w:rPr>
          <w:sz w:val="24"/>
        </w:rPr>
      </w:pPr>
      <w:r>
        <w:rPr>
          <w:color w:val="000009"/>
          <w:sz w:val="24"/>
        </w:rPr>
        <w:t>решение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организационных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вопросов;</w:t>
      </w:r>
    </w:p>
    <w:p w:rsidR="00752B50" w:rsidRDefault="001E1DF4">
      <w:pPr>
        <w:pStyle w:val="a4"/>
        <w:numPr>
          <w:ilvl w:val="0"/>
          <w:numId w:val="105"/>
        </w:numPr>
        <w:tabs>
          <w:tab w:val="left" w:pos="1431"/>
          <w:tab w:val="left" w:pos="1432"/>
          <w:tab w:val="left" w:pos="3436"/>
          <w:tab w:val="left" w:pos="4741"/>
          <w:tab w:val="left" w:pos="5237"/>
          <w:tab w:val="left" w:pos="6448"/>
          <w:tab w:val="left" w:pos="8333"/>
          <w:tab w:val="left" w:pos="9089"/>
          <w:tab w:val="left" w:pos="9444"/>
        </w:tabs>
        <w:ind w:right="592" w:firstLine="708"/>
        <w:jc w:val="left"/>
        <w:rPr>
          <w:sz w:val="24"/>
        </w:rPr>
      </w:pPr>
      <w:r>
        <w:rPr>
          <w:color w:val="000009"/>
          <w:sz w:val="24"/>
        </w:rPr>
        <w:t>информирование</w:t>
      </w:r>
      <w:r>
        <w:rPr>
          <w:color w:val="000009"/>
          <w:sz w:val="24"/>
        </w:rPr>
        <w:tab/>
        <w:t>родителей</w:t>
      </w:r>
      <w:r>
        <w:rPr>
          <w:color w:val="000009"/>
          <w:sz w:val="24"/>
        </w:rPr>
        <w:tab/>
        <w:t>по</w:t>
      </w:r>
      <w:r>
        <w:rPr>
          <w:color w:val="000009"/>
          <w:sz w:val="24"/>
        </w:rPr>
        <w:tab/>
        <w:t>вопросам</w:t>
      </w:r>
      <w:r>
        <w:rPr>
          <w:color w:val="000009"/>
          <w:sz w:val="24"/>
        </w:rPr>
        <w:tab/>
        <w:t>взаимодействия</w:t>
      </w:r>
      <w:r>
        <w:rPr>
          <w:color w:val="000009"/>
          <w:sz w:val="24"/>
        </w:rPr>
        <w:tab/>
        <w:t>ДОО</w:t>
      </w:r>
      <w:r>
        <w:rPr>
          <w:color w:val="000009"/>
          <w:sz w:val="24"/>
        </w:rPr>
        <w:tab/>
        <w:t>с</w:t>
      </w:r>
      <w:r>
        <w:rPr>
          <w:color w:val="000009"/>
          <w:sz w:val="24"/>
        </w:rPr>
        <w:tab/>
      </w:r>
      <w:r>
        <w:rPr>
          <w:color w:val="000009"/>
          <w:spacing w:val="-1"/>
          <w:sz w:val="24"/>
        </w:rPr>
        <w:t>другими</w:t>
      </w:r>
      <w:r>
        <w:rPr>
          <w:color w:val="000009"/>
          <w:spacing w:val="-57"/>
          <w:sz w:val="24"/>
        </w:rPr>
        <w:t xml:space="preserve"> </w:t>
      </w:r>
      <w:r>
        <w:rPr>
          <w:color w:val="000009"/>
          <w:sz w:val="24"/>
        </w:rPr>
        <w:t>организациями,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в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том числе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и социальными службами.</w:t>
      </w:r>
    </w:p>
    <w:p w:rsidR="00752B50" w:rsidRDefault="001E1DF4">
      <w:pPr>
        <w:pStyle w:val="a4"/>
        <w:numPr>
          <w:ilvl w:val="2"/>
          <w:numId w:val="106"/>
        </w:numPr>
        <w:tabs>
          <w:tab w:val="left" w:pos="1578"/>
        </w:tabs>
        <w:ind w:right="588" w:firstLine="708"/>
        <w:rPr>
          <w:sz w:val="24"/>
        </w:rPr>
      </w:pPr>
      <w:r>
        <w:rPr>
          <w:b/>
          <w:i/>
          <w:color w:val="000009"/>
          <w:sz w:val="24"/>
        </w:rPr>
        <w:t>Групповые</w:t>
      </w:r>
      <w:r>
        <w:rPr>
          <w:b/>
          <w:i/>
          <w:color w:val="000009"/>
          <w:spacing w:val="46"/>
          <w:sz w:val="24"/>
        </w:rPr>
        <w:t xml:space="preserve"> </w:t>
      </w:r>
      <w:r>
        <w:rPr>
          <w:b/>
          <w:i/>
          <w:color w:val="000009"/>
          <w:sz w:val="24"/>
        </w:rPr>
        <w:t>родительские</w:t>
      </w:r>
      <w:r>
        <w:rPr>
          <w:b/>
          <w:i/>
          <w:color w:val="000009"/>
          <w:spacing w:val="47"/>
          <w:sz w:val="24"/>
        </w:rPr>
        <w:t xml:space="preserve"> </w:t>
      </w:r>
      <w:r>
        <w:rPr>
          <w:b/>
          <w:i/>
          <w:color w:val="000009"/>
          <w:sz w:val="24"/>
        </w:rPr>
        <w:t>собрания.</w:t>
      </w:r>
      <w:r>
        <w:rPr>
          <w:b/>
          <w:i/>
          <w:color w:val="000009"/>
          <w:spacing w:val="51"/>
          <w:sz w:val="24"/>
        </w:rPr>
        <w:t xml:space="preserve"> </w:t>
      </w:r>
      <w:r>
        <w:rPr>
          <w:color w:val="000009"/>
          <w:sz w:val="24"/>
        </w:rPr>
        <w:t>Проводятся</w:t>
      </w:r>
      <w:r>
        <w:rPr>
          <w:color w:val="000009"/>
          <w:spacing w:val="45"/>
          <w:sz w:val="24"/>
        </w:rPr>
        <w:t xml:space="preserve"> </w:t>
      </w:r>
      <w:r>
        <w:rPr>
          <w:color w:val="000009"/>
          <w:sz w:val="24"/>
        </w:rPr>
        <w:t>специалистами</w:t>
      </w:r>
      <w:r>
        <w:rPr>
          <w:color w:val="000009"/>
          <w:spacing w:val="47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47"/>
          <w:sz w:val="24"/>
        </w:rPr>
        <w:t xml:space="preserve"> </w:t>
      </w:r>
      <w:r>
        <w:rPr>
          <w:color w:val="000009"/>
          <w:sz w:val="24"/>
        </w:rPr>
        <w:t>воспитателями</w:t>
      </w:r>
      <w:r>
        <w:rPr>
          <w:color w:val="000009"/>
          <w:spacing w:val="-57"/>
          <w:sz w:val="24"/>
        </w:rPr>
        <w:t xml:space="preserve"> </w:t>
      </w:r>
      <w:r>
        <w:rPr>
          <w:color w:val="000009"/>
          <w:sz w:val="24"/>
        </w:rPr>
        <w:t>групп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не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реже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3-х</w:t>
      </w:r>
      <w:r>
        <w:rPr>
          <w:color w:val="000009"/>
          <w:spacing w:val="2"/>
          <w:sz w:val="24"/>
        </w:rPr>
        <w:t xml:space="preserve"> </w:t>
      </w:r>
      <w:r>
        <w:rPr>
          <w:color w:val="000009"/>
          <w:sz w:val="24"/>
        </w:rPr>
        <w:t>раз в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год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и по мере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необходимости.</w:t>
      </w:r>
    </w:p>
    <w:p w:rsidR="00752B50" w:rsidRDefault="001E1DF4">
      <w:pPr>
        <w:pStyle w:val="1"/>
        <w:spacing w:before="3"/>
      </w:pPr>
      <w:r>
        <w:rPr>
          <w:color w:val="000009"/>
        </w:rPr>
        <w:t>Задачи:</w:t>
      </w:r>
    </w:p>
    <w:p w:rsidR="00752B50" w:rsidRDefault="001E1DF4">
      <w:pPr>
        <w:pStyle w:val="a4"/>
        <w:numPr>
          <w:ilvl w:val="0"/>
          <w:numId w:val="105"/>
        </w:numPr>
        <w:tabs>
          <w:tab w:val="left" w:pos="1245"/>
        </w:tabs>
        <w:spacing w:line="274" w:lineRule="exact"/>
        <w:ind w:left="1244" w:hanging="140"/>
        <w:jc w:val="left"/>
        <w:rPr>
          <w:sz w:val="24"/>
        </w:rPr>
      </w:pPr>
      <w:r>
        <w:rPr>
          <w:color w:val="000009"/>
          <w:sz w:val="24"/>
        </w:rPr>
        <w:t>обсуждение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с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родителями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задач,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содержания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форм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работы;</w:t>
      </w:r>
    </w:p>
    <w:p w:rsidR="00752B50" w:rsidRDefault="001E1DF4">
      <w:pPr>
        <w:pStyle w:val="a4"/>
        <w:numPr>
          <w:ilvl w:val="0"/>
          <w:numId w:val="105"/>
        </w:numPr>
        <w:tabs>
          <w:tab w:val="left" w:pos="1245"/>
        </w:tabs>
        <w:ind w:left="1244" w:hanging="140"/>
        <w:jc w:val="left"/>
        <w:rPr>
          <w:sz w:val="24"/>
        </w:rPr>
      </w:pPr>
      <w:r>
        <w:rPr>
          <w:color w:val="000009"/>
          <w:sz w:val="24"/>
        </w:rPr>
        <w:t>сообщение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о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формах и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содержании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работы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с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детьми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в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семье;</w:t>
      </w:r>
    </w:p>
    <w:p w:rsidR="00752B50" w:rsidRDefault="001E1DF4">
      <w:pPr>
        <w:pStyle w:val="a4"/>
        <w:numPr>
          <w:ilvl w:val="0"/>
          <w:numId w:val="105"/>
        </w:numPr>
        <w:tabs>
          <w:tab w:val="left" w:pos="1245"/>
        </w:tabs>
        <w:ind w:left="1244" w:hanging="140"/>
        <w:jc w:val="left"/>
        <w:rPr>
          <w:sz w:val="24"/>
        </w:rPr>
      </w:pPr>
      <w:r>
        <w:rPr>
          <w:color w:val="000009"/>
          <w:sz w:val="24"/>
        </w:rPr>
        <w:t>решение</w:t>
      </w:r>
      <w:r>
        <w:rPr>
          <w:color w:val="000009"/>
          <w:spacing w:val="-5"/>
          <w:sz w:val="24"/>
        </w:rPr>
        <w:t xml:space="preserve"> </w:t>
      </w:r>
      <w:r>
        <w:rPr>
          <w:color w:val="000009"/>
          <w:sz w:val="24"/>
        </w:rPr>
        <w:t>текущих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организационных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вопросов.</w:t>
      </w:r>
    </w:p>
    <w:p w:rsidR="00752B50" w:rsidRDefault="001E1DF4">
      <w:pPr>
        <w:pStyle w:val="a4"/>
        <w:numPr>
          <w:ilvl w:val="2"/>
          <w:numId w:val="106"/>
        </w:numPr>
        <w:tabs>
          <w:tab w:val="left" w:pos="1643"/>
        </w:tabs>
        <w:ind w:right="590" w:firstLine="708"/>
        <w:rPr>
          <w:sz w:val="24"/>
        </w:rPr>
      </w:pPr>
      <w:r>
        <w:rPr>
          <w:b/>
          <w:i/>
          <w:color w:val="000009"/>
          <w:sz w:val="24"/>
        </w:rPr>
        <w:t>«День</w:t>
      </w:r>
      <w:r>
        <w:rPr>
          <w:b/>
          <w:i/>
          <w:color w:val="000009"/>
          <w:spacing w:val="54"/>
          <w:sz w:val="24"/>
        </w:rPr>
        <w:t xml:space="preserve"> </w:t>
      </w:r>
      <w:r>
        <w:rPr>
          <w:b/>
          <w:i/>
          <w:color w:val="000009"/>
          <w:sz w:val="24"/>
        </w:rPr>
        <w:t>открытых</w:t>
      </w:r>
      <w:r>
        <w:rPr>
          <w:b/>
          <w:i/>
          <w:color w:val="000009"/>
          <w:spacing w:val="54"/>
          <w:sz w:val="24"/>
        </w:rPr>
        <w:t xml:space="preserve"> </w:t>
      </w:r>
      <w:r>
        <w:rPr>
          <w:b/>
          <w:i/>
          <w:color w:val="000009"/>
          <w:sz w:val="24"/>
        </w:rPr>
        <w:t>дверей».</w:t>
      </w:r>
      <w:r>
        <w:rPr>
          <w:b/>
          <w:i/>
          <w:color w:val="000009"/>
          <w:spacing w:val="55"/>
          <w:sz w:val="24"/>
        </w:rPr>
        <w:t xml:space="preserve"> </w:t>
      </w:r>
      <w:r>
        <w:rPr>
          <w:color w:val="000009"/>
          <w:sz w:val="24"/>
        </w:rPr>
        <w:t>Проводится</w:t>
      </w:r>
      <w:r>
        <w:rPr>
          <w:color w:val="000009"/>
          <w:spacing w:val="51"/>
          <w:sz w:val="24"/>
        </w:rPr>
        <w:t xml:space="preserve"> </w:t>
      </w:r>
      <w:r>
        <w:rPr>
          <w:color w:val="000009"/>
          <w:sz w:val="24"/>
        </w:rPr>
        <w:t>администрацией</w:t>
      </w:r>
      <w:r>
        <w:rPr>
          <w:color w:val="000009"/>
          <w:spacing w:val="52"/>
          <w:sz w:val="24"/>
        </w:rPr>
        <w:t xml:space="preserve"> </w:t>
      </w:r>
      <w:r>
        <w:rPr>
          <w:color w:val="000009"/>
          <w:sz w:val="24"/>
        </w:rPr>
        <w:t>ДОО</w:t>
      </w:r>
      <w:r>
        <w:rPr>
          <w:color w:val="000009"/>
          <w:spacing w:val="50"/>
          <w:sz w:val="24"/>
        </w:rPr>
        <w:t xml:space="preserve"> </w:t>
      </w:r>
      <w:r>
        <w:rPr>
          <w:color w:val="000009"/>
          <w:sz w:val="24"/>
        </w:rPr>
        <w:t>в</w:t>
      </w:r>
      <w:r>
        <w:rPr>
          <w:color w:val="000009"/>
          <w:spacing w:val="51"/>
          <w:sz w:val="24"/>
        </w:rPr>
        <w:t xml:space="preserve"> </w:t>
      </w:r>
      <w:r>
        <w:rPr>
          <w:color w:val="000009"/>
          <w:sz w:val="24"/>
        </w:rPr>
        <w:t>апреле</w:t>
      </w:r>
      <w:r>
        <w:rPr>
          <w:color w:val="000009"/>
          <w:spacing w:val="51"/>
          <w:sz w:val="24"/>
        </w:rPr>
        <w:t xml:space="preserve"> </w:t>
      </w:r>
      <w:r>
        <w:rPr>
          <w:color w:val="000009"/>
          <w:sz w:val="24"/>
        </w:rPr>
        <w:t>для</w:t>
      </w:r>
      <w:r>
        <w:rPr>
          <w:color w:val="000009"/>
          <w:spacing w:val="-57"/>
          <w:sz w:val="24"/>
        </w:rPr>
        <w:t xml:space="preserve"> </w:t>
      </w:r>
      <w:r>
        <w:rPr>
          <w:color w:val="000009"/>
          <w:sz w:val="24"/>
        </w:rPr>
        <w:t>родителей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детей, поступающих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в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ДОО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в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следующем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учебном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году.</w:t>
      </w:r>
    </w:p>
    <w:p w:rsidR="00752B50" w:rsidRDefault="001E1DF4">
      <w:pPr>
        <w:pStyle w:val="a3"/>
        <w:ind w:left="1105" w:firstLine="0"/>
        <w:jc w:val="left"/>
      </w:pPr>
      <w:r>
        <w:rPr>
          <w:b/>
          <w:color w:val="000009"/>
        </w:rPr>
        <w:t>Задача:</w:t>
      </w:r>
      <w:r>
        <w:rPr>
          <w:b/>
          <w:color w:val="000009"/>
          <w:spacing w:val="-4"/>
        </w:rPr>
        <w:t xml:space="preserve"> </w:t>
      </w:r>
      <w:r>
        <w:rPr>
          <w:color w:val="000009"/>
        </w:rPr>
        <w:t>знакомство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с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ДОО,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направлениями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и условиями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его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работы.</w:t>
      </w:r>
    </w:p>
    <w:p w:rsidR="00752B50" w:rsidRDefault="001E1DF4">
      <w:pPr>
        <w:pStyle w:val="a4"/>
        <w:numPr>
          <w:ilvl w:val="2"/>
          <w:numId w:val="106"/>
        </w:numPr>
        <w:tabs>
          <w:tab w:val="left" w:pos="1662"/>
        </w:tabs>
        <w:ind w:right="587" w:firstLine="708"/>
        <w:jc w:val="both"/>
        <w:rPr>
          <w:sz w:val="24"/>
        </w:rPr>
      </w:pPr>
      <w:r>
        <w:rPr>
          <w:b/>
          <w:i/>
          <w:color w:val="000009"/>
          <w:sz w:val="24"/>
        </w:rPr>
        <w:t>Тематические</w:t>
      </w:r>
      <w:r>
        <w:rPr>
          <w:b/>
          <w:i/>
          <w:color w:val="000009"/>
          <w:spacing w:val="1"/>
          <w:sz w:val="24"/>
        </w:rPr>
        <w:t xml:space="preserve"> </w:t>
      </w:r>
      <w:r>
        <w:rPr>
          <w:b/>
          <w:i/>
          <w:color w:val="000009"/>
          <w:sz w:val="24"/>
        </w:rPr>
        <w:t>занятия</w:t>
      </w:r>
      <w:r>
        <w:rPr>
          <w:b/>
          <w:i/>
          <w:color w:val="000009"/>
          <w:spacing w:val="1"/>
          <w:sz w:val="24"/>
        </w:rPr>
        <w:t xml:space="preserve"> </w:t>
      </w:r>
      <w:r>
        <w:rPr>
          <w:b/>
          <w:i/>
          <w:color w:val="000009"/>
          <w:sz w:val="24"/>
        </w:rPr>
        <w:t>«Семейного</w:t>
      </w:r>
      <w:r>
        <w:rPr>
          <w:b/>
          <w:i/>
          <w:color w:val="000009"/>
          <w:spacing w:val="1"/>
          <w:sz w:val="24"/>
        </w:rPr>
        <w:t xml:space="preserve"> </w:t>
      </w:r>
      <w:r>
        <w:rPr>
          <w:b/>
          <w:i/>
          <w:color w:val="000009"/>
          <w:sz w:val="24"/>
        </w:rPr>
        <w:t>клуба».</w:t>
      </w:r>
      <w:r>
        <w:rPr>
          <w:b/>
          <w:i/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Работа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клуба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планируется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на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основании запросов и анкетирования родителей. Занятия клуба проводятся специалистами ДОО</w:t>
      </w:r>
      <w:r>
        <w:rPr>
          <w:color w:val="000009"/>
          <w:spacing w:val="-57"/>
          <w:sz w:val="24"/>
        </w:rPr>
        <w:t xml:space="preserve"> </w:t>
      </w:r>
      <w:r>
        <w:rPr>
          <w:color w:val="000009"/>
          <w:sz w:val="24"/>
        </w:rPr>
        <w:t>один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раз в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два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месяца.</w:t>
      </w:r>
    </w:p>
    <w:p w:rsidR="00752B50" w:rsidRDefault="001E1DF4">
      <w:pPr>
        <w:ind w:left="1105"/>
        <w:jc w:val="both"/>
        <w:rPr>
          <w:sz w:val="24"/>
        </w:rPr>
      </w:pPr>
      <w:r>
        <w:rPr>
          <w:i/>
          <w:color w:val="000009"/>
          <w:sz w:val="24"/>
        </w:rPr>
        <w:t>Формы</w:t>
      </w:r>
      <w:r>
        <w:rPr>
          <w:i/>
          <w:color w:val="000009"/>
          <w:spacing w:val="-3"/>
          <w:sz w:val="24"/>
        </w:rPr>
        <w:t xml:space="preserve"> </w:t>
      </w:r>
      <w:r>
        <w:rPr>
          <w:i/>
          <w:color w:val="000009"/>
          <w:sz w:val="24"/>
        </w:rPr>
        <w:t>проведения:</w:t>
      </w:r>
      <w:r>
        <w:rPr>
          <w:i/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тематические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доклады;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плановые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консультации;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семинары;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тренинги;</w:t>
      </w:r>
    </w:p>
    <w:p w:rsidR="00752B50" w:rsidRDefault="001E1DF4">
      <w:pPr>
        <w:pStyle w:val="a3"/>
        <w:ind w:left="383" w:right="8147" w:firstLine="0"/>
        <w:jc w:val="center"/>
      </w:pPr>
      <w:r>
        <w:rPr>
          <w:color w:val="000009"/>
        </w:rPr>
        <w:t>«Круглые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столы»</w:t>
      </w:r>
      <w:r>
        <w:rPr>
          <w:color w:val="000009"/>
          <w:spacing w:val="-9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др.</w:t>
      </w:r>
    </w:p>
    <w:p w:rsidR="00752B50" w:rsidRDefault="001E1DF4">
      <w:pPr>
        <w:pStyle w:val="1"/>
        <w:spacing w:before="5"/>
        <w:ind w:left="296" w:right="8147"/>
        <w:jc w:val="center"/>
      </w:pPr>
      <w:r>
        <w:rPr>
          <w:color w:val="000009"/>
        </w:rPr>
        <w:t>Задачи:</w:t>
      </w:r>
    </w:p>
    <w:p w:rsidR="00752B50" w:rsidRDefault="001E1DF4">
      <w:pPr>
        <w:pStyle w:val="a4"/>
        <w:numPr>
          <w:ilvl w:val="0"/>
          <w:numId w:val="105"/>
        </w:numPr>
        <w:tabs>
          <w:tab w:val="left" w:pos="1252"/>
        </w:tabs>
        <w:ind w:right="584" w:firstLine="708"/>
        <w:jc w:val="left"/>
        <w:rPr>
          <w:sz w:val="24"/>
        </w:rPr>
      </w:pPr>
      <w:r>
        <w:rPr>
          <w:color w:val="000009"/>
          <w:sz w:val="24"/>
        </w:rPr>
        <w:t>знакомство</w:t>
      </w:r>
      <w:r>
        <w:rPr>
          <w:color w:val="000009"/>
          <w:spacing w:val="3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2"/>
          <w:sz w:val="24"/>
        </w:rPr>
        <w:t xml:space="preserve"> </w:t>
      </w:r>
      <w:r>
        <w:rPr>
          <w:color w:val="000009"/>
          <w:sz w:val="24"/>
        </w:rPr>
        <w:t>обучение</w:t>
      </w:r>
      <w:r>
        <w:rPr>
          <w:color w:val="000009"/>
          <w:spacing w:val="3"/>
          <w:sz w:val="24"/>
        </w:rPr>
        <w:t xml:space="preserve"> </w:t>
      </w:r>
      <w:r>
        <w:rPr>
          <w:color w:val="000009"/>
          <w:sz w:val="24"/>
        </w:rPr>
        <w:t>родителей</w:t>
      </w:r>
      <w:r>
        <w:rPr>
          <w:color w:val="000009"/>
          <w:spacing w:val="5"/>
          <w:sz w:val="24"/>
        </w:rPr>
        <w:t xml:space="preserve"> </w:t>
      </w:r>
      <w:r>
        <w:rPr>
          <w:color w:val="000009"/>
          <w:sz w:val="24"/>
        </w:rPr>
        <w:t>формам</w:t>
      </w:r>
      <w:r>
        <w:rPr>
          <w:color w:val="000009"/>
          <w:spacing w:val="3"/>
          <w:sz w:val="24"/>
        </w:rPr>
        <w:t xml:space="preserve"> </w:t>
      </w:r>
      <w:r>
        <w:rPr>
          <w:color w:val="000009"/>
          <w:sz w:val="24"/>
        </w:rPr>
        <w:t>оказания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психолого-педагогической</w:t>
      </w:r>
      <w:r>
        <w:rPr>
          <w:color w:val="000009"/>
          <w:spacing w:val="5"/>
          <w:sz w:val="24"/>
        </w:rPr>
        <w:t xml:space="preserve"> </w:t>
      </w:r>
      <w:r>
        <w:rPr>
          <w:color w:val="000009"/>
          <w:sz w:val="24"/>
        </w:rPr>
        <w:t>помощи</w:t>
      </w:r>
      <w:r>
        <w:rPr>
          <w:color w:val="000009"/>
          <w:spacing w:val="-57"/>
          <w:sz w:val="24"/>
        </w:rPr>
        <w:t xml:space="preserve"> </w:t>
      </w:r>
      <w:r>
        <w:rPr>
          <w:color w:val="000009"/>
          <w:sz w:val="24"/>
        </w:rPr>
        <w:t>со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стороны семьи детям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с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проблемами в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развитии;</w:t>
      </w:r>
    </w:p>
    <w:p w:rsidR="00752B50" w:rsidRDefault="001E1DF4">
      <w:pPr>
        <w:pStyle w:val="a4"/>
        <w:numPr>
          <w:ilvl w:val="0"/>
          <w:numId w:val="105"/>
        </w:numPr>
        <w:tabs>
          <w:tab w:val="left" w:pos="1245"/>
        </w:tabs>
        <w:ind w:left="1244" w:hanging="140"/>
        <w:jc w:val="left"/>
        <w:rPr>
          <w:sz w:val="24"/>
        </w:rPr>
      </w:pPr>
      <w:r>
        <w:rPr>
          <w:color w:val="000009"/>
          <w:sz w:val="24"/>
        </w:rPr>
        <w:t>ознакомление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с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задачами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формами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подготовки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детей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к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школе.</w:t>
      </w:r>
    </w:p>
    <w:p w:rsidR="00752B50" w:rsidRDefault="001E1DF4">
      <w:pPr>
        <w:pStyle w:val="a4"/>
        <w:numPr>
          <w:ilvl w:val="2"/>
          <w:numId w:val="106"/>
        </w:numPr>
        <w:tabs>
          <w:tab w:val="left" w:pos="1650"/>
        </w:tabs>
        <w:ind w:right="583" w:firstLine="708"/>
        <w:rPr>
          <w:sz w:val="24"/>
        </w:rPr>
      </w:pPr>
      <w:r>
        <w:rPr>
          <w:b/>
          <w:i/>
          <w:color w:val="000009"/>
          <w:sz w:val="24"/>
        </w:rPr>
        <w:t>Проведение</w:t>
      </w:r>
      <w:r>
        <w:rPr>
          <w:b/>
          <w:i/>
          <w:color w:val="000009"/>
          <w:spacing w:val="1"/>
          <w:sz w:val="24"/>
        </w:rPr>
        <w:t xml:space="preserve"> </w:t>
      </w:r>
      <w:r>
        <w:rPr>
          <w:b/>
          <w:i/>
          <w:color w:val="000009"/>
          <w:sz w:val="24"/>
        </w:rPr>
        <w:t>детских</w:t>
      </w:r>
      <w:r>
        <w:rPr>
          <w:b/>
          <w:i/>
          <w:color w:val="000009"/>
          <w:spacing w:val="2"/>
          <w:sz w:val="24"/>
        </w:rPr>
        <w:t xml:space="preserve"> </w:t>
      </w:r>
      <w:r>
        <w:rPr>
          <w:b/>
          <w:i/>
          <w:color w:val="000009"/>
          <w:sz w:val="24"/>
        </w:rPr>
        <w:t>праздников</w:t>
      </w:r>
      <w:r>
        <w:rPr>
          <w:b/>
          <w:i/>
          <w:color w:val="000009"/>
          <w:spacing w:val="60"/>
          <w:sz w:val="24"/>
        </w:rPr>
        <w:t xml:space="preserve"> </w:t>
      </w:r>
      <w:r>
        <w:rPr>
          <w:b/>
          <w:i/>
          <w:color w:val="000009"/>
          <w:sz w:val="24"/>
        </w:rPr>
        <w:t>и</w:t>
      </w:r>
      <w:r>
        <w:rPr>
          <w:b/>
          <w:i/>
          <w:color w:val="000009"/>
          <w:spacing w:val="3"/>
          <w:sz w:val="24"/>
        </w:rPr>
        <w:t xml:space="preserve"> </w:t>
      </w:r>
      <w:r>
        <w:rPr>
          <w:b/>
          <w:i/>
          <w:color w:val="000009"/>
          <w:sz w:val="24"/>
        </w:rPr>
        <w:t>«Досугов».</w:t>
      </w:r>
      <w:r>
        <w:rPr>
          <w:b/>
          <w:i/>
          <w:color w:val="000009"/>
          <w:spacing w:val="6"/>
          <w:sz w:val="24"/>
        </w:rPr>
        <w:t xml:space="preserve"> </w:t>
      </w:r>
      <w:r>
        <w:rPr>
          <w:color w:val="000009"/>
          <w:sz w:val="24"/>
        </w:rPr>
        <w:t>Подготовкой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проведением</w:t>
      </w:r>
      <w:r>
        <w:rPr>
          <w:color w:val="000009"/>
          <w:spacing w:val="-57"/>
          <w:sz w:val="24"/>
        </w:rPr>
        <w:t xml:space="preserve"> </w:t>
      </w:r>
      <w:r>
        <w:rPr>
          <w:color w:val="000009"/>
          <w:sz w:val="24"/>
        </w:rPr>
        <w:t>праздников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занимаются специалисты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ДОО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с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привлечением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родителей.</w:t>
      </w:r>
    </w:p>
    <w:p w:rsidR="00752B50" w:rsidRDefault="001E1DF4">
      <w:pPr>
        <w:pStyle w:val="a3"/>
        <w:jc w:val="left"/>
      </w:pPr>
      <w:r>
        <w:rPr>
          <w:b/>
          <w:color w:val="000009"/>
        </w:rPr>
        <w:t>Задача:</w:t>
      </w:r>
      <w:r>
        <w:rPr>
          <w:b/>
          <w:color w:val="000009"/>
          <w:spacing w:val="21"/>
        </w:rPr>
        <w:t xml:space="preserve"> </w:t>
      </w:r>
      <w:r>
        <w:rPr>
          <w:color w:val="000009"/>
        </w:rPr>
        <w:t>поддержание</w:t>
      </w:r>
      <w:r>
        <w:rPr>
          <w:color w:val="000009"/>
          <w:spacing w:val="22"/>
        </w:rPr>
        <w:t xml:space="preserve"> </w:t>
      </w:r>
      <w:r>
        <w:rPr>
          <w:color w:val="000009"/>
        </w:rPr>
        <w:t>благоприятного</w:t>
      </w:r>
      <w:r>
        <w:rPr>
          <w:color w:val="000009"/>
          <w:spacing w:val="21"/>
        </w:rPr>
        <w:t xml:space="preserve"> </w:t>
      </w:r>
      <w:r>
        <w:rPr>
          <w:color w:val="000009"/>
        </w:rPr>
        <w:t>психологического</w:t>
      </w:r>
      <w:r>
        <w:rPr>
          <w:color w:val="000009"/>
          <w:spacing w:val="21"/>
        </w:rPr>
        <w:t xml:space="preserve"> </w:t>
      </w:r>
      <w:r>
        <w:rPr>
          <w:color w:val="000009"/>
        </w:rPr>
        <w:t>микроклимата</w:t>
      </w:r>
      <w:r>
        <w:rPr>
          <w:color w:val="000009"/>
          <w:spacing w:val="20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21"/>
        </w:rPr>
        <w:t xml:space="preserve"> </w:t>
      </w:r>
      <w:r>
        <w:rPr>
          <w:color w:val="000009"/>
        </w:rPr>
        <w:t>группах</w:t>
      </w:r>
      <w:r>
        <w:rPr>
          <w:color w:val="000009"/>
          <w:spacing w:val="23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распространение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его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на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семью.</w:t>
      </w:r>
    </w:p>
    <w:p w:rsidR="00752B50" w:rsidRDefault="001E1DF4">
      <w:pPr>
        <w:pStyle w:val="1"/>
        <w:numPr>
          <w:ilvl w:val="1"/>
          <w:numId w:val="106"/>
        </w:numPr>
        <w:tabs>
          <w:tab w:val="left" w:pos="1346"/>
        </w:tabs>
        <w:spacing w:before="3"/>
        <w:ind w:hanging="241"/>
      </w:pPr>
      <w:r>
        <w:rPr>
          <w:color w:val="000009"/>
        </w:rPr>
        <w:t>Индивидуальные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формы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работы</w:t>
      </w:r>
    </w:p>
    <w:p w:rsidR="00752B50" w:rsidRDefault="001E1DF4">
      <w:pPr>
        <w:pStyle w:val="a4"/>
        <w:numPr>
          <w:ilvl w:val="2"/>
          <w:numId w:val="106"/>
        </w:numPr>
        <w:tabs>
          <w:tab w:val="left" w:pos="1581"/>
        </w:tabs>
        <w:ind w:right="588" w:firstLine="708"/>
        <w:rPr>
          <w:sz w:val="24"/>
        </w:rPr>
      </w:pPr>
      <w:r>
        <w:rPr>
          <w:b/>
          <w:i/>
          <w:color w:val="000009"/>
          <w:sz w:val="24"/>
        </w:rPr>
        <w:t>Анкетирование</w:t>
      </w:r>
      <w:r>
        <w:rPr>
          <w:b/>
          <w:i/>
          <w:color w:val="000009"/>
          <w:spacing w:val="1"/>
          <w:sz w:val="24"/>
        </w:rPr>
        <w:t xml:space="preserve"> </w:t>
      </w:r>
      <w:r>
        <w:rPr>
          <w:b/>
          <w:i/>
          <w:color w:val="000009"/>
          <w:sz w:val="24"/>
        </w:rPr>
        <w:t>и</w:t>
      </w:r>
      <w:r>
        <w:rPr>
          <w:b/>
          <w:i/>
          <w:color w:val="000009"/>
          <w:spacing w:val="1"/>
          <w:sz w:val="24"/>
        </w:rPr>
        <w:t xml:space="preserve"> </w:t>
      </w:r>
      <w:r>
        <w:rPr>
          <w:b/>
          <w:i/>
          <w:color w:val="000009"/>
          <w:sz w:val="24"/>
        </w:rPr>
        <w:t>опросы.</w:t>
      </w:r>
      <w:r>
        <w:rPr>
          <w:b/>
          <w:i/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Проводятся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по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планам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администрации, дефектологов,</w:t>
      </w:r>
      <w:r>
        <w:rPr>
          <w:color w:val="000009"/>
          <w:spacing w:val="-57"/>
          <w:sz w:val="24"/>
        </w:rPr>
        <w:t xml:space="preserve"> </w:t>
      </w:r>
      <w:r>
        <w:rPr>
          <w:color w:val="000009"/>
          <w:sz w:val="24"/>
        </w:rPr>
        <w:t>психолога,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воспитателей и по мере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необходимости.</w:t>
      </w:r>
    </w:p>
    <w:p w:rsidR="00752B50" w:rsidRDefault="00752B50">
      <w:pPr>
        <w:rPr>
          <w:sz w:val="24"/>
        </w:rPr>
        <w:sectPr w:rsidR="00752B50">
          <w:type w:val="continuous"/>
          <w:pgSz w:w="11910" w:h="16840"/>
          <w:pgMar w:top="1580" w:right="120" w:bottom="280" w:left="880" w:header="720" w:footer="720" w:gutter="0"/>
          <w:cols w:space="720"/>
        </w:sectPr>
      </w:pPr>
    </w:p>
    <w:p w:rsidR="00752B50" w:rsidRDefault="001E1DF4">
      <w:pPr>
        <w:pStyle w:val="1"/>
        <w:spacing w:before="61"/>
      </w:pPr>
      <w:r>
        <w:rPr>
          <w:color w:val="000009"/>
        </w:rPr>
        <w:lastRenderedPageBreak/>
        <w:t>Задачи:</w:t>
      </w:r>
    </w:p>
    <w:p w:rsidR="00752B50" w:rsidRDefault="001E1DF4">
      <w:pPr>
        <w:pStyle w:val="a4"/>
        <w:numPr>
          <w:ilvl w:val="0"/>
          <w:numId w:val="105"/>
        </w:numPr>
        <w:tabs>
          <w:tab w:val="left" w:pos="1245"/>
        </w:tabs>
        <w:spacing w:line="274" w:lineRule="exact"/>
        <w:ind w:left="1244" w:hanging="140"/>
        <w:jc w:val="left"/>
        <w:rPr>
          <w:sz w:val="24"/>
        </w:rPr>
      </w:pPr>
      <w:r>
        <w:rPr>
          <w:color w:val="000009"/>
          <w:sz w:val="24"/>
        </w:rPr>
        <w:t>сбор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необходимой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информации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о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ребенке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его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семье;</w:t>
      </w:r>
    </w:p>
    <w:p w:rsidR="00752B50" w:rsidRDefault="001E1DF4">
      <w:pPr>
        <w:pStyle w:val="a4"/>
        <w:numPr>
          <w:ilvl w:val="0"/>
          <w:numId w:val="105"/>
        </w:numPr>
        <w:tabs>
          <w:tab w:val="left" w:pos="1245"/>
        </w:tabs>
        <w:ind w:left="1244" w:hanging="140"/>
        <w:jc w:val="left"/>
        <w:rPr>
          <w:sz w:val="24"/>
        </w:rPr>
      </w:pPr>
      <w:r>
        <w:rPr>
          <w:color w:val="000009"/>
          <w:sz w:val="24"/>
        </w:rPr>
        <w:t>определение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запросов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родителей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о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дополнительном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образовании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детей;</w:t>
      </w:r>
    </w:p>
    <w:p w:rsidR="00752B50" w:rsidRDefault="001E1DF4">
      <w:pPr>
        <w:pStyle w:val="a4"/>
        <w:numPr>
          <w:ilvl w:val="0"/>
          <w:numId w:val="105"/>
        </w:numPr>
        <w:tabs>
          <w:tab w:val="left" w:pos="1245"/>
        </w:tabs>
        <w:ind w:left="1244" w:hanging="140"/>
        <w:jc w:val="left"/>
        <w:rPr>
          <w:sz w:val="24"/>
        </w:rPr>
      </w:pPr>
      <w:r>
        <w:rPr>
          <w:color w:val="000009"/>
          <w:sz w:val="24"/>
        </w:rPr>
        <w:t>определение</w:t>
      </w:r>
      <w:r>
        <w:rPr>
          <w:color w:val="000009"/>
          <w:spacing w:val="-5"/>
          <w:sz w:val="24"/>
        </w:rPr>
        <w:t xml:space="preserve"> </w:t>
      </w:r>
      <w:r>
        <w:rPr>
          <w:color w:val="000009"/>
          <w:sz w:val="24"/>
        </w:rPr>
        <w:t>оценки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родителями</w:t>
      </w:r>
      <w:r>
        <w:rPr>
          <w:color w:val="000009"/>
          <w:spacing w:val="-5"/>
          <w:sz w:val="24"/>
        </w:rPr>
        <w:t xml:space="preserve"> </w:t>
      </w:r>
      <w:r>
        <w:rPr>
          <w:color w:val="000009"/>
          <w:sz w:val="24"/>
        </w:rPr>
        <w:t>эффективности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работы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специалистов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воспитателей;</w:t>
      </w:r>
    </w:p>
    <w:p w:rsidR="00752B50" w:rsidRDefault="001E1DF4">
      <w:pPr>
        <w:pStyle w:val="a4"/>
        <w:numPr>
          <w:ilvl w:val="0"/>
          <w:numId w:val="105"/>
        </w:numPr>
        <w:tabs>
          <w:tab w:val="left" w:pos="1245"/>
        </w:tabs>
        <w:ind w:left="1244" w:hanging="140"/>
        <w:jc w:val="left"/>
        <w:rPr>
          <w:sz w:val="24"/>
        </w:rPr>
      </w:pPr>
      <w:r>
        <w:rPr>
          <w:color w:val="000009"/>
          <w:sz w:val="24"/>
        </w:rPr>
        <w:t>определение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оценки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родителями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работы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ДОО.</w:t>
      </w:r>
    </w:p>
    <w:p w:rsidR="00752B50" w:rsidRDefault="001E1DF4">
      <w:pPr>
        <w:pStyle w:val="a4"/>
        <w:numPr>
          <w:ilvl w:val="2"/>
          <w:numId w:val="106"/>
        </w:numPr>
        <w:tabs>
          <w:tab w:val="left" w:pos="1571"/>
        </w:tabs>
        <w:ind w:right="588" w:firstLine="708"/>
        <w:rPr>
          <w:sz w:val="24"/>
        </w:rPr>
      </w:pPr>
      <w:r>
        <w:rPr>
          <w:b/>
          <w:i/>
          <w:color w:val="000009"/>
          <w:sz w:val="24"/>
        </w:rPr>
        <w:t>Беседы</w:t>
      </w:r>
      <w:r>
        <w:rPr>
          <w:b/>
          <w:i/>
          <w:color w:val="000009"/>
          <w:spacing w:val="41"/>
          <w:sz w:val="24"/>
        </w:rPr>
        <w:t xml:space="preserve"> </w:t>
      </w:r>
      <w:r>
        <w:rPr>
          <w:b/>
          <w:i/>
          <w:color w:val="000009"/>
          <w:sz w:val="24"/>
        </w:rPr>
        <w:t>и</w:t>
      </w:r>
      <w:r>
        <w:rPr>
          <w:b/>
          <w:i/>
          <w:color w:val="000009"/>
          <w:spacing w:val="44"/>
          <w:sz w:val="24"/>
        </w:rPr>
        <w:t xml:space="preserve"> </w:t>
      </w:r>
      <w:r>
        <w:rPr>
          <w:b/>
          <w:i/>
          <w:color w:val="000009"/>
          <w:sz w:val="24"/>
        </w:rPr>
        <w:t>консультации</w:t>
      </w:r>
      <w:r>
        <w:rPr>
          <w:b/>
          <w:i/>
          <w:color w:val="000009"/>
          <w:spacing w:val="43"/>
          <w:sz w:val="24"/>
        </w:rPr>
        <w:t xml:space="preserve"> </w:t>
      </w:r>
      <w:r>
        <w:rPr>
          <w:b/>
          <w:i/>
          <w:color w:val="000009"/>
          <w:sz w:val="24"/>
        </w:rPr>
        <w:t>специалистов.</w:t>
      </w:r>
      <w:r>
        <w:rPr>
          <w:b/>
          <w:i/>
          <w:color w:val="000009"/>
          <w:spacing w:val="44"/>
          <w:sz w:val="24"/>
        </w:rPr>
        <w:t xml:space="preserve"> </w:t>
      </w:r>
      <w:r>
        <w:rPr>
          <w:color w:val="000009"/>
          <w:sz w:val="24"/>
        </w:rPr>
        <w:t>Проводятся</w:t>
      </w:r>
      <w:r>
        <w:rPr>
          <w:color w:val="000009"/>
          <w:spacing w:val="40"/>
          <w:sz w:val="24"/>
        </w:rPr>
        <w:t xml:space="preserve"> </w:t>
      </w:r>
      <w:r>
        <w:rPr>
          <w:color w:val="000009"/>
          <w:sz w:val="24"/>
        </w:rPr>
        <w:t>по</w:t>
      </w:r>
      <w:r>
        <w:rPr>
          <w:color w:val="000009"/>
          <w:spacing w:val="39"/>
          <w:sz w:val="24"/>
        </w:rPr>
        <w:t xml:space="preserve"> </w:t>
      </w:r>
      <w:r>
        <w:rPr>
          <w:color w:val="000009"/>
          <w:sz w:val="24"/>
        </w:rPr>
        <w:t>запросам</w:t>
      </w:r>
      <w:r>
        <w:rPr>
          <w:color w:val="000009"/>
          <w:spacing w:val="40"/>
          <w:sz w:val="24"/>
        </w:rPr>
        <w:t xml:space="preserve"> </w:t>
      </w:r>
      <w:r>
        <w:rPr>
          <w:color w:val="000009"/>
          <w:sz w:val="24"/>
        </w:rPr>
        <w:t>родителей</w:t>
      </w:r>
      <w:r>
        <w:rPr>
          <w:color w:val="000009"/>
          <w:spacing w:val="41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40"/>
          <w:sz w:val="24"/>
        </w:rPr>
        <w:t xml:space="preserve"> </w:t>
      </w:r>
      <w:r>
        <w:rPr>
          <w:color w:val="000009"/>
          <w:sz w:val="24"/>
        </w:rPr>
        <w:t>по</w:t>
      </w:r>
      <w:r>
        <w:rPr>
          <w:color w:val="000009"/>
          <w:spacing w:val="-57"/>
          <w:sz w:val="24"/>
        </w:rPr>
        <w:t xml:space="preserve"> </w:t>
      </w:r>
      <w:r>
        <w:rPr>
          <w:color w:val="000009"/>
          <w:sz w:val="24"/>
        </w:rPr>
        <w:t>плану</w:t>
      </w:r>
      <w:r>
        <w:rPr>
          <w:color w:val="000009"/>
          <w:spacing w:val="-9"/>
          <w:sz w:val="24"/>
        </w:rPr>
        <w:t xml:space="preserve"> </w:t>
      </w:r>
      <w:r>
        <w:rPr>
          <w:color w:val="000009"/>
          <w:sz w:val="24"/>
        </w:rPr>
        <w:t>индивидуальной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работы с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родителями.</w:t>
      </w:r>
    </w:p>
    <w:p w:rsidR="00752B50" w:rsidRDefault="001E1DF4">
      <w:pPr>
        <w:pStyle w:val="1"/>
        <w:spacing w:before="5"/>
      </w:pPr>
      <w:r>
        <w:rPr>
          <w:color w:val="000009"/>
        </w:rPr>
        <w:t>Задачи:</w:t>
      </w:r>
    </w:p>
    <w:p w:rsidR="00752B50" w:rsidRDefault="001E1DF4">
      <w:pPr>
        <w:pStyle w:val="a4"/>
        <w:numPr>
          <w:ilvl w:val="0"/>
          <w:numId w:val="105"/>
        </w:numPr>
        <w:tabs>
          <w:tab w:val="left" w:pos="1278"/>
        </w:tabs>
        <w:ind w:right="592" w:firstLine="708"/>
        <w:jc w:val="left"/>
        <w:rPr>
          <w:sz w:val="24"/>
        </w:rPr>
      </w:pPr>
      <w:r>
        <w:rPr>
          <w:color w:val="000009"/>
          <w:sz w:val="24"/>
        </w:rPr>
        <w:t>оказание</w:t>
      </w:r>
      <w:r>
        <w:rPr>
          <w:color w:val="000009"/>
          <w:spacing w:val="28"/>
          <w:sz w:val="24"/>
        </w:rPr>
        <w:t xml:space="preserve"> </w:t>
      </w:r>
      <w:r>
        <w:rPr>
          <w:color w:val="000009"/>
          <w:sz w:val="24"/>
        </w:rPr>
        <w:t>индивидуальной</w:t>
      </w:r>
      <w:r>
        <w:rPr>
          <w:color w:val="000009"/>
          <w:spacing w:val="28"/>
          <w:sz w:val="24"/>
        </w:rPr>
        <w:t xml:space="preserve"> </w:t>
      </w:r>
      <w:r>
        <w:rPr>
          <w:color w:val="000009"/>
          <w:sz w:val="24"/>
        </w:rPr>
        <w:t>помощи</w:t>
      </w:r>
      <w:r>
        <w:rPr>
          <w:color w:val="000009"/>
          <w:spacing w:val="31"/>
          <w:sz w:val="24"/>
        </w:rPr>
        <w:t xml:space="preserve"> </w:t>
      </w:r>
      <w:r>
        <w:rPr>
          <w:color w:val="000009"/>
          <w:sz w:val="24"/>
        </w:rPr>
        <w:t>родителям</w:t>
      </w:r>
      <w:r>
        <w:rPr>
          <w:color w:val="000009"/>
          <w:spacing w:val="29"/>
          <w:sz w:val="24"/>
        </w:rPr>
        <w:t xml:space="preserve"> </w:t>
      </w:r>
      <w:r>
        <w:rPr>
          <w:color w:val="000009"/>
          <w:sz w:val="24"/>
        </w:rPr>
        <w:t>по</w:t>
      </w:r>
      <w:r>
        <w:rPr>
          <w:color w:val="000009"/>
          <w:spacing w:val="29"/>
          <w:sz w:val="24"/>
        </w:rPr>
        <w:t xml:space="preserve"> </w:t>
      </w:r>
      <w:r>
        <w:rPr>
          <w:color w:val="000009"/>
          <w:sz w:val="24"/>
        </w:rPr>
        <w:t>вопросам</w:t>
      </w:r>
      <w:r>
        <w:rPr>
          <w:color w:val="000009"/>
          <w:spacing w:val="29"/>
          <w:sz w:val="24"/>
        </w:rPr>
        <w:t xml:space="preserve"> </w:t>
      </w:r>
      <w:r>
        <w:rPr>
          <w:color w:val="000009"/>
          <w:sz w:val="24"/>
        </w:rPr>
        <w:t>коррекции,</w:t>
      </w:r>
      <w:r>
        <w:rPr>
          <w:color w:val="000009"/>
          <w:spacing w:val="30"/>
          <w:sz w:val="24"/>
        </w:rPr>
        <w:t xml:space="preserve"> </w:t>
      </w:r>
      <w:r>
        <w:rPr>
          <w:color w:val="000009"/>
          <w:sz w:val="24"/>
        </w:rPr>
        <w:t>образования</w:t>
      </w:r>
      <w:r>
        <w:rPr>
          <w:color w:val="000009"/>
          <w:spacing w:val="30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-57"/>
          <w:sz w:val="24"/>
        </w:rPr>
        <w:t xml:space="preserve"> </w:t>
      </w:r>
      <w:r>
        <w:rPr>
          <w:color w:val="000009"/>
          <w:sz w:val="24"/>
        </w:rPr>
        <w:t>воспитания;</w:t>
      </w:r>
    </w:p>
    <w:p w:rsidR="00752B50" w:rsidRDefault="001E1DF4">
      <w:pPr>
        <w:pStyle w:val="a4"/>
        <w:numPr>
          <w:ilvl w:val="0"/>
          <w:numId w:val="105"/>
        </w:numPr>
        <w:tabs>
          <w:tab w:val="left" w:pos="1245"/>
        </w:tabs>
        <w:ind w:left="1244" w:hanging="140"/>
        <w:jc w:val="left"/>
        <w:rPr>
          <w:sz w:val="24"/>
        </w:rPr>
      </w:pPr>
      <w:r>
        <w:rPr>
          <w:color w:val="000009"/>
          <w:sz w:val="24"/>
        </w:rPr>
        <w:t>оказание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индивидуальной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помощи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в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форме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домашних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заданий.</w:t>
      </w:r>
    </w:p>
    <w:p w:rsidR="00752B50" w:rsidRDefault="001E1DF4">
      <w:pPr>
        <w:pStyle w:val="a4"/>
        <w:numPr>
          <w:ilvl w:val="2"/>
          <w:numId w:val="106"/>
        </w:numPr>
        <w:tabs>
          <w:tab w:val="left" w:pos="1619"/>
        </w:tabs>
        <w:ind w:right="587" w:firstLine="708"/>
        <w:rPr>
          <w:sz w:val="24"/>
        </w:rPr>
      </w:pPr>
      <w:r>
        <w:rPr>
          <w:b/>
          <w:i/>
          <w:color w:val="000009"/>
          <w:sz w:val="24"/>
        </w:rPr>
        <w:t>«Служба</w:t>
      </w:r>
      <w:r>
        <w:rPr>
          <w:b/>
          <w:i/>
          <w:color w:val="000009"/>
          <w:spacing w:val="32"/>
          <w:sz w:val="24"/>
        </w:rPr>
        <w:t xml:space="preserve"> </w:t>
      </w:r>
      <w:r>
        <w:rPr>
          <w:b/>
          <w:i/>
          <w:color w:val="000009"/>
          <w:sz w:val="24"/>
        </w:rPr>
        <w:t>доверия».</w:t>
      </w:r>
      <w:r>
        <w:rPr>
          <w:b/>
          <w:i/>
          <w:color w:val="000009"/>
          <w:spacing w:val="32"/>
          <w:sz w:val="24"/>
        </w:rPr>
        <w:t xml:space="preserve"> </w:t>
      </w:r>
      <w:r>
        <w:rPr>
          <w:color w:val="000009"/>
          <w:sz w:val="24"/>
        </w:rPr>
        <w:t>Работу</w:t>
      </w:r>
      <w:r>
        <w:rPr>
          <w:color w:val="000009"/>
          <w:spacing w:val="25"/>
          <w:sz w:val="24"/>
        </w:rPr>
        <w:t xml:space="preserve"> </w:t>
      </w:r>
      <w:r>
        <w:rPr>
          <w:color w:val="000009"/>
          <w:sz w:val="24"/>
        </w:rPr>
        <w:t>службы</w:t>
      </w:r>
      <w:r>
        <w:rPr>
          <w:color w:val="000009"/>
          <w:spacing w:val="29"/>
          <w:sz w:val="24"/>
        </w:rPr>
        <w:t xml:space="preserve"> </w:t>
      </w:r>
      <w:r>
        <w:rPr>
          <w:color w:val="000009"/>
          <w:sz w:val="24"/>
        </w:rPr>
        <w:t>обеспечивают</w:t>
      </w:r>
      <w:r>
        <w:rPr>
          <w:color w:val="000009"/>
          <w:spacing w:val="30"/>
          <w:sz w:val="24"/>
        </w:rPr>
        <w:t xml:space="preserve"> </w:t>
      </w:r>
      <w:r>
        <w:rPr>
          <w:color w:val="000009"/>
          <w:sz w:val="24"/>
        </w:rPr>
        <w:t>администрация</w:t>
      </w:r>
      <w:r>
        <w:rPr>
          <w:color w:val="000009"/>
          <w:spacing w:val="29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30"/>
          <w:sz w:val="24"/>
        </w:rPr>
        <w:t xml:space="preserve"> </w:t>
      </w:r>
      <w:r>
        <w:rPr>
          <w:color w:val="000009"/>
          <w:sz w:val="24"/>
        </w:rPr>
        <w:t>психолог.</w:t>
      </w:r>
      <w:r>
        <w:rPr>
          <w:color w:val="000009"/>
          <w:spacing w:val="-57"/>
          <w:sz w:val="24"/>
        </w:rPr>
        <w:t xml:space="preserve"> </w:t>
      </w:r>
      <w:r>
        <w:rPr>
          <w:color w:val="000009"/>
          <w:sz w:val="24"/>
        </w:rPr>
        <w:t>Служба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работает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с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персональными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анонимными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обращениями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пожеланиями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родителей.</w:t>
      </w:r>
    </w:p>
    <w:p w:rsidR="00752B50" w:rsidRDefault="001E1DF4">
      <w:pPr>
        <w:pStyle w:val="a3"/>
        <w:jc w:val="left"/>
      </w:pPr>
      <w:r>
        <w:rPr>
          <w:b/>
          <w:color w:val="000009"/>
        </w:rPr>
        <w:t>Задача:</w:t>
      </w:r>
      <w:r>
        <w:rPr>
          <w:b/>
          <w:color w:val="000009"/>
          <w:spacing w:val="30"/>
        </w:rPr>
        <w:t xml:space="preserve"> </w:t>
      </w:r>
      <w:r>
        <w:rPr>
          <w:color w:val="000009"/>
        </w:rPr>
        <w:t>оперативное</w:t>
      </w:r>
      <w:r>
        <w:rPr>
          <w:color w:val="000009"/>
          <w:spacing w:val="28"/>
        </w:rPr>
        <w:t xml:space="preserve"> </w:t>
      </w:r>
      <w:r>
        <w:rPr>
          <w:color w:val="000009"/>
        </w:rPr>
        <w:t>реагирование</w:t>
      </w:r>
      <w:r>
        <w:rPr>
          <w:color w:val="000009"/>
          <w:spacing w:val="29"/>
        </w:rPr>
        <w:t xml:space="preserve"> </w:t>
      </w:r>
      <w:r>
        <w:rPr>
          <w:color w:val="000009"/>
        </w:rPr>
        <w:t>администрации</w:t>
      </w:r>
      <w:r>
        <w:rPr>
          <w:color w:val="000009"/>
          <w:spacing w:val="29"/>
        </w:rPr>
        <w:t xml:space="preserve"> </w:t>
      </w:r>
      <w:r>
        <w:rPr>
          <w:color w:val="000009"/>
        </w:rPr>
        <w:t>ДОО</w:t>
      </w:r>
      <w:r>
        <w:rPr>
          <w:color w:val="000009"/>
          <w:spacing w:val="29"/>
        </w:rPr>
        <w:t xml:space="preserve"> </w:t>
      </w:r>
      <w:r>
        <w:rPr>
          <w:color w:val="000009"/>
        </w:rPr>
        <w:t>на</w:t>
      </w:r>
      <w:r>
        <w:rPr>
          <w:color w:val="000009"/>
          <w:spacing w:val="29"/>
        </w:rPr>
        <w:t xml:space="preserve"> </w:t>
      </w:r>
      <w:r>
        <w:rPr>
          <w:color w:val="000009"/>
        </w:rPr>
        <w:t>различные</w:t>
      </w:r>
      <w:r>
        <w:rPr>
          <w:color w:val="000009"/>
          <w:spacing w:val="28"/>
        </w:rPr>
        <w:t xml:space="preserve"> </w:t>
      </w:r>
      <w:r>
        <w:rPr>
          <w:color w:val="000009"/>
        </w:rPr>
        <w:t>ситуации</w:t>
      </w:r>
      <w:r>
        <w:rPr>
          <w:color w:val="000009"/>
          <w:spacing w:val="28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предложения.</w:t>
      </w:r>
    </w:p>
    <w:p w:rsidR="00752B50" w:rsidRDefault="001E1DF4">
      <w:pPr>
        <w:pStyle w:val="a4"/>
        <w:numPr>
          <w:ilvl w:val="2"/>
          <w:numId w:val="106"/>
        </w:numPr>
        <w:tabs>
          <w:tab w:val="left" w:pos="1533"/>
        </w:tabs>
        <w:ind w:right="588" w:firstLine="708"/>
        <w:rPr>
          <w:sz w:val="24"/>
        </w:rPr>
      </w:pPr>
      <w:r>
        <w:rPr>
          <w:b/>
          <w:i/>
          <w:color w:val="000009"/>
          <w:sz w:val="24"/>
        </w:rPr>
        <w:t>Родительский</w:t>
      </w:r>
      <w:r>
        <w:rPr>
          <w:b/>
          <w:i/>
          <w:color w:val="000009"/>
          <w:spacing w:val="4"/>
          <w:sz w:val="24"/>
        </w:rPr>
        <w:t xml:space="preserve"> </w:t>
      </w:r>
      <w:r>
        <w:rPr>
          <w:b/>
          <w:i/>
          <w:color w:val="000009"/>
          <w:sz w:val="24"/>
        </w:rPr>
        <w:t>час.</w:t>
      </w:r>
      <w:r>
        <w:rPr>
          <w:b/>
          <w:i/>
          <w:color w:val="000009"/>
          <w:spacing w:val="3"/>
          <w:sz w:val="24"/>
        </w:rPr>
        <w:t xml:space="preserve"> </w:t>
      </w:r>
      <w:r>
        <w:rPr>
          <w:color w:val="000009"/>
          <w:sz w:val="24"/>
        </w:rPr>
        <w:t>Проводится</w:t>
      </w:r>
      <w:r>
        <w:rPr>
          <w:color w:val="000009"/>
          <w:spacing w:val="3"/>
          <w:sz w:val="24"/>
        </w:rPr>
        <w:t xml:space="preserve"> </w:t>
      </w:r>
      <w:r>
        <w:rPr>
          <w:color w:val="000009"/>
          <w:sz w:val="24"/>
        </w:rPr>
        <w:t>учителями-дефектологами</w:t>
      </w:r>
      <w:r>
        <w:rPr>
          <w:color w:val="000009"/>
          <w:spacing w:val="3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2"/>
          <w:sz w:val="24"/>
        </w:rPr>
        <w:t xml:space="preserve"> </w:t>
      </w:r>
      <w:r>
        <w:rPr>
          <w:color w:val="000009"/>
          <w:sz w:val="24"/>
        </w:rPr>
        <w:t>логопедами</w:t>
      </w:r>
      <w:r>
        <w:rPr>
          <w:color w:val="000009"/>
          <w:spacing w:val="2"/>
          <w:sz w:val="24"/>
        </w:rPr>
        <w:t xml:space="preserve"> </w:t>
      </w:r>
      <w:r>
        <w:rPr>
          <w:color w:val="000009"/>
          <w:sz w:val="24"/>
        </w:rPr>
        <w:t>групп</w:t>
      </w:r>
      <w:r>
        <w:rPr>
          <w:color w:val="000009"/>
          <w:spacing w:val="3"/>
          <w:sz w:val="24"/>
        </w:rPr>
        <w:t xml:space="preserve"> </w:t>
      </w:r>
      <w:r>
        <w:rPr>
          <w:color w:val="000009"/>
          <w:sz w:val="24"/>
        </w:rPr>
        <w:t>один</w:t>
      </w:r>
      <w:r>
        <w:rPr>
          <w:color w:val="000009"/>
          <w:spacing w:val="-57"/>
          <w:sz w:val="24"/>
        </w:rPr>
        <w:t xml:space="preserve"> </w:t>
      </w:r>
      <w:r>
        <w:rPr>
          <w:color w:val="000009"/>
          <w:sz w:val="24"/>
        </w:rPr>
        <w:t>раз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в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неделю во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второй половине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дня с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17 до 18 часов.</w:t>
      </w:r>
    </w:p>
    <w:p w:rsidR="00752B50" w:rsidRDefault="001E1DF4">
      <w:pPr>
        <w:pStyle w:val="a3"/>
        <w:ind w:right="591"/>
      </w:pPr>
      <w:r>
        <w:rPr>
          <w:b/>
          <w:color w:val="000009"/>
        </w:rPr>
        <w:t>Задача:</w:t>
      </w:r>
      <w:r>
        <w:rPr>
          <w:b/>
          <w:color w:val="000009"/>
          <w:spacing w:val="1"/>
        </w:rPr>
        <w:t xml:space="preserve"> </w:t>
      </w:r>
      <w:r>
        <w:rPr>
          <w:color w:val="000009"/>
        </w:rPr>
        <w:t>информирование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родителей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ходе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образовательной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работы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ребенком,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разъяснение способов и методов взаимодействия с ним при закреплении материала в домашних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условиях, помощь в подборе дидактических игр и игрушек, детской литературы, тетрадей на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печатной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основе,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раскрасок,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наиболее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эффективных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на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определенном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этапе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развития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ребенка.</w:t>
      </w:r>
    </w:p>
    <w:p w:rsidR="00752B50" w:rsidRDefault="001E1DF4">
      <w:pPr>
        <w:pStyle w:val="1"/>
        <w:numPr>
          <w:ilvl w:val="1"/>
          <w:numId w:val="106"/>
        </w:numPr>
        <w:tabs>
          <w:tab w:val="left" w:pos="1346"/>
        </w:tabs>
        <w:spacing w:before="3"/>
        <w:ind w:hanging="241"/>
        <w:jc w:val="both"/>
      </w:pPr>
      <w:r>
        <w:rPr>
          <w:color w:val="000009"/>
        </w:rPr>
        <w:t>Формы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наглядного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информационного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обеспечения</w:t>
      </w:r>
    </w:p>
    <w:p w:rsidR="00752B50" w:rsidRDefault="001E1DF4">
      <w:pPr>
        <w:pStyle w:val="a4"/>
        <w:numPr>
          <w:ilvl w:val="2"/>
          <w:numId w:val="106"/>
        </w:numPr>
        <w:tabs>
          <w:tab w:val="left" w:pos="1698"/>
        </w:tabs>
        <w:ind w:right="584" w:firstLine="708"/>
        <w:jc w:val="both"/>
        <w:rPr>
          <w:sz w:val="24"/>
        </w:rPr>
      </w:pPr>
      <w:r>
        <w:rPr>
          <w:b/>
          <w:i/>
          <w:color w:val="000009"/>
          <w:sz w:val="24"/>
        </w:rPr>
        <w:t>Информационные</w:t>
      </w:r>
      <w:r>
        <w:rPr>
          <w:b/>
          <w:i/>
          <w:color w:val="000009"/>
          <w:spacing w:val="1"/>
          <w:sz w:val="24"/>
        </w:rPr>
        <w:t xml:space="preserve"> </w:t>
      </w:r>
      <w:r>
        <w:rPr>
          <w:b/>
          <w:i/>
          <w:color w:val="000009"/>
          <w:sz w:val="24"/>
        </w:rPr>
        <w:t>стенды</w:t>
      </w:r>
      <w:r>
        <w:rPr>
          <w:b/>
          <w:i/>
          <w:color w:val="000009"/>
          <w:spacing w:val="1"/>
          <w:sz w:val="24"/>
        </w:rPr>
        <w:t xml:space="preserve"> </w:t>
      </w:r>
      <w:r>
        <w:rPr>
          <w:b/>
          <w:i/>
          <w:color w:val="000009"/>
          <w:sz w:val="24"/>
        </w:rPr>
        <w:t>и</w:t>
      </w:r>
      <w:r>
        <w:rPr>
          <w:b/>
          <w:i/>
          <w:color w:val="000009"/>
          <w:spacing w:val="1"/>
          <w:sz w:val="24"/>
        </w:rPr>
        <w:t xml:space="preserve"> </w:t>
      </w:r>
      <w:r>
        <w:rPr>
          <w:b/>
          <w:i/>
          <w:color w:val="000009"/>
          <w:sz w:val="24"/>
        </w:rPr>
        <w:t>тематические</w:t>
      </w:r>
      <w:r>
        <w:rPr>
          <w:b/>
          <w:i/>
          <w:color w:val="000009"/>
          <w:spacing w:val="1"/>
          <w:sz w:val="24"/>
        </w:rPr>
        <w:t xml:space="preserve"> </w:t>
      </w:r>
      <w:r>
        <w:rPr>
          <w:b/>
          <w:i/>
          <w:color w:val="000009"/>
          <w:sz w:val="24"/>
        </w:rPr>
        <w:t>выставки.</w:t>
      </w:r>
      <w:r>
        <w:rPr>
          <w:b/>
          <w:i/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Стационарные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передвижные</w:t>
      </w:r>
      <w:r>
        <w:rPr>
          <w:color w:val="000009"/>
          <w:spacing w:val="45"/>
          <w:sz w:val="24"/>
        </w:rPr>
        <w:t xml:space="preserve"> </w:t>
      </w:r>
      <w:r>
        <w:rPr>
          <w:color w:val="000009"/>
          <w:sz w:val="24"/>
        </w:rPr>
        <w:t>стенды</w:t>
      </w:r>
      <w:r>
        <w:rPr>
          <w:color w:val="000009"/>
          <w:spacing w:val="50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48"/>
          <w:sz w:val="24"/>
        </w:rPr>
        <w:t xml:space="preserve"> </w:t>
      </w:r>
      <w:r>
        <w:rPr>
          <w:color w:val="000009"/>
          <w:sz w:val="24"/>
        </w:rPr>
        <w:t>выставки</w:t>
      </w:r>
      <w:r>
        <w:rPr>
          <w:color w:val="000009"/>
          <w:spacing w:val="49"/>
          <w:sz w:val="24"/>
        </w:rPr>
        <w:t xml:space="preserve"> </w:t>
      </w:r>
      <w:r>
        <w:rPr>
          <w:color w:val="000009"/>
          <w:sz w:val="24"/>
        </w:rPr>
        <w:t>размещаются</w:t>
      </w:r>
      <w:r>
        <w:rPr>
          <w:color w:val="000009"/>
          <w:spacing w:val="47"/>
          <w:sz w:val="24"/>
        </w:rPr>
        <w:t xml:space="preserve"> </w:t>
      </w:r>
      <w:r>
        <w:rPr>
          <w:color w:val="000009"/>
          <w:sz w:val="24"/>
        </w:rPr>
        <w:t>в</w:t>
      </w:r>
      <w:r>
        <w:rPr>
          <w:color w:val="000009"/>
          <w:spacing w:val="52"/>
          <w:sz w:val="24"/>
        </w:rPr>
        <w:t xml:space="preserve"> </w:t>
      </w:r>
      <w:r>
        <w:rPr>
          <w:color w:val="000009"/>
          <w:sz w:val="24"/>
        </w:rPr>
        <w:t>удобных</w:t>
      </w:r>
      <w:r>
        <w:rPr>
          <w:color w:val="000009"/>
          <w:spacing w:val="49"/>
          <w:sz w:val="24"/>
        </w:rPr>
        <w:t xml:space="preserve"> </w:t>
      </w:r>
      <w:r>
        <w:rPr>
          <w:color w:val="000009"/>
          <w:sz w:val="24"/>
        </w:rPr>
        <w:t>для</w:t>
      </w:r>
      <w:r>
        <w:rPr>
          <w:color w:val="000009"/>
          <w:spacing w:val="47"/>
          <w:sz w:val="24"/>
        </w:rPr>
        <w:t xml:space="preserve"> </w:t>
      </w:r>
      <w:r>
        <w:rPr>
          <w:color w:val="000009"/>
          <w:sz w:val="24"/>
        </w:rPr>
        <w:t>родителей</w:t>
      </w:r>
      <w:r>
        <w:rPr>
          <w:color w:val="000009"/>
          <w:spacing w:val="49"/>
          <w:sz w:val="24"/>
        </w:rPr>
        <w:t xml:space="preserve"> </w:t>
      </w:r>
      <w:r>
        <w:rPr>
          <w:color w:val="000009"/>
          <w:sz w:val="24"/>
        </w:rPr>
        <w:t>местах</w:t>
      </w:r>
      <w:r>
        <w:rPr>
          <w:color w:val="000009"/>
          <w:spacing w:val="49"/>
          <w:sz w:val="24"/>
        </w:rPr>
        <w:t xml:space="preserve"> </w:t>
      </w:r>
      <w:r>
        <w:rPr>
          <w:color w:val="000009"/>
          <w:sz w:val="24"/>
        </w:rPr>
        <w:t>(например,</w:t>
      </w:r>
    </w:p>
    <w:p w:rsidR="00752B50" w:rsidRDefault="001E1DF4">
      <w:pPr>
        <w:pStyle w:val="a3"/>
        <w:ind w:right="585" w:firstLine="0"/>
      </w:pPr>
      <w:r>
        <w:rPr>
          <w:color w:val="000009"/>
        </w:rPr>
        <w:t>«Готовимся к школе», «Развиваем руку, а значит и речь», «Игра в развитии ребенка», «Как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выбрать игрушку», «Какие книги прочитать ребенку», «Как развивать способности ребенка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дома»).</w:t>
      </w:r>
    </w:p>
    <w:p w:rsidR="00752B50" w:rsidRDefault="001E1DF4">
      <w:pPr>
        <w:pStyle w:val="1"/>
        <w:spacing w:before="3"/>
      </w:pPr>
      <w:r>
        <w:rPr>
          <w:color w:val="000009"/>
        </w:rPr>
        <w:t>Задачи:</w:t>
      </w:r>
    </w:p>
    <w:p w:rsidR="00752B50" w:rsidRDefault="001E1DF4">
      <w:pPr>
        <w:pStyle w:val="a4"/>
        <w:numPr>
          <w:ilvl w:val="0"/>
          <w:numId w:val="105"/>
        </w:numPr>
        <w:tabs>
          <w:tab w:val="left" w:pos="1283"/>
        </w:tabs>
        <w:spacing w:line="274" w:lineRule="exact"/>
        <w:ind w:left="1282" w:hanging="178"/>
        <w:jc w:val="left"/>
        <w:rPr>
          <w:sz w:val="24"/>
        </w:rPr>
      </w:pPr>
      <w:r>
        <w:rPr>
          <w:color w:val="000009"/>
          <w:sz w:val="24"/>
        </w:rPr>
        <w:t>информирование</w:t>
      </w:r>
      <w:r>
        <w:rPr>
          <w:color w:val="000009"/>
          <w:spacing w:val="34"/>
          <w:sz w:val="24"/>
        </w:rPr>
        <w:t xml:space="preserve"> </w:t>
      </w:r>
      <w:r>
        <w:rPr>
          <w:color w:val="000009"/>
          <w:sz w:val="24"/>
        </w:rPr>
        <w:t>родителей</w:t>
      </w:r>
      <w:r>
        <w:rPr>
          <w:color w:val="000009"/>
          <w:spacing w:val="37"/>
          <w:sz w:val="24"/>
        </w:rPr>
        <w:t xml:space="preserve"> </w:t>
      </w:r>
      <w:r>
        <w:rPr>
          <w:color w:val="000009"/>
          <w:sz w:val="24"/>
        </w:rPr>
        <w:t>об</w:t>
      </w:r>
      <w:r>
        <w:rPr>
          <w:color w:val="000009"/>
          <w:spacing w:val="35"/>
          <w:sz w:val="24"/>
        </w:rPr>
        <w:t xml:space="preserve"> </w:t>
      </w:r>
      <w:r>
        <w:rPr>
          <w:color w:val="000009"/>
          <w:sz w:val="24"/>
        </w:rPr>
        <w:t>организации</w:t>
      </w:r>
      <w:r>
        <w:rPr>
          <w:color w:val="000009"/>
          <w:spacing w:val="34"/>
          <w:sz w:val="24"/>
        </w:rPr>
        <w:t xml:space="preserve"> </w:t>
      </w:r>
      <w:r>
        <w:rPr>
          <w:color w:val="000009"/>
          <w:sz w:val="24"/>
        </w:rPr>
        <w:t>коррекционно-образовательной</w:t>
      </w:r>
      <w:r>
        <w:rPr>
          <w:color w:val="000009"/>
          <w:spacing w:val="37"/>
          <w:sz w:val="24"/>
        </w:rPr>
        <w:t xml:space="preserve"> </w:t>
      </w:r>
      <w:r>
        <w:rPr>
          <w:color w:val="000009"/>
          <w:sz w:val="24"/>
        </w:rPr>
        <w:t>работы</w:t>
      </w:r>
      <w:r>
        <w:rPr>
          <w:color w:val="000009"/>
          <w:spacing w:val="34"/>
          <w:sz w:val="24"/>
        </w:rPr>
        <w:t xml:space="preserve"> </w:t>
      </w:r>
      <w:r>
        <w:rPr>
          <w:color w:val="000009"/>
          <w:sz w:val="24"/>
        </w:rPr>
        <w:t>в</w:t>
      </w:r>
    </w:p>
    <w:p w:rsidR="00752B50" w:rsidRDefault="00752B50">
      <w:pPr>
        <w:spacing w:line="274" w:lineRule="exact"/>
        <w:rPr>
          <w:sz w:val="24"/>
        </w:rPr>
        <w:sectPr w:rsidR="00752B50">
          <w:pgSz w:w="11910" w:h="16840"/>
          <w:pgMar w:top="1280" w:right="120" w:bottom="1440" w:left="880" w:header="0" w:footer="1171" w:gutter="0"/>
          <w:cols w:space="720"/>
        </w:sectPr>
      </w:pPr>
    </w:p>
    <w:p w:rsidR="00752B50" w:rsidRDefault="001E1DF4">
      <w:pPr>
        <w:pStyle w:val="a3"/>
        <w:ind w:firstLine="0"/>
        <w:jc w:val="left"/>
      </w:pPr>
      <w:r>
        <w:rPr>
          <w:color w:val="000009"/>
          <w:spacing w:val="-1"/>
        </w:rPr>
        <w:t>ДОО;</w:t>
      </w:r>
    </w:p>
    <w:p w:rsidR="00752B50" w:rsidRDefault="001E1DF4">
      <w:pPr>
        <w:pStyle w:val="a3"/>
        <w:ind w:left="0" w:firstLine="0"/>
        <w:jc w:val="left"/>
      </w:pPr>
      <w:r>
        <w:br w:type="column"/>
      </w:r>
    </w:p>
    <w:p w:rsidR="00752B50" w:rsidRDefault="001E1DF4">
      <w:pPr>
        <w:pStyle w:val="a4"/>
        <w:numPr>
          <w:ilvl w:val="0"/>
          <w:numId w:val="104"/>
        </w:numPr>
        <w:tabs>
          <w:tab w:val="left" w:pos="233"/>
        </w:tabs>
        <w:jc w:val="left"/>
        <w:rPr>
          <w:sz w:val="24"/>
        </w:rPr>
      </w:pPr>
      <w:r>
        <w:rPr>
          <w:color w:val="000009"/>
          <w:sz w:val="24"/>
        </w:rPr>
        <w:t>информация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о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графиках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работы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администрации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специалистов.</w:t>
      </w:r>
    </w:p>
    <w:p w:rsidR="00752B50" w:rsidRDefault="001E1DF4">
      <w:pPr>
        <w:pStyle w:val="a4"/>
        <w:numPr>
          <w:ilvl w:val="2"/>
          <w:numId w:val="106"/>
        </w:numPr>
        <w:tabs>
          <w:tab w:val="left" w:pos="566"/>
        </w:tabs>
        <w:ind w:left="565" w:hanging="473"/>
        <w:rPr>
          <w:sz w:val="24"/>
        </w:rPr>
      </w:pPr>
      <w:r>
        <w:rPr>
          <w:b/>
          <w:i/>
          <w:color w:val="000009"/>
          <w:sz w:val="24"/>
        </w:rPr>
        <w:t>Выставки</w:t>
      </w:r>
      <w:r>
        <w:rPr>
          <w:b/>
          <w:i/>
          <w:color w:val="000009"/>
          <w:spacing w:val="50"/>
          <w:sz w:val="24"/>
        </w:rPr>
        <w:t xml:space="preserve"> </w:t>
      </w:r>
      <w:r>
        <w:rPr>
          <w:b/>
          <w:i/>
          <w:color w:val="000009"/>
          <w:sz w:val="24"/>
        </w:rPr>
        <w:t>детских</w:t>
      </w:r>
      <w:r>
        <w:rPr>
          <w:b/>
          <w:i/>
          <w:color w:val="000009"/>
          <w:spacing w:val="49"/>
          <w:sz w:val="24"/>
        </w:rPr>
        <w:t xml:space="preserve"> </w:t>
      </w:r>
      <w:r>
        <w:rPr>
          <w:b/>
          <w:i/>
          <w:color w:val="000009"/>
          <w:sz w:val="24"/>
        </w:rPr>
        <w:t>работ.</w:t>
      </w:r>
      <w:r>
        <w:rPr>
          <w:b/>
          <w:i/>
          <w:color w:val="000009"/>
          <w:spacing w:val="51"/>
          <w:sz w:val="24"/>
        </w:rPr>
        <w:t xml:space="preserve"> </w:t>
      </w:r>
      <w:r>
        <w:rPr>
          <w:color w:val="000009"/>
          <w:sz w:val="24"/>
        </w:rPr>
        <w:t>Проводятся</w:t>
      </w:r>
      <w:r>
        <w:rPr>
          <w:color w:val="000009"/>
          <w:spacing w:val="47"/>
          <w:sz w:val="24"/>
        </w:rPr>
        <w:t xml:space="preserve"> </w:t>
      </w:r>
      <w:r>
        <w:rPr>
          <w:color w:val="000009"/>
          <w:sz w:val="24"/>
        </w:rPr>
        <w:t>по</w:t>
      </w:r>
      <w:r>
        <w:rPr>
          <w:color w:val="000009"/>
          <w:spacing w:val="48"/>
          <w:sz w:val="24"/>
        </w:rPr>
        <w:t xml:space="preserve"> </w:t>
      </w:r>
      <w:r>
        <w:rPr>
          <w:color w:val="000009"/>
          <w:sz w:val="24"/>
        </w:rPr>
        <w:t>плану</w:t>
      </w:r>
      <w:r>
        <w:rPr>
          <w:color w:val="000009"/>
          <w:spacing w:val="39"/>
          <w:sz w:val="24"/>
        </w:rPr>
        <w:t xml:space="preserve"> </w:t>
      </w:r>
      <w:r>
        <w:rPr>
          <w:color w:val="000009"/>
          <w:sz w:val="24"/>
        </w:rPr>
        <w:t>воспитательно-образовательной</w:t>
      </w:r>
    </w:p>
    <w:p w:rsidR="00752B50" w:rsidRDefault="00752B50">
      <w:pPr>
        <w:rPr>
          <w:sz w:val="24"/>
        </w:rPr>
        <w:sectPr w:rsidR="00752B50">
          <w:type w:val="continuous"/>
          <w:pgSz w:w="11910" w:h="16840"/>
          <w:pgMar w:top="1580" w:right="120" w:bottom="280" w:left="880" w:header="720" w:footer="720" w:gutter="0"/>
          <w:cols w:num="2" w:space="720" w:equalWidth="0">
            <w:col w:w="973" w:space="40"/>
            <w:col w:w="9897"/>
          </w:cols>
        </w:sectPr>
      </w:pPr>
    </w:p>
    <w:p w:rsidR="00752B50" w:rsidRDefault="001E1DF4">
      <w:pPr>
        <w:pStyle w:val="a3"/>
        <w:spacing w:before="1"/>
        <w:ind w:firstLine="0"/>
        <w:jc w:val="left"/>
      </w:pPr>
      <w:r>
        <w:rPr>
          <w:color w:val="000009"/>
        </w:rPr>
        <w:t>работы.</w:t>
      </w:r>
    </w:p>
    <w:p w:rsidR="00752B50" w:rsidRDefault="001E1DF4">
      <w:pPr>
        <w:pStyle w:val="1"/>
        <w:spacing w:before="4"/>
      </w:pPr>
      <w:r>
        <w:rPr>
          <w:color w:val="000009"/>
        </w:rPr>
        <w:t>Задачи:</w:t>
      </w:r>
    </w:p>
    <w:p w:rsidR="00752B50" w:rsidRDefault="001E1DF4">
      <w:pPr>
        <w:pStyle w:val="a4"/>
        <w:numPr>
          <w:ilvl w:val="1"/>
          <w:numId w:val="104"/>
        </w:numPr>
        <w:tabs>
          <w:tab w:val="left" w:pos="1245"/>
        </w:tabs>
        <w:spacing w:line="274" w:lineRule="exact"/>
        <w:ind w:left="1244"/>
        <w:jc w:val="left"/>
        <w:rPr>
          <w:sz w:val="24"/>
        </w:rPr>
      </w:pPr>
      <w:r>
        <w:rPr>
          <w:color w:val="000009"/>
          <w:sz w:val="24"/>
        </w:rPr>
        <w:t>ознакомление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родителей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с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формами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продуктивной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деятельности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детей;</w:t>
      </w:r>
    </w:p>
    <w:p w:rsidR="00752B50" w:rsidRDefault="001E1DF4">
      <w:pPr>
        <w:pStyle w:val="a4"/>
        <w:numPr>
          <w:ilvl w:val="1"/>
          <w:numId w:val="104"/>
        </w:numPr>
        <w:tabs>
          <w:tab w:val="left" w:pos="1281"/>
        </w:tabs>
        <w:ind w:right="597" w:firstLine="708"/>
        <w:jc w:val="left"/>
        <w:rPr>
          <w:sz w:val="24"/>
        </w:rPr>
      </w:pPr>
      <w:r>
        <w:rPr>
          <w:color w:val="000009"/>
          <w:sz w:val="24"/>
        </w:rPr>
        <w:t>привлечение</w:t>
      </w:r>
      <w:r>
        <w:rPr>
          <w:color w:val="000009"/>
          <w:spacing w:val="29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31"/>
          <w:sz w:val="24"/>
        </w:rPr>
        <w:t xml:space="preserve"> </w:t>
      </w:r>
      <w:r>
        <w:rPr>
          <w:color w:val="000009"/>
          <w:sz w:val="24"/>
        </w:rPr>
        <w:t>активизация</w:t>
      </w:r>
      <w:r>
        <w:rPr>
          <w:color w:val="000009"/>
          <w:spacing w:val="31"/>
          <w:sz w:val="24"/>
        </w:rPr>
        <w:t xml:space="preserve"> </w:t>
      </w:r>
      <w:r>
        <w:rPr>
          <w:color w:val="000009"/>
          <w:sz w:val="24"/>
        </w:rPr>
        <w:t>интереса</w:t>
      </w:r>
      <w:r>
        <w:rPr>
          <w:color w:val="000009"/>
          <w:spacing w:val="29"/>
          <w:sz w:val="24"/>
        </w:rPr>
        <w:t xml:space="preserve"> </w:t>
      </w:r>
      <w:r>
        <w:rPr>
          <w:color w:val="000009"/>
          <w:sz w:val="24"/>
        </w:rPr>
        <w:t>родителей</w:t>
      </w:r>
      <w:r>
        <w:rPr>
          <w:color w:val="000009"/>
          <w:spacing w:val="31"/>
          <w:sz w:val="24"/>
        </w:rPr>
        <w:t xml:space="preserve"> </w:t>
      </w:r>
      <w:r>
        <w:rPr>
          <w:color w:val="000009"/>
          <w:sz w:val="24"/>
        </w:rPr>
        <w:t>к</w:t>
      </w:r>
      <w:r>
        <w:rPr>
          <w:color w:val="000009"/>
          <w:spacing w:val="32"/>
          <w:sz w:val="24"/>
        </w:rPr>
        <w:t xml:space="preserve"> </w:t>
      </w:r>
      <w:r>
        <w:rPr>
          <w:color w:val="000009"/>
          <w:sz w:val="24"/>
        </w:rPr>
        <w:t>продуктивной</w:t>
      </w:r>
      <w:r>
        <w:rPr>
          <w:color w:val="000009"/>
          <w:spacing w:val="31"/>
          <w:sz w:val="24"/>
        </w:rPr>
        <w:t xml:space="preserve"> </w:t>
      </w:r>
      <w:r>
        <w:rPr>
          <w:color w:val="000009"/>
          <w:sz w:val="24"/>
        </w:rPr>
        <w:t>деятельности</w:t>
      </w:r>
      <w:r>
        <w:rPr>
          <w:color w:val="000009"/>
          <w:spacing w:val="31"/>
          <w:sz w:val="24"/>
        </w:rPr>
        <w:t xml:space="preserve"> </w:t>
      </w:r>
      <w:r>
        <w:rPr>
          <w:color w:val="000009"/>
          <w:sz w:val="24"/>
        </w:rPr>
        <w:t>своего</w:t>
      </w:r>
      <w:r>
        <w:rPr>
          <w:color w:val="000009"/>
          <w:spacing w:val="-57"/>
          <w:sz w:val="24"/>
        </w:rPr>
        <w:t xml:space="preserve"> </w:t>
      </w:r>
      <w:r>
        <w:rPr>
          <w:color w:val="000009"/>
          <w:sz w:val="24"/>
        </w:rPr>
        <w:t>ребенка.</w:t>
      </w:r>
    </w:p>
    <w:p w:rsidR="00752B50" w:rsidRDefault="001E1DF4">
      <w:pPr>
        <w:pStyle w:val="a4"/>
        <w:numPr>
          <w:ilvl w:val="2"/>
          <w:numId w:val="106"/>
        </w:numPr>
        <w:tabs>
          <w:tab w:val="left" w:pos="1576"/>
        </w:tabs>
        <w:ind w:right="587" w:firstLine="708"/>
        <w:rPr>
          <w:sz w:val="24"/>
        </w:rPr>
      </w:pPr>
      <w:r>
        <w:rPr>
          <w:b/>
          <w:i/>
          <w:color w:val="000009"/>
          <w:sz w:val="24"/>
        </w:rPr>
        <w:t>Открытые</w:t>
      </w:r>
      <w:r>
        <w:rPr>
          <w:b/>
          <w:i/>
          <w:color w:val="000009"/>
          <w:spacing w:val="46"/>
          <w:sz w:val="24"/>
        </w:rPr>
        <w:t xml:space="preserve"> </w:t>
      </w:r>
      <w:r>
        <w:rPr>
          <w:b/>
          <w:i/>
          <w:color w:val="000009"/>
          <w:sz w:val="24"/>
        </w:rPr>
        <w:t>занятия</w:t>
      </w:r>
      <w:r>
        <w:rPr>
          <w:b/>
          <w:i/>
          <w:color w:val="000009"/>
          <w:spacing w:val="48"/>
          <w:sz w:val="24"/>
        </w:rPr>
        <w:t xml:space="preserve"> </w:t>
      </w:r>
      <w:r>
        <w:rPr>
          <w:b/>
          <w:i/>
          <w:color w:val="000009"/>
          <w:sz w:val="24"/>
        </w:rPr>
        <w:t>специалистов</w:t>
      </w:r>
      <w:r>
        <w:rPr>
          <w:b/>
          <w:i/>
          <w:color w:val="000009"/>
          <w:spacing w:val="48"/>
          <w:sz w:val="24"/>
        </w:rPr>
        <w:t xml:space="preserve"> </w:t>
      </w:r>
      <w:r>
        <w:rPr>
          <w:b/>
          <w:i/>
          <w:color w:val="000009"/>
          <w:sz w:val="24"/>
        </w:rPr>
        <w:t>и</w:t>
      </w:r>
      <w:r>
        <w:rPr>
          <w:b/>
          <w:i/>
          <w:color w:val="000009"/>
          <w:spacing w:val="45"/>
          <w:sz w:val="24"/>
        </w:rPr>
        <w:t xml:space="preserve"> </w:t>
      </w:r>
      <w:r>
        <w:rPr>
          <w:b/>
          <w:i/>
          <w:color w:val="000009"/>
          <w:sz w:val="24"/>
        </w:rPr>
        <w:t>воспитателей.</w:t>
      </w:r>
      <w:r>
        <w:rPr>
          <w:b/>
          <w:i/>
          <w:color w:val="000009"/>
          <w:spacing w:val="52"/>
          <w:sz w:val="24"/>
        </w:rPr>
        <w:t xml:space="preserve"> </w:t>
      </w:r>
      <w:r>
        <w:rPr>
          <w:color w:val="000009"/>
          <w:sz w:val="24"/>
        </w:rPr>
        <w:t>Задания</w:t>
      </w:r>
      <w:r>
        <w:rPr>
          <w:color w:val="000009"/>
          <w:spacing w:val="44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46"/>
          <w:sz w:val="24"/>
        </w:rPr>
        <w:t xml:space="preserve"> </w:t>
      </w:r>
      <w:r>
        <w:rPr>
          <w:color w:val="000009"/>
          <w:sz w:val="24"/>
        </w:rPr>
        <w:t>методы</w:t>
      </w:r>
      <w:r>
        <w:rPr>
          <w:color w:val="000009"/>
          <w:spacing w:val="44"/>
          <w:sz w:val="24"/>
        </w:rPr>
        <w:t xml:space="preserve"> </w:t>
      </w:r>
      <w:r>
        <w:rPr>
          <w:color w:val="000009"/>
          <w:sz w:val="24"/>
        </w:rPr>
        <w:t>работы</w:t>
      </w:r>
      <w:r>
        <w:rPr>
          <w:color w:val="000009"/>
          <w:spacing w:val="-57"/>
          <w:sz w:val="24"/>
        </w:rPr>
        <w:t xml:space="preserve"> </w:t>
      </w:r>
      <w:r>
        <w:rPr>
          <w:color w:val="000009"/>
          <w:sz w:val="24"/>
        </w:rPr>
        <w:t>подбираются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в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форме,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доступной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для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понимания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родителями.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Проводятся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2-3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раза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в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год.</w:t>
      </w:r>
    </w:p>
    <w:p w:rsidR="00752B50" w:rsidRDefault="001E1DF4">
      <w:pPr>
        <w:pStyle w:val="1"/>
        <w:spacing w:before="6"/>
      </w:pPr>
      <w:r>
        <w:rPr>
          <w:color w:val="000009"/>
        </w:rPr>
        <w:t>Задачи:</w:t>
      </w:r>
    </w:p>
    <w:p w:rsidR="00752B50" w:rsidRDefault="001E1DF4">
      <w:pPr>
        <w:pStyle w:val="a4"/>
        <w:numPr>
          <w:ilvl w:val="1"/>
          <w:numId w:val="104"/>
        </w:numPr>
        <w:tabs>
          <w:tab w:val="left" w:pos="1293"/>
        </w:tabs>
        <w:spacing w:line="274" w:lineRule="exact"/>
        <w:ind w:left="1292" w:hanging="188"/>
        <w:jc w:val="left"/>
        <w:rPr>
          <w:sz w:val="24"/>
        </w:rPr>
      </w:pPr>
      <w:r>
        <w:rPr>
          <w:color w:val="000009"/>
          <w:sz w:val="24"/>
        </w:rPr>
        <w:t>создание</w:t>
      </w:r>
      <w:r>
        <w:rPr>
          <w:color w:val="000009"/>
          <w:spacing w:val="45"/>
          <w:sz w:val="24"/>
        </w:rPr>
        <w:t xml:space="preserve"> </w:t>
      </w:r>
      <w:r>
        <w:rPr>
          <w:color w:val="000009"/>
          <w:sz w:val="24"/>
        </w:rPr>
        <w:t>условий</w:t>
      </w:r>
      <w:r>
        <w:rPr>
          <w:color w:val="000009"/>
          <w:spacing w:val="45"/>
          <w:sz w:val="24"/>
        </w:rPr>
        <w:t xml:space="preserve"> </w:t>
      </w:r>
      <w:r>
        <w:rPr>
          <w:color w:val="000009"/>
          <w:sz w:val="24"/>
        </w:rPr>
        <w:t>для</w:t>
      </w:r>
      <w:r>
        <w:rPr>
          <w:color w:val="000009"/>
          <w:spacing w:val="45"/>
          <w:sz w:val="24"/>
        </w:rPr>
        <w:t xml:space="preserve"> </w:t>
      </w:r>
      <w:r>
        <w:rPr>
          <w:color w:val="000009"/>
          <w:sz w:val="24"/>
        </w:rPr>
        <w:t>объективной</w:t>
      </w:r>
      <w:r>
        <w:rPr>
          <w:color w:val="000009"/>
          <w:spacing w:val="45"/>
          <w:sz w:val="24"/>
        </w:rPr>
        <w:t xml:space="preserve"> </w:t>
      </w:r>
      <w:r>
        <w:rPr>
          <w:color w:val="000009"/>
          <w:sz w:val="24"/>
        </w:rPr>
        <w:t>оценки</w:t>
      </w:r>
      <w:r>
        <w:rPr>
          <w:color w:val="000009"/>
          <w:spacing w:val="43"/>
          <w:sz w:val="24"/>
        </w:rPr>
        <w:t xml:space="preserve"> </w:t>
      </w:r>
      <w:r>
        <w:rPr>
          <w:color w:val="000009"/>
          <w:sz w:val="24"/>
        </w:rPr>
        <w:t>родителями</w:t>
      </w:r>
      <w:r>
        <w:rPr>
          <w:color w:val="000009"/>
          <w:spacing w:val="47"/>
          <w:sz w:val="24"/>
        </w:rPr>
        <w:t xml:space="preserve"> </w:t>
      </w:r>
      <w:r>
        <w:rPr>
          <w:color w:val="000009"/>
          <w:sz w:val="24"/>
        </w:rPr>
        <w:t>успехов</w:t>
      </w:r>
      <w:r>
        <w:rPr>
          <w:color w:val="000009"/>
          <w:spacing w:val="44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45"/>
          <w:sz w:val="24"/>
        </w:rPr>
        <w:t xml:space="preserve"> </w:t>
      </w:r>
      <w:r>
        <w:rPr>
          <w:color w:val="000009"/>
          <w:sz w:val="24"/>
        </w:rPr>
        <w:t>трудностей</w:t>
      </w:r>
      <w:r>
        <w:rPr>
          <w:color w:val="000009"/>
          <w:spacing w:val="45"/>
          <w:sz w:val="24"/>
        </w:rPr>
        <w:t xml:space="preserve"> </w:t>
      </w:r>
      <w:r>
        <w:rPr>
          <w:color w:val="000009"/>
          <w:sz w:val="24"/>
        </w:rPr>
        <w:t>своих</w:t>
      </w:r>
    </w:p>
    <w:p w:rsidR="00752B50" w:rsidRDefault="001E1DF4">
      <w:pPr>
        <w:pStyle w:val="a3"/>
        <w:ind w:firstLine="0"/>
        <w:jc w:val="left"/>
      </w:pPr>
      <w:r>
        <w:rPr>
          <w:color w:val="000009"/>
        </w:rPr>
        <w:t>детей;</w:t>
      </w:r>
    </w:p>
    <w:p w:rsidR="00752B50" w:rsidRDefault="001E1DF4">
      <w:pPr>
        <w:pStyle w:val="a4"/>
        <w:numPr>
          <w:ilvl w:val="1"/>
          <w:numId w:val="104"/>
        </w:numPr>
        <w:tabs>
          <w:tab w:val="left" w:pos="1269"/>
        </w:tabs>
        <w:ind w:left="1268" w:hanging="164"/>
        <w:jc w:val="left"/>
        <w:rPr>
          <w:sz w:val="24"/>
        </w:rPr>
      </w:pPr>
      <w:r>
        <w:rPr>
          <w:color w:val="000009"/>
          <w:sz w:val="24"/>
        </w:rPr>
        <w:t>наглядное</w:t>
      </w:r>
      <w:r>
        <w:rPr>
          <w:color w:val="000009"/>
          <w:spacing w:val="20"/>
          <w:sz w:val="24"/>
        </w:rPr>
        <w:t xml:space="preserve"> </w:t>
      </w:r>
      <w:r>
        <w:rPr>
          <w:color w:val="000009"/>
          <w:sz w:val="24"/>
        </w:rPr>
        <w:t>обучение</w:t>
      </w:r>
      <w:r>
        <w:rPr>
          <w:color w:val="000009"/>
          <w:spacing w:val="20"/>
          <w:sz w:val="24"/>
        </w:rPr>
        <w:t xml:space="preserve"> </w:t>
      </w:r>
      <w:r>
        <w:rPr>
          <w:color w:val="000009"/>
          <w:sz w:val="24"/>
        </w:rPr>
        <w:t>родителей</w:t>
      </w:r>
      <w:r>
        <w:rPr>
          <w:color w:val="000009"/>
          <w:spacing w:val="22"/>
          <w:sz w:val="24"/>
        </w:rPr>
        <w:t xml:space="preserve"> </w:t>
      </w:r>
      <w:r>
        <w:rPr>
          <w:color w:val="000009"/>
          <w:sz w:val="24"/>
        </w:rPr>
        <w:t>методам</w:t>
      </w:r>
      <w:r>
        <w:rPr>
          <w:color w:val="000009"/>
          <w:spacing w:val="22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22"/>
          <w:sz w:val="24"/>
        </w:rPr>
        <w:t xml:space="preserve"> </w:t>
      </w:r>
      <w:r>
        <w:rPr>
          <w:color w:val="000009"/>
          <w:sz w:val="24"/>
        </w:rPr>
        <w:t>формам</w:t>
      </w:r>
      <w:r>
        <w:rPr>
          <w:color w:val="000009"/>
          <w:spacing w:val="21"/>
          <w:sz w:val="24"/>
        </w:rPr>
        <w:t xml:space="preserve"> </w:t>
      </w:r>
      <w:r>
        <w:rPr>
          <w:color w:val="000009"/>
          <w:sz w:val="24"/>
        </w:rPr>
        <w:t>дополнительной</w:t>
      </w:r>
      <w:r>
        <w:rPr>
          <w:color w:val="000009"/>
          <w:spacing w:val="20"/>
          <w:sz w:val="24"/>
        </w:rPr>
        <w:t xml:space="preserve"> </w:t>
      </w:r>
      <w:r>
        <w:rPr>
          <w:color w:val="000009"/>
          <w:sz w:val="24"/>
        </w:rPr>
        <w:t>работы</w:t>
      </w:r>
      <w:r>
        <w:rPr>
          <w:color w:val="000009"/>
          <w:spacing w:val="22"/>
          <w:sz w:val="24"/>
        </w:rPr>
        <w:t xml:space="preserve"> </w:t>
      </w:r>
      <w:r>
        <w:rPr>
          <w:color w:val="000009"/>
          <w:sz w:val="24"/>
        </w:rPr>
        <w:t>с</w:t>
      </w:r>
      <w:r>
        <w:rPr>
          <w:color w:val="000009"/>
          <w:spacing w:val="20"/>
          <w:sz w:val="24"/>
        </w:rPr>
        <w:t xml:space="preserve"> </w:t>
      </w:r>
      <w:r>
        <w:rPr>
          <w:color w:val="000009"/>
          <w:sz w:val="24"/>
        </w:rPr>
        <w:t>детьми</w:t>
      </w:r>
      <w:r>
        <w:rPr>
          <w:color w:val="000009"/>
          <w:spacing w:val="22"/>
          <w:sz w:val="24"/>
        </w:rPr>
        <w:t xml:space="preserve"> </w:t>
      </w:r>
      <w:r>
        <w:rPr>
          <w:color w:val="000009"/>
          <w:sz w:val="24"/>
        </w:rPr>
        <w:t>в</w:t>
      </w:r>
    </w:p>
    <w:p w:rsidR="00752B50" w:rsidRDefault="001E1DF4">
      <w:pPr>
        <w:pStyle w:val="a3"/>
        <w:ind w:firstLine="0"/>
      </w:pPr>
      <w:r>
        <w:rPr>
          <w:color w:val="000009"/>
        </w:rPr>
        <w:t>домашних условиях.</w:t>
      </w:r>
    </w:p>
    <w:p w:rsidR="00752B50" w:rsidRDefault="001E1DF4">
      <w:pPr>
        <w:pStyle w:val="a3"/>
        <w:ind w:right="583"/>
      </w:pPr>
      <w:r>
        <w:rPr>
          <w:color w:val="000009"/>
        </w:rPr>
        <w:t>В реализации задач социально-педагогического блока принимают все специалисты 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воспитатели специального детского сада. Сфера их компетентности определена должностными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инструкциями.</w:t>
      </w:r>
    </w:p>
    <w:p w:rsidR="00752B50" w:rsidRDefault="001E1DF4">
      <w:pPr>
        <w:pStyle w:val="1"/>
        <w:numPr>
          <w:ilvl w:val="1"/>
          <w:numId w:val="106"/>
        </w:numPr>
        <w:tabs>
          <w:tab w:val="left" w:pos="1346"/>
        </w:tabs>
        <w:spacing w:before="5"/>
        <w:ind w:hanging="241"/>
        <w:jc w:val="both"/>
      </w:pPr>
      <w:r>
        <w:rPr>
          <w:color w:val="000009"/>
        </w:rPr>
        <w:t>Новые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(внедряемые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ОО)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формы</w:t>
      </w:r>
    </w:p>
    <w:p w:rsidR="00752B50" w:rsidRDefault="001E1DF4">
      <w:pPr>
        <w:pStyle w:val="a4"/>
        <w:numPr>
          <w:ilvl w:val="2"/>
          <w:numId w:val="106"/>
        </w:numPr>
        <w:tabs>
          <w:tab w:val="left" w:pos="1677"/>
        </w:tabs>
        <w:ind w:right="583" w:firstLine="708"/>
        <w:jc w:val="both"/>
        <w:rPr>
          <w:sz w:val="24"/>
        </w:rPr>
      </w:pPr>
      <w:r>
        <w:rPr>
          <w:b/>
          <w:i/>
          <w:color w:val="000009"/>
          <w:sz w:val="24"/>
        </w:rPr>
        <w:t>Совместные</w:t>
      </w:r>
      <w:r>
        <w:rPr>
          <w:b/>
          <w:i/>
          <w:color w:val="000009"/>
          <w:spacing w:val="1"/>
          <w:sz w:val="24"/>
        </w:rPr>
        <w:t xml:space="preserve"> </w:t>
      </w:r>
      <w:r>
        <w:rPr>
          <w:b/>
          <w:i/>
          <w:color w:val="000009"/>
          <w:sz w:val="24"/>
        </w:rPr>
        <w:t>и</w:t>
      </w:r>
      <w:r>
        <w:rPr>
          <w:b/>
          <w:i/>
          <w:color w:val="000009"/>
          <w:spacing w:val="1"/>
          <w:sz w:val="24"/>
        </w:rPr>
        <w:t xml:space="preserve"> </w:t>
      </w:r>
      <w:r>
        <w:rPr>
          <w:b/>
          <w:i/>
          <w:color w:val="000009"/>
          <w:sz w:val="24"/>
        </w:rPr>
        <w:t>семейные</w:t>
      </w:r>
      <w:r>
        <w:rPr>
          <w:b/>
          <w:i/>
          <w:color w:val="000009"/>
          <w:spacing w:val="1"/>
          <w:sz w:val="24"/>
        </w:rPr>
        <w:t xml:space="preserve"> </w:t>
      </w:r>
      <w:r>
        <w:rPr>
          <w:b/>
          <w:i/>
          <w:color w:val="000009"/>
          <w:sz w:val="24"/>
        </w:rPr>
        <w:t>проекты</w:t>
      </w:r>
      <w:r>
        <w:rPr>
          <w:b/>
          <w:i/>
          <w:color w:val="000009"/>
          <w:spacing w:val="1"/>
          <w:sz w:val="24"/>
        </w:rPr>
        <w:t xml:space="preserve"> </w:t>
      </w:r>
      <w:r>
        <w:rPr>
          <w:b/>
          <w:i/>
          <w:color w:val="000009"/>
          <w:sz w:val="24"/>
        </w:rPr>
        <w:t>различной</w:t>
      </w:r>
      <w:r>
        <w:rPr>
          <w:b/>
          <w:i/>
          <w:color w:val="000009"/>
          <w:spacing w:val="1"/>
          <w:sz w:val="24"/>
        </w:rPr>
        <w:t xml:space="preserve"> </w:t>
      </w:r>
      <w:r>
        <w:rPr>
          <w:b/>
          <w:i/>
          <w:color w:val="000009"/>
          <w:sz w:val="24"/>
        </w:rPr>
        <w:t>направленности.</w:t>
      </w:r>
      <w:r>
        <w:rPr>
          <w:b/>
          <w:i/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Создание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совместных детско-родительских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проектов (несколько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проектов в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год).</w:t>
      </w:r>
    </w:p>
    <w:p w:rsidR="00752B50" w:rsidRDefault="00752B50">
      <w:pPr>
        <w:jc w:val="both"/>
        <w:rPr>
          <w:sz w:val="24"/>
        </w:rPr>
        <w:sectPr w:rsidR="00752B50">
          <w:type w:val="continuous"/>
          <w:pgSz w:w="11910" w:h="16840"/>
          <w:pgMar w:top="1580" w:right="120" w:bottom="280" w:left="880" w:header="720" w:footer="720" w:gutter="0"/>
          <w:cols w:space="720"/>
        </w:sectPr>
      </w:pPr>
    </w:p>
    <w:p w:rsidR="00752B50" w:rsidRDefault="001E1DF4">
      <w:pPr>
        <w:pStyle w:val="a3"/>
        <w:spacing w:before="76"/>
        <w:ind w:right="585"/>
      </w:pPr>
      <w:r>
        <w:rPr>
          <w:b/>
          <w:color w:val="000009"/>
        </w:rPr>
        <w:lastRenderedPageBreak/>
        <w:t>Задачи:</w:t>
      </w:r>
      <w:r>
        <w:rPr>
          <w:b/>
          <w:color w:val="000009"/>
          <w:spacing w:val="1"/>
        </w:rPr>
        <w:t xml:space="preserve"> </w:t>
      </w:r>
      <w:r>
        <w:rPr>
          <w:color w:val="000009"/>
        </w:rPr>
        <w:t>активная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совместная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экспериментально-исследовательская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деятельность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родителей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и детей.</w:t>
      </w:r>
    </w:p>
    <w:p w:rsidR="00752B50" w:rsidRDefault="001E1DF4">
      <w:pPr>
        <w:pStyle w:val="a4"/>
        <w:numPr>
          <w:ilvl w:val="2"/>
          <w:numId w:val="106"/>
        </w:numPr>
        <w:tabs>
          <w:tab w:val="left" w:pos="1660"/>
        </w:tabs>
        <w:spacing w:before="1"/>
        <w:ind w:right="586" w:firstLine="708"/>
        <w:jc w:val="both"/>
        <w:rPr>
          <w:sz w:val="24"/>
        </w:rPr>
      </w:pPr>
      <w:r>
        <w:rPr>
          <w:b/>
          <w:i/>
          <w:color w:val="000009"/>
          <w:sz w:val="24"/>
        </w:rPr>
        <w:t>Опосредованное</w:t>
      </w:r>
      <w:r>
        <w:rPr>
          <w:b/>
          <w:i/>
          <w:color w:val="000009"/>
          <w:spacing w:val="1"/>
          <w:sz w:val="24"/>
        </w:rPr>
        <w:t xml:space="preserve"> </w:t>
      </w:r>
      <w:r>
        <w:rPr>
          <w:b/>
          <w:i/>
          <w:color w:val="000009"/>
          <w:sz w:val="24"/>
        </w:rPr>
        <w:t>интернет-общение.</w:t>
      </w:r>
      <w:r>
        <w:rPr>
          <w:b/>
          <w:i/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Создание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интернет-пространства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групп,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электронной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почты для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родителей.</w:t>
      </w:r>
    </w:p>
    <w:p w:rsidR="00752B50" w:rsidRDefault="001E1DF4">
      <w:pPr>
        <w:pStyle w:val="a3"/>
        <w:ind w:right="589"/>
      </w:pPr>
      <w:r>
        <w:rPr>
          <w:b/>
          <w:color w:val="000009"/>
        </w:rPr>
        <w:t xml:space="preserve">Задачи: </w:t>
      </w:r>
      <w:r>
        <w:rPr>
          <w:color w:val="000009"/>
        </w:rPr>
        <w:t>позволяет родителям быть в курсе содержания деятельности группы, даже если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ребенок по разным причинам не посещает детский сад. Родители могут своевременно и быстро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получить различную информацию: презентации, методическую литературу, задания, получить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ответы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по интересующим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вопросам.</w:t>
      </w:r>
    </w:p>
    <w:p w:rsidR="00752B50" w:rsidRDefault="001E1DF4">
      <w:pPr>
        <w:pStyle w:val="a3"/>
        <w:ind w:right="586"/>
      </w:pPr>
      <w:r>
        <w:rPr>
          <w:color w:val="000009"/>
        </w:rPr>
        <w:t>При этом активная позиция в этой системе принадлежит педагогу-психологу, который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изучает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анализирует психологические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личностные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особенности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развития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детей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семье.</w:t>
      </w:r>
    </w:p>
    <w:p w:rsidR="00752B50" w:rsidRDefault="00752B50">
      <w:pPr>
        <w:pStyle w:val="a3"/>
        <w:spacing w:before="5"/>
        <w:ind w:left="0" w:firstLine="0"/>
        <w:jc w:val="left"/>
      </w:pPr>
    </w:p>
    <w:p w:rsidR="00752B50" w:rsidRDefault="001E1DF4">
      <w:pPr>
        <w:pStyle w:val="1"/>
        <w:numPr>
          <w:ilvl w:val="1"/>
          <w:numId w:val="103"/>
        </w:numPr>
        <w:tabs>
          <w:tab w:val="left" w:pos="1684"/>
        </w:tabs>
        <w:spacing w:line="240" w:lineRule="auto"/>
        <w:ind w:right="590" w:firstLine="708"/>
        <w:jc w:val="both"/>
        <w:rPr>
          <w:color w:val="000009"/>
        </w:rPr>
      </w:pPr>
      <w:bookmarkStart w:id="21" w:name="_bookmark19"/>
      <w:bookmarkEnd w:id="21"/>
      <w:r>
        <w:rPr>
          <w:color w:val="000009"/>
          <w:u w:val="thick" w:color="000009"/>
        </w:rPr>
        <w:t>Программа</w:t>
      </w:r>
      <w:r>
        <w:rPr>
          <w:color w:val="000009"/>
          <w:spacing w:val="1"/>
          <w:u w:val="thick" w:color="000009"/>
        </w:rPr>
        <w:t xml:space="preserve"> </w:t>
      </w:r>
      <w:r>
        <w:rPr>
          <w:color w:val="000009"/>
          <w:u w:val="thick" w:color="000009"/>
        </w:rPr>
        <w:t>коррекционно-развивающей</w:t>
      </w:r>
      <w:r>
        <w:rPr>
          <w:color w:val="000009"/>
          <w:spacing w:val="1"/>
          <w:u w:val="thick" w:color="000009"/>
        </w:rPr>
        <w:t xml:space="preserve"> </w:t>
      </w:r>
      <w:r>
        <w:rPr>
          <w:color w:val="000009"/>
          <w:u w:val="thick" w:color="000009"/>
        </w:rPr>
        <w:t>работы</w:t>
      </w:r>
      <w:r>
        <w:rPr>
          <w:color w:val="000009"/>
          <w:spacing w:val="1"/>
          <w:u w:val="thick" w:color="000009"/>
        </w:rPr>
        <w:t xml:space="preserve"> </w:t>
      </w:r>
      <w:r>
        <w:rPr>
          <w:color w:val="000009"/>
          <w:u w:val="thick" w:color="000009"/>
        </w:rPr>
        <w:t>с</w:t>
      </w:r>
      <w:r>
        <w:rPr>
          <w:color w:val="000009"/>
          <w:spacing w:val="1"/>
          <w:u w:val="thick" w:color="000009"/>
        </w:rPr>
        <w:t xml:space="preserve"> </w:t>
      </w:r>
      <w:r>
        <w:rPr>
          <w:color w:val="000009"/>
          <w:u w:val="thick" w:color="000009"/>
        </w:rPr>
        <w:t>детьми</w:t>
      </w:r>
      <w:r>
        <w:rPr>
          <w:color w:val="000009"/>
          <w:spacing w:val="1"/>
          <w:u w:val="thick" w:color="000009"/>
        </w:rPr>
        <w:t xml:space="preserve"> </w:t>
      </w:r>
      <w:r>
        <w:rPr>
          <w:color w:val="000009"/>
          <w:u w:val="thick" w:color="000009"/>
        </w:rPr>
        <w:t>с</w:t>
      </w:r>
      <w:r>
        <w:rPr>
          <w:color w:val="000009"/>
          <w:spacing w:val="1"/>
          <w:u w:val="thick" w:color="000009"/>
        </w:rPr>
        <w:t xml:space="preserve"> </w:t>
      </w:r>
      <w:r>
        <w:rPr>
          <w:color w:val="000009"/>
          <w:u w:val="thick" w:color="000009"/>
        </w:rPr>
        <w:t>задержкой</w:t>
      </w:r>
      <w:r>
        <w:rPr>
          <w:color w:val="000009"/>
          <w:spacing w:val="1"/>
        </w:rPr>
        <w:t xml:space="preserve"> </w:t>
      </w:r>
      <w:r>
        <w:rPr>
          <w:color w:val="000009"/>
          <w:u w:val="thick" w:color="000009"/>
        </w:rPr>
        <w:t>психического</w:t>
      </w:r>
      <w:r>
        <w:rPr>
          <w:color w:val="000009"/>
          <w:spacing w:val="1"/>
          <w:u w:val="thick" w:color="000009"/>
        </w:rPr>
        <w:t xml:space="preserve"> </w:t>
      </w:r>
      <w:r>
        <w:rPr>
          <w:color w:val="000009"/>
          <w:u w:val="thick" w:color="000009"/>
        </w:rPr>
        <w:t>развития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(описание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образовательной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деятельности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профессиональной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коррекции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нарушений развития детей)</w:t>
      </w:r>
    </w:p>
    <w:p w:rsidR="00752B50" w:rsidRDefault="001E1DF4">
      <w:pPr>
        <w:pStyle w:val="2"/>
        <w:spacing w:before="1" w:line="240" w:lineRule="auto"/>
        <w:ind w:left="397" w:right="585" w:firstLine="708"/>
      </w:pPr>
      <w:r>
        <w:rPr>
          <w:color w:val="000009"/>
        </w:rPr>
        <w:t>Цели,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задачи,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алгоритм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формирования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структурные</w:t>
      </w:r>
      <w:r>
        <w:rPr>
          <w:color w:val="000009"/>
          <w:spacing w:val="61"/>
        </w:rPr>
        <w:t xml:space="preserve"> </w:t>
      </w:r>
      <w:r>
        <w:rPr>
          <w:color w:val="000009"/>
        </w:rPr>
        <w:t>компоненты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образовательной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деятельности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профессиональной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коррекции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нарушений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развития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детей с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ЗПР</w:t>
      </w:r>
    </w:p>
    <w:p w:rsidR="00752B50" w:rsidRDefault="001E1DF4">
      <w:pPr>
        <w:pStyle w:val="a3"/>
        <w:ind w:right="586"/>
      </w:pPr>
      <w:r>
        <w:rPr>
          <w:color w:val="000009"/>
        </w:rPr>
        <w:t>Главной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идеей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АОП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является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реализация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общеобразовательных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задач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дошкольного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образования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совокупности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преодолением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недостатков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познавательного,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речевого,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эмоционально-личностного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развития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детей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ЗПР.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Следует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понимать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тесную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взаимосвязь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образовательной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деятельности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коррекционно-развивающей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работы.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Образовательное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содержание в каждой образовательной области адаптируется на основе ООП, принятой в ОО с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учетом индивидуальных особенностей, возможностей и достижений ребенка. При этом каждая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образовательная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область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позволяет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решать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особые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задачи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коррекции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недостатков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эмоционально-личностного,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речевого,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познавательного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развития.</w:t>
      </w:r>
    </w:p>
    <w:p w:rsidR="00752B50" w:rsidRDefault="001E1DF4">
      <w:pPr>
        <w:pStyle w:val="a3"/>
        <w:ind w:right="584"/>
      </w:pPr>
      <w:r>
        <w:rPr>
          <w:color w:val="000009"/>
        </w:rPr>
        <w:t>Общая цель коррекционной работы, как указано в ФГОС ДО – обеспечение коррекции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нарушений и разностороннего развития с учетом возрастных и индивидуальных особенностей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детей с ОВЗ и их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особых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образовательных потребностей, оказание им квалифицированной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помощи в освоении Программы; создание условий для социальной адаптации. Таким образом,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основной целью программы коррекционной работы выступает создание специальных условий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обучения и воспитания, позволяющих учитывать особые образовательные потребности детей с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ЗПР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посредством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индивидуализации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дифференциации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образовательного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процесса.</w:t>
      </w:r>
    </w:p>
    <w:p w:rsidR="00752B50" w:rsidRDefault="00752B50">
      <w:pPr>
        <w:pStyle w:val="a3"/>
        <w:ind w:left="0" w:firstLine="0"/>
        <w:jc w:val="left"/>
      </w:pPr>
    </w:p>
    <w:p w:rsidR="00752B50" w:rsidRDefault="001E1DF4">
      <w:pPr>
        <w:pStyle w:val="1"/>
        <w:spacing w:line="240" w:lineRule="auto"/>
        <w:ind w:left="368" w:right="585" w:firstLine="712"/>
        <w:jc w:val="both"/>
      </w:pPr>
      <w:r>
        <w:rPr>
          <w:color w:val="000009"/>
        </w:rPr>
        <w:t>Задачи образовательной деятельности по профессиональной коррекции нарушений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развития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детей с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ЗПР:</w:t>
      </w:r>
    </w:p>
    <w:p w:rsidR="00752B50" w:rsidRDefault="001E1DF4">
      <w:pPr>
        <w:pStyle w:val="a4"/>
        <w:numPr>
          <w:ilvl w:val="0"/>
          <w:numId w:val="102"/>
        </w:numPr>
        <w:tabs>
          <w:tab w:val="left" w:pos="1530"/>
        </w:tabs>
        <w:spacing w:line="237" w:lineRule="auto"/>
        <w:ind w:right="585" w:firstLine="708"/>
        <w:rPr>
          <w:sz w:val="24"/>
        </w:rPr>
      </w:pPr>
      <w:r>
        <w:rPr>
          <w:color w:val="000009"/>
          <w:sz w:val="24"/>
        </w:rPr>
        <w:t>выявление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особых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образовательных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потребностей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детей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ЗПР,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обусловленных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недостатками в их физическом и (или) психическом развитии, индивидуально-типологических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особенностей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познавательной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деятельности,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эмоционально-волевой и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личностной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сфер;</w:t>
      </w:r>
    </w:p>
    <w:p w:rsidR="00752B50" w:rsidRDefault="001E1DF4">
      <w:pPr>
        <w:pStyle w:val="a4"/>
        <w:numPr>
          <w:ilvl w:val="0"/>
          <w:numId w:val="102"/>
        </w:numPr>
        <w:tabs>
          <w:tab w:val="left" w:pos="1530"/>
        </w:tabs>
        <w:spacing w:before="7" w:line="237" w:lineRule="auto"/>
        <w:ind w:right="587" w:firstLine="708"/>
        <w:rPr>
          <w:sz w:val="24"/>
        </w:rPr>
      </w:pPr>
      <w:r>
        <w:rPr>
          <w:color w:val="000009"/>
          <w:sz w:val="24"/>
        </w:rPr>
        <w:t>проектирование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реализация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содержания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коррекционно-развивающей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работы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в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соответствии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с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особыми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образовательными потребностями ребенка;</w:t>
      </w:r>
    </w:p>
    <w:p w:rsidR="00752B50" w:rsidRDefault="001E1DF4">
      <w:pPr>
        <w:pStyle w:val="a4"/>
        <w:numPr>
          <w:ilvl w:val="0"/>
          <w:numId w:val="102"/>
        </w:numPr>
        <w:tabs>
          <w:tab w:val="left" w:pos="1530"/>
        </w:tabs>
        <w:spacing w:before="5" w:line="237" w:lineRule="auto"/>
        <w:ind w:right="590" w:firstLine="708"/>
        <w:rPr>
          <w:sz w:val="24"/>
        </w:rPr>
      </w:pPr>
      <w:r>
        <w:rPr>
          <w:color w:val="000009"/>
          <w:sz w:val="24"/>
        </w:rPr>
        <w:t>выявление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преодоление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трудностей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в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освоении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общеобразовательной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коррекционной программ, создание психолого-педагогических условий для более успешного их</w:t>
      </w:r>
      <w:r>
        <w:rPr>
          <w:color w:val="000009"/>
          <w:spacing w:val="-57"/>
          <w:sz w:val="24"/>
        </w:rPr>
        <w:t xml:space="preserve"> </w:t>
      </w:r>
      <w:r>
        <w:rPr>
          <w:color w:val="000009"/>
          <w:sz w:val="24"/>
        </w:rPr>
        <w:t>освоения.</w:t>
      </w:r>
    </w:p>
    <w:p w:rsidR="00752B50" w:rsidRDefault="001E1DF4">
      <w:pPr>
        <w:pStyle w:val="a4"/>
        <w:numPr>
          <w:ilvl w:val="0"/>
          <w:numId w:val="102"/>
        </w:numPr>
        <w:tabs>
          <w:tab w:val="left" w:pos="1530"/>
        </w:tabs>
        <w:spacing w:before="5"/>
        <w:ind w:right="582" w:firstLine="708"/>
        <w:rPr>
          <w:sz w:val="24"/>
        </w:rPr>
      </w:pPr>
      <w:r>
        <w:rPr>
          <w:color w:val="000009"/>
          <w:sz w:val="24"/>
        </w:rPr>
        <w:t>формирование функционального базиса, обеспечивающего успешность когнитивной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деятельности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ребенка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за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счет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совершенствования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сенсорно-перцептивной,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аналитико-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синтетической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деятельности,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стимуляции познавательной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активности;</w:t>
      </w:r>
    </w:p>
    <w:p w:rsidR="00752B50" w:rsidRDefault="001E1DF4">
      <w:pPr>
        <w:pStyle w:val="a4"/>
        <w:numPr>
          <w:ilvl w:val="0"/>
          <w:numId w:val="102"/>
        </w:numPr>
        <w:tabs>
          <w:tab w:val="left" w:pos="1530"/>
        </w:tabs>
        <w:spacing w:before="4" w:line="237" w:lineRule="auto"/>
        <w:ind w:right="594" w:firstLine="708"/>
        <w:rPr>
          <w:sz w:val="24"/>
        </w:rPr>
      </w:pPr>
      <w:r>
        <w:rPr>
          <w:color w:val="000009"/>
          <w:sz w:val="24"/>
        </w:rPr>
        <w:t>целенаправленное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преодоление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недостатков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развитие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высших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психических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функций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и речи;</w:t>
      </w:r>
    </w:p>
    <w:p w:rsidR="00752B50" w:rsidRDefault="001E1DF4">
      <w:pPr>
        <w:pStyle w:val="a4"/>
        <w:numPr>
          <w:ilvl w:val="0"/>
          <w:numId w:val="102"/>
        </w:numPr>
        <w:tabs>
          <w:tab w:val="left" w:pos="1530"/>
        </w:tabs>
        <w:spacing w:before="4" w:line="237" w:lineRule="auto"/>
        <w:ind w:right="585" w:firstLine="708"/>
        <w:rPr>
          <w:sz w:val="24"/>
        </w:rPr>
      </w:pPr>
      <w:r>
        <w:rPr>
          <w:color w:val="000009"/>
          <w:sz w:val="24"/>
        </w:rPr>
        <w:t>целенаправленная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коррекция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недостатков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трудностей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в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овладении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различными</w:t>
      </w:r>
      <w:r>
        <w:rPr>
          <w:color w:val="000009"/>
          <w:spacing w:val="-57"/>
          <w:sz w:val="24"/>
        </w:rPr>
        <w:t xml:space="preserve"> </w:t>
      </w:r>
      <w:r>
        <w:rPr>
          <w:color w:val="000009"/>
          <w:sz w:val="24"/>
        </w:rPr>
        <w:t>видами</w:t>
      </w:r>
      <w:r>
        <w:rPr>
          <w:color w:val="000009"/>
          <w:spacing w:val="38"/>
          <w:sz w:val="24"/>
        </w:rPr>
        <w:t xml:space="preserve"> </w:t>
      </w:r>
      <w:r>
        <w:rPr>
          <w:color w:val="000009"/>
          <w:sz w:val="24"/>
        </w:rPr>
        <w:t>деятельности</w:t>
      </w:r>
      <w:r>
        <w:rPr>
          <w:color w:val="000009"/>
          <w:spacing w:val="39"/>
          <w:sz w:val="24"/>
        </w:rPr>
        <w:t xml:space="preserve"> </w:t>
      </w:r>
      <w:r>
        <w:rPr>
          <w:color w:val="000009"/>
          <w:sz w:val="24"/>
        </w:rPr>
        <w:t>(предметной,</w:t>
      </w:r>
      <w:r>
        <w:rPr>
          <w:color w:val="000009"/>
          <w:spacing w:val="38"/>
          <w:sz w:val="24"/>
        </w:rPr>
        <w:t xml:space="preserve"> </w:t>
      </w:r>
      <w:r>
        <w:rPr>
          <w:color w:val="000009"/>
          <w:sz w:val="24"/>
        </w:rPr>
        <w:t>игровой,</w:t>
      </w:r>
      <w:r>
        <w:rPr>
          <w:color w:val="000009"/>
          <w:spacing w:val="36"/>
          <w:sz w:val="24"/>
        </w:rPr>
        <w:t xml:space="preserve"> </w:t>
      </w:r>
      <w:r>
        <w:rPr>
          <w:color w:val="000009"/>
          <w:sz w:val="24"/>
        </w:rPr>
        <w:t>продуктивной)</w:t>
      </w:r>
      <w:r>
        <w:rPr>
          <w:color w:val="000009"/>
          <w:spacing w:val="37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47"/>
          <w:sz w:val="24"/>
        </w:rPr>
        <w:t xml:space="preserve"> </w:t>
      </w:r>
      <w:r>
        <w:rPr>
          <w:color w:val="000009"/>
          <w:sz w:val="24"/>
        </w:rPr>
        <w:t>формирование</w:t>
      </w:r>
      <w:r>
        <w:rPr>
          <w:color w:val="000009"/>
          <w:spacing w:val="38"/>
          <w:sz w:val="24"/>
        </w:rPr>
        <w:t xml:space="preserve"> </w:t>
      </w:r>
      <w:r>
        <w:rPr>
          <w:color w:val="000009"/>
          <w:sz w:val="24"/>
        </w:rPr>
        <w:t>их</w:t>
      </w:r>
      <w:r>
        <w:rPr>
          <w:color w:val="000009"/>
          <w:spacing w:val="40"/>
          <w:sz w:val="24"/>
        </w:rPr>
        <w:t xml:space="preserve"> </w:t>
      </w:r>
      <w:r>
        <w:rPr>
          <w:color w:val="000009"/>
          <w:sz w:val="24"/>
        </w:rPr>
        <w:t>структурных</w:t>
      </w:r>
    </w:p>
    <w:p w:rsidR="00752B50" w:rsidRDefault="00752B50">
      <w:pPr>
        <w:spacing w:line="237" w:lineRule="auto"/>
        <w:jc w:val="both"/>
        <w:rPr>
          <w:sz w:val="24"/>
        </w:rPr>
        <w:sectPr w:rsidR="00752B50">
          <w:pgSz w:w="11910" w:h="16840"/>
          <w:pgMar w:top="1260" w:right="120" w:bottom="1440" w:left="880" w:header="0" w:footer="1171" w:gutter="0"/>
          <w:cols w:space="720"/>
        </w:sectPr>
      </w:pPr>
    </w:p>
    <w:p w:rsidR="00752B50" w:rsidRDefault="001E1DF4">
      <w:pPr>
        <w:pStyle w:val="a3"/>
        <w:spacing w:before="76"/>
        <w:ind w:right="591" w:firstLine="0"/>
      </w:pPr>
      <w:r>
        <w:rPr>
          <w:color w:val="000009"/>
        </w:rPr>
        <w:lastRenderedPageBreak/>
        <w:t>компонентов: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мотивационного,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целевого,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ориентировочного,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операционального,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регуляционного,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оценочного;</w:t>
      </w:r>
    </w:p>
    <w:p w:rsidR="00752B50" w:rsidRDefault="001E1DF4">
      <w:pPr>
        <w:pStyle w:val="a4"/>
        <w:numPr>
          <w:ilvl w:val="0"/>
          <w:numId w:val="102"/>
        </w:numPr>
        <w:tabs>
          <w:tab w:val="left" w:pos="1530"/>
        </w:tabs>
        <w:spacing w:before="5" w:line="237" w:lineRule="auto"/>
        <w:ind w:right="595" w:firstLine="708"/>
        <w:rPr>
          <w:sz w:val="24"/>
        </w:rPr>
      </w:pPr>
      <w:r>
        <w:rPr>
          <w:color w:val="000009"/>
          <w:sz w:val="24"/>
        </w:rPr>
        <w:t>создание условий для достижения детьми целевых ориентиров ДО на завершающих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его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этапах;</w:t>
      </w:r>
    </w:p>
    <w:p w:rsidR="00752B50" w:rsidRDefault="001E1DF4">
      <w:pPr>
        <w:pStyle w:val="a4"/>
        <w:numPr>
          <w:ilvl w:val="0"/>
          <w:numId w:val="102"/>
        </w:numPr>
        <w:tabs>
          <w:tab w:val="left" w:pos="1530"/>
        </w:tabs>
        <w:spacing w:before="2"/>
        <w:ind w:right="588" w:firstLine="708"/>
        <w:rPr>
          <w:sz w:val="24"/>
        </w:rPr>
      </w:pPr>
      <w:r>
        <w:rPr>
          <w:color w:val="000009"/>
          <w:sz w:val="24"/>
        </w:rPr>
        <w:t>выработка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рекомендаций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относительно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дальнейших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индивидуальных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образовательных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маршрутов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учетом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индивидуальных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особенностей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развития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темпа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овладения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содержанием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образования;</w:t>
      </w:r>
    </w:p>
    <w:p w:rsidR="00752B50" w:rsidRDefault="001E1DF4">
      <w:pPr>
        <w:pStyle w:val="a4"/>
        <w:numPr>
          <w:ilvl w:val="0"/>
          <w:numId w:val="102"/>
        </w:numPr>
        <w:tabs>
          <w:tab w:val="left" w:pos="1530"/>
        </w:tabs>
        <w:spacing w:before="2"/>
        <w:ind w:right="582" w:firstLine="708"/>
        <w:rPr>
          <w:sz w:val="24"/>
        </w:rPr>
      </w:pPr>
      <w:r>
        <w:rPr>
          <w:color w:val="000009"/>
          <w:sz w:val="24"/>
        </w:rPr>
        <w:t>осуществление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индивидуально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ориентированного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психолого-медико-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педагогического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сопровождения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учетом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особенностей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психофизического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развития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индивидуальных возможностей детей в соответствии с рекомендациями ТПМПК (комиссии) 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ППк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(консилиума).</w:t>
      </w:r>
    </w:p>
    <w:p w:rsidR="00752B50" w:rsidRDefault="00752B50">
      <w:pPr>
        <w:pStyle w:val="a3"/>
        <w:ind w:left="0" w:firstLine="0"/>
        <w:jc w:val="left"/>
        <w:rPr>
          <w:sz w:val="26"/>
        </w:rPr>
      </w:pPr>
    </w:p>
    <w:p w:rsidR="00752B50" w:rsidRDefault="00752B50">
      <w:pPr>
        <w:pStyle w:val="a3"/>
        <w:spacing w:before="1"/>
        <w:ind w:left="0" w:firstLine="0"/>
        <w:jc w:val="left"/>
        <w:rPr>
          <w:sz w:val="22"/>
        </w:rPr>
      </w:pPr>
    </w:p>
    <w:p w:rsidR="00752B50" w:rsidRDefault="001E1DF4">
      <w:pPr>
        <w:pStyle w:val="2"/>
        <w:spacing w:line="240" w:lineRule="auto"/>
        <w:ind w:left="1057" w:right="1216"/>
        <w:jc w:val="center"/>
      </w:pPr>
      <w:r>
        <w:rPr>
          <w:color w:val="000009"/>
        </w:rPr>
        <w:t>Структурные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компоненты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образовательной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деятельности</w:t>
      </w:r>
    </w:p>
    <w:p w:rsidR="00752B50" w:rsidRDefault="001E1DF4">
      <w:pPr>
        <w:spacing w:before="1"/>
        <w:ind w:left="1779" w:right="1934"/>
        <w:jc w:val="center"/>
        <w:rPr>
          <w:b/>
          <w:i/>
          <w:sz w:val="24"/>
        </w:rPr>
      </w:pPr>
      <w:r>
        <w:rPr>
          <w:b/>
          <w:i/>
          <w:color w:val="000009"/>
          <w:sz w:val="24"/>
        </w:rPr>
        <w:t>по профессиональной коррекции нарушений развития детей с ЗПР</w:t>
      </w:r>
      <w:r>
        <w:rPr>
          <w:b/>
          <w:i/>
          <w:color w:val="000009"/>
          <w:spacing w:val="-57"/>
          <w:sz w:val="24"/>
        </w:rPr>
        <w:t xml:space="preserve"> </w:t>
      </w:r>
      <w:r>
        <w:rPr>
          <w:b/>
          <w:i/>
          <w:color w:val="000009"/>
          <w:sz w:val="24"/>
        </w:rPr>
        <w:t>и</w:t>
      </w:r>
      <w:r>
        <w:rPr>
          <w:b/>
          <w:i/>
          <w:color w:val="000009"/>
          <w:spacing w:val="-1"/>
          <w:sz w:val="24"/>
        </w:rPr>
        <w:t xml:space="preserve"> </w:t>
      </w:r>
      <w:r>
        <w:rPr>
          <w:b/>
          <w:i/>
          <w:color w:val="000009"/>
          <w:sz w:val="24"/>
        </w:rPr>
        <w:t>алгоритм</w:t>
      </w:r>
      <w:r>
        <w:rPr>
          <w:b/>
          <w:i/>
          <w:color w:val="000009"/>
          <w:spacing w:val="2"/>
          <w:sz w:val="24"/>
        </w:rPr>
        <w:t xml:space="preserve"> </w:t>
      </w:r>
      <w:r>
        <w:rPr>
          <w:b/>
          <w:i/>
          <w:color w:val="000009"/>
          <w:sz w:val="24"/>
        </w:rPr>
        <w:t>ее</w:t>
      </w:r>
      <w:r>
        <w:rPr>
          <w:b/>
          <w:i/>
          <w:color w:val="000009"/>
          <w:spacing w:val="-1"/>
          <w:sz w:val="24"/>
        </w:rPr>
        <w:t xml:space="preserve"> </w:t>
      </w:r>
      <w:r>
        <w:rPr>
          <w:b/>
          <w:i/>
          <w:color w:val="000009"/>
          <w:sz w:val="24"/>
        </w:rPr>
        <w:t>разработки</w:t>
      </w:r>
    </w:p>
    <w:p w:rsidR="00752B50" w:rsidRDefault="001E1DF4">
      <w:pPr>
        <w:pStyle w:val="a4"/>
        <w:numPr>
          <w:ilvl w:val="0"/>
          <w:numId w:val="101"/>
        </w:numPr>
        <w:tabs>
          <w:tab w:val="left" w:pos="1386"/>
        </w:tabs>
        <w:ind w:right="584" w:firstLine="708"/>
        <w:jc w:val="both"/>
        <w:rPr>
          <w:sz w:val="24"/>
        </w:rPr>
      </w:pPr>
      <w:r>
        <w:rPr>
          <w:b/>
          <w:color w:val="000009"/>
          <w:sz w:val="24"/>
        </w:rPr>
        <w:t>Диагностический модуль</w:t>
      </w:r>
      <w:r>
        <w:rPr>
          <w:color w:val="000009"/>
          <w:sz w:val="24"/>
        </w:rPr>
        <w:t>. Работа в рамках этого модуля направлена на выявление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недостатков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в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психическом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развитии,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индивидуальных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особенностей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познавательной</w:t>
      </w:r>
      <w:r>
        <w:rPr>
          <w:color w:val="000009"/>
          <w:spacing w:val="-57"/>
          <w:sz w:val="24"/>
        </w:rPr>
        <w:t xml:space="preserve"> </w:t>
      </w:r>
      <w:r>
        <w:rPr>
          <w:color w:val="000009"/>
          <w:sz w:val="24"/>
        </w:rPr>
        <w:t>деятельности,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речи,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эмоционально-волевой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сферы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особых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образовательных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потребностей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детей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с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ЗПР.</w:t>
      </w:r>
    </w:p>
    <w:p w:rsidR="00752B50" w:rsidRDefault="001E1DF4">
      <w:pPr>
        <w:pStyle w:val="a4"/>
        <w:numPr>
          <w:ilvl w:val="0"/>
          <w:numId w:val="101"/>
        </w:numPr>
        <w:tabs>
          <w:tab w:val="left" w:pos="1346"/>
        </w:tabs>
        <w:ind w:left="1345" w:hanging="241"/>
        <w:jc w:val="both"/>
        <w:rPr>
          <w:sz w:val="24"/>
        </w:rPr>
      </w:pPr>
      <w:r>
        <w:rPr>
          <w:b/>
          <w:color w:val="000009"/>
          <w:sz w:val="24"/>
        </w:rPr>
        <w:t>Коррекционно-развивающий</w:t>
      </w:r>
      <w:r>
        <w:rPr>
          <w:b/>
          <w:color w:val="000009"/>
          <w:spacing w:val="-8"/>
          <w:sz w:val="24"/>
        </w:rPr>
        <w:t xml:space="preserve"> </w:t>
      </w:r>
      <w:r>
        <w:rPr>
          <w:b/>
          <w:color w:val="000009"/>
          <w:sz w:val="24"/>
        </w:rPr>
        <w:t>модуль</w:t>
      </w:r>
      <w:r>
        <w:rPr>
          <w:b/>
          <w:color w:val="000009"/>
          <w:spacing w:val="-6"/>
          <w:sz w:val="24"/>
        </w:rPr>
        <w:t xml:space="preserve"> </w:t>
      </w:r>
      <w:r>
        <w:rPr>
          <w:color w:val="000009"/>
          <w:sz w:val="24"/>
        </w:rPr>
        <w:t>включает</w:t>
      </w:r>
      <w:r>
        <w:rPr>
          <w:color w:val="000009"/>
          <w:spacing w:val="-7"/>
          <w:sz w:val="24"/>
        </w:rPr>
        <w:t xml:space="preserve"> </w:t>
      </w:r>
      <w:r>
        <w:rPr>
          <w:color w:val="000009"/>
          <w:sz w:val="24"/>
        </w:rPr>
        <w:t>следующие</w:t>
      </w:r>
      <w:r>
        <w:rPr>
          <w:color w:val="000009"/>
          <w:spacing w:val="-8"/>
          <w:sz w:val="24"/>
        </w:rPr>
        <w:t xml:space="preserve"> </w:t>
      </w:r>
      <w:r>
        <w:rPr>
          <w:color w:val="000009"/>
          <w:sz w:val="24"/>
        </w:rPr>
        <w:t>направления:</w:t>
      </w:r>
    </w:p>
    <w:p w:rsidR="00752B50" w:rsidRDefault="001E1DF4">
      <w:pPr>
        <w:pStyle w:val="a4"/>
        <w:numPr>
          <w:ilvl w:val="1"/>
          <w:numId w:val="104"/>
        </w:numPr>
        <w:tabs>
          <w:tab w:val="left" w:pos="1245"/>
        </w:tabs>
        <w:ind w:left="1244"/>
        <w:rPr>
          <w:sz w:val="24"/>
        </w:rPr>
      </w:pPr>
      <w:r>
        <w:rPr>
          <w:color w:val="000009"/>
          <w:sz w:val="24"/>
        </w:rPr>
        <w:t>коррекция</w:t>
      </w:r>
      <w:r>
        <w:rPr>
          <w:color w:val="000009"/>
          <w:spacing w:val="-7"/>
          <w:sz w:val="24"/>
        </w:rPr>
        <w:t xml:space="preserve"> </w:t>
      </w:r>
      <w:r>
        <w:rPr>
          <w:color w:val="000009"/>
          <w:sz w:val="24"/>
        </w:rPr>
        <w:t>недостатков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развитие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двигательных</w:t>
      </w:r>
      <w:r>
        <w:rPr>
          <w:color w:val="000009"/>
          <w:spacing w:val="-5"/>
          <w:sz w:val="24"/>
        </w:rPr>
        <w:t xml:space="preserve"> </w:t>
      </w:r>
      <w:r>
        <w:rPr>
          <w:color w:val="000009"/>
          <w:sz w:val="24"/>
        </w:rPr>
        <w:t>навыков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психомоторики;</w:t>
      </w:r>
    </w:p>
    <w:p w:rsidR="00752B50" w:rsidRDefault="001E1DF4">
      <w:pPr>
        <w:pStyle w:val="a4"/>
        <w:numPr>
          <w:ilvl w:val="1"/>
          <w:numId w:val="104"/>
        </w:numPr>
        <w:tabs>
          <w:tab w:val="left" w:pos="1293"/>
        </w:tabs>
        <w:ind w:right="584" w:firstLine="708"/>
        <w:rPr>
          <w:sz w:val="24"/>
        </w:rPr>
      </w:pPr>
      <w:r>
        <w:rPr>
          <w:color w:val="000009"/>
          <w:sz w:val="24"/>
        </w:rPr>
        <w:t>предупреждение и преодоление недостатков в эмоционально-личностной, волевой 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поведенческой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сферах;</w:t>
      </w:r>
    </w:p>
    <w:p w:rsidR="00752B50" w:rsidRDefault="001E1DF4">
      <w:pPr>
        <w:pStyle w:val="a4"/>
        <w:numPr>
          <w:ilvl w:val="1"/>
          <w:numId w:val="104"/>
        </w:numPr>
        <w:tabs>
          <w:tab w:val="left" w:pos="1245"/>
        </w:tabs>
        <w:ind w:left="1244"/>
        <w:jc w:val="left"/>
        <w:rPr>
          <w:sz w:val="24"/>
        </w:rPr>
      </w:pPr>
      <w:r>
        <w:rPr>
          <w:color w:val="000009"/>
          <w:sz w:val="24"/>
        </w:rPr>
        <w:t>развитие</w:t>
      </w:r>
      <w:r>
        <w:rPr>
          <w:color w:val="000009"/>
          <w:spacing w:val="-7"/>
          <w:sz w:val="24"/>
        </w:rPr>
        <w:t xml:space="preserve"> </w:t>
      </w:r>
      <w:r>
        <w:rPr>
          <w:color w:val="000009"/>
          <w:sz w:val="24"/>
        </w:rPr>
        <w:t>коммуникативной</w:t>
      </w:r>
      <w:r>
        <w:rPr>
          <w:color w:val="000009"/>
          <w:spacing w:val="-5"/>
          <w:sz w:val="24"/>
        </w:rPr>
        <w:t xml:space="preserve"> </w:t>
      </w:r>
      <w:r>
        <w:rPr>
          <w:color w:val="000009"/>
          <w:sz w:val="24"/>
        </w:rPr>
        <w:t>деятельности;</w:t>
      </w:r>
    </w:p>
    <w:p w:rsidR="00752B50" w:rsidRDefault="001E1DF4">
      <w:pPr>
        <w:pStyle w:val="a4"/>
        <w:numPr>
          <w:ilvl w:val="1"/>
          <w:numId w:val="104"/>
        </w:numPr>
        <w:tabs>
          <w:tab w:val="left" w:pos="1250"/>
        </w:tabs>
        <w:ind w:right="595" w:firstLine="708"/>
        <w:jc w:val="left"/>
        <w:rPr>
          <w:sz w:val="24"/>
        </w:rPr>
      </w:pPr>
      <w:r>
        <w:rPr>
          <w:color w:val="000009"/>
          <w:sz w:val="24"/>
        </w:rPr>
        <w:t>преодоление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речевого</w:t>
      </w:r>
      <w:r>
        <w:rPr>
          <w:color w:val="000009"/>
          <w:spacing w:val="3"/>
          <w:sz w:val="24"/>
        </w:rPr>
        <w:t xml:space="preserve"> </w:t>
      </w:r>
      <w:r>
        <w:rPr>
          <w:color w:val="000009"/>
          <w:sz w:val="24"/>
        </w:rPr>
        <w:t>недоразвития</w:t>
      </w:r>
      <w:r>
        <w:rPr>
          <w:color w:val="000009"/>
          <w:spacing w:val="2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3"/>
          <w:sz w:val="24"/>
        </w:rPr>
        <w:t xml:space="preserve"> </w:t>
      </w:r>
      <w:r>
        <w:rPr>
          <w:color w:val="000009"/>
          <w:sz w:val="24"/>
        </w:rPr>
        <w:t>формирование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языковых</w:t>
      </w:r>
      <w:r>
        <w:rPr>
          <w:color w:val="000009"/>
          <w:spacing w:val="4"/>
          <w:sz w:val="24"/>
        </w:rPr>
        <w:t xml:space="preserve"> </w:t>
      </w:r>
      <w:r>
        <w:rPr>
          <w:color w:val="000009"/>
          <w:sz w:val="24"/>
        </w:rPr>
        <w:t>средств</w:t>
      </w:r>
      <w:r>
        <w:rPr>
          <w:color w:val="000009"/>
          <w:spacing w:val="2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3"/>
          <w:sz w:val="24"/>
        </w:rPr>
        <w:t xml:space="preserve"> </w:t>
      </w:r>
      <w:r>
        <w:rPr>
          <w:color w:val="000009"/>
          <w:sz w:val="24"/>
        </w:rPr>
        <w:t>связной</w:t>
      </w:r>
      <w:r>
        <w:rPr>
          <w:color w:val="000009"/>
          <w:spacing w:val="3"/>
          <w:sz w:val="24"/>
        </w:rPr>
        <w:t xml:space="preserve"> </w:t>
      </w:r>
      <w:r>
        <w:rPr>
          <w:color w:val="000009"/>
          <w:sz w:val="24"/>
        </w:rPr>
        <w:t>речи;</w:t>
      </w:r>
      <w:r>
        <w:rPr>
          <w:color w:val="000009"/>
          <w:spacing w:val="-57"/>
          <w:sz w:val="24"/>
        </w:rPr>
        <w:t xml:space="preserve"> </w:t>
      </w:r>
      <w:r>
        <w:rPr>
          <w:color w:val="000009"/>
          <w:sz w:val="24"/>
        </w:rPr>
        <w:t>подготовка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к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обучению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грамоте,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предупреждение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нарушений чтения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и письма;</w:t>
      </w:r>
    </w:p>
    <w:p w:rsidR="00752B50" w:rsidRDefault="001E1DF4">
      <w:pPr>
        <w:pStyle w:val="a4"/>
        <w:numPr>
          <w:ilvl w:val="1"/>
          <w:numId w:val="104"/>
        </w:numPr>
        <w:tabs>
          <w:tab w:val="left" w:pos="1322"/>
        </w:tabs>
        <w:ind w:right="584" w:firstLine="708"/>
        <w:jc w:val="left"/>
        <w:rPr>
          <w:sz w:val="24"/>
        </w:rPr>
      </w:pPr>
      <w:r>
        <w:rPr>
          <w:color w:val="000009"/>
          <w:sz w:val="24"/>
        </w:rPr>
        <w:t>коррекция</w:t>
      </w:r>
      <w:r>
        <w:rPr>
          <w:color w:val="000009"/>
          <w:spacing w:val="14"/>
          <w:sz w:val="24"/>
        </w:rPr>
        <w:t xml:space="preserve"> </w:t>
      </w:r>
      <w:r>
        <w:rPr>
          <w:color w:val="000009"/>
          <w:sz w:val="24"/>
        </w:rPr>
        <w:t>недостатков</w:t>
      </w:r>
      <w:r>
        <w:rPr>
          <w:color w:val="000009"/>
          <w:spacing w:val="14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15"/>
          <w:sz w:val="24"/>
        </w:rPr>
        <w:t xml:space="preserve"> </w:t>
      </w:r>
      <w:r>
        <w:rPr>
          <w:color w:val="000009"/>
          <w:sz w:val="24"/>
        </w:rPr>
        <w:t>развитие</w:t>
      </w:r>
      <w:r>
        <w:rPr>
          <w:color w:val="000009"/>
          <w:spacing w:val="13"/>
          <w:sz w:val="24"/>
        </w:rPr>
        <w:t xml:space="preserve"> </w:t>
      </w:r>
      <w:r>
        <w:rPr>
          <w:color w:val="000009"/>
          <w:sz w:val="24"/>
        </w:rPr>
        <w:t>сенсорных</w:t>
      </w:r>
      <w:r>
        <w:rPr>
          <w:color w:val="000009"/>
          <w:spacing w:val="16"/>
          <w:sz w:val="24"/>
        </w:rPr>
        <w:t xml:space="preserve"> </w:t>
      </w:r>
      <w:r>
        <w:rPr>
          <w:color w:val="000009"/>
          <w:sz w:val="24"/>
        </w:rPr>
        <w:t>функций,</w:t>
      </w:r>
      <w:r>
        <w:rPr>
          <w:color w:val="000009"/>
          <w:spacing w:val="22"/>
          <w:sz w:val="24"/>
        </w:rPr>
        <w:t xml:space="preserve"> </w:t>
      </w:r>
      <w:r>
        <w:rPr>
          <w:color w:val="000009"/>
          <w:sz w:val="24"/>
        </w:rPr>
        <w:t>всех</w:t>
      </w:r>
      <w:r>
        <w:rPr>
          <w:color w:val="000009"/>
          <w:spacing w:val="16"/>
          <w:sz w:val="24"/>
        </w:rPr>
        <w:t xml:space="preserve"> </w:t>
      </w:r>
      <w:r>
        <w:rPr>
          <w:color w:val="000009"/>
          <w:sz w:val="24"/>
        </w:rPr>
        <w:t>видов</w:t>
      </w:r>
      <w:r>
        <w:rPr>
          <w:color w:val="000009"/>
          <w:spacing w:val="14"/>
          <w:sz w:val="24"/>
        </w:rPr>
        <w:t xml:space="preserve"> </w:t>
      </w:r>
      <w:r>
        <w:rPr>
          <w:color w:val="000009"/>
          <w:sz w:val="24"/>
        </w:rPr>
        <w:t>восприятия</w:t>
      </w:r>
      <w:r>
        <w:rPr>
          <w:color w:val="000009"/>
          <w:spacing w:val="14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-57"/>
          <w:sz w:val="24"/>
        </w:rPr>
        <w:t xml:space="preserve"> </w:t>
      </w:r>
      <w:r>
        <w:rPr>
          <w:color w:val="000009"/>
          <w:sz w:val="24"/>
        </w:rPr>
        <w:t>формирование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эталонных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представлений;</w:t>
      </w:r>
    </w:p>
    <w:p w:rsidR="00752B50" w:rsidRDefault="001E1DF4">
      <w:pPr>
        <w:pStyle w:val="a4"/>
        <w:numPr>
          <w:ilvl w:val="1"/>
          <w:numId w:val="104"/>
        </w:numPr>
        <w:tabs>
          <w:tab w:val="left" w:pos="1245"/>
        </w:tabs>
        <w:ind w:left="1244"/>
        <w:jc w:val="left"/>
        <w:rPr>
          <w:sz w:val="24"/>
        </w:rPr>
      </w:pPr>
      <w:r>
        <w:rPr>
          <w:color w:val="000009"/>
          <w:sz w:val="24"/>
        </w:rPr>
        <w:t>коррекция</w:t>
      </w:r>
      <w:r>
        <w:rPr>
          <w:color w:val="000009"/>
          <w:spacing w:val="-7"/>
          <w:sz w:val="24"/>
        </w:rPr>
        <w:t xml:space="preserve"> </w:t>
      </w:r>
      <w:r>
        <w:rPr>
          <w:color w:val="000009"/>
          <w:sz w:val="24"/>
        </w:rPr>
        <w:t>недостатков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развитие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всех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свойств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внимания</w:t>
      </w:r>
      <w:r>
        <w:rPr>
          <w:color w:val="000009"/>
          <w:spacing w:val="-6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произвольной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регуляции;</w:t>
      </w:r>
    </w:p>
    <w:p w:rsidR="00752B50" w:rsidRDefault="001E1DF4">
      <w:pPr>
        <w:pStyle w:val="a4"/>
        <w:numPr>
          <w:ilvl w:val="1"/>
          <w:numId w:val="104"/>
        </w:numPr>
        <w:tabs>
          <w:tab w:val="left" w:pos="1245"/>
        </w:tabs>
        <w:ind w:left="1244"/>
        <w:jc w:val="left"/>
        <w:rPr>
          <w:sz w:val="24"/>
        </w:rPr>
      </w:pPr>
      <w:r>
        <w:rPr>
          <w:color w:val="000009"/>
          <w:sz w:val="24"/>
        </w:rPr>
        <w:t>коррекция</w:t>
      </w:r>
      <w:r>
        <w:rPr>
          <w:color w:val="000009"/>
          <w:spacing w:val="-7"/>
          <w:sz w:val="24"/>
        </w:rPr>
        <w:t xml:space="preserve"> </w:t>
      </w:r>
      <w:r>
        <w:rPr>
          <w:color w:val="000009"/>
          <w:sz w:val="24"/>
        </w:rPr>
        <w:t>недостатков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развитие</w:t>
      </w:r>
      <w:r>
        <w:rPr>
          <w:color w:val="000009"/>
          <w:spacing w:val="-5"/>
          <w:sz w:val="24"/>
        </w:rPr>
        <w:t xml:space="preserve"> </w:t>
      </w:r>
      <w:r>
        <w:rPr>
          <w:color w:val="000009"/>
          <w:sz w:val="24"/>
        </w:rPr>
        <w:t>зрительной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слухоречевой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памяти;</w:t>
      </w:r>
    </w:p>
    <w:p w:rsidR="00752B50" w:rsidRDefault="001E1DF4">
      <w:pPr>
        <w:pStyle w:val="a4"/>
        <w:numPr>
          <w:ilvl w:val="1"/>
          <w:numId w:val="104"/>
        </w:numPr>
        <w:tabs>
          <w:tab w:val="left" w:pos="1293"/>
        </w:tabs>
        <w:ind w:right="582" w:firstLine="708"/>
        <w:jc w:val="left"/>
        <w:rPr>
          <w:sz w:val="24"/>
        </w:rPr>
      </w:pPr>
      <w:r>
        <w:rPr>
          <w:color w:val="000009"/>
          <w:sz w:val="24"/>
        </w:rPr>
        <w:t>коррекция</w:t>
      </w:r>
      <w:r>
        <w:rPr>
          <w:color w:val="000009"/>
          <w:spacing w:val="44"/>
          <w:sz w:val="24"/>
        </w:rPr>
        <w:t xml:space="preserve"> </w:t>
      </w:r>
      <w:r>
        <w:rPr>
          <w:color w:val="000009"/>
          <w:sz w:val="24"/>
        </w:rPr>
        <w:t>недостатков</w:t>
      </w:r>
      <w:r>
        <w:rPr>
          <w:color w:val="000009"/>
          <w:spacing w:val="45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46"/>
          <w:sz w:val="24"/>
        </w:rPr>
        <w:t xml:space="preserve"> </w:t>
      </w:r>
      <w:r>
        <w:rPr>
          <w:color w:val="000009"/>
          <w:sz w:val="24"/>
        </w:rPr>
        <w:t>развитие</w:t>
      </w:r>
      <w:r>
        <w:rPr>
          <w:color w:val="000009"/>
          <w:spacing w:val="43"/>
          <w:sz w:val="24"/>
        </w:rPr>
        <w:t xml:space="preserve"> </w:t>
      </w:r>
      <w:r>
        <w:rPr>
          <w:color w:val="000009"/>
          <w:sz w:val="24"/>
        </w:rPr>
        <w:t>мыслительной</w:t>
      </w:r>
      <w:r>
        <w:rPr>
          <w:color w:val="000009"/>
          <w:spacing w:val="46"/>
          <w:sz w:val="24"/>
        </w:rPr>
        <w:t xml:space="preserve"> </w:t>
      </w:r>
      <w:r>
        <w:rPr>
          <w:color w:val="000009"/>
          <w:sz w:val="24"/>
        </w:rPr>
        <w:t>деятельности</w:t>
      </w:r>
      <w:r>
        <w:rPr>
          <w:color w:val="000009"/>
          <w:spacing w:val="46"/>
          <w:sz w:val="24"/>
        </w:rPr>
        <w:t xml:space="preserve"> </w:t>
      </w:r>
      <w:r>
        <w:rPr>
          <w:color w:val="000009"/>
          <w:sz w:val="24"/>
        </w:rPr>
        <w:t>на</w:t>
      </w:r>
      <w:r>
        <w:rPr>
          <w:color w:val="000009"/>
          <w:spacing w:val="46"/>
          <w:sz w:val="24"/>
        </w:rPr>
        <w:t xml:space="preserve"> </w:t>
      </w:r>
      <w:r>
        <w:rPr>
          <w:color w:val="000009"/>
          <w:sz w:val="24"/>
        </w:rPr>
        <w:t>уровне</w:t>
      </w:r>
      <w:r>
        <w:rPr>
          <w:color w:val="000009"/>
          <w:spacing w:val="44"/>
          <w:sz w:val="24"/>
        </w:rPr>
        <w:t xml:space="preserve"> </w:t>
      </w:r>
      <w:r>
        <w:rPr>
          <w:color w:val="000009"/>
          <w:sz w:val="24"/>
        </w:rPr>
        <w:t>наглядно-</w:t>
      </w:r>
      <w:r>
        <w:rPr>
          <w:color w:val="000009"/>
          <w:spacing w:val="-57"/>
          <w:sz w:val="24"/>
        </w:rPr>
        <w:t xml:space="preserve"> </w:t>
      </w:r>
      <w:r>
        <w:rPr>
          <w:color w:val="000009"/>
          <w:sz w:val="24"/>
        </w:rPr>
        <w:t>действенного,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наглядно-образного и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словесно-логического мышления;</w:t>
      </w:r>
    </w:p>
    <w:p w:rsidR="00752B50" w:rsidRDefault="001E1DF4">
      <w:pPr>
        <w:pStyle w:val="a4"/>
        <w:numPr>
          <w:ilvl w:val="1"/>
          <w:numId w:val="104"/>
        </w:numPr>
        <w:tabs>
          <w:tab w:val="left" w:pos="1245"/>
        </w:tabs>
        <w:ind w:left="1244"/>
        <w:jc w:val="left"/>
        <w:rPr>
          <w:sz w:val="24"/>
        </w:rPr>
      </w:pPr>
      <w:r>
        <w:rPr>
          <w:color w:val="000009"/>
          <w:sz w:val="24"/>
        </w:rPr>
        <w:t>формирование</w:t>
      </w:r>
      <w:r>
        <w:rPr>
          <w:color w:val="000009"/>
          <w:spacing w:val="-6"/>
          <w:sz w:val="24"/>
        </w:rPr>
        <w:t xml:space="preserve"> </w:t>
      </w:r>
      <w:r>
        <w:rPr>
          <w:color w:val="000009"/>
          <w:sz w:val="24"/>
        </w:rPr>
        <w:t>пространственных</w:t>
      </w:r>
      <w:r>
        <w:rPr>
          <w:color w:val="000009"/>
          <w:spacing w:val="-5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временных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представлений;</w:t>
      </w:r>
    </w:p>
    <w:p w:rsidR="00752B50" w:rsidRDefault="001E1DF4">
      <w:pPr>
        <w:pStyle w:val="a4"/>
        <w:numPr>
          <w:ilvl w:val="1"/>
          <w:numId w:val="104"/>
        </w:numPr>
        <w:tabs>
          <w:tab w:val="left" w:pos="1245"/>
        </w:tabs>
        <w:ind w:left="1244"/>
        <w:jc w:val="left"/>
        <w:rPr>
          <w:sz w:val="24"/>
        </w:rPr>
      </w:pPr>
      <w:r>
        <w:rPr>
          <w:color w:val="000009"/>
          <w:sz w:val="24"/>
        </w:rPr>
        <w:t>развитие</w:t>
      </w:r>
      <w:r>
        <w:rPr>
          <w:color w:val="000009"/>
          <w:spacing w:val="-5"/>
          <w:sz w:val="24"/>
        </w:rPr>
        <w:t xml:space="preserve"> </w:t>
      </w:r>
      <w:r>
        <w:rPr>
          <w:color w:val="000009"/>
          <w:sz w:val="24"/>
        </w:rPr>
        <w:t>предметной</w:t>
      </w:r>
      <w:r>
        <w:rPr>
          <w:color w:val="000009"/>
          <w:spacing w:val="-5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игровой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деятельности;</w:t>
      </w:r>
    </w:p>
    <w:p w:rsidR="00752B50" w:rsidRDefault="001E1DF4">
      <w:pPr>
        <w:pStyle w:val="a4"/>
        <w:numPr>
          <w:ilvl w:val="1"/>
          <w:numId w:val="104"/>
        </w:numPr>
        <w:tabs>
          <w:tab w:val="left" w:pos="1245"/>
        </w:tabs>
        <w:ind w:left="1244"/>
        <w:jc w:val="left"/>
        <w:rPr>
          <w:sz w:val="24"/>
        </w:rPr>
      </w:pPr>
      <w:r>
        <w:rPr>
          <w:color w:val="000009"/>
          <w:sz w:val="24"/>
        </w:rPr>
        <w:t>формирование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предпосылок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к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учебной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деятельности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во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всех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структурных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компонентах;</w:t>
      </w:r>
    </w:p>
    <w:p w:rsidR="00752B50" w:rsidRDefault="001E1DF4">
      <w:pPr>
        <w:pStyle w:val="a4"/>
        <w:numPr>
          <w:ilvl w:val="1"/>
          <w:numId w:val="104"/>
        </w:numPr>
        <w:tabs>
          <w:tab w:val="left" w:pos="1245"/>
        </w:tabs>
        <w:spacing w:line="275" w:lineRule="exact"/>
        <w:ind w:left="1244"/>
        <w:jc w:val="left"/>
        <w:rPr>
          <w:sz w:val="24"/>
        </w:rPr>
      </w:pPr>
      <w:r>
        <w:rPr>
          <w:color w:val="000009"/>
          <w:sz w:val="24"/>
        </w:rPr>
        <w:t>стимуляция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познавательной</w:t>
      </w:r>
      <w:r>
        <w:rPr>
          <w:color w:val="000009"/>
          <w:spacing w:val="-5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творческой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активности.</w:t>
      </w:r>
    </w:p>
    <w:p w:rsidR="00752B50" w:rsidRDefault="001E1DF4">
      <w:pPr>
        <w:pStyle w:val="a4"/>
        <w:numPr>
          <w:ilvl w:val="0"/>
          <w:numId w:val="101"/>
        </w:numPr>
        <w:tabs>
          <w:tab w:val="left" w:pos="1463"/>
        </w:tabs>
        <w:ind w:right="586" w:firstLine="708"/>
        <w:jc w:val="both"/>
        <w:rPr>
          <w:sz w:val="24"/>
        </w:rPr>
      </w:pPr>
      <w:r>
        <w:rPr>
          <w:b/>
          <w:color w:val="000009"/>
          <w:sz w:val="24"/>
        </w:rPr>
        <w:t>Социально-педагогический</w:t>
      </w:r>
      <w:r>
        <w:rPr>
          <w:b/>
          <w:color w:val="000009"/>
          <w:spacing w:val="1"/>
          <w:sz w:val="24"/>
        </w:rPr>
        <w:t xml:space="preserve"> </w:t>
      </w:r>
      <w:r>
        <w:rPr>
          <w:b/>
          <w:color w:val="000009"/>
          <w:sz w:val="24"/>
        </w:rPr>
        <w:t>модуль</w:t>
      </w:r>
      <w:r>
        <w:rPr>
          <w:b/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ориентирован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на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работу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родителями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разработку</w:t>
      </w:r>
      <w:r>
        <w:rPr>
          <w:color w:val="000009"/>
          <w:spacing w:val="-7"/>
          <w:sz w:val="24"/>
        </w:rPr>
        <w:t xml:space="preserve"> </w:t>
      </w:r>
      <w:r>
        <w:rPr>
          <w:color w:val="000009"/>
          <w:sz w:val="24"/>
        </w:rPr>
        <w:t>вопросов преемственности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в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работе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педагогов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детского сада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и школы.</w:t>
      </w:r>
    </w:p>
    <w:p w:rsidR="00752B50" w:rsidRDefault="001E1DF4">
      <w:pPr>
        <w:pStyle w:val="a4"/>
        <w:numPr>
          <w:ilvl w:val="0"/>
          <w:numId w:val="101"/>
        </w:numPr>
        <w:tabs>
          <w:tab w:val="left" w:pos="1506"/>
        </w:tabs>
        <w:ind w:right="585" w:firstLine="708"/>
        <w:jc w:val="both"/>
        <w:rPr>
          <w:sz w:val="24"/>
        </w:rPr>
      </w:pPr>
      <w:r>
        <w:rPr>
          <w:b/>
          <w:color w:val="000009"/>
          <w:sz w:val="24"/>
        </w:rPr>
        <w:t>Консультативно-просветительский</w:t>
      </w:r>
      <w:r>
        <w:rPr>
          <w:b/>
          <w:color w:val="000009"/>
          <w:spacing w:val="1"/>
          <w:sz w:val="24"/>
        </w:rPr>
        <w:t xml:space="preserve"> </w:t>
      </w:r>
      <w:r>
        <w:rPr>
          <w:b/>
          <w:color w:val="000009"/>
          <w:sz w:val="24"/>
        </w:rPr>
        <w:t>модуль</w:t>
      </w:r>
      <w:r>
        <w:rPr>
          <w:b/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предполагает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расширение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сферы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профессиональной компетентности педагогов, повышение их квалификации в целях реализации</w:t>
      </w:r>
      <w:r>
        <w:rPr>
          <w:color w:val="000009"/>
          <w:spacing w:val="-57"/>
          <w:sz w:val="24"/>
        </w:rPr>
        <w:t xml:space="preserve"> </w:t>
      </w:r>
      <w:r>
        <w:rPr>
          <w:color w:val="000009"/>
          <w:sz w:val="24"/>
        </w:rPr>
        <w:t>АОП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по работе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с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детьми с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ЗПР.</w:t>
      </w:r>
    </w:p>
    <w:p w:rsidR="00752B50" w:rsidRDefault="001E1DF4">
      <w:pPr>
        <w:pStyle w:val="a3"/>
        <w:ind w:right="584"/>
      </w:pPr>
      <w:r>
        <w:rPr>
          <w:color w:val="000009"/>
        </w:rPr>
        <w:t>В специальной поддержке нуждаются не только воспитанники с ЗПР, но и их родители.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Многие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из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них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знают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закономерностей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психического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развития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детей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часто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дезориентированы в состоянии развития своего ребенка. Они не видят разницы между ЗПР,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умственной отсталостью и психическим заболеванием. К тому же, по статистическим данным,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среди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родителей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детей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ЗПР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довольно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много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родителей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пониженной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социальной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ответственностью.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Поэтому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одной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из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важнейших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задач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социально-педагогического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блока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является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привлечение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родителей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активному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сотрудничеству,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т.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только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процессе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совместной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деятельности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детского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сада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семьи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удается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максимально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помочь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ребенку.</w:t>
      </w:r>
    </w:p>
    <w:p w:rsidR="00752B50" w:rsidRDefault="00752B50">
      <w:pPr>
        <w:sectPr w:rsidR="00752B50">
          <w:pgSz w:w="11910" w:h="16840"/>
          <w:pgMar w:top="1260" w:right="120" w:bottom="1440" w:left="880" w:header="0" w:footer="1171" w:gutter="0"/>
          <w:cols w:space="720"/>
        </w:sectPr>
      </w:pPr>
    </w:p>
    <w:p w:rsidR="00752B50" w:rsidRDefault="001E1DF4">
      <w:pPr>
        <w:pStyle w:val="a3"/>
        <w:spacing w:before="76" w:line="242" w:lineRule="auto"/>
        <w:ind w:right="582"/>
        <w:rPr>
          <w:b/>
          <w:i/>
        </w:rPr>
      </w:pPr>
      <w:r>
        <w:rPr>
          <w:color w:val="000009"/>
        </w:rPr>
        <w:lastRenderedPageBreak/>
        <w:t>Предлагаемый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далее</w:t>
      </w:r>
      <w:r>
        <w:rPr>
          <w:color w:val="000009"/>
          <w:spacing w:val="1"/>
        </w:rPr>
        <w:t xml:space="preserve"> </w:t>
      </w:r>
      <w:r>
        <w:rPr>
          <w:b/>
          <w:i/>
          <w:color w:val="000009"/>
        </w:rPr>
        <w:t>алгоритм</w:t>
      </w:r>
      <w:r>
        <w:rPr>
          <w:b/>
          <w:i/>
          <w:color w:val="000009"/>
          <w:spacing w:val="1"/>
        </w:rPr>
        <w:t xml:space="preserve"> </w:t>
      </w:r>
      <w:r>
        <w:rPr>
          <w:color w:val="000009"/>
        </w:rPr>
        <w:t>позволяет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определить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содержание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коррекционно-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развивающей работы с учетом индивидуально-типологических особенностей детей с задержкой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психического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развития.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Процесс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коррекционной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работы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условно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можно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разделить</w:t>
      </w:r>
      <w:r>
        <w:rPr>
          <w:color w:val="000009"/>
          <w:spacing w:val="1"/>
        </w:rPr>
        <w:t xml:space="preserve"> </w:t>
      </w:r>
      <w:r>
        <w:rPr>
          <w:b/>
          <w:i/>
          <w:color w:val="000009"/>
        </w:rPr>
        <w:t>на</w:t>
      </w:r>
      <w:r>
        <w:rPr>
          <w:b/>
          <w:i/>
          <w:color w:val="000009"/>
          <w:spacing w:val="1"/>
        </w:rPr>
        <w:t xml:space="preserve"> </w:t>
      </w:r>
      <w:r>
        <w:rPr>
          <w:b/>
          <w:i/>
          <w:color w:val="000009"/>
        </w:rPr>
        <w:t>три</w:t>
      </w:r>
      <w:r>
        <w:rPr>
          <w:b/>
          <w:i/>
          <w:color w:val="000009"/>
          <w:spacing w:val="1"/>
        </w:rPr>
        <w:t xml:space="preserve"> </w:t>
      </w:r>
      <w:r>
        <w:rPr>
          <w:b/>
          <w:i/>
          <w:color w:val="000009"/>
        </w:rPr>
        <w:t>этапа.</w:t>
      </w:r>
    </w:p>
    <w:p w:rsidR="00752B50" w:rsidRDefault="001E1DF4">
      <w:pPr>
        <w:ind w:left="397" w:right="582" w:firstLine="708"/>
        <w:jc w:val="both"/>
        <w:rPr>
          <w:sz w:val="24"/>
        </w:rPr>
      </w:pPr>
      <w:r>
        <w:rPr>
          <w:b/>
          <w:i/>
          <w:color w:val="000009"/>
          <w:sz w:val="24"/>
        </w:rPr>
        <w:t>На</w:t>
      </w:r>
      <w:r>
        <w:rPr>
          <w:b/>
          <w:i/>
          <w:color w:val="000009"/>
          <w:spacing w:val="1"/>
          <w:sz w:val="24"/>
        </w:rPr>
        <w:t xml:space="preserve"> </w:t>
      </w:r>
      <w:r>
        <w:rPr>
          <w:b/>
          <w:i/>
          <w:color w:val="000009"/>
          <w:sz w:val="24"/>
        </w:rPr>
        <w:t>I</w:t>
      </w:r>
      <w:r>
        <w:rPr>
          <w:b/>
          <w:i/>
          <w:color w:val="000009"/>
          <w:spacing w:val="1"/>
          <w:sz w:val="24"/>
        </w:rPr>
        <w:t xml:space="preserve"> </w:t>
      </w:r>
      <w:r>
        <w:rPr>
          <w:b/>
          <w:i/>
          <w:color w:val="000009"/>
          <w:sz w:val="24"/>
        </w:rPr>
        <w:t>этапе</w:t>
      </w:r>
      <w:r>
        <w:rPr>
          <w:b/>
          <w:i/>
          <w:color w:val="000009"/>
          <w:spacing w:val="1"/>
          <w:sz w:val="24"/>
        </w:rPr>
        <w:t xml:space="preserve"> </w:t>
      </w:r>
      <w:r>
        <w:rPr>
          <w:b/>
          <w:i/>
          <w:color w:val="000009"/>
          <w:sz w:val="24"/>
        </w:rPr>
        <w:t>коррекционной</w:t>
      </w:r>
      <w:r>
        <w:rPr>
          <w:b/>
          <w:i/>
          <w:color w:val="000009"/>
          <w:spacing w:val="1"/>
          <w:sz w:val="24"/>
        </w:rPr>
        <w:t xml:space="preserve"> </w:t>
      </w:r>
      <w:r>
        <w:rPr>
          <w:b/>
          <w:i/>
          <w:color w:val="000009"/>
          <w:sz w:val="24"/>
        </w:rPr>
        <w:t>работы</w:t>
      </w:r>
      <w:r>
        <w:rPr>
          <w:b/>
          <w:i/>
          <w:color w:val="000009"/>
          <w:spacing w:val="1"/>
          <w:sz w:val="24"/>
        </w:rPr>
        <w:t xml:space="preserve"> </w:t>
      </w:r>
      <w:r>
        <w:rPr>
          <w:b/>
          <w:i/>
          <w:color w:val="000009"/>
          <w:sz w:val="24"/>
        </w:rPr>
        <w:t>основной</w:t>
      </w:r>
      <w:r>
        <w:rPr>
          <w:b/>
          <w:i/>
          <w:color w:val="000009"/>
          <w:spacing w:val="1"/>
          <w:sz w:val="24"/>
        </w:rPr>
        <w:t xml:space="preserve"> </w:t>
      </w:r>
      <w:r>
        <w:rPr>
          <w:b/>
          <w:i/>
          <w:color w:val="000009"/>
          <w:sz w:val="24"/>
        </w:rPr>
        <w:t>целью</w:t>
      </w:r>
      <w:r>
        <w:rPr>
          <w:b/>
          <w:i/>
          <w:color w:val="000009"/>
          <w:spacing w:val="1"/>
          <w:sz w:val="24"/>
        </w:rPr>
        <w:t xml:space="preserve"> </w:t>
      </w:r>
      <w:r>
        <w:rPr>
          <w:b/>
          <w:i/>
          <w:color w:val="000009"/>
          <w:sz w:val="24"/>
        </w:rPr>
        <w:t>является</w:t>
      </w:r>
      <w:r>
        <w:rPr>
          <w:b/>
          <w:i/>
          <w:color w:val="000009"/>
          <w:spacing w:val="1"/>
          <w:sz w:val="24"/>
        </w:rPr>
        <w:t xml:space="preserve"> </w:t>
      </w:r>
      <w:r>
        <w:rPr>
          <w:b/>
          <w:i/>
          <w:color w:val="000009"/>
          <w:sz w:val="24"/>
        </w:rPr>
        <w:t>развитие</w:t>
      </w:r>
      <w:r>
        <w:rPr>
          <w:b/>
          <w:i/>
          <w:color w:val="000009"/>
          <w:spacing w:val="1"/>
          <w:sz w:val="24"/>
        </w:rPr>
        <w:t xml:space="preserve"> </w:t>
      </w:r>
      <w:r>
        <w:rPr>
          <w:b/>
          <w:i/>
          <w:color w:val="000009"/>
          <w:sz w:val="24"/>
        </w:rPr>
        <w:t xml:space="preserve">функционального базиса для развития высших психических функций: </w:t>
      </w:r>
      <w:r>
        <w:rPr>
          <w:color w:val="000009"/>
          <w:sz w:val="24"/>
        </w:rPr>
        <w:t>зрительных, слуховых,</w:t>
      </w:r>
      <w:r>
        <w:rPr>
          <w:color w:val="000009"/>
          <w:spacing w:val="-57"/>
          <w:sz w:val="24"/>
        </w:rPr>
        <w:t xml:space="preserve"> </w:t>
      </w:r>
      <w:r>
        <w:rPr>
          <w:color w:val="000009"/>
          <w:sz w:val="24"/>
        </w:rPr>
        <w:t>моторных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функций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межсенсорных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связей;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стимуляция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познавательной,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речевой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коммуникативной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активности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ребенка.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Преодолевая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недостаточность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сенсорных,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моторных,</w:t>
      </w:r>
      <w:r>
        <w:rPr>
          <w:color w:val="000009"/>
          <w:spacing w:val="-57"/>
          <w:sz w:val="24"/>
        </w:rPr>
        <w:t xml:space="preserve"> </w:t>
      </w:r>
      <w:r>
        <w:rPr>
          <w:color w:val="000009"/>
          <w:sz w:val="24"/>
        </w:rPr>
        <w:t>когнитивных,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речевых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функций,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необходимо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создавать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условия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для</w:t>
      </w:r>
      <w:r>
        <w:rPr>
          <w:color w:val="000009"/>
          <w:spacing w:val="60"/>
          <w:sz w:val="24"/>
        </w:rPr>
        <w:t xml:space="preserve"> </w:t>
      </w:r>
      <w:r>
        <w:rPr>
          <w:color w:val="000009"/>
          <w:sz w:val="24"/>
        </w:rPr>
        <w:t>становления</w:t>
      </w:r>
      <w:r>
        <w:rPr>
          <w:color w:val="000009"/>
          <w:spacing w:val="60"/>
          <w:sz w:val="24"/>
        </w:rPr>
        <w:t xml:space="preserve"> </w:t>
      </w:r>
      <w:r>
        <w:rPr>
          <w:color w:val="000009"/>
          <w:sz w:val="24"/>
        </w:rPr>
        <w:t>ведущих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видов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деятельности: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предметной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игровой.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Особое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значение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имеет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совершенствование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моторной сферы, развитие двигательных навыков, общей и мелкой моторики, межсенсорной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интеграции.</w:t>
      </w:r>
    </w:p>
    <w:p w:rsidR="00752B50" w:rsidRDefault="001E1DF4">
      <w:pPr>
        <w:pStyle w:val="a3"/>
        <w:ind w:right="583"/>
      </w:pPr>
      <w:r>
        <w:rPr>
          <w:color w:val="000009"/>
        </w:rPr>
        <w:t>Если дети с задержкой психомоторного и речевого развития поступают в детский сад 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2,5-3 года, что оптимально, то целесообразно сразу начинать пропедевтическую работу I-ого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этапа.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Если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дети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ЗПР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поступают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группу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компенсирующей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направленности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старшем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дошкольном возрасте, то пропедевтический период необходим, но на него отводится меньше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времени,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поэтому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работа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ведется более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интенсивно.</w:t>
      </w:r>
    </w:p>
    <w:p w:rsidR="00752B50" w:rsidRDefault="001E1DF4">
      <w:pPr>
        <w:pStyle w:val="a3"/>
        <w:ind w:right="589"/>
      </w:pPr>
      <w:r>
        <w:rPr>
          <w:color w:val="000009"/>
        </w:rPr>
        <w:t xml:space="preserve">Формирование </w:t>
      </w:r>
      <w:r>
        <w:rPr>
          <w:i/>
          <w:color w:val="000009"/>
        </w:rPr>
        <w:t xml:space="preserve">психологического базиса </w:t>
      </w:r>
      <w:r>
        <w:rPr>
          <w:color w:val="000009"/>
        </w:rPr>
        <w:t>для развития мышления и речи предполагает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следующее. Включение ребенка в общение и в совместную деятельность с взрослыми и детьми,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развитие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невербальных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вербальных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средств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коммуникации.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Обеспечение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полноценного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физического развития и оздоровление детского организма. Важно преодолевать недостатки 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двигательной сфере, стимулировать двигательную активность, развивать моторный праксис,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общую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и мелкую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моторику; чувство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ритма, координационные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способности.</w:t>
      </w:r>
    </w:p>
    <w:p w:rsidR="00752B50" w:rsidRDefault="001E1DF4">
      <w:pPr>
        <w:pStyle w:val="a3"/>
        <w:ind w:right="582"/>
      </w:pPr>
      <w:r>
        <w:rPr>
          <w:color w:val="000009"/>
        </w:rPr>
        <w:t>Одним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из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компонентов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коррекционной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работы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является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стимуляция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развитие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ориентировочно-исследовательской и познавательной активности, непроизвольного внимания и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памяти,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совершенствование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сенсорно-перцептивной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деятельности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развитие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всех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видов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восприятия,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совершенствование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предметно-операциональной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предметно-игровой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деятельностей.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Уже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первом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этапе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особое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внимание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следует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уделять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развитию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пространственных ориентировок,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начиная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с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ориентировки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телесном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пространстве.</w:t>
      </w:r>
    </w:p>
    <w:p w:rsidR="00752B50" w:rsidRDefault="001E1DF4">
      <w:pPr>
        <w:pStyle w:val="a3"/>
        <w:ind w:right="585"/>
      </w:pPr>
      <w:r>
        <w:rPr>
          <w:color w:val="000009"/>
        </w:rPr>
        <w:t>На начальном этапе коррекции стоит задача развития понимания обращенной речи 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стимуляции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коммуникативной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активности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использованием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вербальных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невербальных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средств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общения.</w:t>
      </w:r>
    </w:p>
    <w:p w:rsidR="00752B50" w:rsidRDefault="001E1DF4">
      <w:pPr>
        <w:spacing w:before="1" w:line="235" w:lineRule="auto"/>
        <w:ind w:left="397" w:right="593" w:firstLine="708"/>
        <w:jc w:val="both"/>
        <w:rPr>
          <w:i/>
          <w:sz w:val="24"/>
        </w:rPr>
      </w:pPr>
      <w:r>
        <w:rPr>
          <w:b/>
          <w:i/>
          <w:color w:val="000009"/>
          <w:sz w:val="24"/>
        </w:rPr>
        <w:t>На</w:t>
      </w:r>
      <w:r>
        <w:rPr>
          <w:b/>
          <w:i/>
          <w:color w:val="000009"/>
          <w:spacing w:val="1"/>
          <w:sz w:val="24"/>
        </w:rPr>
        <w:t xml:space="preserve"> </w:t>
      </w:r>
      <w:r>
        <w:rPr>
          <w:b/>
          <w:i/>
          <w:color w:val="000009"/>
          <w:sz w:val="24"/>
        </w:rPr>
        <w:t>II</w:t>
      </w:r>
      <w:r>
        <w:rPr>
          <w:b/>
          <w:i/>
          <w:color w:val="000009"/>
          <w:spacing w:val="1"/>
          <w:sz w:val="24"/>
        </w:rPr>
        <w:t xml:space="preserve"> </w:t>
      </w:r>
      <w:r>
        <w:rPr>
          <w:b/>
          <w:i/>
          <w:color w:val="000009"/>
          <w:sz w:val="24"/>
        </w:rPr>
        <w:t>этапе</w:t>
      </w:r>
      <w:r>
        <w:rPr>
          <w:b/>
          <w:i/>
          <w:color w:val="000009"/>
          <w:spacing w:val="1"/>
          <w:sz w:val="24"/>
        </w:rPr>
        <w:t xml:space="preserve"> </w:t>
      </w:r>
      <w:r>
        <w:rPr>
          <w:b/>
          <w:i/>
          <w:color w:val="000009"/>
          <w:sz w:val="24"/>
        </w:rPr>
        <w:t>планируется</w:t>
      </w:r>
      <w:r>
        <w:rPr>
          <w:b/>
          <w:i/>
          <w:color w:val="000009"/>
          <w:spacing w:val="1"/>
          <w:sz w:val="24"/>
        </w:rPr>
        <w:t xml:space="preserve"> </w:t>
      </w:r>
      <w:r>
        <w:rPr>
          <w:b/>
          <w:i/>
          <w:color w:val="000009"/>
          <w:sz w:val="24"/>
        </w:rPr>
        <w:t>целенаправленное</w:t>
      </w:r>
      <w:r>
        <w:rPr>
          <w:b/>
          <w:i/>
          <w:color w:val="000009"/>
          <w:spacing w:val="1"/>
          <w:sz w:val="24"/>
        </w:rPr>
        <w:t xml:space="preserve"> </w:t>
      </w:r>
      <w:r>
        <w:rPr>
          <w:b/>
          <w:i/>
          <w:color w:val="000009"/>
          <w:sz w:val="24"/>
        </w:rPr>
        <w:t>формирование</w:t>
      </w:r>
      <w:r>
        <w:rPr>
          <w:b/>
          <w:i/>
          <w:color w:val="000009"/>
          <w:spacing w:val="1"/>
          <w:sz w:val="24"/>
        </w:rPr>
        <w:t xml:space="preserve"> </w:t>
      </w:r>
      <w:r>
        <w:rPr>
          <w:b/>
          <w:i/>
          <w:color w:val="000009"/>
          <w:sz w:val="24"/>
        </w:rPr>
        <w:t>и</w:t>
      </w:r>
      <w:r>
        <w:rPr>
          <w:b/>
          <w:i/>
          <w:color w:val="000009"/>
          <w:spacing w:val="1"/>
          <w:sz w:val="24"/>
        </w:rPr>
        <w:t xml:space="preserve"> </w:t>
      </w:r>
      <w:r>
        <w:rPr>
          <w:b/>
          <w:i/>
          <w:color w:val="000009"/>
          <w:sz w:val="24"/>
        </w:rPr>
        <w:t>развитие</w:t>
      </w:r>
      <w:r>
        <w:rPr>
          <w:b/>
          <w:i/>
          <w:color w:val="000009"/>
          <w:spacing w:val="1"/>
          <w:sz w:val="24"/>
        </w:rPr>
        <w:t xml:space="preserve"> </w:t>
      </w:r>
      <w:r>
        <w:rPr>
          <w:b/>
          <w:i/>
          <w:color w:val="000009"/>
          <w:sz w:val="24"/>
        </w:rPr>
        <w:t>высших</w:t>
      </w:r>
      <w:r>
        <w:rPr>
          <w:b/>
          <w:i/>
          <w:color w:val="000009"/>
          <w:spacing w:val="1"/>
          <w:sz w:val="24"/>
        </w:rPr>
        <w:t xml:space="preserve"> </w:t>
      </w:r>
      <w:r>
        <w:rPr>
          <w:b/>
          <w:i/>
          <w:color w:val="000009"/>
          <w:sz w:val="24"/>
        </w:rPr>
        <w:t>психических</w:t>
      </w:r>
      <w:r>
        <w:rPr>
          <w:b/>
          <w:i/>
          <w:color w:val="000009"/>
          <w:spacing w:val="-1"/>
          <w:sz w:val="24"/>
        </w:rPr>
        <w:t xml:space="preserve"> </w:t>
      </w:r>
      <w:r>
        <w:rPr>
          <w:b/>
          <w:i/>
          <w:color w:val="000009"/>
          <w:sz w:val="24"/>
        </w:rPr>
        <w:t>функций.</w:t>
      </w:r>
      <w:r>
        <w:rPr>
          <w:b/>
          <w:i/>
          <w:color w:val="000009"/>
          <w:spacing w:val="-1"/>
          <w:sz w:val="24"/>
        </w:rPr>
        <w:t xml:space="preserve"> </w:t>
      </w:r>
      <w:r>
        <w:rPr>
          <w:i/>
          <w:color w:val="000009"/>
          <w:sz w:val="24"/>
        </w:rPr>
        <w:t>Необходимыми</w:t>
      </w:r>
      <w:r>
        <w:rPr>
          <w:i/>
          <w:color w:val="000009"/>
          <w:spacing w:val="-2"/>
          <w:sz w:val="24"/>
        </w:rPr>
        <w:t xml:space="preserve"> </w:t>
      </w:r>
      <w:r>
        <w:rPr>
          <w:i/>
          <w:color w:val="000009"/>
          <w:sz w:val="24"/>
        </w:rPr>
        <w:t>компонентами</w:t>
      </w:r>
      <w:r>
        <w:rPr>
          <w:i/>
          <w:color w:val="000009"/>
          <w:spacing w:val="-1"/>
          <w:sz w:val="24"/>
        </w:rPr>
        <w:t xml:space="preserve"> </w:t>
      </w:r>
      <w:r>
        <w:rPr>
          <w:i/>
          <w:color w:val="000009"/>
          <w:sz w:val="24"/>
        </w:rPr>
        <w:t>являются:</w:t>
      </w:r>
    </w:p>
    <w:p w:rsidR="00752B50" w:rsidRDefault="001E1DF4">
      <w:pPr>
        <w:pStyle w:val="a4"/>
        <w:numPr>
          <w:ilvl w:val="0"/>
          <w:numId w:val="100"/>
        </w:numPr>
        <w:tabs>
          <w:tab w:val="left" w:pos="1250"/>
        </w:tabs>
        <w:spacing w:before="2"/>
        <w:ind w:right="586" w:firstLine="708"/>
        <w:rPr>
          <w:sz w:val="24"/>
        </w:rPr>
      </w:pPr>
      <w:r>
        <w:rPr>
          <w:i/>
          <w:color w:val="000009"/>
          <w:sz w:val="24"/>
        </w:rPr>
        <w:t>развитие коммуникативной деятельности, создание условий для ситуативно-делового,</w:t>
      </w:r>
      <w:r>
        <w:rPr>
          <w:i/>
          <w:color w:val="000009"/>
          <w:spacing w:val="-57"/>
          <w:sz w:val="24"/>
        </w:rPr>
        <w:t xml:space="preserve"> </w:t>
      </w:r>
      <w:r>
        <w:rPr>
          <w:i/>
          <w:color w:val="000009"/>
          <w:sz w:val="24"/>
        </w:rPr>
        <w:t>внеситуативно-познавательного общения</w:t>
      </w:r>
      <w:r>
        <w:rPr>
          <w:color w:val="000009"/>
          <w:sz w:val="24"/>
        </w:rPr>
        <w:t>. Совершенствование коммуникативной деятельности</w:t>
      </w:r>
      <w:r>
        <w:rPr>
          <w:color w:val="000009"/>
          <w:spacing w:val="-57"/>
          <w:sz w:val="24"/>
        </w:rPr>
        <w:t xml:space="preserve"> </w:t>
      </w:r>
      <w:r>
        <w:rPr>
          <w:color w:val="000009"/>
          <w:sz w:val="24"/>
        </w:rPr>
        <w:t>осуществляют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все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педагоги.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Важно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обеспечить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полноценные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эмоциональные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контакты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сотрудничество со взрослыми и сверстниками. Важно помнить о формировании механизмов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психологической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адаптации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в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коллективе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сверстников,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формировании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полноценных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межличностных связей;</w:t>
      </w:r>
    </w:p>
    <w:p w:rsidR="00752B50" w:rsidRDefault="001E1DF4">
      <w:pPr>
        <w:pStyle w:val="a4"/>
        <w:numPr>
          <w:ilvl w:val="0"/>
          <w:numId w:val="100"/>
        </w:numPr>
        <w:tabs>
          <w:tab w:val="left" w:pos="1245"/>
        </w:tabs>
        <w:ind w:left="1244" w:hanging="140"/>
        <w:jc w:val="left"/>
        <w:rPr>
          <w:i/>
          <w:sz w:val="24"/>
        </w:rPr>
      </w:pPr>
      <w:r>
        <w:rPr>
          <w:i/>
          <w:color w:val="000009"/>
          <w:sz w:val="24"/>
        </w:rPr>
        <w:t>сенсорное</w:t>
      </w:r>
      <w:r>
        <w:rPr>
          <w:i/>
          <w:color w:val="000009"/>
          <w:spacing w:val="-2"/>
          <w:sz w:val="24"/>
        </w:rPr>
        <w:t xml:space="preserve"> </w:t>
      </w:r>
      <w:r>
        <w:rPr>
          <w:i/>
          <w:color w:val="000009"/>
          <w:sz w:val="24"/>
        </w:rPr>
        <w:t>воспитание</w:t>
      </w:r>
      <w:r>
        <w:rPr>
          <w:i/>
          <w:color w:val="000009"/>
          <w:spacing w:val="-2"/>
          <w:sz w:val="24"/>
        </w:rPr>
        <w:t xml:space="preserve"> </w:t>
      </w:r>
      <w:r>
        <w:rPr>
          <w:i/>
          <w:color w:val="000009"/>
          <w:sz w:val="24"/>
        </w:rPr>
        <w:t>и</w:t>
      </w:r>
      <w:r>
        <w:rPr>
          <w:i/>
          <w:color w:val="000009"/>
          <w:spacing w:val="-2"/>
          <w:sz w:val="24"/>
        </w:rPr>
        <w:t xml:space="preserve"> </w:t>
      </w:r>
      <w:r>
        <w:rPr>
          <w:i/>
          <w:color w:val="000009"/>
          <w:sz w:val="24"/>
        </w:rPr>
        <w:t>формирование</w:t>
      </w:r>
      <w:r>
        <w:rPr>
          <w:i/>
          <w:color w:val="000009"/>
          <w:spacing w:val="-3"/>
          <w:sz w:val="24"/>
        </w:rPr>
        <w:t xml:space="preserve"> </w:t>
      </w:r>
      <w:r>
        <w:rPr>
          <w:i/>
          <w:color w:val="000009"/>
          <w:sz w:val="24"/>
        </w:rPr>
        <w:t>эталонных</w:t>
      </w:r>
      <w:r>
        <w:rPr>
          <w:i/>
          <w:color w:val="000009"/>
          <w:spacing w:val="-3"/>
          <w:sz w:val="24"/>
        </w:rPr>
        <w:t xml:space="preserve"> </w:t>
      </w:r>
      <w:r>
        <w:rPr>
          <w:i/>
          <w:color w:val="000009"/>
          <w:sz w:val="24"/>
        </w:rPr>
        <w:t>представлений;</w:t>
      </w:r>
    </w:p>
    <w:p w:rsidR="00752B50" w:rsidRDefault="001E1DF4">
      <w:pPr>
        <w:pStyle w:val="a4"/>
        <w:numPr>
          <w:ilvl w:val="0"/>
          <w:numId w:val="100"/>
        </w:numPr>
        <w:tabs>
          <w:tab w:val="left" w:pos="1245"/>
        </w:tabs>
        <w:ind w:left="1244" w:hanging="140"/>
        <w:jc w:val="left"/>
        <w:rPr>
          <w:i/>
          <w:sz w:val="24"/>
        </w:rPr>
      </w:pPr>
      <w:r>
        <w:rPr>
          <w:i/>
          <w:color w:val="000009"/>
          <w:sz w:val="24"/>
        </w:rPr>
        <w:t>развитие</w:t>
      </w:r>
      <w:r>
        <w:rPr>
          <w:i/>
          <w:color w:val="000009"/>
          <w:spacing w:val="-4"/>
          <w:sz w:val="24"/>
        </w:rPr>
        <w:t xml:space="preserve"> </w:t>
      </w:r>
      <w:r>
        <w:rPr>
          <w:i/>
          <w:color w:val="000009"/>
          <w:sz w:val="24"/>
        </w:rPr>
        <w:t>зрительной</w:t>
      </w:r>
      <w:r>
        <w:rPr>
          <w:i/>
          <w:color w:val="000009"/>
          <w:spacing w:val="-1"/>
          <w:sz w:val="24"/>
        </w:rPr>
        <w:t xml:space="preserve"> </w:t>
      </w:r>
      <w:r>
        <w:rPr>
          <w:i/>
          <w:color w:val="000009"/>
          <w:sz w:val="24"/>
        </w:rPr>
        <w:t>и</w:t>
      </w:r>
      <w:r>
        <w:rPr>
          <w:i/>
          <w:color w:val="000009"/>
          <w:spacing w:val="-2"/>
          <w:sz w:val="24"/>
        </w:rPr>
        <w:t xml:space="preserve"> </w:t>
      </w:r>
      <w:r>
        <w:rPr>
          <w:i/>
          <w:color w:val="000009"/>
          <w:sz w:val="24"/>
        </w:rPr>
        <w:t>слухоречевой</w:t>
      </w:r>
      <w:r>
        <w:rPr>
          <w:i/>
          <w:color w:val="000009"/>
          <w:spacing w:val="-1"/>
          <w:sz w:val="24"/>
        </w:rPr>
        <w:t xml:space="preserve"> </w:t>
      </w:r>
      <w:r>
        <w:rPr>
          <w:i/>
          <w:color w:val="000009"/>
          <w:sz w:val="24"/>
        </w:rPr>
        <w:t>памяти;</w:t>
      </w:r>
    </w:p>
    <w:p w:rsidR="00752B50" w:rsidRDefault="001E1DF4">
      <w:pPr>
        <w:pStyle w:val="a4"/>
        <w:numPr>
          <w:ilvl w:val="0"/>
          <w:numId w:val="100"/>
        </w:numPr>
        <w:tabs>
          <w:tab w:val="left" w:pos="1245"/>
        </w:tabs>
        <w:ind w:left="1244" w:hanging="140"/>
        <w:jc w:val="left"/>
        <w:rPr>
          <w:i/>
          <w:sz w:val="24"/>
        </w:rPr>
      </w:pPr>
      <w:r>
        <w:rPr>
          <w:i/>
          <w:color w:val="000009"/>
          <w:sz w:val="24"/>
        </w:rPr>
        <w:t>развитие</w:t>
      </w:r>
      <w:r>
        <w:rPr>
          <w:i/>
          <w:color w:val="000009"/>
          <w:spacing w:val="-3"/>
          <w:sz w:val="24"/>
        </w:rPr>
        <w:t xml:space="preserve"> </w:t>
      </w:r>
      <w:r>
        <w:rPr>
          <w:i/>
          <w:color w:val="000009"/>
          <w:sz w:val="24"/>
        </w:rPr>
        <w:t>всех</w:t>
      </w:r>
      <w:r>
        <w:rPr>
          <w:i/>
          <w:color w:val="000009"/>
          <w:spacing w:val="-3"/>
          <w:sz w:val="24"/>
        </w:rPr>
        <w:t xml:space="preserve"> </w:t>
      </w:r>
      <w:r>
        <w:rPr>
          <w:i/>
          <w:color w:val="000009"/>
          <w:sz w:val="24"/>
        </w:rPr>
        <w:t>свойств</w:t>
      </w:r>
      <w:r>
        <w:rPr>
          <w:i/>
          <w:color w:val="000009"/>
          <w:spacing w:val="-3"/>
          <w:sz w:val="24"/>
        </w:rPr>
        <w:t xml:space="preserve"> </w:t>
      </w:r>
      <w:r>
        <w:rPr>
          <w:i/>
          <w:color w:val="000009"/>
          <w:sz w:val="24"/>
        </w:rPr>
        <w:t>внимания</w:t>
      </w:r>
      <w:r>
        <w:rPr>
          <w:i/>
          <w:color w:val="000009"/>
          <w:spacing w:val="-4"/>
          <w:sz w:val="24"/>
        </w:rPr>
        <w:t xml:space="preserve"> </w:t>
      </w:r>
      <w:r>
        <w:rPr>
          <w:i/>
          <w:color w:val="000009"/>
          <w:sz w:val="24"/>
        </w:rPr>
        <w:t>и</w:t>
      </w:r>
      <w:r>
        <w:rPr>
          <w:i/>
          <w:color w:val="000009"/>
          <w:spacing w:val="-2"/>
          <w:sz w:val="24"/>
        </w:rPr>
        <w:t xml:space="preserve"> </w:t>
      </w:r>
      <w:r>
        <w:rPr>
          <w:i/>
          <w:color w:val="000009"/>
          <w:sz w:val="24"/>
        </w:rPr>
        <w:t>произвольной</w:t>
      </w:r>
      <w:r>
        <w:rPr>
          <w:i/>
          <w:color w:val="000009"/>
          <w:spacing w:val="-2"/>
          <w:sz w:val="24"/>
        </w:rPr>
        <w:t xml:space="preserve"> </w:t>
      </w:r>
      <w:r>
        <w:rPr>
          <w:i/>
          <w:color w:val="000009"/>
          <w:sz w:val="24"/>
        </w:rPr>
        <w:t>регуляции</w:t>
      </w:r>
      <w:r>
        <w:rPr>
          <w:i/>
          <w:color w:val="000009"/>
          <w:spacing w:val="-2"/>
          <w:sz w:val="24"/>
        </w:rPr>
        <w:t xml:space="preserve"> </w:t>
      </w:r>
      <w:r>
        <w:rPr>
          <w:i/>
          <w:color w:val="000009"/>
          <w:sz w:val="24"/>
        </w:rPr>
        <w:t>деятельности;</w:t>
      </w:r>
    </w:p>
    <w:p w:rsidR="00752B50" w:rsidRDefault="001E1DF4">
      <w:pPr>
        <w:pStyle w:val="a4"/>
        <w:numPr>
          <w:ilvl w:val="0"/>
          <w:numId w:val="100"/>
        </w:numPr>
        <w:tabs>
          <w:tab w:val="left" w:pos="1271"/>
        </w:tabs>
        <w:ind w:right="585" w:firstLine="708"/>
        <w:rPr>
          <w:sz w:val="24"/>
        </w:rPr>
      </w:pPr>
      <w:r>
        <w:rPr>
          <w:i/>
          <w:color w:val="000009"/>
          <w:sz w:val="24"/>
        </w:rPr>
        <w:t>развитие мыслительной деятельности во взаимосвязи с развитием речи</w:t>
      </w:r>
      <w:r>
        <w:rPr>
          <w:color w:val="000009"/>
          <w:sz w:val="24"/>
        </w:rPr>
        <w:t>: стимуляция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мыслительной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активности,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развитие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мыслительных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операций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на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уровне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наглядного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конкретно-понятийного,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а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также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элементарного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умозаключающего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мышления;</w:t>
      </w:r>
    </w:p>
    <w:p w:rsidR="00752B50" w:rsidRDefault="001E1DF4">
      <w:pPr>
        <w:pStyle w:val="a4"/>
        <w:numPr>
          <w:ilvl w:val="0"/>
          <w:numId w:val="100"/>
        </w:numPr>
        <w:tabs>
          <w:tab w:val="left" w:pos="1245"/>
        </w:tabs>
        <w:spacing w:before="1"/>
        <w:ind w:left="1244" w:hanging="140"/>
        <w:rPr>
          <w:i/>
          <w:sz w:val="24"/>
        </w:rPr>
      </w:pPr>
      <w:r>
        <w:rPr>
          <w:i/>
          <w:color w:val="000009"/>
          <w:sz w:val="24"/>
        </w:rPr>
        <w:t>развитие</w:t>
      </w:r>
      <w:r>
        <w:rPr>
          <w:i/>
          <w:color w:val="000009"/>
          <w:spacing w:val="-2"/>
          <w:sz w:val="24"/>
        </w:rPr>
        <w:t xml:space="preserve"> </w:t>
      </w:r>
      <w:r>
        <w:rPr>
          <w:i/>
          <w:color w:val="000009"/>
          <w:sz w:val="24"/>
        </w:rPr>
        <w:t>всех</w:t>
      </w:r>
      <w:r>
        <w:rPr>
          <w:i/>
          <w:color w:val="000009"/>
          <w:spacing w:val="-2"/>
          <w:sz w:val="24"/>
        </w:rPr>
        <w:t xml:space="preserve"> </w:t>
      </w:r>
      <w:r>
        <w:rPr>
          <w:i/>
          <w:color w:val="000009"/>
          <w:sz w:val="24"/>
        </w:rPr>
        <w:t>сторон</w:t>
      </w:r>
      <w:r>
        <w:rPr>
          <w:i/>
          <w:color w:val="000009"/>
          <w:spacing w:val="-3"/>
          <w:sz w:val="24"/>
        </w:rPr>
        <w:t xml:space="preserve"> </w:t>
      </w:r>
      <w:r>
        <w:rPr>
          <w:i/>
          <w:color w:val="000009"/>
          <w:sz w:val="24"/>
        </w:rPr>
        <w:t>речи:</w:t>
      </w:r>
      <w:r>
        <w:rPr>
          <w:i/>
          <w:color w:val="000009"/>
          <w:spacing w:val="-1"/>
          <w:sz w:val="24"/>
        </w:rPr>
        <w:t xml:space="preserve"> </w:t>
      </w:r>
      <w:r>
        <w:rPr>
          <w:i/>
          <w:color w:val="000009"/>
          <w:sz w:val="24"/>
        </w:rPr>
        <w:t>ее</w:t>
      </w:r>
      <w:r>
        <w:rPr>
          <w:i/>
          <w:color w:val="000009"/>
          <w:spacing w:val="-2"/>
          <w:sz w:val="24"/>
        </w:rPr>
        <w:t xml:space="preserve"> </w:t>
      </w:r>
      <w:r>
        <w:rPr>
          <w:i/>
          <w:color w:val="000009"/>
          <w:sz w:val="24"/>
        </w:rPr>
        <w:t>функций</w:t>
      </w:r>
      <w:r>
        <w:rPr>
          <w:i/>
          <w:color w:val="000009"/>
          <w:spacing w:val="-2"/>
          <w:sz w:val="24"/>
        </w:rPr>
        <w:t xml:space="preserve"> </w:t>
      </w:r>
      <w:r>
        <w:rPr>
          <w:i/>
          <w:color w:val="000009"/>
          <w:sz w:val="24"/>
        </w:rPr>
        <w:t>и</w:t>
      </w:r>
      <w:r>
        <w:rPr>
          <w:i/>
          <w:color w:val="000009"/>
          <w:spacing w:val="-1"/>
          <w:sz w:val="24"/>
        </w:rPr>
        <w:t xml:space="preserve"> </w:t>
      </w:r>
      <w:r>
        <w:rPr>
          <w:i/>
          <w:color w:val="000009"/>
          <w:sz w:val="24"/>
        </w:rPr>
        <w:t>формирование</w:t>
      </w:r>
      <w:r>
        <w:rPr>
          <w:i/>
          <w:color w:val="000009"/>
          <w:spacing w:val="-2"/>
          <w:sz w:val="24"/>
        </w:rPr>
        <w:t xml:space="preserve"> </w:t>
      </w:r>
      <w:r>
        <w:rPr>
          <w:i/>
          <w:color w:val="000009"/>
          <w:sz w:val="24"/>
        </w:rPr>
        <w:t>языковых</w:t>
      </w:r>
      <w:r>
        <w:rPr>
          <w:i/>
          <w:color w:val="000009"/>
          <w:spacing w:val="-3"/>
          <w:sz w:val="24"/>
        </w:rPr>
        <w:t xml:space="preserve"> </w:t>
      </w:r>
      <w:r>
        <w:rPr>
          <w:i/>
          <w:color w:val="000009"/>
          <w:sz w:val="24"/>
        </w:rPr>
        <w:t>средств:</w:t>
      </w:r>
    </w:p>
    <w:p w:rsidR="00752B50" w:rsidRDefault="001E1DF4">
      <w:pPr>
        <w:pStyle w:val="a4"/>
        <w:numPr>
          <w:ilvl w:val="0"/>
          <w:numId w:val="100"/>
        </w:numPr>
        <w:tabs>
          <w:tab w:val="left" w:pos="1444"/>
        </w:tabs>
        <w:ind w:right="586" w:firstLine="708"/>
        <w:rPr>
          <w:sz w:val="24"/>
        </w:rPr>
      </w:pPr>
      <w:r>
        <w:rPr>
          <w:i/>
          <w:color w:val="000009"/>
          <w:sz w:val="24"/>
        </w:rPr>
        <w:t>усвоение</w:t>
      </w:r>
      <w:r>
        <w:rPr>
          <w:i/>
          <w:color w:val="000009"/>
          <w:spacing w:val="1"/>
          <w:sz w:val="24"/>
        </w:rPr>
        <w:t xml:space="preserve"> </w:t>
      </w:r>
      <w:r>
        <w:rPr>
          <w:i/>
          <w:color w:val="000009"/>
          <w:sz w:val="24"/>
        </w:rPr>
        <w:t>лексико-грамматических</w:t>
      </w:r>
      <w:r>
        <w:rPr>
          <w:i/>
          <w:color w:val="000009"/>
          <w:spacing w:val="1"/>
          <w:sz w:val="24"/>
        </w:rPr>
        <w:t xml:space="preserve"> </w:t>
      </w:r>
      <w:r>
        <w:rPr>
          <w:i/>
          <w:color w:val="000009"/>
          <w:sz w:val="24"/>
        </w:rPr>
        <w:t>категорий,</w:t>
      </w:r>
      <w:r>
        <w:rPr>
          <w:i/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развитие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понимания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сложных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предложно-падежных</w:t>
      </w:r>
      <w:r>
        <w:rPr>
          <w:color w:val="000009"/>
          <w:spacing w:val="33"/>
          <w:sz w:val="24"/>
        </w:rPr>
        <w:t xml:space="preserve"> </w:t>
      </w:r>
      <w:r>
        <w:rPr>
          <w:color w:val="000009"/>
          <w:sz w:val="24"/>
        </w:rPr>
        <w:t>конструкций,</w:t>
      </w:r>
      <w:r>
        <w:rPr>
          <w:color w:val="000009"/>
          <w:spacing w:val="34"/>
          <w:sz w:val="24"/>
        </w:rPr>
        <w:t xml:space="preserve"> </w:t>
      </w:r>
      <w:r>
        <w:rPr>
          <w:color w:val="000009"/>
          <w:sz w:val="24"/>
        </w:rPr>
        <w:t>целенаправленное</w:t>
      </w:r>
      <w:r>
        <w:rPr>
          <w:color w:val="000009"/>
          <w:spacing w:val="33"/>
          <w:sz w:val="24"/>
        </w:rPr>
        <w:t xml:space="preserve"> </w:t>
      </w:r>
      <w:r>
        <w:rPr>
          <w:color w:val="000009"/>
          <w:sz w:val="24"/>
        </w:rPr>
        <w:t>формирование</w:t>
      </w:r>
      <w:r>
        <w:rPr>
          <w:color w:val="000009"/>
          <w:spacing w:val="33"/>
          <w:sz w:val="24"/>
        </w:rPr>
        <w:t xml:space="preserve"> </w:t>
      </w:r>
      <w:r>
        <w:rPr>
          <w:color w:val="000009"/>
          <w:sz w:val="24"/>
        </w:rPr>
        <w:t>языковой</w:t>
      </w:r>
      <w:r>
        <w:rPr>
          <w:color w:val="000009"/>
          <w:spacing w:val="35"/>
          <w:sz w:val="24"/>
        </w:rPr>
        <w:t xml:space="preserve"> </w:t>
      </w:r>
      <w:r>
        <w:rPr>
          <w:color w:val="000009"/>
          <w:sz w:val="24"/>
        </w:rPr>
        <w:t>программы</w:t>
      </w:r>
    </w:p>
    <w:p w:rsidR="00752B50" w:rsidRDefault="00752B50">
      <w:pPr>
        <w:jc w:val="both"/>
        <w:rPr>
          <w:sz w:val="24"/>
        </w:rPr>
        <w:sectPr w:rsidR="00752B50">
          <w:pgSz w:w="11910" w:h="16840"/>
          <w:pgMar w:top="1260" w:right="120" w:bottom="1440" w:left="880" w:header="0" w:footer="1171" w:gutter="0"/>
          <w:cols w:space="720"/>
        </w:sectPr>
      </w:pPr>
    </w:p>
    <w:p w:rsidR="00752B50" w:rsidRDefault="001E1DF4">
      <w:pPr>
        <w:pStyle w:val="a3"/>
        <w:spacing w:before="76"/>
        <w:ind w:right="593" w:firstLine="0"/>
      </w:pPr>
      <w:r>
        <w:rPr>
          <w:color w:val="000009"/>
        </w:rPr>
        <w:lastRenderedPageBreak/>
        <w:t>устного высказывания, навыков лексического наполнения и грамматического конструирования,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связной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диалогической и монологической речи;</w:t>
      </w:r>
    </w:p>
    <w:p w:rsidR="00752B50" w:rsidRDefault="001E1DF4">
      <w:pPr>
        <w:pStyle w:val="a4"/>
        <w:numPr>
          <w:ilvl w:val="0"/>
          <w:numId w:val="100"/>
        </w:numPr>
        <w:tabs>
          <w:tab w:val="left" w:pos="1245"/>
        </w:tabs>
        <w:spacing w:before="1"/>
        <w:ind w:left="1244" w:hanging="140"/>
        <w:rPr>
          <w:i/>
          <w:sz w:val="24"/>
        </w:rPr>
      </w:pPr>
      <w:r>
        <w:rPr>
          <w:i/>
          <w:color w:val="000009"/>
          <w:sz w:val="24"/>
        </w:rPr>
        <w:t>целенаправленное</w:t>
      </w:r>
      <w:r>
        <w:rPr>
          <w:i/>
          <w:color w:val="000009"/>
          <w:spacing w:val="-4"/>
          <w:sz w:val="24"/>
        </w:rPr>
        <w:t xml:space="preserve"> </w:t>
      </w:r>
      <w:r>
        <w:rPr>
          <w:i/>
          <w:color w:val="000009"/>
          <w:sz w:val="24"/>
        </w:rPr>
        <w:t>формирование</w:t>
      </w:r>
      <w:r>
        <w:rPr>
          <w:i/>
          <w:color w:val="000009"/>
          <w:spacing w:val="-3"/>
          <w:sz w:val="24"/>
        </w:rPr>
        <w:t xml:space="preserve"> </w:t>
      </w:r>
      <w:r>
        <w:rPr>
          <w:i/>
          <w:color w:val="000009"/>
          <w:sz w:val="24"/>
        </w:rPr>
        <w:t>предметной</w:t>
      </w:r>
      <w:r>
        <w:rPr>
          <w:i/>
          <w:color w:val="000009"/>
          <w:spacing w:val="-3"/>
          <w:sz w:val="24"/>
        </w:rPr>
        <w:t xml:space="preserve"> </w:t>
      </w:r>
      <w:r>
        <w:rPr>
          <w:i/>
          <w:color w:val="000009"/>
          <w:sz w:val="24"/>
        </w:rPr>
        <w:t>и</w:t>
      </w:r>
      <w:r>
        <w:rPr>
          <w:i/>
          <w:color w:val="000009"/>
          <w:spacing w:val="-2"/>
          <w:sz w:val="24"/>
        </w:rPr>
        <w:t xml:space="preserve"> </w:t>
      </w:r>
      <w:r>
        <w:rPr>
          <w:i/>
          <w:color w:val="000009"/>
          <w:sz w:val="24"/>
        </w:rPr>
        <w:t>игровой</w:t>
      </w:r>
      <w:r>
        <w:rPr>
          <w:i/>
          <w:color w:val="000009"/>
          <w:spacing w:val="-3"/>
          <w:sz w:val="24"/>
        </w:rPr>
        <w:t xml:space="preserve"> </w:t>
      </w:r>
      <w:r>
        <w:rPr>
          <w:i/>
          <w:color w:val="000009"/>
          <w:sz w:val="24"/>
        </w:rPr>
        <w:t>деятельностей.</w:t>
      </w:r>
    </w:p>
    <w:p w:rsidR="00752B50" w:rsidRDefault="001E1DF4">
      <w:pPr>
        <w:ind w:left="397" w:right="586" w:firstLine="708"/>
        <w:jc w:val="both"/>
        <w:rPr>
          <w:sz w:val="24"/>
        </w:rPr>
      </w:pPr>
      <w:r>
        <w:rPr>
          <w:color w:val="000009"/>
          <w:sz w:val="24"/>
        </w:rPr>
        <w:t>Развитие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умственных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способностей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дошкольника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происходит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через</w:t>
      </w:r>
      <w:r>
        <w:rPr>
          <w:color w:val="000009"/>
          <w:spacing w:val="1"/>
          <w:sz w:val="24"/>
        </w:rPr>
        <w:t xml:space="preserve"> </w:t>
      </w:r>
      <w:r>
        <w:rPr>
          <w:i/>
          <w:color w:val="000009"/>
          <w:sz w:val="24"/>
        </w:rPr>
        <w:t>овладение</w:t>
      </w:r>
      <w:r>
        <w:rPr>
          <w:i/>
          <w:color w:val="000009"/>
          <w:spacing w:val="1"/>
          <w:sz w:val="24"/>
        </w:rPr>
        <w:t xml:space="preserve"> </w:t>
      </w:r>
      <w:r>
        <w:rPr>
          <w:i/>
          <w:color w:val="000009"/>
          <w:sz w:val="24"/>
        </w:rPr>
        <w:t xml:space="preserve">действиями замещения и наглядного моделирования </w:t>
      </w:r>
      <w:r>
        <w:rPr>
          <w:color w:val="000009"/>
          <w:sz w:val="24"/>
        </w:rPr>
        <w:t>в различных видах деятельности, поэтому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это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направление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имеет особую важность.</w:t>
      </w:r>
    </w:p>
    <w:p w:rsidR="00752B50" w:rsidRDefault="001E1DF4">
      <w:pPr>
        <w:ind w:left="1105"/>
        <w:jc w:val="both"/>
        <w:rPr>
          <w:sz w:val="24"/>
        </w:rPr>
      </w:pPr>
      <w:r>
        <w:rPr>
          <w:color w:val="000009"/>
          <w:sz w:val="24"/>
        </w:rPr>
        <w:t>В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процессе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работы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не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следует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забывать</w:t>
      </w:r>
      <w:r>
        <w:rPr>
          <w:color w:val="000009"/>
          <w:spacing w:val="3"/>
          <w:sz w:val="24"/>
        </w:rPr>
        <w:t xml:space="preserve"> </w:t>
      </w:r>
      <w:r>
        <w:rPr>
          <w:i/>
          <w:color w:val="000009"/>
          <w:sz w:val="24"/>
        </w:rPr>
        <w:t>о</w:t>
      </w:r>
      <w:r>
        <w:rPr>
          <w:i/>
          <w:color w:val="000009"/>
          <w:spacing w:val="-2"/>
          <w:sz w:val="24"/>
        </w:rPr>
        <w:t xml:space="preserve"> </w:t>
      </w:r>
      <w:r>
        <w:rPr>
          <w:i/>
          <w:color w:val="000009"/>
          <w:sz w:val="24"/>
        </w:rPr>
        <w:t>развитии</w:t>
      </w:r>
      <w:r>
        <w:rPr>
          <w:i/>
          <w:color w:val="000009"/>
          <w:spacing w:val="-1"/>
          <w:sz w:val="24"/>
        </w:rPr>
        <w:t xml:space="preserve"> </w:t>
      </w:r>
      <w:r>
        <w:rPr>
          <w:i/>
          <w:color w:val="000009"/>
          <w:sz w:val="24"/>
        </w:rPr>
        <w:t>творческих</w:t>
      </w:r>
      <w:r>
        <w:rPr>
          <w:i/>
          <w:color w:val="000009"/>
          <w:spacing w:val="-2"/>
          <w:sz w:val="24"/>
        </w:rPr>
        <w:t xml:space="preserve"> </w:t>
      </w:r>
      <w:r>
        <w:rPr>
          <w:i/>
          <w:color w:val="000009"/>
          <w:sz w:val="24"/>
        </w:rPr>
        <w:t>способностей</w:t>
      </w:r>
      <w:r>
        <w:rPr>
          <w:color w:val="000009"/>
          <w:sz w:val="24"/>
        </w:rPr>
        <w:t>.</w:t>
      </w:r>
    </w:p>
    <w:p w:rsidR="00752B50" w:rsidRDefault="001E1DF4">
      <w:pPr>
        <w:pStyle w:val="a3"/>
        <w:ind w:right="590"/>
      </w:pPr>
      <w:r>
        <w:rPr>
          <w:color w:val="000009"/>
        </w:rPr>
        <w:t>С учетом того, что у ребенка с задержкой психомоторного и речевого развития ни один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из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видов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деятельности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формируется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своевременно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полноценно,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необходимо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целенаправленное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развитие</w:t>
      </w:r>
      <w:r>
        <w:rPr>
          <w:color w:val="000009"/>
          <w:spacing w:val="1"/>
        </w:rPr>
        <w:t xml:space="preserve"> </w:t>
      </w:r>
      <w:r>
        <w:rPr>
          <w:i/>
          <w:color w:val="000009"/>
        </w:rPr>
        <w:t>предметно-практической</w:t>
      </w:r>
      <w:r>
        <w:rPr>
          <w:i/>
          <w:color w:val="000009"/>
          <w:spacing w:val="-1"/>
        </w:rPr>
        <w:t xml:space="preserve"> </w:t>
      </w:r>
      <w:r>
        <w:rPr>
          <w:i/>
          <w:color w:val="000009"/>
        </w:rPr>
        <w:t>и игровой</w:t>
      </w:r>
      <w:r>
        <w:rPr>
          <w:i/>
          <w:color w:val="000009"/>
          <w:spacing w:val="-1"/>
        </w:rPr>
        <w:t xml:space="preserve"> </w:t>
      </w:r>
      <w:r>
        <w:rPr>
          <w:i/>
          <w:color w:val="000009"/>
        </w:rPr>
        <w:t>деятельности</w:t>
      </w:r>
      <w:r>
        <w:rPr>
          <w:color w:val="000009"/>
        </w:rPr>
        <w:t>.</w:t>
      </w:r>
    </w:p>
    <w:p w:rsidR="00752B50" w:rsidRDefault="001E1DF4">
      <w:pPr>
        <w:ind w:left="397" w:right="585" w:firstLine="708"/>
        <w:jc w:val="both"/>
        <w:rPr>
          <w:i/>
          <w:sz w:val="24"/>
        </w:rPr>
      </w:pPr>
      <w:r>
        <w:rPr>
          <w:color w:val="000009"/>
          <w:sz w:val="24"/>
        </w:rPr>
        <w:t xml:space="preserve">Общая задача всех участников коррекционно-педагогического процесса - </w:t>
      </w:r>
      <w:r>
        <w:rPr>
          <w:i/>
          <w:color w:val="000009"/>
          <w:sz w:val="24"/>
        </w:rPr>
        <w:t>формирование</w:t>
      </w:r>
      <w:r>
        <w:rPr>
          <w:i/>
          <w:color w:val="000009"/>
          <w:spacing w:val="1"/>
          <w:sz w:val="24"/>
        </w:rPr>
        <w:t xml:space="preserve"> </w:t>
      </w:r>
      <w:r>
        <w:rPr>
          <w:i/>
          <w:color w:val="000009"/>
          <w:sz w:val="24"/>
        </w:rPr>
        <w:t>ведущих</w:t>
      </w:r>
      <w:r>
        <w:rPr>
          <w:i/>
          <w:color w:val="000009"/>
          <w:spacing w:val="1"/>
          <w:sz w:val="24"/>
        </w:rPr>
        <w:t xml:space="preserve"> </w:t>
      </w:r>
      <w:r>
        <w:rPr>
          <w:i/>
          <w:color w:val="000009"/>
          <w:sz w:val="24"/>
        </w:rPr>
        <w:t>видов</w:t>
      </w:r>
      <w:r>
        <w:rPr>
          <w:i/>
          <w:color w:val="000009"/>
          <w:spacing w:val="1"/>
          <w:sz w:val="24"/>
        </w:rPr>
        <w:t xml:space="preserve"> </w:t>
      </w:r>
      <w:r>
        <w:rPr>
          <w:i/>
          <w:color w:val="000009"/>
          <w:sz w:val="24"/>
        </w:rPr>
        <w:t>деятельности</w:t>
      </w:r>
      <w:r>
        <w:rPr>
          <w:i/>
          <w:color w:val="000009"/>
          <w:spacing w:val="1"/>
          <w:sz w:val="24"/>
        </w:rPr>
        <w:t xml:space="preserve"> </w:t>
      </w:r>
      <w:r>
        <w:rPr>
          <w:i/>
          <w:color w:val="000009"/>
          <w:sz w:val="24"/>
        </w:rPr>
        <w:t>ребенка,</w:t>
      </w:r>
      <w:r>
        <w:rPr>
          <w:i/>
          <w:color w:val="000009"/>
          <w:spacing w:val="1"/>
          <w:sz w:val="24"/>
        </w:rPr>
        <w:t xml:space="preserve"> </w:t>
      </w:r>
      <w:r>
        <w:rPr>
          <w:i/>
          <w:color w:val="000009"/>
          <w:sz w:val="24"/>
        </w:rPr>
        <w:t>их</w:t>
      </w:r>
      <w:r>
        <w:rPr>
          <w:i/>
          <w:color w:val="000009"/>
          <w:spacing w:val="1"/>
          <w:sz w:val="24"/>
        </w:rPr>
        <w:t xml:space="preserve"> </w:t>
      </w:r>
      <w:r>
        <w:rPr>
          <w:i/>
          <w:color w:val="000009"/>
          <w:sz w:val="24"/>
        </w:rPr>
        <w:t>мотивационных,</w:t>
      </w:r>
      <w:r>
        <w:rPr>
          <w:i/>
          <w:color w:val="000009"/>
          <w:spacing w:val="1"/>
          <w:sz w:val="24"/>
        </w:rPr>
        <w:t xml:space="preserve"> </w:t>
      </w:r>
      <w:r>
        <w:rPr>
          <w:i/>
          <w:color w:val="000009"/>
          <w:sz w:val="24"/>
        </w:rPr>
        <w:t>ориентировочно-операционных</w:t>
      </w:r>
      <w:r>
        <w:rPr>
          <w:i/>
          <w:color w:val="000009"/>
          <w:spacing w:val="1"/>
          <w:sz w:val="24"/>
        </w:rPr>
        <w:t xml:space="preserve"> </w:t>
      </w:r>
      <w:r>
        <w:rPr>
          <w:i/>
          <w:color w:val="000009"/>
          <w:sz w:val="24"/>
        </w:rPr>
        <w:t>и</w:t>
      </w:r>
      <w:r>
        <w:rPr>
          <w:i/>
          <w:color w:val="000009"/>
          <w:spacing w:val="-57"/>
          <w:sz w:val="24"/>
        </w:rPr>
        <w:t xml:space="preserve"> </w:t>
      </w:r>
      <w:r>
        <w:rPr>
          <w:i/>
          <w:color w:val="000009"/>
          <w:sz w:val="24"/>
        </w:rPr>
        <w:t>регуляционных</w:t>
      </w:r>
      <w:r>
        <w:rPr>
          <w:i/>
          <w:color w:val="000009"/>
          <w:spacing w:val="-2"/>
          <w:sz w:val="24"/>
        </w:rPr>
        <w:t xml:space="preserve"> </w:t>
      </w:r>
      <w:r>
        <w:rPr>
          <w:i/>
          <w:color w:val="000009"/>
          <w:sz w:val="24"/>
        </w:rPr>
        <w:t>компонентов.</w:t>
      </w:r>
    </w:p>
    <w:p w:rsidR="00752B50" w:rsidRDefault="001E1DF4">
      <w:pPr>
        <w:pStyle w:val="a3"/>
        <w:ind w:right="591"/>
      </w:pPr>
      <w:r>
        <w:rPr>
          <w:i/>
          <w:color w:val="000009"/>
        </w:rPr>
        <w:t>Развитие саморегуляции</w:t>
      </w:r>
      <w:r>
        <w:rPr>
          <w:color w:val="000009"/>
        </w:rPr>
        <w:t>. Ребенка необходимо учить слушать инструкцию, адекватно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действовать в соответствии с ней, замечать и исправлять свои ошибки, оценивать результат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своей работы. Это будет способствовать формированию предпосылок для овладения учебной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деятельностью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на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этапе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школьного обучения.</w:t>
      </w:r>
    </w:p>
    <w:p w:rsidR="00752B50" w:rsidRDefault="001E1DF4">
      <w:pPr>
        <w:spacing w:before="1"/>
        <w:ind w:left="397" w:right="583" w:firstLine="708"/>
        <w:jc w:val="both"/>
        <w:rPr>
          <w:sz w:val="24"/>
        </w:rPr>
      </w:pPr>
      <w:r>
        <w:rPr>
          <w:i/>
          <w:color w:val="000009"/>
          <w:sz w:val="24"/>
        </w:rPr>
        <w:t>Важным</w:t>
      </w:r>
      <w:r>
        <w:rPr>
          <w:i/>
          <w:color w:val="000009"/>
          <w:spacing w:val="1"/>
          <w:sz w:val="24"/>
        </w:rPr>
        <w:t xml:space="preserve"> </w:t>
      </w:r>
      <w:r>
        <w:rPr>
          <w:i/>
          <w:color w:val="000009"/>
          <w:sz w:val="24"/>
        </w:rPr>
        <w:t>направлением</w:t>
      </w:r>
      <w:r>
        <w:rPr>
          <w:i/>
          <w:color w:val="000009"/>
          <w:spacing w:val="1"/>
          <w:sz w:val="24"/>
        </w:rPr>
        <w:t xml:space="preserve"> </w:t>
      </w:r>
      <w:r>
        <w:rPr>
          <w:i/>
          <w:color w:val="000009"/>
          <w:sz w:val="24"/>
        </w:rPr>
        <w:t>является</w:t>
      </w:r>
      <w:r>
        <w:rPr>
          <w:i/>
          <w:color w:val="000009"/>
          <w:spacing w:val="1"/>
          <w:sz w:val="24"/>
        </w:rPr>
        <w:t xml:space="preserve"> </w:t>
      </w:r>
      <w:r>
        <w:rPr>
          <w:i/>
          <w:color w:val="000009"/>
          <w:sz w:val="24"/>
        </w:rPr>
        <w:t>развитие</w:t>
      </w:r>
      <w:r>
        <w:rPr>
          <w:i/>
          <w:color w:val="000009"/>
          <w:spacing w:val="1"/>
          <w:sz w:val="24"/>
        </w:rPr>
        <w:t xml:space="preserve"> </w:t>
      </w:r>
      <w:r>
        <w:rPr>
          <w:i/>
          <w:color w:val="000009"/>
          <w:sz w:val="24"/>
        </w:rPr>
        <w:t>эмоционально-личностной</w:t>
      </w:r>
      <w:r>
        <w:rPr>
          <w:i/>
          <w:color w:val="000009"/>
          <w:spacing w:val="1"/>
          <w:sz w:val="24"/>
        </w:rPr>
        <w:t xml:space="preserve"> </w:t>
      </w:r>
      <w:r>
        <w:rPr>
          <w:i/>
          <w:color w:val="000009"/>
          <w:sz w:val="24"/>
        </w:rPr>
        <w:t>сферы,</w:t>
      </w:r>
      <w:r>
        <w:rPr>
          <w:i/>
          <w:color w:val="000009"/>
          <w:spacing w:val="-57"/>
          <w:sz w:val="24"/>
        </w:rPr>
        <w:t xml:space="preserve"> </w:t>
      </w:r>
      <w:r>
        <w:rPr>
          <w:color w:val="000009"/>
          <w:sz w:val="24"/>
        </w:rPr>
        <w:t>психокоррекционная работа по преодолению эмоционально-волевой незрелости, негативных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черт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формирующегося</w:t>
      </w:r>
      <w:r>
        <w:rPr>
          <w:color w:val="000009"/>
          <w:spacing w:val="2"/>
          <w:sz w:val="24"/>
        </w:rPr>
        <w:t xml:space="preserve"> </w:t>
      </w:r>
      <w:r>
        <w:rPr>
          <w:color w:val="000009"/>
          <w:sz w:val="24"/>
        </w:rPr>
        <w:t>характера,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поведенческих</w:t>
      </w:r>
      <w:r>
        <w:rPr>
          <w:color w:val="000009"/>
          <w:spacing w:val="2"/>
          <w:sz w:val="24"/>
        </w:rPr>
        <w:t xml:space="preserve"> </w:t>
      </w:r>
      <w:r>
        <w:rPr>
          <w:color w:val="000009"/>
          <w:sz w:val="24"/>
        </w:rPr>
        <w:t>отклонений.</w:t>
      </w:r>
    </w:p>
    <w:p w:rsidR="00752B50" w:rsidRDefault="001E1DF4">
      <w:pPr>
        <w:ind w:left="397" w:right="585" w:firstLine="708"/>
        <w:jc w:val="both"/>
        <w:rPr>
          <w:sz w:val="24"/>
        </w:rPr>
      </w:pPr>
      <w:r>
        <w:rPr>
          <w:b/>
          <w:i/>
          <w:color w:val="000009"/>
          <w:sz w:val="24"/>
        </w:rPr>
        <w:t xml:space="preserve">III этап </w:t>
      </w:r>
      <w:r>
        <w:rPr>
          <w:color w:val="000009"/>
          <w:sz w:val="24"/>
        </w:rPr>
        <w:t xml:space="preserve">- вся работа строится с ориентацией на </w:t>
      </w:r>
      <w:r>
        <w:rPr>
          <w:i/>
          <w:color w:val="000009"/>
          <w:sz w:val="24"/>
        </w:rPr>
        <w:t xml:space="preserve">развитие возможностей </w:t>
      </w:r>
      <w:r>
        <w:rPr>
          <w:color w:val="000009"/>
          <w:sz w:val="24"/>
        </w:rPr>
        <w:t>ребенка к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достижению целевых ориентиров ДО и формирование школьно значимых навыков, основных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компонентов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психологической</w:t>
      </w:r>
      <w:r>
        <w:rPr>
          <w:color w:val="000009"/>
          <w:spacing w:val="3"/>
          <w:sz w:val="24"/>
        </w:rPr>
        <w:t xml:space="preserve"> </w:t>
      </w:r>
      <w:r>
        <w:rPr>
          <w:i/>
          <w:color w:val="000009"/>
          <w:sz w:val="24"/>
        </w:rPr>
        <w:t>готовности</w:t>
      </w:r>
      <w:r>
        <w:rPr>
          <w:i/>
          <w:color w:val="000009"/>
          <w:spacing w:val="-2"/>
          <w:sz w:val="24"/>
        </w:rPr>
        <w:t xml:space="preserve"> </w:t>
      </w:r>
      <w:r>
        <w:rPr>
          <w:i/>
          <w:color w:val="000009"/>
          <w:sz w:val="24"/>
        </w:rPr>
        <w:t>к школьному обучению</w:t>
      </w:r>
      <w:r>
        <w:rPr>
          <w:color w:val="000009"/>
          <w:sz w:val="24"/>
        </w:rPr>
        <w:t>.</w:t>
      </w:r>
    </w:p>
    <w:p w:rsidR="00752B50" w:rsidRDefault="001E1DF4">
      <w:pPr>
        <w:pStyle w:val="a3"/>
        <w:ind w:right="584"/>
      </w:pPr>
      <w:r>
        <w:rPr>
          <w:color w:val="000009"/>
        </w:rPr>
        <w:t>Особое внимание уделяется развитию мыслительных операций, конкретно-понятийного,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элементарного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умозаключающего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мышления,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формированию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обобщающих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понятий,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обогащению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и систематизации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представлений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об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окружающем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мире.</w:t>
      </w:r>
    </w:p>
    <w:p w:rsidR="00752B50" w:rsidRDefault="001E1DF4">
      <w:pPr>
        <w:pStyle w:val="a3"/>
        <w:ind w:right="582"/>
      </w:pPr>
      <w:r>
        <w:rPr>
          <w:color w:val="000009"/>
        </w:rPr>
        <w:t>Преодоление недостатков в речевом развитии – важнейшая задача в работе логопеда,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учителя-дефектолога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воспитателей.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Она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включает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себя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традиционные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направления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формированию фонетико-фонематических и лексико-грамматических средств языка, развитию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связной речи, подготовке к обучению грамоте. У детей с задержкой психоречевого развития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страдают все функции речи, поэтому особое внимание уделяется как коммуникативной, так 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регулирующей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планирующей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функции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речи,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развитию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словесной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регуляции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действий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формированию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механизмов, необходимых для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овладения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связной речью.</w:t>
      </w:r>
    </w:p>
    <w:p w:rsidR="00752B50" w:rsidRDefault="001E1DF4">
      <w:pPr>
        <w:spacing w:before="1"/>
        <w:ind w:left="397" w:right="584" w:firstLine="708"/>
        <w:jc w:val="both"/>
        <w:rPr>
          <w:i/>
          <w:sz w:val="24"/>
        </w:rPr>
      </w:pPr>
      <w:r>
        <w:rPr>
          <w:color w:val="000009"/>
          <w:sz w:val="24"/>
        </w:rPr>
        <w:t>Одной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из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важнейших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задач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на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этапе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подготовки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к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школе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является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обучение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звуко-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слоговому анализу и синтезу, формирование предпосылок для овладения навыками письма 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чтения.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Не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менее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важная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задача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-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стимуляция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коммуникативной</w:t>
      </w:r>
      <w:r>
        <w:rPr>
          <w:color w:val="000009"/>
          <w:spacing w:val="61"/>
          <w:sz w:val="24"/>
        </w:rPr>
        <w:t xml:space="preserve"> </w:t>
      </w:r>
      <w:r>
        <w:rPr>
          <w:color w:val="000009"/>
          <w:sz w:val="24"/>
        </w:rPr>
        <w:t>активности,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совершенствование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речевой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коммуникации:</w:t>
      </w:r>
      <w:r>
        <w:rPr>
          <w:color w:val="000009"/>
          <w:spacing w:val="1"/>
          <w:sz w:val="24"/>
        </w:rPr>
        <w:t xml:space="preserve"> </w:t>
      </w:r>
      <w:r>
        <w:rPr>
          <w:i/>
          <w:color w:val="000009"/>
          <w:sz w:val="24"/>
        </w:rPr>
        <w:t>создание</w:t>
      </w:r>
      <w:r>
        <w:rPr>
          <w:i/>
          <w:color w:val="000009"/>
          <w:spacing w:val="1"/>
          <w:sz w:val="24"/>
        </w:rPr>
        <w:t xml:space="preserve"> </w:t>
      </w:r>
      <w:r>
        <w:rPr>
          <w:i/>
          <w:color w:val="000009"/>
          <w:sz w:val="24"/>
        </w:rPr>
        <w:t>условий</w:t>
      </w:r>
      <w:r>
        <w:rPr>
          <w:i/>
          <w:color w:val="000009"/>
          <w:spacing w:val="1"/>
          <w:sz w:val="24"/>
        </w:rPr>
        <w:t xml:space="preserve"> </w:t>
      </w:r>
      <w:r>
        <w:rPr>
          <w:i/>
          <w:color w:val="000009"/>
          <w:sz w:val="24"/>
        </w:rPr>
        <w:t>для</w:t>
      </w:r>
      <w:r>
        <w:rPr>
          <w:i/>
          <w:color w:val="000009"/>
          <w:spacing w:val="1"/>
          <w:sz w:val="24"/>
        </w:rPr>
        <w:t xml:space="preserve"> </w:t>
      </w:r>
      <w:r>
        <w:rPr>
          <w:i/>
          <w:color w:val="000009"/>
          <w:sz w:val="24"/>
        </w:rPr>
        <w:t>ситуативно-делового,</w:t>
      </w:r>
      <w:r>
        <w:rPr>
          <w:i/>
          <w:color w:val="000009"/>
          <w:spacing w:val="1"/>
          <w:sz w:val="24"/>
        </w:rPr>
        <w:t xml:space="preserve"> </w:t>
      </w:r>
      <w:r>
        <w:rPr>
          <w:i/>
          <w:color w:val="000009"/>
          <w:sz w:val="24"/>
        </w:rPr>
        <w:t>внеситуативно-познавательного и</w:t>
      </w:r>
      <w:r>
        <w:rPr>
          <w:i/>
          <w:color w:val="000009"/>
          <w:spacing w:val="-1"/>
          <w:sz w:val="24"/>
        </w:rPr>
        <w:t xml:space="preserve"> </w:t>
      </w:r>
      <w:r>
        <w:rPr>
          <w:i/>
          <w:color w:val="000009"/>
          <w:sz w:val="24"/>
        </w:rPr>
        <w:t>внеситуативно-личностного</w:t>
      </w:r>
      <w:r>
        <w:rPr>
          <w:i/>
          <w:color w:val="000009"/>
          <w:spacing w:val="-1"/>
          <w:sz w:val="24"/>
        </w:rPr>
        <w:t xml:space="preserve"> </w:t>
      </w:r>
      <w:r>
        <w:rPr>
          <w:i/>
          <w:color w:val="000009"/>
          <w:sz w:val="24"/>
        </w:rPr>
        <w:t>общения.</w:t>
      </w:r>
    </w:p>
    <w:p w:rsidR="00752B50" w:rsidRDefault="001E1DF4">
      <w:pPr>
        <w:pStyle w:val="a3"/>
        <w:ind w:right="592"/>
      </w:pPr>
      <w:r>
        <w:rPr>
          <w:i/>
          <w:color w:val="000009"/>
        </w:rPr>
        <w:t>Психологическая</w:t>
      </w:r>
      <w:r>
        <w:rPr>
          <w:i/>
          <w:color w:val="000009"/>
          <w:spacing w:val="1"/>
        </w:rPr>
        <w:t xml:space="preserve"> </w:t>
      </w:r>
      <w:r>
        <w:rPr>
          <w:i/>
          <w:color w:val="000009"/>
        </w:rPr>
        <w:t>коррекция</w:t>
      </w:r>
      <w:r>
        <w:rPr>
          <w:i/>
          <w:color w:val="000009"/>
          <w:spacing w:val="1"/>
        </w:rPr>
        <w:t xml:space="preserve"> </w:t>
      </w:r>
      <w:r>
        <w:rPr>
          <w:color w:val="000009"/>
        </w:rPr>
        <w:t>предусматривает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развитие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образа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Я,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предупреждение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преодоление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недостатков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эмоционально-личностной,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волевой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поведенческой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сферах.</w:t>
      </w:r>
    </w:p>
    <w:p w:rsidR="00752B50" w:rsidRDefault="001E1DF4">
      <w:pPr>
        <w:pStyle w:val="a3"/>
        <w:ind w:right="588"/>
      </w:pPr>
      <w:r>
        <w:rPr>
          <w:color w:val="000009"/>
        </w:rPr>
        <w:t>Следует планировать и осуществлять работу по формированию способности к волевым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усилиям,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произвольной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регуляции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поведения;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преодолению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негативных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качеств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формирующегося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характера,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предупреждению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устранению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аффективных,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негативистских,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аутистических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проявлений.</w:t>
      </w:r>
    </w:p>
    <w:p w:rsidR="00752B50" w:rsidRDefault="001E1DF4">
      <w:pPr>
        <w:pStyle w:val="a3"/>
        <w:ind w:right="587"/>
      </w:pPr>
      <w:r>
        <w:rPr>
          <w:color w:val="000009"/>
        </w:rPr>
        <w:t>Одно из приоритетных направлений – развитие нравственно-этической сферы, создание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условий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для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эмоционально-личностного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становления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социальной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адаптации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воспитанников.</w:t>
      </w:r>
    </w:p>
    <w:p w:rsidR="00752B50" w:rsidRDefault="001E1DF4">
      <w:pPr>
        <w:spacing w:before="1"/>
        <w:ind w:left="397" w:right="584" w:firstLine="708"/>
        <w:jc w:val="both"/>
        <w:rPr>
          <w:i/>
          <w:sz w:val="24"/>
        </w:rPr>
      </w:pPr>
      <w:r>
        <w:rPr>
          <w:i/>
          <w:color w:val="000009"/>
          <w:sz w:val="24"/>
        </w:rPr>
        <w:t>Такой подход соответствует обеспечению преемственности дошкольного и начального</w:t>
      </w:r>
      <w:r>
        <w:rPr>
          <w:i/>
          <w:color w:val="000009"/>
          <w:spacing w:val="1"/>
          <w:sz w:val="24"/>
        </w:rPr>
        <w:t xml:space="preserve"> </w:t>
      </w:r>
      <w:r>
        <w:rPr>
          <w:i/>
          <w:color w:val="000009"/>
          <w:sz w:val="24"/>
        </w:rPr>
        <w:t>общего образования за счет развития функционального базиса для формирования предпосылок</w:t>
      </w:r>
      <w:r>
        <w:rPr>
          <w:i/>
          <w:color w:val="000009"/>
          <w:spacing w:val="1"/>
          <w:sz w:val="24"/>
        </w:rPr>
        <w:t xml:space="preserve"> </w:t>
      </w:r>
      <w:r>
        <w:rPr>
          <w:i/>
          <w:color w:val="000009"/>
          <w:sz w:val="24"/>
        </w:rPr>
        <w:t>универсальных</w:t>
      </w:r>
      <w:r>
        <w:rPr>
          <w:i/>
          <w:color w:val="000009"/>
          <w:spacing w:val="40"/>
          <w:sz w:val="24"/>
        </w:rPr>
        <w:t xml:space="preserve"> </w:t>
      </w:r>
      <w:r>
        <w:rPr>
          <w:i/>
          <w:color w:val="000009"/>
          <w:sz w:val="24"/>
        </w:rPr>
        <w:t>учебных</w:t>
      </w:r>
      <w:r>
        <w:rPr>
          <w:i/>
          <w:color w:val="000009"/>
          <w:spacing w:val="40"/>
          <w:sz w:val="24"/>
        </w:rPr>
        <w:t xml:space="preserve"> </w:t>
      </w:r>
      <w:r>
        <w:rPr>
          <w:i/>
          <w:color w:val="000009"/>
          <w:sz w:val="24"/>
        </w:rPr>
        <w:t>действий</w:t>
      </w:r>
      <w:r>
        <w:rPr>
          <w:i/>
          <w:color w:val="000009"/>
          <w:spacing w:val="43"/>
          <w:sz w:val="24"/>
        </w:rPr>
        <w:t xml:space="preserve"> </w:t>
      </w:r>
      <w:r>
        <w:rPr>
          <w:i/>
          <w:color w:val="000009"/>
          <w:sz w:val="24"/>
        </w:rPr>
        <w:t>(УУД).</w:t>
      </w:r>
      <w:r>
        <w:rPr>
          <w:i/>
          <w:color w:val="000009"/>
          <w:spacing w:val="40"/>
          <w:sz w:val="24"/>
        </w:rPr>
        <w:t xml:space="preserve"> </w:t>
      </w:r>
      <w:r>
        <w:rPr>
          <w:i/>
          <w:color w:val="000009"/>
          <w:sz w:val="24"/>
        </w:rPr>
        <w:t>Именно</w:t>
      </w:r>
      <w:r>
        <w:rPr>
          <w:i/>
          <w:color w:val="000009"/>
          <w:spacing w:val="40"/>
          <w:sz w:val="24"/>
        </w:rPr>
        <w:t xml:space="preserve"> </w:t>
      </w:r>
      <w:r>
        <w:rPr>
          <w:i/>
          <w:color w:val="000009"/>
          <w:sz w:val="24"/>
        </w:rPr>
        <w:t>на</w:t>
      </w:r>
      <w:r>
        <w:rPr>
          <w:i/>
          <w:color w:val="000009"/>
          <w:spacing w:val="40"/>
          <w:sz w:val="24"/>
        </w:rPr>
        <w:t xml:space="preserve"> </w:t>
      </w:r>
      <w:r>
        <w:rPr>
          <w:i/>
          <w:color w:val="000009"/>
          <w:sz w:val="24"/>
        </w:rPr>
        <w:t>универсальные</w:t>
      </w:r>
      <w:r>
        <w:rPr>
          <w:i/>
          <w:color w:val="000009"/>
          <w:spacing w:val="40"/>
          <w:sz w:val="24"/>
        </w:rPr>
        <w:t xml:space="preserve"> </w:t>
      </w:r>
      <w:r>
        <w:rPr>
          <w:i/>
          <w:color w:val="000009"/>
          <w:sz w:val="24"/>
        </w:rPr>
        <w:t>учебные</w:t>
      </w:r>
      <w:r>
        <w:rPr>
          <w:i/>
          <w:color w:val="000009"/>
          <w:spacing w:val="40"/>
          <w:sz w:val="24"/>
        </w:rPr>
        <w:t xml:space="preserve"> </w:t>
      </w:r>
      <w:r>
        <w:rPr>
          <w:i/>
          <w:color w:val="000009"/>
          <w:sz w:val="24"/>
        </w:rPr>
        <w:t>действия</w:t>
      </w:r>
      <w:r>
        <w:rPr>
          <w:i/>
          <w:color w:val="000009"/>
          <w:spacing w:val="41"/>
          <w:sz w:val="24"/>
        </w:rPr>
        <w:t xml:space="preserve"> </w:t>
      </w:r>
      <w:r>
        <w:rPr>
          <w:i/>
          <w:color w:val="000009"/>
          <w:sz w:val="24"/>
        </w:rPr>
        <w:t>в</w:t>
      </w:r>
    </w:p>
    <w:p w:rsidR="00752B50" w:rsidRDefault="00752B50">
      <w:pPr>
        <w:jc w:val="both"/>
        <w:rPr>
          <w:sz w:val="24"/>
        </w:rPr>
        <w:sectPr w:rsidR="00752B50">
          <w:pgSz w:w="11910" w:h="16840"/>
          <w:pgMar w:top="1260" w:right="120" w:bottom="1440" w:left="880" w:header="0" w:footer="1171" w:gutter="0"/>
          <w:cols w:space="720"/>
        </w:sectPr>
      </w:pPr>
    </w:p>
    <w:p w:rsidR="00752B50" w:rsidRDefault="001E1DF4">
      <w:pPr>
        <w:spacing w:before="76"/>
        <w:ind w:left="397" w:right="589"/>
        <w:jc w:val="both"/>
        <w:rPr>
          <w:i/>
          <w:sz w:val="24"/>
        </w:rPr>
      </w:pPr>
      <w:r>
        <w:rPr>
          <w:i/>
          <w:color w:val="000009"/>
          <w:sz w:val="24"/>
        </w:rPr>
        <w:lastRenderedPageBreak/>
        <w:t>личностной,</w:t>
      </w:r>
      <w:r>
        <w:rPr>
          <w:i/>
          <w:color w:val="000009"/>
          <w:spacing w:val="1"/>
          <w:sz w:val="24"/>
        </w:rPr>
        <w:t xml:space="preserve"> </w:t>
      </w:r>
      <w:r>
        <w:rPr>
          <w:i/>
          <w:color w:val="000009"/>
          <w:sz w:val="24"/>
        </w:rPr>
        <w:t>коммуникативной,</w:t>
      </w:r>
      <w:r>
        <w:rPr>
          <w:i/>
          <w:color w:val="000009"/>
          <w:spacing w:val="1"/>
          <w:sz w:val="24"/>
        </w:rPr>
        <w:t xml:space="preserve"> </w:t>
      </w:r>
      <w:r>
        <w:rPr>
          <w:i/>
          <w:color w:val="000009"/>
          <w:sz w:val="24"/>
        </w:rPr>
        <w:t>познавательной</w:t>
      </w:r>
      <w:r>
        <w:rPr>
          <w:i/>
          <w:color w:val="000009"/>
          <w:spacing w:val="1"/>
          <w:sz w:val="24"/>
        </w:rPr>
        <w:t xml:space="preserve"> </w:t>
      </w:r>
      <w:r>
        <w:rPr>
          <w:i/>
          <w:color w:val="000009"/>
          <w:sz w:val="24"/>
        </w:rPr>
        <w:t>и</w:t>
      </w:r>
      <w:r>
        <w:rPr>
          <w:i/>
          <w:color w:val="000009"/>
          <w:spacing w:val="1"/>
          <w:sz w:val="24"/>
        </w:rPr>
        <w:t xml:space="preserve"> </w:t>
      </w:r>
      <w:r>
        <w:rPr>
          <w:i/>
          <w:color w:val="000009"/>
          <w:sz w:val="24"/>
        </w:rPr>
        <w:t>регулятивной</w:t>
      </w:r>
      <w:r>
        <w:rPr>
          <w:i/>
          <w:color w:val="000009"/>
          <w:spacing w:val="1"/>
          <w:sz w:val="24"/>
        </w:rPr>
        <w:t xml:space="preserve"> </w:t>
      </w:r>
      <w:r>
        <w:rPr>
          <w:i/>
          <w:color w:val="000009"/>
          <w:sz w:val="24"/>
        </w:rPr>
        <w:t>сферах</w:t>
      </w:r>
      <w:r>
        <w:rPr>
          <w:i/>
          <w:color w:val="000009"/>
          <w:spacing w:val="1"/>
          <w:sz w:val="24"/>
        </w:rPr>
        <w:t xml:space="preserve"> </w:t>
      </w:r>
      <w:r>
        <w:rPr>
          <w:i/>
          <w:color w:val="000009"/>
          <w:sz w:val="24"/>
        </w:rPr>
        <w:t>ориентированы</w:t>
      </w:r>
      <w:r>
        <w:rPr>
          <w:i/>
          <w:color w:val="000009"/>
          <w:spacing w:val="1"/>
          <w:sz w:val="24"/>
        </w:rPr>
        <w:t xml:space="preserve"> </w:t>
      </w:r>
      <w:r>
        <w:rPr>
          <w:i/>
          <w:color w:val="000009"/>
          <w:sz w:val="24"/>
        </w:rPr>
        <w:t>стандарты</w:t>
      </w:r>
      <w:r>
        <w:rPr>
          <w:i/>
          <w:color w:val="000009"/>
          <w:spacing w:val="-1"/>
          <w:sz w:val="24"/>
        </w:rPr>
        <w:t xml:space="preserve"> </w:t>
      </w:r>
      <w:r>
        <w:rPr>
          <w:i/>
          <w:color w:val="000009"/>
          <w:sz w:val="24"/>
        </w:rPr>
        <w:t>начального</w:t>
      </w:r>
      <w:r>
        <w:rPr>
          <w:i/>
          <w:color w:val="000009"/>
          <w:spacing w:val="-3"/>
          <w:sz w:val="24"/>
        </w:rPr>
        <w:t xml:space="preserve"> </w:t>
      </w:r>
      <w:r>
        <w:rPr>
          <w:i/>
          <w:color w:val="000009"/>
          <w:sz w:val="24"/>
        </w:rPr>
        <w:t>общего</w:t>
      </w:r>
      <w:r>
        <w:rPr>
          <w:i/>
          <w:color w:val="000009"/>
          <w:spacing w:val="-1"/>
          <w:sz w:val="24"/>
        </w:rPr>
        <w:t xml:space="preserve"> </w:t>
      </w:r>
      <w:r>
        <w:rPr>
          <w:i/>
          <w:color w:val="000009"/>
          <w:sz w:val="24"/>
        </w:rPr>
        <w:t>образования.</w:t>
      </w:r>
    </w:p>
    <w:p w:rsidR="00752B50" w:rsidRDefault="001E1DF4">
      <w:pPr>
        <w:pStyle w:val="a3"/>
        <w:spacing w:before="1"/>
        <w:ind w:right="589"/>
      </w:pPr>
      <w:r>
        <w:rPr>
          <w:color w:val="000009"/>
        </w:rPr>
        <w:t>Содержание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раздела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Программы,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раскрывающего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организацию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содержание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коррекционной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работы,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определяется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образовательной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организацией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самостоятельно.</w:t>
      </w:r>
    </w:p>
    <w:p w:rsidR="00752B50" w:rsidRDefault="001E1DF4">
      <w:pPr>
        <w:pStyle w:val="a3"/>
        <w:ind w:right="585"/>
      </w:pPr>
      <w:r>
        <w:rPr>
          <w:color w:val="000009"/>
        </w:rPr>
        <w:t>Эта часть Программы может быть представлена в виде ссылок на соответствующую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методическую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литературу,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выбранные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участниками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образовательных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отношений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парциальные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программы,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методики,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формы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организации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образовательной работы.</w:t>
      </w:r>
    </w:p>
    <w:p w:rsidR="00752B50" w:rsidRDefault="001E1DF4">
      <w:pPr>
        <w:pStyle w:val="a3"/>
        <w:ind w:right="582"/>
      </w:pPr>
      <w:r>
        <w:rPr>
          <w:color w:val="000009"/>
        </w:rPr>
        <w:t>Содержание коррекционной работы может быть реализовано в каждой образовательной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области, предусмотренной ФГОС ДО. При этом учитываются рекомендации психолого-медико-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педагогической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комиссии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результаты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углубленной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психолого-педагогической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диагностики.</w:t>
      </w:r>
    </w:p>
    <w:p w:rsidR="00752B50" w:rsidRDefault="001E1DF4">
      <w:pPr>
        <w:ind w:left="397" w:right="583" w:firstLine="708"/>
        <w:jc w:val="both"/>
        <w:rPr>
          <w:i/>
          <w:sz w:val="24"/>
        </w:rPr>
      </w:pPr>
      <w:r>
        <w:rPr>
          <w:color w:val="000009"/>
          <w:sz w:val="24"/>
        </w:rPr>
        <w:t>Задержка психического развития, в отличие от умственной отсталости, которая является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стойким,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необратимым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состоянием,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во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многих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случаях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может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быть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компенсирована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при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условии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рано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начатой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коррекционно-развивающей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работы.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Дополнительными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факторами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является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медикаментозная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поддержка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временной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фактор.</w:t>
      </w:r>
      <w:r>
        <w:rPr>
          <w:color w:val="000009"/>
          <w:spacing w:val="1"/>
          <w:sz w:val="24"/>
        </w:rPr>
        <w:t xml:space="preserve"> </w:t>
      </w:r>
      <w:r>
        <w:rPr>
          <w:i/>
          <w:color w:val="000009"/>
          <w:sz w:val="24"/>
        </w:rPr>
        <w:t>В</w:t>
      </w:r>
      <w:r>
        <w:rPr>
          <w:i/>
          <w:color w:val="000009"/>
          <w:spacing w:val="1"/>
          <w:sz w:val="24"/>
        </w:rPr>
        <w:t xml:space="preserve"> </w:t>
      </w:r>
      <w:r>
        <w:rPr>
          <w:i/>
          <w:color w:val="000009"/>
          <w:sz w:val="24"/>
        </w:rPr>
        <w:t>результате</w:t>
      </w:r>
      <w:r>
        <w:rPr>
          <w:i/>
          <w:color w:val="000009"/>
          <w:spacing w:val="1"/>
          <w:sz w:val="24"/>
        </w:rPr>
        <w:t xml:space="preserve"> </w:t>
      </w:r>
      <w:r>
        <w:rPr>
          <w:i/>
          <w:color w:val="000009"/>
          <w:sz w:val="24"/>
        </w:rPr>
        <w:t>коррекционной</w:t>
      </w:r>
      <w:r>
        <w:rPr>
          <w:i/>
          <w:color w:val="000009"/>
          <w:spacing w:val="1"/>
          <w:sz w:val="24"/>
        </w:rPr>
        <w:t xml:space="preserve"> </w:t>
      </w:r>
      <w:r>
        <w:rPr>
          <w:i/>
          <w:color w:val="000009"/>
          <w:sz w:val="24"/>
        </w:rPr>
        <w:t>работы могут быть значительно повышены возможности освоения детьми с ЗПР основной</w:t>
      </w:r>
      <w:r>
        <w:rPr>
          <w:i/>
          <w:color w:val="000009"/>
          <w:spacing w:val="1"/>
          <w:sz w:val="24"/>
        </w:rPr>
        <w:t xml:space="preserve"> </w:t>
      </w:r>
      <w:r>
        <w:rPr>
          <w:i/>
          <w:color w:val="000009"/>
          <w:sz w:val="24"/>
        </w:rPr>
        <w:t>общеобразовательной</w:t>
      </w:r>
      <w:r>
        <w:rPr>
          <w:i/>
          <w:color w:val="000009"/>
          <w:spacing w:val="-4"/>
          <w:sz w:val="24"/>
        </w:rPr>
        <w:t xml:space="preserve"> </w:t>
      </w:r>
      <w:r>
        <w:rPr>
          <w:i/>
          <w:color w:val="000009"/>
          <w:sz w:val="24"/>
        </w:rPr>
        <w:t>программы и</w:t>
      </w:r>
      <w:r>
        <w:rPr>
          <w:i/>
          <w:color w:val="000009"/>
          <w:spacing w:val="-1"/>
          <w:sz w:val="24"/>
        </w:rPr>
        <w:t xml:space="preserve"> </w:t>
      </w:r>
      <w:r>
        <w:rPr>
          <w:i/>
          <w:color w:val="000009"/>
          <w:sz w:val="24"/>
        </w:rPr>
        <w:t>их</w:t>
      </w:r>
      <w:r>
        <w:rPr>
          <w:i/>
          <w:color w:val="000009"/>
          <w:spacing w:val="-1"/>
          <w:sz w:val="24"/>
        </w:rPr>
        <w:t xml:space="preserve"> </w:t>
      </w:r>
      <w:r>
        <w:rPr>
          <w:i/>
          <w:color w:val="000009"/>
          <w:sz w:val="24"/>
        </w:rPr>
        <w:t>интеграции</w:t>
      </w:r>
      <w:r>
        <w:rPr>
          <w:i/>
          <w:color w:val="000009"/>
          <w:spacing w:val="-2"/>
          <w:sz w:val="24"/>
        </w:rPr>
        <w:t xml:space="preserve"> </w:t>
      </w:r>
      <w:r>
        <w:rPr>
          <w:i/>
          <w:color w:val="000009"/>
          <w:sz w:val="24"/>
        </w:rPr>
        <w:t>в</w:t>
      </w:r>
      <w:r>
        <w:rPr>
          <w:i/>
          <w:color w:val="000009"/>
          <w:spacing w:val="-1"/>
          <w:sz w:val="24"/>
        </w:rPr>
        <w:t xml:space="preserve"> </w:t>
      </w:r>
      <w:r>
        <w:rPr>
          <w:i/>
          <w:color w:val="000009"/>
          <w:sz w:val="24"/>
        </w:rPr>
        <w:t>образовательную</w:t>
      </w:r>
      <w:r>
        <w:rPr>
          <w:i/>
          <w:color w:val="000009"/>
          <w:spacing w:val="-1"/>
          <w:sz w:val="24"/>
        </w:rPr>
        <w:t xml:space="preserve"> </w:t>
      </w:r>
      <w:r>
        <w:rPr>
          <w:i/>
          <w:color w:val="000009"/>
          <w:sz w:val="24"/>
        </w:rPr>
        <w:t>среду.</w:t>
      </w:r>
    </w:p>
    <w:p w:rsidR="00752B50" w:rsidRDefault="001E1DF4">
      <w:pPr>
        <w:pStyle w:val="a3"/>
        <w:spacing w:before="1"/>
        <w:ind w:right="588"/>
      </w:pPr>
      <w:r>
        <w:rPr>
          <w:color w:val="000009"/>
        </w:rPr>
        <w:t>ФГОС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регламентирует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диагностическую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работу,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нем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указывается,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что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реализации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Программы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может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проводиться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оценка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индивидуального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развития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детей.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Такая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оценка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производится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педагогическими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работниками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рамках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педагогической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диагностики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(оценки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индивидуального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развития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детей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дошкольного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возраста,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связанной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оценкой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эффективности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педагогических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действий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лежащей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основе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их дальнейшего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планирования).</w:t>
      </w:r>
    </w:p>
    <w:p w:rsidR="00752B50" w:rsidRDefault="001E1DF4">
      <w:pPr>
        <w:pStyle w:val="a3"/>
        <w:ind w:left="1105" w:firstLine="0"/>
      </w:pPr>
      <w:r>
        <w:rPr>
          <w:color w:val="000009"/>
        </w:rPr>
        <w:t xml:space="preserve">Результаты  </w:t>
      </w:r>
      <w:r>
        <w:rPr>
          <w:color w:val="000009"/>
          <w:spacing w:val="52"/>
        </w:rPr>
        <w:t xml:space="preserve"> </w:t>
      </w:r>
      <w:r>
        <w:rPr>
          <w:color w:val="000009"/>
        </w:rPr>
        <w:t xml:space="preserve">педагогической   </w:t>
      </w:r>
      <w:r>
        <w:rPr>
          <w:color w:val="000009"/>
          <w:spacing w:val="52"/>
        </w:rPr>
        <w:t xml:space="preserve"> </w:t>
      </w:r>
      <w:r>
        <w:rPr>
          <w:color w:val="000009"/>
        </w:rPr>
        <w:t xml:space="preserve">диагностики   </w:t>
      </w:r>
      <w:r>
        <w:rPr>
          <w:color w:val="000009"/>
          <w:spacing w:val="51"/>
        </w:rPr>
        <w:t xml:space="preserve"> </w:t>
      </w:r>
      <w:r>
        <w:rPr>
          <w:color w:val="000009"/>
        </w:rPr>
        <w:t xml:space="preserve">(мониторинга)   </w:t>
      </w:r>
      <w:r>
        <w:rPr>
          <w:color w:val="000009"/>
          <w:spacing w:val="51"/>
        </w:rPr>
        <w:t xml:space="preserve"> </w:t>
      </w:r>
      <w:r>
        <w:rPr>
          <w:color w:val="000009"/>
        </w:rPr>
        <w:t xml:space="preserve">могут   </w:t>
      </w:r>
      <w:r>
        <w:rPr>
          <w:color w:val="000009"/>
          <w:spacing w:val="52"/>
        </w:rPr>
        <w:t xml:space="preserve"> </w:t>
      </w:r>
      <w:r>
        <w:rPr>
          <w:color w:val="000009"/>
        </w:rPr>
        <w:t>использоваться</w:t>
      </w:r>
    </w:p>
    <w:p w:rsidR="00752B50" w:rsidRDefault="001E1DF4">
      <w:pPr>
        <w:ind w:left="397"/>
        <w:jc w:val="both"/>
        <w:rPr>
          <w:sz w:val="24"/>
        </w:rPr>
      </w:pPr>
      <w:r>
        <w:rPr>
          <w:i/>
          <w:color w:val="000009"/>
          <w:sz w:val="24"/>
        </w:rPr>
        <w:t>исключительно</w:t>
      </w:r>
      <w:r>
        <w:rPr>
          <w:i/>
          <w:color w:val="000009"/>
          <w:spacing w:val="-2"/>
          <w:sz w:val="24"/>
        </w:rPr>
        <w:t xml:space="preserve"> </w:t>
      </w:r>
      <w:r>
        <w:rPr>
          <w:i/>
          <w:color w:val="000009"/>
          <w:sz w:val="24"/>
        </w:rPr>
        <w:t>для</w:t>
      </w:r>
      <w:r>
        <w:rPr>
          <w:i/>
          <w:color w:val="000009"/>
          <w:spacing w:val="-3"/>
          <w:sz w:val="24"/>
        </w:rPr>
        <w:t xml:space="preserve"> </w:t>
      </w:r>
      <w:r>
        <w:rPr>
          <w:i/>
          <w:color w:val="000009"/>
          <w:sz w:val="24"/>
        </w:rPr>
        <w:t>решения</w:t>
      </w:r>
      <w:r>
        <w:rPr>
          <w:i/>
          <w:color w:val="000009"/>
          <w:spacing w:val="-4"/>
          <w:sz w:val="24"/>
        </w:rPr>
        <w:t xml:space="preserve"> </w:t>
      </w:r>
      <w:r>
        <w:rPr>
          <w:i/>
          <w:color w:val="000009"/>
          <w:sz w:val="24"/>
        </w:rPr>
        <w:t>следующих</w:t>
      </w:r>
      <w:r>
        <w:rPr>
          <w:i/>
          <w:color w:val="000009"/>
          <w:spacing w:val="-2"/>
          <w:sz w:val="24"/>
        </w:rPr>
        <w:t xml:space="preserve"> </w:t>
      </w:r>
      <w:r>
        <w:rPr>
          <w:i/>
          <w:color w:val="000009"/>
          <w:sz w:val="24"/>
        </w:rPr>
        <w:t>образовательных</w:t>
      </w:r>
      <w:r>
        <w:rPr>
          <w:i/>
          <w:color w:val="000009"/>
          <w:spacing w:val="-3"/>
          <w:sz w:val="24"/>
        </w:rPr>
        <w:t xml:space="preserve"> </w:t>
      </w:r>
      <w:r>
        <w:rPr>
          <w:i/>
          <w:color w:val="000009"/>
          <w:sz w:val="24"/>
        </w:rPr>
        <w:t>задач</w:t>
      </w:r>
      <w:r>
        <w:rPr>
          <w:color w:val="000009"/>
          <w:sz w:val="24"/>
        </w:rPr>
        <w:t>:</w:t>
      </w:r>
    </w:p>
    <w:p w:rsidR="00752B50" w:rsidRDefault="001E1DF4">
      <w:pPr>
        <w:pStyle w:val="a4"/>
        <w:numPr>
          <w:ilvl w:val="0"/>
          <w:numId w:val="99"/>
        </w:numPr>
        <w:tabs>
          <w:tab w:val="left" w:pos="1434"/>
        </w:tabs>
        <w:ind w:right="590" w:firstLine="708"/>
        <w:jc w:val="both"/>
        <w:rPr>
          <w:sz w:val="24"/>
        </w:rPr>
      </w:pPr>
      <w:r>
        <w:rPr>
          <w:color w:val="000009"/>
          <w:sz w:val="24"/>
        </w:rPr>
        <w:t>индивидуализации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образования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(в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том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числе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поддержки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ребенка,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построения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его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образовательной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траектории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или профессиональной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коррекции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особенностей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его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развития);</w:t>
      </w:r>
    </w:p>
    <w:p w:rsidR="00752B50" w:rsidRDefault="001E1DF4">
      <w:pPr>
        <w:pStyle w:val="a4"/>
        <w:numPr>
          <w:ilvl w:val="0"/>
          <w:numId w:val="99"/>
        </w:numPr>
        <w:tabs>
          <w:tab w:val="left" w:pos="1365"/>
        </w:tabs>
        <w:ind w:left="1364" w:hanging="260"/>
        <w:jc w:val="both"/>
        <w:rPr>
          <w:sz w:val="24"/>
        </w:rPr>
      </w:pPr>
      <w:r>
        <w:rPr>
          <w:color w:val="000009"/>
          <w:sz w:val="24"/>
        </w:rPr>
        <w:t>оптимизации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работы</w:t>
      </w:r>
      <w:r>
        <w:rPr>
          <w:color w:val="000009"/>
          <w:spacing w:val="-5"/>
          <w:sz w:val="24"/>
        </w:rPr>
        <w:t xml:space="preserve"> </w:t>
      </w:r>
      <w:r>
        <w:rPr>
          <w:color w:val="000009"/>
          <w:sz w:val="24"/>
        </w:rPr>
        <w:t>с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группой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детей.</w:t>
      </w:r>
    </w:p>
    <w:p w:rsidR="00752B50" w:rsidRDefault="001E1DF4">
      <w:pPr>
        <w:pStyle w:val="a3"/>
        <w:ind w:right="588"/>
      </w:pPr>
      <w:r>
        <w:rPr>
          <w:color w:val="000009"/>
        </w:rPr>
        <w:t>При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необходимости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используется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психологическая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диагностика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развития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детей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(выявление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изучение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индивидуально-психологических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особенностей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детей),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которую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проводят квалифицированные специалисты (педагоги-психологи, психологи). В этом случае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участие ребенка в психологической диагностике допускается только с согласия его родителей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(законных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представителей).</w:t>
      </w:r>
    </w:p>
    <w:p w:rsidR="00752B50" w:rsidRDefault="001E1DF4">
      <w:pPr>
        <w:pStyle w:val="a3"/>
        <w:spacing w:before="1"/>
        <w:ind w:right="585"/>
      </w:pPr>
      <w:r>
        <w:rPr>
          <w:color w:val="000009"/>
        </w:rPr>
        <w:t>Диагностическая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работа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занимает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особое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место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коррекционно-педагогическом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процессе,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играет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роль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индикатора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результативности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оздоровительных,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коррекционно-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развивающих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воспитательно-образовательных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мероприятий.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этом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диагностика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ориентирована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оценку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достижения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детьми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целевых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ориентиров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ДО.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Основная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задача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-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выявить пробелы в овладении ребенком образовательным содержанием на предыдущих этапах,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а также особенности и недостатки развития речи и познавательной деятельности, и на этой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основе выстроить индивидуальную программу коррекционной работы. Диагностика является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одним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из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эффективных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механизмов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адаптации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образовательного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содержания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учетом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имеющихся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ребенка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знаний,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умений,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навыков,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освоенных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предыдущем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этапе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образовательной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деятельности.</w:t>
      </w:r>
    </w:p>
    <w:p w:rsidR="00752B50" w:rsidRDefault="001E1DF4">
      <w:pPr>
        <w:pStyle w:val="a3"/>
        <w:ind w:right="592"/>
      </w:pPr>
      <w:r>
        <w:rPr>
          <w:color w:val="000009"/>
        </w:rPr>
        <w:t>Технология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психолого-педагогического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сопровождения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детей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ЗПР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предполагает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решение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следующих</w:t>
      </w:r>
      <w:r>
        <w:rPr>
          <w:color w:val="000009"/>
          <w:spacing w:val="4"/>
        </w:rPr>
        <w:t xml:space="preserve"> </w:t>
      </w:r>
      <w:r>
        <w:rPr>
          <w:b/>
          <w:i/>
          <w:color w:val="000009"/>
        </w:rPr>
        <w:t>задач</w:t>
      </w:r>
      <w:r>
        <w:rPr>
          <w:b/>
          <w:i/>
          <w:color w:val="000009"/>
          <w:spacing w:val="-1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рамках</w:t>
      </w:r>
      <w:r>
        <w:rPr>
          <w:color w:val="000009"/>
          <w:spacing w:val="2"/>
        </w:rPr>
        <w:t xml:space="preserve"> </w:t>
      </w:r>
      <w:r>
        <w:rPr>
          <w:color w:val="000009"/>
        </w:rPr>
        <w:t>диагностической работы:</w:t>
      </w:r>
    </w:p>
    <w:p w:rsidR="00752B50" w:rsidRDefault="001E1DF4">
      <w:pPr>
        <w:pStyle w:val="a4"/>
        <w:numPr>
          <w:ilvl w:val="0"/>
          <w:numId w:val="98"/>
        </w:numPr>
        <w:tabs>
          <w:tab w:val="left" w:pos="1266"/>
        </w:tabs>
        <w:ind w:right="582" w:firstLine="708"/>
        <w:rPr>
          <w:sz w:val="24"/>
        </w:rPr>
      </w:pPr>
      <w:r>
        <w:rPr>
          <w:color w:val="000009"/>
          <w:sz w:val="24"/>
        </w:rPr>
        <w:t>изучение и анализ данных и рекомендаций, представленных в заключении психолого-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медико-педагогической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комиссии;</w:t>
      </w:r>
    </w:p>
    <w:p w:rsidR="00752B50" w:rsidRDefault="001E1DF4">
      <w:pPr>
        <w:pStyle w:val="a4"/>
        <w:numPr>
          <w:ilvl w:val="0"/>
          <w:numId w:val="98"/>
        </w:numPr>
        <w:tabs>
          <w:tab w:val="left" w:pos="1370"/>
        </w:tabs>
        <w:ind w:right="587" w:firstLine="708"/>
        <w:rPr>
          <w:sz w:val="24"/>
        </w:rPr>
      </w:pPr>
      <w:r>
        <w:rPr>
          <w:color w:val="000009"/>
          <w:sz w:val="24"/>
        </w:rPr>
        <w:t>глубокое,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всестороннее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изучение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каждого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ребенка: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выявление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индивидуальных</w:t>
      </w:r>
      <w:r>
        <w:rPr>
          <w:color w:val="000009"/>
          <w:spacing w:val="-57"/>
          <w:sz w:val="24"/>
        </w:rPr>
        <w:t xml:space="preserve"> </w:t>
      </w:r>
      <w:r>
        <w:rPr>
          <w:color w:val="000009"/>
          <w:sz w:val="24"/>
        </w:rPr>
        <w:t>особенностей и уровня развития познавательной деятельности, эмоционально-волевой сферы,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речи, запаса знаний и представлений об окружающем мире, умений и навыков в различных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видах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деятельности, присущих</w:t>
      </w:r>
      <w:r>
        <w:rPr>
          <w:color w:val="000009"/>
          <w:spacing w:val="2"/>
          <w:sz w:val="24"/>
        </w:rPr>
        <w:t xml:space="preserve"> </w:t>
      </w:r>
      <w:r>
        <w:rPr>
          <w:color w:val="000009"/>
          <w:sz w:val="24"/>
        </w:rPr>
        <w:t>детям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данного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возраста;</w:t>
      </w:r>
    </w:p>
    <w:p w:rsidR="00752B50" w:rsidRDefault="00752B50">
      <w:pPr>
        <w:jc w:val="both"/>
        <w:rPr>
          <w:sz w:val="24"/>
        </w:rPr>
        <w:sectPr w:rsidR="00752B50">
          <w:pgSz w:w="11910" w:h="16840"/>
          <w:pgMar w:top="1260" w:right="120" w:bottom="1440" w:left="880" w:header="0" w:footer="1171" w:gutter="0"/>
          <w:cols w:space="720"/>
        </w:sectPr>
      </w:pPr>
    </w:p>
    <w:p w:rsidR="00752B50" w:rsidRDefault="001E1DF4">
      <w:pPr>
        <w:pStyle w:val="a4"/>
        <w:numPr>
          <w:ilvl w:val="0"/>
          <w:numId w:val="98"/>
        </w:numPr>
        <w:tabs>
          <w:tab w:val="left" w:pos="1391"/>
        </w:tabs>
        <w:spacing w:before="76"/>
        <w:ind w:right="584" w:firstLine="708"/>
        <w:rPr>
          <w:sz w:val="24"/>
        </w:rPr>
      </w:pPr>
      <w:r>
        <w:rPr>
          <w:color w:val="000009"/>
          <w:sz w:val="24"/>
        </w:rPr>
        <w:lastRenderedPageBreak/>
        <w:t>с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учетом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данных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психолого-педагогической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диагностики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определение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причин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образовательных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трудностей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особых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образовательных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потребностей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каждого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ребенка,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адаптация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образовательного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содержания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разработка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коррекционной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программы;</w:t>
      </w:r>
    </w:p>
    <w:p w:rsidR="00752B50" w:rsidRDefault="001E1DF4">
      <w:pPr>
        <w:pStyle w:val="a4"/>
        <w:numPr>
          <w:ilvl w:val="0"/>
          <w:numId w:val="98"/>
        </w:numPr>
        <w:tabs>
          <w:tab w:val="left" w:pos="1245"/>
        </w:tabs>
        <w:spacing w:before="1"/>
        <w:ind w:left="1244" w:hanging="140"/>
        <w:rPr>
          <w:sz w:val="24"/>
        </w:rPr>
      </w:pPr>
      <w:r>
        <w:rPr>
          <w:color w:val="000009"/>
          <w:sz w:val="24"/>
        </w:rPr>
        <w:t>изучение</w:t>
      </w:r>
      <w:r>
        <w:rPr>
          <w:color w:val="000009"/>
          <w:spacing w:val="-5"/>
          <w:sz w:val="24"/>
        </w:rPr>
        <w:t xml:space="preserve"> </w:t>
      </w:r>
      <w:r>
        <w:rPr>
          <w:color w:val="000009"/>
          <w:sz w:val="24"/>
        </w:rPr>
        <w:t>социальной</w:t>
      </w:r>
      <w:r>
        <w:rPr>
          <w:color w:val="000009"/>
          <w:spacing w:val="-5"/>
          <w:sz w:val="24"/>
        </w:rPr>
        <w:t xml:space="preserve"> </w:t>
      </w:r>
      <w:r>
        <w:rPr>
          <w:color w:val="000009"/>
          <w:sz w:val="24"/>
        </w:rPr>
        <w:t>ситуации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развития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и условий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семейного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воспитания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детей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с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ЗПР;</w:t>
      </w:r>
    </w:p>
    <w:p w:rsidR="00752B50" w:rsidRDefault="001E1DF4">
      <w:pPr>
        <w:pStyle w:val="a4"/>
        <w:numPr>
          <w:ilvl w:val="0"/>
          <w:numId w:val="98"/>
        </w:numPr>
        <w:tabs>
          <w:tab w:val="left" w:pos="1386"/>
        </w:tabs>
        <w:ind w:right="587" w:firstLine="708"/>
        <w:rPr>
          <w:sz w:val="24"/>
        </w:rPr>
      </w:pPr>
      <w:r>
        <w:rPr>
          <w:color w:val="000009"/>
          <w:sz w:val="24"/>
        </w:rPr>
        <w:t>изучение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динамики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развития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ребенка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в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условиях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коррекционно-развивающего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обучения,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определение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его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образовательного маршрута;</w:t>
      </w:r>
    </w:p>
    <w:p w:rsidR="00752B50" w:rsidRDefault="001E1DF4">
      <w:pPr>
        <w:pStyle w:val="a4"/>
        <w:numPr>
          <w:ilvl w:val="0"/>
          <w:numId w:val="98"/>
        </w:numPr>
        <w:tabs>
          <w:tab w:val="left" w:pos="1259"/>
        </w:tabs>
        <w:ind w:right="586" w:firstLine="708"/>
        <w:rPr>
          <w:sz w:val="24"/>
        </w:rPr>
      </w:pPr>
      <w:r>
        <w:rPr>
          <w:color w:val="000009"/>
          <w:sz w:val="24"/>
        </w:rPr>
        <w:t>в период подготовки ребенка к школьному обучению перед специалистами встает еще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одна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важная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задача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диагностики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–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определение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параметров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психологической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готовности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-57"/>
          <w:sz w:val="24"/>
        </w:rPr>
        <w:t xml:space="preserve"> </w:t>
      </w:r>
      <w:r>
        <w:rPr>
          <w:color w:val="000009"/>
          <w:sz w:val="24"/>
        </w:rPr>
        <w:t>рекомендация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наиболее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эффективной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формы школьного обучения.</w:t>
      </w:r>
    </w:p>
    <w:p w:rsidR="00752B50" w:rsidRDefault="001E1DF4">
      <w:pPr>
        <w:pStyle w:val="a3"/>
        <w:ind w:right="588"/>
      </w:pPr>
      <w:r>
        <w:rPr>
          <w:color w:val="000009"/>
        </w:rPr>
        <w:t>Таким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образом,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коррекционно-педагогическом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процессе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органично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переплетаются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задачи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изучения ребенка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и оказания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ему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психолого-педагогической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помощи.</w:t>
      </w:r>
    </w:p>
    <w:p w:rsidR="00752B50" w:rsidRDefault="001E1DF4">
      <w:pPr>
        <w:pStyle w:val="a3"/>
        <w:ind w:right="580"/>
        <w:rPr>
          <w:i/>
        </w:rPr>
      </w:pPr>
      <w:r>
        <w:rPr>
          <w:color w:val="000009"/>
        </w:rPr>
        <w:t>Решение этой проблемы тесно связано с отслеживанием результатов образовательной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деятельности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оценки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степени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ее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эффективности.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Таким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образом,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формируются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два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направления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диагностико-мониторинговой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деятельности:</w:t>
      </w:r>
      <w:r>
        <w:rPr>
          <w:color w:val="000009"/>
          <w:spacing w:val="1"/>
        </w:rPr>
        <w:t xml:space="preserve"> </w:t>
      </w:r>
      <w:r>
        <w:rPr>
          <w:i/>
          <w:color w:val="000009"/>
        </w:rPr>
        <w:t>диагностическое</w:t>
      </w:r>
      <w:r>
        <w:rPr>
          <w:i/>
          <w:color w:val="000009"/>
          <w:spacing w:val="1"/>
        </w:rPr>
        <w:t xml:space="preserve"> </w:t>
      </w:r>
      <w:r>
        <w:rPr>
          <w:i/>
          <w:color w:val="000009"/>
        </w:rPr>
        <w:t>и</w:t>
      </w:r>
      <w:r>
        <w:rPr>
          <w:i/>
          <w:color w:val="000009"/>
          <w:spacing w:val="1"/>
        </w:rPr>
        <w:t xml:space="preserve"> </w:t>
      </w:r>
      <w:r>
        <w:rPr>
          <w:i/>
          <w:color w:val="000009"/>
        </w:rPr>
        <w:t>контрольно-</w:t>
      </w:r>
      <w:r>
        <w:rPr>
          <w:i/>
          <w:color w:val="000009"/>
          <w:spacing w:val="-57"/>
        </w:rPr>
        <w:t xml:space="preserve"> </w:t>
      </w:r>
      <w:r>
        <w:rPr>
          <w:i/>
          <w:color w:val="000009"/>
        </w:rPr>
        <w:t>мониторинговое.</w:t>
      </w:r>
    </w:p>
    <w:p w:rsidR="00752B50" w:rsidRDefault="001E1DF4">
      <w:pPr>
        <w:pStyle w:val="a3"/>
        <w:spacing w:before="1"/>
        <w:ind w:right="584"/>
      </w:pPr>
      <w:r>
        <w:rPr>
          <w:color w:val="000009"/>
        </w:rPr>
        <w:t>Диагностическая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работа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строится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опорой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основные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психолого-диагностические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принципы, признанные отечественной специальной психологией и коррекционной педагогикой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раскрытые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трудах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Л.С.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Выготского,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А.Р.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Лурии,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В.И.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Лубовского,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Д.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Б.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Эльконина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др.:</w:t>
      </w:r>
    </w:p>
    <w:p w:rsidR="00752B50" w:rsidRDefault="001E1DF4">
      <w:pPr>
        <w:pStyle w:val="a4"/>
        <w:numPr>
          <w:ilvl w:val="0"/>
          <w:numId w:val="97"/>
        </w:numPr>
        <w:tabs>
          <w:tab w:val="left" w:pos="1293"/>
        </w:tabs>
        <w:ind w:right="589" w:firstLine="708"/>
        <w:rPr>
          <w:sz w:val="24"/>
        </w:rPr>
      </w:pPr>
      <w:r>
        <w:rPr>
          <w:i/>
          <w:color w:val="000009"/>
          <w:sz w:val="24"/>
        </w:rPr>
        <w:t xml:space="preserve">Принцип комплексного подхода - </w:t>
      </w:r>
      <w:r>
        <w:rPr>
          <w:color w:val="000009"/>
          <w:sz w:val="24"/>
        </w:rPr>
        <w:t>взаимодействие врачей, психологов, педагогов при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определении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причин,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механизмов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психологической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сущности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структуры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нарушения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в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развитии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ребенка;</w:t>
      </w:r>
    </w:p>
    <w:p w:rsidR="00752B50" w:rsidRDefault="001E1DF4">
      <w:pPr>
        <w:pStyle w:val="a4"/>
        <w:numPr>
          <w:ilvl w:val="0"/>
          <w:numId w:val="97"/>
        </w:numPr>
        <w:tabs>
          <w:tab w:val="left" w:pos="1293"/>
        </w:tabs>
        <w:ind w:right="588" w:firstLine="708"/>
        <w:rPr>
          <w:sz w:val="24"/>
        </w:rPr>
      </w:pPr>
      <w:r>
        <w:rPr>
          <w:i/>
          <w:color w:val="000009"/>
          <w:sz w:val="24"/>
        </w:rPr>
        <w:t xml:space="preserve">Принцип системного подхода - анализ </w:t>
      </w:r>
      <w:r>
        <w:rPr>
          <w:color w:val="000009"/>
          <w:sz w:val="24"/>
        </w:rPr>
        <w:t>структуры дефекта и иерархии нарушений, а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также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компенсаторных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возможностей;</w:t>
      </w:r>
    </w:p>
    <w:p w:rsidR="00752B50" w:rsidRDefault="001E1DF4">
      <w:pPr>
        <w:pStyle w:val="a4"/>
        <w:numPr>
          <w:ilvl w:val="0"/>
          <w:numId w:val="97"/>
        </w:numPr>
        <w:tabs>
          <w:tab w:val="left" w:pos="1442"/>
        </w:tabs>
        <w:ind w:right="531" w:firstLine="708"/>
        <w:rPr>
          <w:sz w:val="24"/>
        </w:rPr>
      </w:pPr>
      <w:r>
        <w:rPr>
          <w:i/>
          <w:color w:val="000009"/>
          <w:sz w:val="24"/>
        </w:rPr>
        <w:t>Принцип</w:t>
      </w:r>
      <w:r>
        <w:rPr>
          <w:i/>
          <w:color w:val="000009"/>
          <w:spacing w:val="1"/>
          <w:sz w:val="24"/>
        </w:rPr>
        <w:t xml:space="preserve"> </w:t>
      </w:r>
      <w:r>
        <w:rPr>
          <w:i/>
          <w:color w:val="000009"/>
          <w:sz w:val="24"/>
        </w:rPr>
        <w:t>единства</w:t>
      </w:r>
      <w:r>
        <w:rPr>
          <w:i/>
          <w:color w:val="000009"/>
          <w:spacing w:val="1"/>
          <w:sz w:val="24"/>
        </w:rPr>
        <w:t xml:space="preserve"> </w:t>
      </w:r>
      <w:r>
        <w:rPr>
          <w:i/>
          <w:color w:val="000009"/>
          <w:sz w:val="24"/>
        </w:rPr>
        <w:t>качественного</w:t>
      </w:r>
      <w:r>
        <w:rPr>
          <w:i/>
          <w:color w:val="000009"/>
          <w:spacing w:val="1"/>
          <w:sz w:val="24"/>
        </w:rPr>
        <w:t xml:space="preserve"> </w:t>
      </w:r>
      <w:r>
        <w:rPr>
          <w:i/>
          <w:color w:val="000009"/>
          <w:sz w:val="24"/>
        </w:rPr>
        <w:t>и</w:t>
      </w:r>
      <w:r>
        <w:rPr>
          <w:i/>
          <w:color w:val="000009"/>
          <w:spacing w:val="1"/>
          <w:sz w:val="24"/>
        </w:rPr>
        <w:t xml:space="preserve"> </w:t>
      </w:r>
      <w:r>
        <w:rPr>
          <w:i/>
          <w:color w:val="000009"/>
          <w:sz w:val="24"/>
        </w:rPr>
        <w:t>количественного</w:t>
      </w:r>
      <w:r>
        <w:rPr>
          <w:i/>
          <w:color w:val="000009"/>
          <w:spacing w:val="1"/>
          <w:sz w:val="24"/>
        </w:rPr>
        <w:t xml:space="preserve"> </w:t>
      </w:r>
      <w:r>
        <w:rPr>
          <w:i/>
          <w:color w:val="000009"/>
          <w:sz w:val="24"/>
        </w:rPr>
        <w:t>анализа</w:t>
      </w:r>
      <w:r>
        <w:rPr>
          <w:i/>
          <w:color w:val="000009"/>
          <w:spacing w:val="1"/>
          <w:sz w:val="24"/>
        </w:rPr>
        <w:t xml:space="preserve"> </w:t>
      </w:r>
      <w:r>
        <w:rPr>
          <w:i/>
          <w:color w:val="000009"/>
          <w:sz w:val="24"/>
        </w:rPr>
        <w:t>результатов</w:t>
      </w:r>
      <w:r>
        <w:rPr>
          <w:i/>
          <w:color w:val="000009"/>
          <w:spacing w:val="1"/>
          <w:sz w:val="24"/>
        </w:rPr>
        <w:t xml:space="preserve"> </w:t>
      </w:r>
      <w:r>
        <w:rPr>
          <w:i/>
          <w:color w:val="000009"/>
          <w:sz w:val="24"/>
        </w:rPr>
        <w:t xml:space="preserve">обследования: </w:t>
      </w:r>
      <w:r>
        <w:rPr>
          <w:color w:val="000009"/>
          <w:sz w:val="24"/>
        </w:rPr>
        <w:t>анализ процесса деятельности, учет особенностей мотивации, программирования,</w:t>
      </w:r>
      <w:r>
        <w:rPr>
          <w:color w:val="000009"/>
          <w:spacing w:val="-57"/>
          <w:sz w:val="24"/>
        </w:rPr>
        <w:t xml:space="preserve"> </w:t>
      </w:r>
      <w:r>
        <w:rPr>
          <w:color w:val="000009"/>
          <w:sz w:val="24"/>
        </w:rPr>
        <w:t>регуляции,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содержательной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стороны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деятельности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ее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результатов.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Особенности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«зоны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ближайшего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развития»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обучаемости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воспитанника: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а)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обучаемость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-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основной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дифференциально-диагностический критерий при разграничении сходных состояний; б) имеет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значение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для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построения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индивидуальных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групповых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программ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коррекционно-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образовательной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работы,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выбора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стиля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и характера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взаимодействия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педагога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ребенка;</w:t>
      </w:r>
    </w:p>
    <w:p w:rsidR="00752B50" w:rsidRDefault="001E1DF4">
      <w:pPr>
        <w:pStyle w:val="a4"/>
        <w:numPr>
          <w:ilvl w:val="0"/>
          <w:numId w:val="102"/>
        </w:numPr>
        <w:tabs>
          <w:tab w:val="left" w:pos="1530"/>
        </w:tabs>
        <w:spacing w:before="3"/>
        <w:ind w:right="586" w:firstLine="708"/>
        <w:rPr>
          <w:sz w:val="24"/>
        </w:rPr>
      </w:pPr>
      <w:r>
        <w:rPr>
          <w:i/>
          <w:color w:val="000009"/>
          <w:sz w:val="24"/>
        </w:rPr>
        <w:t>Принцип</w:t>
      </w:r>
      <w:r>
        <w:rPr>
          <w:i/>
          <w:color w:val="000009"/>
          <w:spacing w:val="1"/>
          <w:sz w:val="24"/>
        </w:rPr>
        <w:t xml:space="preserve"> </w:t>
      </w:r>
      <w:r>
        <w:rPr>
          <w:i/>
          <w:color w:val="000009"/>
          <w:sz w:val="24"/>
        </w:rPr>
        <w:t>структурно-динамического</w:t>
      </w:r>
      <w:r>
        <w:rPr>
          <w:i/>
          <w:color w:val="000009"/>
          <w:spacing w:val="1"/>
          <w:sz w:val="24"/>
        </w:rPr>
        <w:t xml:space="preserve"> </w:t>
      </w:r>
      <w:r>
        <w:rPr>
          <w:i/>
          <w:color w:val="000009"/>
          <w:sz w:val="24"/>
        </w:rPr>
        <w:t>подхода</w:t>
      </w:r>
      <w:r>
        <w:rPr>
          <w:i/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ориентирован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на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изучение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особенностей</w:t>
      </w:r>
      <w:r>
        <w:rPr>
          <w:color w:val="000009"/>
          <w:spacing w:val="36"/>
          <w:sz w:val="24"/>
        </w:rPr>
        <w:t xml:space="preserve"> </w:t>
      </w:r>
      <w:r>
        <w:rPr>
          <w:color w:val="000009"/>
          <w:sz w:val="24"/>
        </w:rPr>
        <w:t>развития</w:t>
      </w:r>
      <w:r>
        <w:rPr>
          <w:color w:val="000009"/>
          <w:spacing w:val="32"/>
          <w:sz w:val="24"/>
        </w:rPr>
        <w:t xml:space="preserve"> </w:t>
      </w:r>
      <w:r>
        <w:rPr>
          <w:color w:val="000009"/>
          <w:sz w:val="24"/>
        </w:rPr>
        <w:t>ребенка</w:t>
      </w:r>
      <w:r>
        <w:rPr>
          <w:color w:val="000009"/>
          <w:spacing w:val="34"/>
          <w:sz w:val="24"/>
        </w:rPr>
        <w:t xml:space="preserve"> </w:t>
      </w:r>
      <w:r>
        <w:rPr>
          <w:color w:val="000009"/>
          <w:sz w:val="24"/>
        </w:rPr>
        <w:t>с</w:t>
      </w:r>
      <w:r>
        <w:rPr>
          <w:color w:val="000009"/>
          <w:spacing w:val="34"/>
          <w:sz w:val="24"/>
        </w:rPr>
        <w:t xml:space="preserve"> </w:t>
      </w:r>
      <w:r>
        <w:rPr>
          <w:color w:val="000009"/>
          <w:sz w:val="24"/>
        </w:rPr>
        <w:t>точки</w:t>
      </w:r>
      <w:r>
        <w:rPr>
          <w:color w:val="000009"/>
          <w:spacing w:val="36"/>
          <w:sz w:val="24"/>
        </w:rPr>
        <w:t xml:space="preserve"> </w:t>
      </w:r>
      <w:r>
        <w:rPr>
          <w:color w:val="000009"/>
          <w:sz w:val="24"/>
        </w:rPr>
        <w:t>зрения</w:t>
      </w:r>
      <w:r>
        <w:rPr>
          <w:color w:val="000009"/>
          <w:spacing w:val="35"/>
          <w:sz w:val="24"/>
        </w:rPr>
        <w:t xml:space="preserve"> </w:t>
      </w:r>
      <w:r>
        <w:rPr>
          <w:color w:val="000009"/>
          <w:sz w:val="24"/>
        </w:rPr>
        <w:t>соответствия</w:t>
      </w:r>
      <w:r>
        <w:rPr>
          <w:color w:val="000009"/>
          <w:spacing w:val="35"/>
          <w:sz w:val="24"/>
        </w:rPr>
        <w:t xml:space="preserve"> </w:t>
      </w:r>
      <w:r>
        <w:rPr>
          <w:color w:val="000009"/>
          <w:sz w:val="24"/>
        </w:rPr>
        <w:t>с</w:t>
      </w:r>
      <w:r>
        <w:rPr>
          <w:color w:val="000009"/>
          <w:spacing w:val="42"/>
          <w:sz w:val="24"/>
        </w:rPr>
        <w:t xml:space="preserve"> </w:t>
      </w:r>
      <w:r>
        <w:rPr>
          <w:color w:val="000009"/>
          <w:sz w:val="24"/>
        </w:rPr>
        <w:t>закономерностями</w:t>
      </w:r>
      <w:r>
        <w:rPr>
          <w:color w:val="000009"/>
          <w:spacing w:val="36"/>
          <w:sz w:val="24"/>
        </w:rPr>
        <w:t xml:space="preserve"> </w:t>
      </w:r>
      <w:r>
        <w:rPr>
          <w:color w:val="000009"/>
          <w:sz w:val="24"/>
        </w:rPr>
        <w:t>онтогенеза.</w:t>
      </w:r>
      <w:r>
        <w:rPr>
          <w:color w:val="000009"/>
          <w:spacing w:val="-58"/>
          <w:sz w:val="24"/>
        </w:rPr>
        <w:t xml:space="preserve"> </w:t>
      </w:r>
      <w:r>
        <w:rPr>
          <w:color w:val="000009"/>
          <w:sz w:val="24"/>
        </w:rPr>
        <w:t>В условиях коррекционного обучения обязательно учитывается характер динамики развития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каждого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ребенка, так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как она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может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отражать сущность отставания;</w:t>
      </w:r>
    </w:p>
    <w:p w:rsidR="00752B50" w:rsidRDefault="001E1DF4">
      <w:pPr>
        <w:pStyle w:val="a4"/>
        <w:numPr>
          <w:ilvl w:val="0"/>
          <w:numId w:val="102"/>
        </w:numPr>
        <w:tabs>
          <w:tab w:val="left" w:pos="1530"/>
        </w:tabs>
        <w:ind w:right="585" w:firstLine="708"/>
        <w:rPr>
          <w:sz w:val="24"/>
        </w:rPr>
      </w:pPr>
      <w:r>
        <w:rPr>
          <w:i/>
          <w:color w:val="000009"/>
          <w:sz w:val="24"/>
        </w:rPr>
        <w:t>Принцип</w:t>
      </w:r>
      <w:r>
        <w:rPr>
          <w:i/>
          <w:color w:val="000009"/>
          <w:spacing w:val="1"/>
          <w:sz w:val="24"/>
        </w:rPr>
        <w:t xml:space="preserve"> </w:t>
      </w:r>
      <w:r>
        <w:rPr>
          <w:i/>
          <w:color w:val="000009"/>
          <w:sz w:val="24"/>
        </w:rPr>
        <w:t>деятельностного</w:t>
      </w:r>
      <w:r>
        <w:rPr>
          <w:i/>
          <w:color w:val="000009"/>
          <w:spacing w:val="1"/>
          <w:sz w:val="24"/>
        </w:rPr>
        <w:t xml:space="preserve"> </w:t>
      </w:r>
      <w:r>
        <w:rPr>
          <w:i/>
          <w:color w:val="000009"/>
          <w:sz w:val="24"/>
        </w:rPr>
        <w:t>подхода.</w:t>
      </w:r>
      <w:r>
        <w:rPr>
          <w:i/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Диагностическая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работа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должна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строиться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</w:t>
      </w:r>
      <w:r>
        <w:rPr>
          <w:color w:val="000009"/>
          <w:spacing w:val="-57"/>
          <w:sz w:val="24"/>
        </w:rPr>
        <w:t xml:space="preserve"> </w:t>
      </w:r>
      <w:r>
        <w:rPr>
          <w:color w:val="000009"/>
          <w:sz w:val="24"/>
        </w:rPr>
        <w:t>учетом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ведущей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деятельности,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ее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основных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структурных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компонентов,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уровня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сформированности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перспектив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развития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основных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возрастных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новообразований.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При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обследовании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ребенка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дошкольного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возраста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должен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быть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определен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уровень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сформированности предметной и особенно игровой деятельности – ее основных структурных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компонентов (перенос значений с одного предмета на другой, соотношение роли и правила,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уровень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подчинения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открытому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правилу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игры).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Важно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исследовать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некоторые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стороны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психического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развития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(наглядно-образное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мышление,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общие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познавательные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мотивы,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соотношение зрительного и смыслового поля, использование символических средств, развитие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общих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представлений).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Не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менее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важным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является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анализ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субъективной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активности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в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самостоятельной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исследовательской и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продуктивной деятельности;</w:t>
      </w:r>
    </w:p>
    <w:p w:rsidR="00752B50" w:rsidRDefault="001E1DF4">
      <w:pPr>
        <w:pStyle w:val="a4"/>
        <w:numPr>
          <w:ilvl w:val="0"/>
          <w:numId w:val="97"/>
        </w:numPr>
        <w:tabs>
          <w:tab w:val="left" w:pos="1298"/>
        </w:tabs>
        <w:ind w:right="586" w:firstLine="708"/>
        <w:rPr>
          <w:sz w:val="24"/>
        </w:rPr>
      </w:pPr>
      <w:r>
        <w:rPr>
          <w:i/>
          <w:color w:val="000009"/>
          <w:sz w:val="24"/>
        </w:rPr>
        <w:t xml:space="preserve">Принцип единства диагностики и коррекции. </w:t>
      </w:r>
      <w:r>
        <w:rPr>
          <w:color w:val="000009"/>
          <w:sz w:val="24"/>
        </w:rPr>
        <w:t>Реализация этого принципа позволяет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продуктивно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использовать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результаты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обследования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для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построения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индивидуальных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-57"/>
          <w:sz w:val="24"/>
        </w:rPr>
        <w:t xml:space="preserve"> </w:t>
      </w:r>
      <w:r>
        <w:rPr>
          <w:color w:val="000009"/>
          <w:sz w:val="24"/>
        </w:rPr>
        <w:t>групповых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коррекционно-развивающих</w:t>
      </w:r>
      <w:r>
        <w:rPr>
          <w:color w:val="000009"/>
          <w:spacing w:val="2"/>
          <w:sz w:val="24"/>
        </w:rPr>
        <w:t xml:space="preserve"> </w:t>
      </w:r>
      <w:r>
        <w:rPr>
          <w:color w:val="000009"/>
          <w:sz w:val="24"/>
        </w:rPr>
        <w:t>программ;</w:t>
      </w:r>
    </w:p>
    <w:p w:rsidR="00752B50" w:rsidRDefault="001E1DF4">
      <w:pPr>
        <w:pStyle w:val="a4"/>
        <w:numPr>
          <w:ilvl w:val="0"/>
          <w:numId w:val="97"/>
        </w:numPr>
        <w:tabs>
          <w:tab w:val="left" w:pos="1262"/>
        </w:tabs>
        <w:ind w:right="586" w:firstLine="708"/>
        <w:rPr>
          <w:sz w:val="24"/>
        </w:rPr>
      </w:pPr>
      <w:r>
        <w:rPr>
          <w:i/>
          <w:color w:val="000009"/>
          <w:sz w:val="24"/>
        </w:rPr>
        <w:t xml:space="preserve">Принцип ранней диагностики отклонений в развитии. </w:t>
      </w:r>
      <w:r>
        <w:rPr>
          <w:color w:val="000009"/>
          <w:sz w:val="24"/>
        </w:rPr>
        <w:t>Раннее выявление отклонений 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начало</w:t>
      </w:r>
      <w:r>
        <w:rPr>
          <w:color w:val="000009"/>
          <w:spacing w:val="42"/>
          <w:sz w:val="24"/>
        </w:rPr>
        <w:t xml:space="preserve"> </w:t>
      </w:r>
      <w:r>
        <w:rPr>
          <w:color w:val="000009"/>
          <w:sz w:val="24"/>
        </w:rPr>
        <w:t>коррекционно-развивающей</w:t>
      </w:r>
      <w:r>
        <w:rPr>
          <w:color w:val="000009"/>
          <w:spacing w:val="43"/>
          <w:sz w:val="24"/>
        </w:rPr>
        <w:t xml:space="preserve"> </w:t>
      </w:r>
      <w:r>
        <w:rPr>
          <w:color w:val="000009"/>
          <w:sz w:val="24"/>
        </w:rPr>
        <w:t>работы</w:t>
      </w:r>
      <w:r>
        <w:rPr>
          <w:color w:val="000009"/>
          <w:spacing w:val="41"/>
          <w:sz w:val="24"/>
        </w:rPr>
        <w:t xml:space="preserve"> </w:t>
      </w:r>
      <w:r>
        <w:rPr>
          <w:color w:val="000009"/>
          <w:sz w:val="24"/>
        </w:rPr>
        <w:t>в</w:t>
      </w:r>
      <w:r>
        <w:rPr>
          <w:color w:val="000009"/>
          <w:spacing w:val="41"/>
          <w:sz w:val="24"/>
        </w:rPr>
        <w:t xml:space="preserve"> </w:t>
      </w:r>
      <w:r>
        <w:rPr>
          <w:color w:val="000009"/>
          <w:sz w:val="24"/>
        </w:rPr>
        <w:t>раннем</w:t>
      </w:r>
      <w:r>
        <w:rPr>
          <w:color w:val="000009"/>
          <w:spacing w:val="41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43"/>
          <w:sz w:val="24"/>
        </w:rPr>
        <w:t xml:space="preserve"> </w:t>
      </w:r>
      <w:r>
        <w:rPr>
          <w:color w:val="000009"/>
          <w:sz w:val="24"/>
        </w:rPr>
        <w:t>дошкольном</w:t>
      </w:r>
      <w:r>
        <w:rPr>
          <w:color w:val="000009"/>
          <w:spacing w:val="41"/>
          <w:sz w:val="24"/>
        </w:rPr>
        <w:t xml:space="preserve"> </w:t>
      </w:r>
      <w:r>
        <w:rPr>
          <w:color w:val="000009"/>
          <w:sz w:val="24"/>
        </w:rPr>
        <w:t>возрасте</w:t>
      </w:r>
      <w:r>
        <w:rPr>
          <w:color w:val="000009"/>
          <w:spacing w:val="41"/>
          <w:sz w:val="24"/>
        </w:rPr>
        <w:t xml:space="preserve"> </w:t>
      </w:r>
      <w:r>
        <w:rPr>
          <w:color w:val="000009"/>
          <w:sz w:val="24"/>
        </w:rPr>
        <w:t>позволяют</w:t>
      </w:r>
    </w:p>
    <w:p w:rsidR="00752B50" w:rsidRDefault="00752B50">
      <w:pPr>
        <w:jc w:val="both"/>
        <w:rPr>
          <w:sz w:val="24"/>
        </w:rPr>
        <w:sectPr w:rsidR="00752B50">
          <w:pgSz w:w="11910" w:h="16840"/>
          <w:pgMar w:top="1260" w:right="120" w:bottom="1440" w:left="880" w:header="0" w:footer="1171" w:gutter="0"/>
          <w:cols w:space="720"/>
        </w:sectPr>
      </w:pPr>
    </w:p>
    <w:p w:rsidR="00752B50" w:rsidRDefault="001E1DF4">
      <w:pPr>
        <w:pStyle w:val="a3"/>
        <w:spacing w:before="76"/>
        <w:ind w:right="594" w:firstLine="0"/>
      </w:pPr>
      <w:r>
        <w:rPr>
          <w:color w:val="000009"/>
        </w:rPr>
        <w:lastRenderedPageBreak/>
        <w:t>учитывать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сензитивность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различных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функций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максимально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использовать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потенциальные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возможности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развивающегося мозга.</w:t>
      </w:r>
    </w:p>
    <w:p w:rsidR="00752B50" w:rsidRDefault="001E1DF4">
      <w:pPr>
        <w:pStyle w:val="a3"/>
        <w:spacing w:before="1"/>
        <w:ind w:right="591"/>
      </w:pPr>
      <w:r>
        <w:rPr>
          <w:color w:val="000009"/>
        </w:rPr>
        <w:t>Воспитатели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диагностической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работе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используют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только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метод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наблюдения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анализируют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образовательные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трудности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детей,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которые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возникают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детей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60"/>
        </w:rPr>
        <w:t xml:space="preserve"> </w:t>
      </w:r>
      <w:r>
        <w:rPr>
          <w:color w:val="000009"/>
        </w:rPr>
        <w:t>процессе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освоения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разделов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образовательной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программы,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т.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е.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решают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задачи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педагогической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диагностики.</w:t>
      </w:r>
    </w:p>
    <w:p w:rsidR="00752B50" w:rsidRDefault="00752B50">
      <w:pPr>
        <w:pStyle w:val="a3"/>
        <w:ind w:left="0" w:firstLine="0"/>
        <w:jc w:val="left"/>
      </w:pPr>
    </w:p>
    <w:p w:rsidR="00752B50" w:rsidRDefault="001E1DF4">
      <w:pPr>
        <w:ind w:left="397" w:right="585" w:firstLine="708"/>
        <w:jc w:val="both"/>
        <w:rPr>
          <w:i/>
          <w:sz w:val="24"/>
        </w:rPr>
      </w:pPr>
      <w:r>
        <w:rPr>
          <w:i/>
          <w:color w:val="000009"/>
          <w:sz w:val="24"/>
        </w:rPr>
        <w:t>Учитель-дефектолог, учитель-логопед, педагог-психолог используют различные методы</w:t>
      </w:r>
      <w:r>
        <w:rPr>
          <w:i/>
          <w:color w:val="000009"/>
          <w:spacing w:val="-57"/>
          <w:sz w:val="24"/>
        </w:rPr>
        <w:t xml:space="preserve"> </w:t>
      </w:r>
      <w:r>
        <w:rPr>
          <w:i/>
          <w:color w:val="000009"/>
          <w:sz w:val="24"/>
        </w:rPr>
        <w:t>психолого-педагогической</w:t>
      </w:r>
      <w:r>
        <w:rPr>
          <w:i/>
          <w:color w:val="000009"/>
          <w:spacing w:val="-2"/>
          <w:sz w:val="24"/>
        </w:rPr>
        <w:t xml:space="preserve"> </w:t>
      </w:r>
      <w:r>
        <w:rPr>
          <w:i/>
          <w:color w:val="000009"/>
          <w:sz w:val="24"/>
        </w:rPr>
        <w:t>диагностики</w:t>
      </w:r>
      <w:r>
        <w:rPr>
          <w:i/>
          <w:color w:val="000009"/>
          <w:spacing w:val="-2"/>
          <w:sz w:val="24"/>
        </w:rPr>
        <w:t xml:space="preserve"> </w:t>
      </w:r>
      <w:r>
        <w:rPr>
          <w:i/>
          <w:color w:val="000009"/>
          <w:sz w:val="24"/>
        </w:rPr>
        <w:t>в</w:t>
      </w:r>
      <w:r>
        <w:rPr>
          <w:i/>
          <w:color w:val="000009"/>
          <w:spacing w:val="-3"/>
          <w:sz w:val="24"/>
        </w:rPr>
        <w:t xml:space="preserve"> </w:t>
      </w:r>
      <w:r>
        <w:rPr>
          <w:i/>
          <w:color w:val="000009"/>
          <w:sz w:val="24"/>
        </w:rPr>
        <w:t>рамках</w:t>
      </w:r>
      <w:r>
        <w:rPr>
          <w:i/>
          <w:color w:val="000009"/>
          <w:spacing w:val="-2"/>
          <w:sz w:val="24"/>
        </w:rPr>
        <w:t xml:space="preserve"> </w:t>
      </w:r>
      <w:r>
        <w:rPr>
          <w:i/>
          <w:color w:val="000009"/>
          <w:sz w:val="24"/>
        </w:rPr>
        <w:t>своей</w:t>
      </w:r>
      <w:r>
        <w:rPr>
          <w:i/>
          <w:color w:val="000009"/>
          <w:spacing w:val="-2"/>
          <w:sz w:val="24"/>
        </w:rPr>
        <w:t xml:space="preserve"> </w:t>
      </w:r>
      <w:r>
        <w:rPr>
          <w:i/>
          <w:color w:val="000009"/>
          <w:sz w:val="24"/>
        </w:rPr>
        <w:t>профессиональной</w:t>
      </w:r>
      <w:r>
        <w:rPr>
          <w:i/>
          <w:color w:val="000009"/>
          <w:spacing w:val="-1"/>
          <w:sz w:val="24"/>
        </w:rPr>
        <w:t xml:space="preserve"> </w:t>
      </w:r>
      <w:r>
        <w:rPr>
          <w:i/>
          <w:color w:val="000009"/>
          <w:sz w:val="24"/>
        </w:rPr>
        <w:t>компетентности.</w:t>
      </w:r>
    </w:p>
    <w:p w:rsidR="00752B50" w:rsidRDefault="001E1DF4">
      <w:pPr>
        <w:pStyle w:val="a3"/>
        <w:ind w:right="590"/>
      </w:pPr>
      <w:r>
        <w:rPr>
          <w:color w:val="000009"/>
        </w:rPr>
        <w:t>При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обследовании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предполагается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использование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апробированных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методов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диагностических методик. Это широко известные специалистам методики и диагностические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комплексы Л.А. Венгера, С.Д. Забрамной, И.Ю. Левченко, Е.А. Стребелевой, У.В. Ульенковой,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О.Н.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Усановой, Л.С.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Цветковой, Г.В.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Чиркиной, Т.Б. Филичевой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и др.</w:t>
      </w:r>
    </w:p>
    <w:p w:rsidR="00752B50" w:rsidRDefault="001E1DF4">
      <w:pPr>
        <w:pStyle w:val="a3"/>
        <w:ind w:right="587"/>
      </w:pPr>
      <w:r>
        <w:rPr>
          <w:color w:val="000009"/>
        </w:rPr>
        <w:t>Главным 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оценке результатов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является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качественный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анализ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процесса деятельности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ребенка,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учет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особенностей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мотивации,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программирования,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регуляции,</w:t>
      </w:r>
      <w:r>
        <w:rPr>
          <w:color w:val="000009"/>
          <w:spacing w:val="61"/>
        </w:rPr>
        <w:t xml:space="preserve"> </w:t>
      </w:r>
      <w:r>
        <w:rPr>
          <w:color w:val="000009"/>
        </w:rPr>
        <w:t>содержательной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стороны</w:t>
      </w:r>
      <w:r>
        <w:rPr>
          <w:color w:val="000009"/>
          <w:spacing w:val="14"/>
        </w:rPr>
        <w:t xml:space="preserve"> </w:t>
      </w:r>
      <w:r>
        <w:rPr>
          <w:color w:val="000009"/>
        </w:rPr>
        <w:t>деятельности</w:t>
      </w:r>
      <w:r>
        <w:rPr>
          <w:color w:val="000009"/>
          <w:spacing w:val="13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5"/>
        </w:rPr>
        <w:t xml:space="preserve"> </w:t>
      </w:r>
      <w:r>
        <w:rPr>
          <w:color w:val="000009"/>
        </w:rPr>
        <w:t>ее</w:t>
      </w:r>
      <w:r>
        <w:rPr>
          <w:color w:val="000009"/>
          <w:spacing w:val="13"/>
        </w:rPr>
        <w:t xml:space="preserve"> </w:t>
      </w:r>
      <w:r>
        <w:rPr>
          <w:color w:val="000009"/>
        </w:rPr>
        <w:t>результатов.</w:t>
      </w:r>
      <w:r>
        <w:rPr>
          <w:color w:val="000009"/>
          <w:spacing w:val="14"/>
        </w:rPr>
        <w:t xml:space="preserve"> </w:t>
      </w:r>
      <w:r>
        <w:rPr>
          <w:color w:val="000009"/>
        </w:rPr>
        <w:t>Анализ</w:t>
      </w:r>
      <w:r>
        <w:rPr>
          <w:color w:val="000009"/>
          <w:spacing w:val="15"/>
        </w:rPr>
        <w:t xml:space="preserve"> </w:t>
      </w:r>
      <w:r>
        <w:rPr>
          <w:color w:val="000009"/>
        </w:rPr>
        <w:t>меры</w:t>
      </w:r>
      <w:r>
        <w:rPr>
          <w:color w:val="000009"/>
          <w:spacing w:val="14"/>
        </w:rPr>
        <w:t xml:space="preserve"> </w:t>
      </w:r>
      <w:r>
        <w:rPr>
          <w:color w:val="000009"/>
        </w:rPr>
        <w:t>помощи</w:t>
      </w:r>
      <w:r>
        <w:rPr>
          <w:color w:val="000009"/>
          <w:spacing w:val="15"/>
        </w:rPr>
        <w:t xml:space="preserve"> </w:t>
      </w:r>
      <w:r>
        <w:rPr>
          <w:color w:val="000009"/>
        </w:rPr>
        <w:t>взрослого,</w:t>
      </w:r>
      <w:r>
        <w:rPr>
          <w:color w:val="000009"/>
          <w:spacing w:val="14"/>
        </w:rPr>
        <w:t xml:space="preserve"> </w:t>
      </w:r>
      <w:r>
        <w:rPr>
          <w:color w:val="000009"/>
        </w:rPr>
        <w:t>способности</w:t>
      </w:r>
      <w:r>
        <w:rPr>
          <w:color w:val="000009"/>
          <w:spacing w:val="15"/>
        </w:rPr>
        <w:t xml:space="preserve"> </w:t>
      </w:r>
      <w:r>
        <w:rPr>
          <w:color w:val="000009"/>
        </w:rPr>
        <w:t>ребенка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к переносу новых способов действий в измененные условия позволяет выявить особенности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обучаемости воспитанника, что имеет значение для построения индивидуальных и групповых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программ коррекционно-образовательной работы, выбора стиля и характера взаимодействия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педагогов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и ребенка.</w:t>
      </w:r>
    </w:p>
    <w:p w:rsidR="00752B50" w:rsidRDefault="001E1DF4">
      <w:pPr>
        <w:pStyle w:val="a3"/>
        <w:spacing w:before="1"/>
        <w:ind w:right="592"/>
      </w:pPr>
      <w:r>
        <w:rPr>
          <w:color w:val="000009"/>
        </w:rPr>
        <w:t>Диагностическая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работа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строится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учетом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ведущей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деятельности,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поэтому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обследовании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дошкольника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важно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определить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уровень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развития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выявить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недостатки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предметной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игровой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деятельности.</w:t>
      </w:r>
    </w:p>
    <w:p w:rsidR="00752B50" w:rsidRDefault="001E1DF4">
      <w:pPr>
        <w:pStyle w:val="a3"/>
        <w:ind w:right="586"/>
      </w:pPr>
      <w:r>
        <w:rPr>
          <w:color w:val="000009"/>
        </w:rPr>
        <w:t>Из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всего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вышесказанного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можно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сделать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вывод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том,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что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индивидуальные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образовательные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потребности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ребенка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определяются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учетом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показателей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речевого,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познавательного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личностного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развития,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выявленных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психолого-педагогическом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обследовании.</w:t>
      </w:r>
    </w:p>
    <w:p w:rsidR="00752B50" w:rsidRDefault="001E1DF4">
      <w:pPr>
        <w:pStyle w:val="a3"/>
        <w:ind w:right="590"/>
      </w:pPr>
      <w:r>
        <w:rPr>
          <w:color w:val="000009"/>
        </w:rPr>
        <w:t>Результаты психолого-педагогической диагностики могут использоваться для решения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задач психологического сопровождения и проведения квалифицированной коррекции развития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детей, а также позволят определить содержание образовательной работы с ребенком с учетом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выявленных образовательных</w:t>
      </w:r>
      <w:r>
        <w:rPr>
          <w:color w:val="000009"/>
          <w:spacing w:val="2"/>
        </w:rPr>
        <w:t xml:space="preserve"> </w:t>
      </w:r>
      <w:r>
        <w:rPr>
          <w:color w:val="000009"/>
        </w:rPr>
        <w:t>трудностей.</w:t>
      </w:r>
    </w:p>
    <w:p w:rsidR="00752B50" w:rsidRDefault="00752B50">
      <w:pPr>
        <w:pStyle w:val="a3"/>
        <w:spacing w:before="5"/>
        <w:ind w:left="0" w:firstLine="0"/>
        <w:jc w:val="left"/>
      </w:pPr>
    </w:p>
    <w:p w:rsidR="00752B50" w:rsidRDefault="001E1DF4">
      <w:pPr>
        <w:pStyle w:val="2"/>
        <w:spacing w:line="240" w:lineRule="auto"/>
        <w:ind w:left="397" w:right="584" w:firstLine="708"/>
      </w:pPr>
      <w:r>
        <w:rPr>
          <w:color w:val="000009"/>
        </w:rPr>
        <w:t>Содержание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образовательной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деятельности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профессиональной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коррекции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недостатков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в развитии детей с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ЗПР</w:t>
      </w:r>
    </w:p>
    <w:p w:rsidR="00752B50" w:rsidRDefault="001E1DF4">
      <w:pPr>
        <w:pStyle w:val="a3"/>
        <w:ind w:right="587"/>
      </w:pPr>
      <w:r>
        <w:rPr>
          <w:color w:val="000009"/>
        </w:rPr>
        <w:t>Согласно ФГОС ДО, п. 2.11.2. коррекционно-образовательная работа осуществляется 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группах компенсирующей и комбинированной направленности, что предполагает организацию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всего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педагогического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процесса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учетом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особенностей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развития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детей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ОВЗ.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Специфика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работы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заключается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том,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что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коррекционно-развивающая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профилактическая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работа</w:t>
      </w:r>
      <w:r>
        <w:rPr>
          <w:color w:val="000009"/>
          <w:spacing w:val="60"/>
        </w:rPr>
        <w:t xml:space="preserve"> </w:t>
      </w:r>
      <w:r>
        <w:rPr>
          <w:color w:val="000009"/>
        </w:rPr>
        <w:t>с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детьми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при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ЗПР</w:t>
      </w:r>
      <w:r>
        <w:rPr>
          <w:color w:val="000009"/>
          <w:spacing w:val="-1"/>
        </w:rPr>
        <w:t xml:space="preserve"> </w:t>
      </w:r>
      <w:r>
        <w:rPr>
          <w:b/>
          <w:i/>
          <w:color w:val="000009"/>
        </w:rPr>
        <w:t>пронизывает</w:t>
      </w:r>
      <w:r>
        <w:rPr>
          <w:b/>
          <w:i/>
          <w:color w:val="000009"/>
          <w:spacing w:val="3"/>
        </w:rPr>
        <w:t xml:space="preserve"> </w:t>
      </w:r>
      <w:r>
        <w:rPr>
          <w:color w:val="000009"/>
        </w:rPr>
        <w:t>все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образовательные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области,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предусмотренные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ФГОС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ДО.</w:t>
      </w:r>
    </w:p>
    <w:p w:rsidR="00752B50" w:rsidRDefault="001E1DF4">
      <w:pPr>
        <w:pStyle w:val="a3"/>
        <w:ind w:right="583"/>
      </w:pPr>
      <w:r>
        <w:rPr>
          <w:color w:val="000009"/>
        </w:rPr>
        <w:t>Далее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раскрывается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примерное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содержание</w:t>
      </w:r>
      <w:r>
        <w:rPr>
          <w:color w:val="000009"/>
          <w:spacing w:val="1"/>
        </w:rPr>
        <w:t xml:space="preserve"> </w:t>
      </w:r>
      <w:r>
        <w:rPr>
          <w:i/>
          <w:color w:val="000009"/>
        </w:rPr>
        <w:t>коррекционно-развивающей</w:t>
      </w:r>
      <w:r>
        <w:rPr>
          <w:i/>
          <w:color w:val="000009"/>
          <w:spacing w:val="1"/>
        </w:rPr>
        <w:t xml:space="preserve"> </w:t>
      </w:r>
      <w:r>
        <w:rPr>
          <w:color w:val="000009"/>
        </w:rPr>
        <w:t>работы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ее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интеграция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образовательные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области,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предусмотренные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ФГОС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ДО.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Содержание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коррекционной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работы определяется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как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учетом возраста детей, так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(и прежде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всего)</w:t>
      </w:r>
      <w:r>
        <w:rPr>
          <w:color w:val="000009"/>
          <w:spacing w:val="60"/>
        </w:rPr>
        <w:t xml:space="preserve"> </w:t>
      </w:r>
      <w:r>
        <w:rPr>
          <w:color w:val="000009"/>
        </w:rPr>
        <w:t>на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основе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выявления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их достижений,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образовательных трудностей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недостатков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развитии.</w:t>
      </w:r>
    </w:p>
    <w:p w:rsidR="00752B50" w:rsidRDefault="001E1DF4">
      <w:pPr>
        <w:pStyle w:val="a3"/>
        <w:ind w:right="527"/>
      </w:pPr>
      <w:r>
        <w:rPr>
          <w:color w:val="000009"/>
        </w:rPr>
        <w:t>Специфика образовательной деятельности с детьми с ЗПР в рамках данного направления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может быть описана в образовательной программе ДОО через комплекс методических пособий,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коррекционно-развивающих программ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и технологий (может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быть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представлена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в виде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таблицы).</w:t>
      </w:r>
    </w:p>
    <w:p w:rsidR="00752B50" w:rsidRDefault="00752B50">
      <w:pPr>
        <w:sectPr w:rsidR="00752B50">
          <w:pgSz w:w="11910" w:h="16840"/>
          <w:pgMar w:top="1260" w:right="120" w:bottom="1440" w:left="880" w:header="0" w:footer="1171" w:gutter="0"/>
          <w:cols w:space="720"/>
        </w:sectPr>
      </w:pPr>
    </w:p>
    <w:p w:rsidR="00752B50" w:rsidRDefault="001E1DF4">
      <w:pPr>
        <w:pStyle w:val="1"/>
        <w:spacing w:before="61" w:line="240" w:lineRule="auto"/>
        <w:ind w:left="1057" w:right="1278"/>
        <w:jc w:val="center"/>
      </w:pPr>
      <w:r>
        <w:rPr>
          <w:color w:val="000009"/>
        </w:rPr>
        <w:lastRenderedPageBreak/>
        <w:t>Коррекционно-развивающая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работа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образовательной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области</w:t>
      </w:r>
    </w:p>
    <w:p w:rsidR="00752B50" w:rsidRDefault="001E1DF4">
      <w:pPr>
        <w:spacing w:before="1"/>
        <w:ind w:left="1057" w:right="1274"/>
        <w:jc w:val="center"/>
        <w:rPr>
          <w:b/>
          <w:sz w:val="24"/>
        </w:rPr>
      </w:pPr>
      <w:r>
        <w:rPr>
          <w:b/>
          <w:color w:val="000009"/>
          <w:sz w:val="24"/>
        </w:rPr>
        <w:t>«Социально-коммуникативное</w:t>
      </w:r>
      <w:r>
        <w:rPr>
          <w:b/>
          <w:color w:val="000009"/>
          <w:spacing w:val="-3"/>
          <w:sz w:val="24"/>
        </w:rPr>
        <w:t xml:space="preserve"> </w:t>
      </w:r>
      <w:r>
        <w:rPr>
          <w:b/>
          <w:color w:val="000009"/>
          <w:sz w:val="24"/>
        </w:rPr>
        <w:t>развитие»</w:t>
      </w:r>
    </w:p>
    <w:p w:rsidR="00752B50" w:rsidRDefault="00752B50">
      <w:pPr>
        <w:pStyle w:val="a3"/>
        <w:spacing w:before="3"/>
        <w:ind w:left="0" w:firstLine="0"/>
        <w:jc w:val="left"/>
        <w:rPr>
          <w:b/>
        </w:rPr>
      </w:pPr>
    </w:p>
    <w:tbl>
      <w:tblPr>
        <w:tblStyle w:val="TableNormal"/>
        <w:tblW w:w="0" w:type="auto"/>
        <w:tblInd w:w="40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43"/>
        <w:gridCol w:w="8080"/>
      </w:tblGrid>
      <w:tr w:rsidR="00752B50">
        <w:trPr>
          <w:trHeight w:val="506"/>
        </w:trPr>
        <w:tc>
          <w:tcPr>
            <w:tcW w:w="1843" w:type="dxa"/>
            <w:shd w:val="clear" w:color="auto" w:fill="F1F1F1"/>
          </w:tcPr>
          <w:p w:rsidR="00752B50" w:rsidRDefault="001E1DF4">
            <w:pPr>
              <w:pStyle w:val="TableParagraph"/>
              <w:spacing w:line="251" w:lineRule="exact"/>
              <w:ind w:left="501"/>
              <w:rPr>
                <w:b/>
              </w:rPr>
            </w:pPr>
            <w:r>
              <w:rPr>
                <w:b/>
                <w:color w:val="000009"/>
              </w:rPr>
              <w:t>Разделы</w:t>
            </w:r>
          </w:p>
        </w:tc>
        <w:tc>
          <w:tcPr>
            <w:tcW w:w="8080" w:type="dxa"/>
            <w:shd w:val="clear" w:color="auto" w:fill="F1F1F1"/>
          </w:tcPr>
          <w:p w:rsidR="00752B50" w:rsidRDefault="001E1DF4">
            <w:pPr>
              <w:pStyle w:val="TableParagraph"/>
              <w:spacing w:line="254" w:lineRule="exact"/>
              <w:ind w:left="3672" w:right="317" w:hanging="3334"/>
              <w:rPr>
                <w:b/>
              </w:rPr>
            </w:pPr>
            <w:r>
              <w:rPr>
                <w:b/>
                <w:color w:val="000009"/>
              </w:rPr>
              <w:t>Задачи и педагогические условия реализации программы коррекционной</w:t>
            </w:r>
            <w:r>
              <w:rPr>
                <w:b/>
                <w:color w:val="000009"/>
                <w:spacing w:val="-53"/>
              </w:rPr>
              <w:t xml:space="preserve"> </w:t>
            </w:r>
            <w:r>
              <w:rPr>
                <w:b/>
                <w:color w:val="000009"/>
              </w:rPr>
              <w:t>работы</w:t>
            </w:r>
          </w:p>
        </w:tc>
      </w:tr>
      <w:tr w:rsidR="00752B50">
        <w:trPr>
          <w:trHeight w:val="12618"/>
        </w:trPr>
        <w:tc>
          <w:tcPr>
            <w:tcW w:w="1843" w:type="dxa"/>
          </w:tcPr>
          <w:p w:rsidR="00752B50" w:rsidRDefault="001E1DF4">
            <w:pPr>
              <w:pStyle w:val="TableParagraph"/>
            </w:pPr>
            <w:r>
              <w:rPr>
                <w:color w:val="000009"/>
              </w:rPr>
              <w:t>Коррекционная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направленность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работы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в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рамках</w:t>
            </w:r>
            <w:r>
              <w:rPr>
                <w:color w:val="000009"/>
                <w:spacing w:val="-52"/>
              </w:rPr>
              <w:t xml:space="preserve"> </w:t>
            </w:r>
            <w:r>
              <w:rPr>
                <w:color w:val="000009"/>
              </w:rPr>
              <w:t>социализации,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развития</w:t>
            </w:r>
          </w:p>
          <w:p w:rsidR="00752B50" w:rsidRDefault="001E1DF4">
            <w:pPr>
              <w:pStyle w:val="TableParagraph"/>
            </w:pPr>
            <w:r>
              <w:rPr>
                <w:color w:val="000009"/>
              </w:rPr>
              <w:t>общения,</w:t>
            </w:r>
          </w:p>
          <w:p w:rsidR="00752B50" w:rsidRDefault="001E1DF4">
            <w:pPr>
              <w:pStyle w:val="TableParagraph"/>
              <w:ind w:right="102"/>
            </w:pPr>
            <w:r>
              <w:rPr>
                <w:color w:val="000009"/>
              </w:rPr>
              <w:t>нравственного,па</w:t>
            </w:r>
            <w:r>
              <w:rPr>
                <w:color w:val="000009"/>
                <w:spacing w:val="-52"/>
              </w:rPr>
              <w:t xml:space="preserve"> </w:t>
            </w:r>
            <w:r>
              <w:rPr>
                <w:color w:val="000009"/>
              </w:rPr>
              <w:t>триотическо-го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воспитания.</w:t>
            </w:r>
          </w:p>
          <w:p w:rsidR="00752B50" w:rsidRDefault="001E1DF4">
            <w:pPr>
              <w:pStyle w:val="TableParagraph"/>
              <w:spacing w:line="242" w:lineRule="auto"/>
              <w:ind w:right="70"/>
            </w:pPr>
            <w:r>
              <w:rPr>
                <w:color w:val="000009"/>
              </w:rPr>
              <w:t>Ребенок</w:t>
            </w:r>
            <w:r>
              <w:rPr>
                <w:color w:val="000009"/>
                <w:spacing w:val="25"/>
              </w:rPr>
              <w:t xml:space="preserve"> </w:t>
            </w:r>
            <w:r>
              <w:rPr>
                <w:color w:val="000009"/>
              </w:rPr>
              <w:t>в</w:t>
            </w:r>
            <w:r>
              <w:rPr>
                <w:color w:val="000009"/>
                <w:spacing w:val="76"/>
              </w:rPr>
              <w:t xml:space="preserve"> </w:t>
            </w:r>
            <w:r>
              <w:rPr>
                <w:color w:val="000009"/>
              </w:rPr>
              <w:t>семье</w:t>
            </w:r>
            <w:r>
              <w:rPr>
                <w:color w:val="000009"/>
                <w:spacing w:val="-52"/>
              </w:rPr>
              <w:t xml:space="preserve"> </w:t>
            </w:r>
            <w:r>
              <w:rPr>
                <w:color w:val="000009"/>
              </w:rPr>
              <w:t>и сообществе</w:t>
            </w:r>
          </w:p>
        </w:tc>
        <w:tc>
          <w:tcPr>
            <w:tcW w:w="8080" w:type="dxa"/>
          </w:tcPr>
          <w:p w:rsidR="00752B50" w:rsidRDefault="001E1DF4">
            <w:pPr>
              <w:pStyle w:val="TableParagraph"/>
              <w:spacing w:line="242" w:lineRule="auto"/>
              <w:ind w:right="73"/>
              <w:jc w:val="both"/>
              <w:rPr>
                <w:b/>
                <w:i/>
              </w:rPr>
            </w:pPr>
            <w:r>
              <w:rPr>
                <w:b/>
                <w:i/>
                <w:color w:val="000009"/>
              </w:rPr>
              <w:t>Создание</w:t>
            </w:r>
            <w:r>
              <w:rPr>
                <w:b/>
                <w:i/>
                <w:color w:val="000009"/>
                <w:spacing w:val="1"/>
              </w:rPr>
              <w:t xml:space="preserve"> </w:t>
            </w:r>
            <w:r>
              <w:rPr>
                <w:b/>
                <w:i/>
                <w:color w:val="000009"/>
              </w:rPr>
              <w:t>условий</w:t>
            </w:r>
            <w:r>
              <w:rPr>
                <w:b/>
                <w:i/>
                <w:color w:val="000009"/>
                <w:spacing w:val="1"/>
              </w:rPr>
              <w:t xml:space="preserve"> </w:t>
            </w:r>
            <w:r>
              <w:rPr>
                <w:b/>
                <w:i/>
                <w:color w:val="000009"/>
              </w:rPr>
              <w:t>для</w:t>
            </w:r>
            <w:r>
              <w:rPr>
                <w:b/>
                <w:i/>
                <w:color w:val="000009"/>
                <w:spacing w:val="1"/>
              </w:rPr>
              <w:t xml:space="preserve"> </w:t>
            </w:r>
            <w:r>
              <w:rPr>
                <w:b/>
                <w:i/>
                <w:color w:val="000009"/>
              </w:rPr>
              <w:t>эмоционального</w:t>
            </w:r>
            <w:r>
              <w:rPr>
                <w:b/>
                <w:i/>
                <w:color w:val="000009"/>
                <w:spacing w:val="1"/>
              </w:rPr>
              <w:t xml:space="preserve"> </w:t>
            </w:r>
            <w:r>
              <w:rPr>
                <w:b/>
                <w:i/>
                <w:color w:val="000009"/>
              </w:rPr>
              <w:t>и</w:t>
            </w:r>
            <w:r>
              <w:rPr>
                <w:b/>
                <w:i/>
                <w:color w:val="000009"/>
                <w:spacing w:val="1"/>
              </w:rPr>
              <w:t xml:space="preserve"> </w:t>
            </w:r>
            <w:r>
              <w:rPr>
                <w:b/>
                <w:i/>
                <w:color w:val="000009"/>
              </w:rPr>
              <w:t>ситуативно-делового</w:t>
            </w:r>
            <w:r>
              <w:rPr>
                <w:b/>
                <w:i/>
                <w:color w:val="000009"/>
                <w:spacing w:val="1"/>
              </w:rPr>
              <w:t xml:space="preserve"> </w:t>
            </w:r>
            <w:r>
              <w:rPr>
                <w:b/>
                <w:i/>
                <w:color w:val="000009"/>
              </w:rPr>
              <w:t>общения</w:t>
            </w:r>
            <w:r>
              <w:rPr>
                <w:b/>
                <w:i/>
                <w:color w:val="000009"/>
                <w:spacing w:val="1"/>
              </w:rPr>
              <w:t xml:space="preserve"> </w:t>
            </w:r>
            <w:r>
              <w:rPr>
                <w:b/>
                <w:i/>
                <w:color w:val="000009"/>
              </w:rPr>
              <w:t>с</w:t>
            </w:r>
            <w:r>
              <w:rPr>
                <w:b/>
                <w:i/>
                <w:color w:val="000009"/>
                <w:spacing w:val="1"/>
              </w:rPr>
              <w:t xml:space="preserve"> </w:t>
            </w:r>
            <w:r>
              <w:rPr>
                <w:b/>
                <w:i/>
                <w:color w:val="000009"/>
              </w:rPr>
              <w:t>взрослыми</w:t>
            </w:r>
            <w:r>
              <w:rPr>
                <w:b/>
                <w:i/>
                <w:color w:val="000009"/>
                <w:spacing w:val="-4"/>
              </w:rPr>
              <w:t xml:space="preserve"> </w:t>
            </w:r>
            <w:r>
              <w:rPr>
                <w:b/>
                <w:i/>
                <w:color w:val="000009"/>
              </w:rPr>
              <w:t>и сверстниками:</w:t>
            </w:r>
          </w:p>
          <w:p w:rsidR="00752B50" w:rsidRDefault="001E1DF4">
            <w:pPr>
              <w:pStyle w:val="TableParagraph"/>
              <w:numPr>
                <w:ilvl w:val="0"/>
                <w:numId w:val="96"/>
              </w:numPr>
              <w:tabs>
                <w:tab w:val="left" w:pos="402"/>
              </w:tabs>
              <w:ind w:right="77" w:firstLine="0"/>
              <w:jc w:val="both"/>
            </w:pPr>
            <w:r>
              <w:rPr>
                <w:color w:val="000009"/>
              </w:rPr>
              <w:t>устанавливать эмоциональный контакт, пробуждать чувство доверия и желание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сотрудничать</w:t>
            </w:r>
            <w:r>
              <w:rPr>
                <w:color w:val="000009"/>
                <w:spacing w:val="-1"/>
              </w:rPr>
              <w:t xml:space="preserve"> </w:t>
            </w:r>
            <w:r>
              <w:rPr>
                <w:color w:val="000009"/>
              </w:rPr>
              <w:t>со взрослым;</w:t>
            </w:r>
          </w:p>
          <w:p w:rsidR="00752B50" w:rsidRDefault="001E1DF4">
            <w:pPr>
              <w:pStyle w:val="TableParagraph"/>
              <w:numPr>
                <w:ilvl w:val="0"/>
                <w:numId w:val="96"/>
              </w:numPr>
              <w:tabs>
                <w:tab w:val="left" w:pos="402"/>
              </w:tabs>
              <w:ind w:right="73" w:firstLine="0"/>
              <w:jc w:val="both"/>
            </w:pPr>
            <w:r>
              <w:rPr>
                <w:color w:val="000009"/>
              </w:rPr>
              <w:t>создавать условия для ситуативно-делового общения с взрослыми и другими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детьми,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раскрывая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способы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совместных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действий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с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предметами,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побуждая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и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поощряя</w:t>
            </w:r>
            <w:r>
              <w:rPr>
                <w:color w:val="000009"/>
                <w:spacing w:val="-2"/>
              </w:rPr>
              <w:t xml:space="preserve"> </w:t>
            </w:r>
            <w:r>
              <w:rPr>
                <w:color w:val="000009"/>
              </w:rPr>
              <w:t>стремление детей к подражанию;</w:t>
            </w:r>
          </w:p>
          <w:p w:rsidR="00752B50" w:rsidRDefault="001E1DF4">
            <w:pPr>
              <w:pStyle w:val="TableParagraph"/>
              <w:numPr>
                <w:ilvl w:val="0"/>
                <w:numId w:val="96"/>
              </w:numPr>
              <w:tabs>
                <w:tab w:val="left" w:pos="402"/>
              </w:tabs>
              <w:ind w:right="75" w:firstLine="0"/>
              <w:jc w:val="both"/>
            </w:pPr>
            <w:r>
              <w:rPr>
                <w:color w:val="000009"/>
              </w:rPr>
              <w:t>поддерживать инициативу детей к совместной деятельности и к играм рядом,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вместе;</w:t>
            </w:r>
          </w:p>
          <w:p w:rsidR="00752B50" w:rsidRDefault="001E1DF4">
            <w:pPr>
              <w:pStyle w:val="TableParagraph"/>
              <w:numPr>
                <w:ilvl w:val="0"/>
                <w:numId w:val="96"/>
              </w:numPr>
              <w:tabs>
                <w:tab w:val="left" w:pos="402"/>
              </w:tabs>
              <w:ind w:right="74" w:firstLine="0"/>
              <w:jc w:val="both"/>
            </w:pPr>
            <w:r>
              <w:rPr>
                <w:color w:val="000009"/>
              </w:rPr>
              <w:t>формировать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средства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межличностного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взаимодействия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детей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в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ходе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специально созданных ситуаций и в самостоятельной деятельности, побуждать их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использовать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речевые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и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неречевые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средства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коммуникации;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учить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детей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пользоваться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различными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типами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коммуникативных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высказываний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(задавать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вопросы,</w:t>
            </w:r>
            <w:r>
              <w:rPr>
                <w:color w:val="000009"/>
                <w:spacing w:val="-1"/>
              </w:rPr>
              <w:t xml:space="preserve"> </w:t>
            </w:r>
            <w:r>
              <w:rPr>
                <w:color w:val="000009"/>
              </w:rPr>
              <w:t>строить простейшие сообщения</w:t>
            </w:r>
            <w:r>
              <w:rPr>
                <w:color w:val="000009"/>
                <w:spacing w:val="-1"/>
              </w:rPr>
              <w:t xml:space="preserve"> </w:t>
            </w:r>
            <w:r>
              <w:rPr>
                <w:color w:val="000009"/>
              </w:rPr>
              <w:t>и</w:t>
            </w:r>
            <w:r>
              <w:rPr>
                <w:color w:val="000009"/>
                <w:spacing w:val="-1"/>
              </w:rPr>
              <w:t xml:space="preserve"> </w:t>
            </w:r>
            <w:r>
              <w:rPr>
                <w:color w:val="000009"/>
              </w:rPr>
              <w:t>побуждения);</w:t>
            </w:r>
          </w:p>
          <w:p w:rsidR="00752B50" w:rsidRDefault="001E1DF4">
            <w:pPr>
              <w:pStyle w:val="TableParagraph"/>
              <w:numPr>
                <w:ilvl w:val="0"/>
                <w:numId w:val="96"/>
              </w:numPr>
              <w:tabs>
                <w:tab w:val="left" w:pos="402"/>
              </w:tabs>
              <w:ind w:right="73" w:firstLine="0"/>
              <w:jc w:val="both"/>
            </w:pPr>
            <w:r>
              <w:rPr>
                <w:color w:val="000009"/>
              </w:rPr>
              <w:t>по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мере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взросления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и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совершенствования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коммуникативных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возможностей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побуждать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детей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к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внеситуативно-познавательному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общению,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поддерживать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инициативу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в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познании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окружающего,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создавать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проблемные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ситуации,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побуждающие</w:t>
            </w:r>
            <w:r>
              <w:rPr>
                <w:color w:val="000009"/>
                <w:spacing w:val="-4"/>
              </w:rPr>
              <w:t xml:space="preserve"> </w:t>
            </w:r>
            <w:r>
              <w:rPr>
                <w:color w:val="000009"/>
              </w:rPr>
              <w:t>детей</w:t>
            </w:r>
            <w:r>
              <w:rPr>
                <w:color w:val="000009"/>
                <w:spacing w:val="-3"/>
              </w:rPr>
              <w:t xml:space="preserve"> </w:t>
            </w:r>
            <w:r>
              <w:rPr>
                <w:color w:val="000009"/>
              </w:rPr>
              <w:t>к вопросам;</w:t>
            </w:r>
          </w:p>
          <w:p w:rsidR="00752B50" w:rsidRDefault="001E1DF4">
            <w:pPr>
              <w:pStyle w:val="TableParagraph"/>
              <w:numPr>
                <w:ilvl w:val="0"/>
                <w:numId w:val="96"/>
              </w:numPr>
              <w:tabs>
                <w:tab w:val="left" w:pos="402"/>
              </w:tabs>
              <w:ind w:right="73" w:firstLine="0"/>
              <w:jc w:val="both"/>
            </w:pPr>
            <w:r>
              <w:rPr>
                <w:color w:val="000009"/>
              </w:rPr>
              <w:t>на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завершающих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этапах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дошкольного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образования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создавать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условия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для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перехода ребенка на уровень внеситуативно-личностного общения, привлекая его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внимания к особенностям поведения, действиям, характеру взрослых; готовить к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контекстному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общению,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предполагающему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соблюдение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определенных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правил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коммуникации.</w:t>
            </w:r>
          </w:p>
          <w:p w:rsidR="00752B50" w:rsidRDefault="001E1DF4">
            <w:pPr>
              <w:pStyle w:val="TableParagraph"/>
              <w:ind w:right="71"/>
              <w:jc w:val="both"/>
              <w:rPr>
                <w:b/>
                <w:i/>
              </w:rPr>
            </w:pPr>
            <w:r>
              <w:rPr>
                <w:b/>
                <w:i/>
                <w:color w:val="000009"/>
              </w:rPr>
              <w:t>Создание</w:t>
            </w:r>
            <w:r>
              <w:rPr>
                <w:b/>
                <w:i/>
                <w:color w:val="000009"/>
                <w:spacing w:val="17"/>
              </w:rPr>
              <w:t xml:space="preserve"> </w:t>
            </w:r>
            <w:r>
              <w:rPr>
                <w:b/>
                <w:i/>
                <w:color w:val="000009"/>
              </w:rPr>
              <w:t>условий</w:t>
            </w:r>
            <w:r>
              <w:rPr>
                <w:b/>
                <w:i/>
                <w:color w:val="000009"/>
                <w:spacing w:val="17"/>
              </w:rPr>
              <w:t xml:space="preserve"> </w:t>
            </w:r>
            <w:r>
              <w:rPr>
                <w:b/>
                <w:i/>
                <w:color w:val="000009"/>
              </w:rPr>
              <w:t>для</w:t>
            </w:r>
            <w:r>
              <w:rPr>
                <w:b/>
                <w:i/>
                <w:color w:val="000009"/>
                <w:spacing w:val="17"/>
              </w:rPr>
              <w:t xml:space="preserve"> </w:t>
            </w:r>
            <w:r>
              <w:rPr>
                <w:b/>
                <w:i/>
                <w:color w:val="000009"/>
              </w:rPr>
              <w:t>формирования</w:t>
            </w:r>
            <w:r>
              <w:rPr>
                <w:b/>
                <w:i/>
                <w:color w:val="000009"/>
                <w:spacing w:val="16"/>
              </w:rPr>
              <w:t xml:space="preserve"> </w:t>
            </w:r>
            <w:r>
              <w:rPr>
                <w:b/>
                <w:i/>
                <w:color w:val="000009"/>
              </w:rPr>
              <w:t>у</w:t>
            </w:r>
            <w:r>
              <w:rPr>
                <w:b/>
                <w:i/>
                <w:color w:val="000009"/>
                <w:spacing w:val="19"/>
              </w:rPr>
              <w:t xml:space="preserve"> </w:t>
            </w:r>
            <w:r>
              <w:rPr>
                <w:b/>
                <w:i/>
                <w:color w:val="000009"/>
              </w:rPr>
              <w:t>ребенка</w:t>
            </w:r>
            <w:r>
              <w:rPr>
                <w:b/>
                <w:i/>
                <w:color w:val="000009"/>
                <w:spacing w:val="18"/>
              </w:rPr>
              <w:t xml:space="preserve"> </w:t>
            </w:r>
            <w:r>
              <w:rPr>
                <w:b/>
                <w:i/>
                <w:color w:val="000009"/>
              </w:rPr>
              <w:t>первоначальных</w:t>
            </w:r>
            <w:r>
              <w:rPr>
                <w:b/>
                <w:i/>
                <w:color w:val="000009"/>
                <w:spacing w:val="19"/>
              </w:rPr>
              <w:t xml:space="preserve"> </w:t>
            </w:r>
            <w:r>
              <w:rPr>
                <w:b/>
                <w:i/>
                <w:color w:val="000009"/>
              </w:rPr>
              <w:t>представлений</w:t>
            </w:r>
            <w:r>
              <w:rPr>
                <w:b/>
                <w:i/>
                <w:color w:val="000009"/>
                <w:spacing w:val="-53"/>
              </w:rPr>
              <w:t xml:space="preserve"> </w:t>
            </w:r>
            <w:r>
              <w:rPr>
                <w:b/>
                <w:i/>
                <w:color w:val="000009"/>
              </w:rPr>
              <w:t>о себе:</w:t>
            </w:r>
          </w:p>
          <w:p w:rsidR="00752B50" w:rsidRDefault="001E1DF4">
            <w:pPr>
              <w:pStyle w:val="TableParagraph"/>
              <w:numPr>
                <w:ilvl w:val="0"/>
                <w:numId w:val="96"/>
              </w:numPr>
              <w:tabs>
                <w:tab w:val="left" w:pos="457"/>
              </w:tabs>
              <w:ind w:right="76" w:firstLine="0"/>
              <w:jc w:val="both"/>
            </w:pPr>
            <w:r>
              <w:rPr>
                <w:color w:val="000009"/>
              </w:rPr>
              <w:t>на начальных этапах работы пробуждать у ребенка интерес к себе, привлекать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внимание к его зеркальному отражению, гладить по головке, называть ребенка,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показывая на отражение, по имени, соотнося жестом: «Кто там? Васенька! И тут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Васенька!»;</w:t>
            </w:r>
          </w:p>
          <w:p w:rsidR="00752B50" w:rsidRDefault="001E1DF4">
            <w:pPr>
              <w:pStyle w:val="TableParagraph"/>
              <w:numPr>
                <w:ilvl w:val="0"/>
                <w:numId w:val="96"/>
              </w:numPr>
              <w:tabs>
                <w:tab w:val="left" w:pos="402"/>
              </w:tabs>
              <w:ind w:right="74" w:firstLine="0"/>
              <w:jc w:val="both"/>
            </w:pPr>
            <w:r>
              <w:rPr>
                <w:color w:val="000009"/>
              </w:rPr>
              <w:t>рассматривать с детьми фотографии, побуждать находить себя, других членов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семьи, радоваться вместе с ними, указывать друг на друга, называть по имени,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рисовать</w:t>
            </w:r>
            <w:r>
              <w:rPr>
                <w:color w:val="000009"/>
                <w:spacing w:val="-1"/>
              </w:rPr>
              <w:t xml:space="preserve"> </w:t>
            </w:r>
            <w:r>
              <w:rPr>
                <w:color w:val="000009"/>
              </w:rPr>
              <w:t>ребенка одного,</w:t>
            </w:r>
            <w:r>
              <w:rPr>
                <w:color w:val="000009"/>
                <w:spacing w:val="-3"/>
              </w:rPr>
              <w:t xml:space="preserve"> </w:t>
            </w:r>
            <w:r>
              <w:rPr>
                <w:color w:val="000009"/>
              </w:rPr>
              <w:t>с мамой, среди друзей и</w:t>
            </w:r>
            <w:r>
              <w:rPr>
                <w:color w:val="000009"/>
                <w:spacing w:val="-1"/>
              </w:rPr>
              <w:t xml:space="preserve"> </w:t>
            </w:r>
            <w:r>
              <w:rPr>
                <w:color w:val="000009"/>
              </w:rPr>
              <w:t>т.</w:t>
            </w:r>
            <w:r>
              <w:rPr>
                <w:color w:val="000009"/>
                <w:spacing w:val="-1"/>
              </w:rPr>
              <w:t xml:space="preserve"> </w:t>
            </w:r>
            <w:r>
              <w:rPr>
                <w:color w:val="000009"/>
              </w:rPr>
              <w:t>п.;</w:t>
            </w:r>
          </w:p>
          <w:p w:rsidR="00752B50" w:rsidRDefault="001E1DF4">
            <w:pPr>
              <w:pStyle w:val="TableParagraph"/>
              <w:numPr>
                <w:ilvl w:val="0"/>
                <w:numId w:val="96"/>
              </w:numPr>
              <w:tabs>
                <w:tab w:val="left" w:pos="402"/>
              </w:tabs>
              <w:ind w:right="74" w:firstLine="0"/>
              <w:jc w:val="both"/>
              <w:rPr>
                <w:b/>
              </w:rPr>
            </w:pPr>
            <w:r>
              <w:rPr>
                <w:color w:val="000009"/>
              </w:rPr>
              <w:t>обращать внимание на заинтересованность ребенка в признании его усилий,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стремления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к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сотрудничеству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со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взрослым,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направленности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на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получение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результата</w:t>
            </w:r>
            <w:r>
              <w:rPr>
                <w:b/>
                <w:color w:val="000009"/>
              </w:rPr>
              <w:t>.</w:t>
            </w:r>
          </w:p>
          <w:p w:rsidR="00752B50" w:rsidRDefault="001E1DF4">
            <w:pPr>
              <w:pStyle w:val="TableParagraph"/>
              <w:ind w:right="80"/>
              <w:jc w:val="both"/>
              <w:rPr>
                <w:b/>
                <w:i/>
              </w:rPr>
            </w:pPr>
            <w:r>
              <w:rPr>
                <w:b/>
                <w:i/>
                <w:color w:val="000009"/>
              </w:rPr>
              <w:t>Создание</w:t>
            </w:r>
            <w:r>
              <w:rPr>
                <w:b/>
                <w:i/>
                <w:color w:val="000009"/>
                <w:spacing w:val="1"/>
              </w:rPr>
              <w:t xml:space="preserve"> </w:t>
            </w:r>
            <w:r>
              <w:rPr>
                <w:b/>
                <w:i/>
                <w:color w:val="000009"/>
              </w:rPr>
              <w:t>условий</w:t>
            </w:r>
            <w:r>
              <w:rPr>
                <w:b/>
                <w:i/>
                <w:color w:val="000009"/>
                <w:spacing w:val="1"/>
              </w:rPr>
              <w:t xml:space="preserve"> </w:t>
            </w:r>
            <w:r>
              <w:rPr>
                <w:b/>
                <w:i/>
                <w:color w:val="000009"/>
              </w:rPr>
              <w:t>для</w:t>
            </w:r>
            <w:r>
              <w:rPr>
                <w:b/>
                <w:i/>
                <w:color w:val="000009"/>
                <w:spacing w:val="1"/>
              </w:rPr>
              <w:t xml:space="preserve"> </w:t>
            </w:r>
            <w:r>
              <w:rPr>
                <w:b/>
                <w:i/>
                <w:color w:val="000009"/>
              </w:rPr>
              <w:t>привлечения</w:t>
            </w:r>
            <w:r>
              <w:rPr>
                <w:b/>
                <w:i/>
                <w:color w:val="000009"/>
                <w:spacing w:val="1"/>
              </w:rPr>
              <w:t xml:space="preserve"> </w:t>
            </w:r>
            <w:r>
              <w:rPr>
                <w:b/>
                <w:i/>
                <w:color w:val="000009"/>
              </w:rPr>
              <w:t>внимания</w:t>
            </w:r>
            <w:r>
              <w:rPr>
                <w:b/>
                <w:i/>
                <w:color w:val="000009"/>
                <w:spacing w:val="1"/>
              </w:rPr>
              <w:t xml:space="preserve"> </w:t>
            </w:r>
            <w:r>
              <w:rPr>
                <w:b/>
                <w:i/>
                <w:color w:val="000009"/>
              </w:rPr>
              <w:t>и</w:t>
            </w:r>
            <w:r>
              <w:rPr>
                <w:b/>
                <w:i/>
                <w:color w:val="000009"/>
                <w:spacing w:val="1"/>
              </w:rPr>
              <w:t xml:space="preserve"> </w:t>
            </w:r>
            <w:r>
              <w:rPr>
                <w:b/>
                <w:i/>
                <w:color w:val="000009"/>
              </w:rPr>
              <w:t>интереса</w:t>
            </w:r>
            <w:r>
              <w:rPr>
                <w:b/>
                <w:i/>
                <w:color w:val="000009"/>
                <w:spacing w:val="1"/>
              </w:rPr>
              <w:t xml:space="preserve"> </w:t>
            </w:r>
            <w:r>
              <w:rPr>
                <w:b/>
                <w:i/>
                <w:color w:val="000009"/>
              </w:rPr>
              <w:t>к</w:t>
            </w:r>
            <w:r>
              <w:rPr>
                <w:b/>
                <w:i/>
                <w:color w:val="000009"/>
                <w:spacing w:val="1"/>
              </w:rPr>
              <w:t xml:space="preserve"> </w:t>
            </w:r>
            <w:r>
              <w:rPr>
                <w:b/>
                <w:i/>
                <w:color w:val="000009"/>
              </w:rPr>
              <w:t>сверстникам,</w:t>
            </w:r>
            <w:r>
              <w:rPr>
                <w:b/>
                <w:i/>
                <w:color w:val="000009"/>
                <w:spacing w:val="1"/>
              </w:rPr>
              <w:t xml:space="preserve"> </w:t>
            </w:r>
            <w:r>
              <w:rPr>
                <w:b/>
                <w:i/>
                <w:color w:val="000009"/>
              </w:rPr>
              <w:t>к</w:t>
            </w:r>
            <w:r>
              <w:rPr>
                <w:b/>
                <w:i/>
                <w:color w:val="000009"/>
                <w:spacing w:val="1"/>
              </w:rPr>
              <w:t xml:space="preserve"> </w:t>
            </w:r>
            <w:r>
              <w:rPr>
                <w:b/>
                <w:i/>
                <w:color w:val="000009"/>
              </w:rPr>
              <w:t>взаимодействию</w:t>
            </w:r>
            <w:r>
              <w:rPr>
                <w:b/>
                <w:i/>
                <w:color w:val="000009"/>
                <w:spacing w:val="-1"/>
              </w:rPr>
              <w:t xml:space="preserve"> </w:t>
            </w:r>
            <w:r>
              <w:rPr>
                <w:b/>
                <w:i/>
                <w:color w:val="000009"/>
              </w:rPr>
              <w:t>с ними:</w:t>
            </w:r>
          </w:p>
          <w:p w:rsidR="00752B50" w:rsidRDefault="001E1DF4">
            <w:pPr>
              <w:pStyle w:val="TableParagraph"/>
              <w:numPr>
                <w:ilvl w:val="0"/>
                <w:numId w:val="96"/>
              </w:numPr>
              <w:tabs>
                <w:tab w:val="left" w:pos="313"/>
              </w:tabs>
              <w:ind w:right="73" w:firstLine="0"/>
              <w:jc w:val="both"/>
            </w:pPr>
            <w:r>
              <w:rPr>
                <w:color w:val="000009"/>
              </w:rPr>
              <w:t>учить выражать расположение путем ласковых прикосновений, поглаживания,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визуального</w:t>
            </w:r>
            <w:r>
              <w:rPr>
                <w:color w:val="000009"/>
                <w:spacing w:val="-1"/>
              </w:rPr>
              <w:t xml:space="preserve"> </w:t>
            </w:r>
            <w:r>
              <w:rPr>
                <w:color w:val="000009"/>
              </w:rPr>
              <w:t>контакта;</w:t>
            </w:r>
          </w:p>
          <w:p w:rsidR="00752B50" w:rsidRDefault="001E1DF4">
            <w:pPr>
              <w:pStyle w:val="TableParagraph"/>
              <w:numPr>
                <w:ilvl w:val="0"/>
                <w:numId w:val="96"/>
              </w:numPr>
              <w:tabs>
                <w:tab w:val="left" w:pos="313"/>
              </w:tabs>
              <w:ind w:right="76" w:firstLine="0"/>
              <w:jc w:val="both"/>
            </w:pPr>
            <w:r>
              <w:rPr>
                <w:color w:val="000009"/>
              </w:rPr>
              <w:t>учить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детей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взаимодействовать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на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положительной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эмоциональной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основе,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не</w:t>
            </w:r>
            <w:r>
              <w:rPr>
                <w:color w:val="000009"/>
                <w:spacing w:val="-52"/>
              </w:rPr>
              <w:t xml:space="preserve"> </w:t>
            </w:r>
            <w:r>
              <w:rPr>
                <w:color w:val="000009"/>
              </w:rPr>
              <w:t>причиняя</w:t>
            </w:r>
            <w:r>
              <w:rPr>
                <w:color w:val="000009"/>
                <w:spacing w:val="-2"/>
              </w:rPr>
              <w:t xml:space="preserve"> </w:t>
            </w:r>
            <w:r>
              <w:rPr>
                <w:color w:val="000009"/>
              </w:rPr>
              <w:t>друг другу</w:t>
            </w:r>
            <w:r>
              <w:rPr>
                <w:color w:val="000009"/>
                <w:spacing w:val="-3"/>
              </w:rPr>
              <w:t xml:space="preserve"> </w:t>
            </w:r>
            <w:r>
              <w:rPr>
                <w:color w:val="000009"/>
              </w:rPr>
              <w:t>вреда, обмениваться</w:t>
            </w:r>
            <w:r>
              <w:rPr>
                <w:color w:val="000009"/>
                <w:spacing w:val="-1"/>
              </w:rPr>
              <w:t xml:space="preserve"> </w:t>
            </w:r>
            <w:r>
              <w:rPr>
                <w:color w:val="000009"/>
              </w:rPr>
              <w:t>игрушками;</w:t>
            </w:r>
          </w:p>
          <w:p w:rsidR="00752B50" w:rsidRDefault="001E1DF4">
            <w:pPr>
              <w:pStyle w:val="TableParagraph"/>
              <w:numPr>
                <w:ilvl w:val="0"/>
                <w:numId w:val="96"/>
              </w:numPr>
              <w:tabs>
                <w:tab w:val="left" w:pos="313"/>
              </w:tabs>
              <w:ind w:right="72" w:firstLine="0"/>
              <w:jc w:val="both"/>
            </w:pPr>
            <w:r>
              <w:rPr>
                <w:color w:val="000009"/>
              </w:rPr>
              <w:t>создавать условия для совместных действий детей и взрослых (игры с одним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предметом</w:t>
            </w:r>
            <w:r>
              <w:rPr>
                <w:color w:val="000009"/>
                <w:spacing w:val="-1"/>
              </w:rPr>
              <w:t xml:space="preserve"> </w:t>
            </w:r>
            <w:r>
              <w:rPr>
                <w:color w:val="000009"/>
              </w:rPr>
              <w:t>-</w:t>
            </w:r>
            <w:r>
              <w:rPr>
                <w:color w:val="000009"/>
                <w:spacing w:val="-4"/>
              </w:rPr>
              <w:t xml:space="preserve"> </w:t>
            </w:r>
            <w:r>
              <w:rPr>
                <w:color w:val="000009"/>
              </w:rPr>
              <w:t>мячом, с песком, с водой и</w:t>
            </w:r>
            <w:r>
              <w:rPr>
                <w:color w:val="000009"/>
                <w:spacing w:val="-2"/>
              </w:rPr>
              <w:t xml:space="preserve"> </w:t>
            </w:r>
            <w:r>
              <w:rPr>
                <w:color w:val="000009"/>
              </w:rPr>
              <w:t>пр.);</w:t>
            </w:r>
          </w:p>
          <w:p w:rsidR="00752B50" w:rsidRDefault="001E1DF4">
            <w:pPr>
              <w:pStyle w:val="TableParagraph"/>
              <w:numPr>
                <w:ilvl w:val="0"/>
                <w:numId w:val="96"/>
              </w:numPr>
              <w:tabs>
                <w:tab w:val="left" w:pos="313"/>
              </w:tabs>
              <w:ind w:right="75" w:firstLine="0"/>
              <w:jc w:val="both"/>
            </w:pPr>
            <w:r>
              <w:rPr>
                <w:color w:val="000009"/>
              </w:rPr>
              <w:t>использовать психокоррекционные игры и приемы для снятия эмоционального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напряжения,</w:t>
            </w:r>
            <w:r>
              <w:rPr>
                <w:color w:val="000009"/>
                <w:spacing w:val="-1"/>
              </w:rPr>
              <w:t xml:space="preserve"> </w:t>
            </w:r>
            <w:r>
              <w:rPr>
                <w:color w:val="000009"/>
              </w:rPr>
              <w:t>негативных</w:t>
            </w:r>
            <w:r>
              <w:rPr>
                <w:color w:val="000009"/>
                <w:spacing w:val="-3"/>
              </w:rPr>
              <w:t xml:space="preserve"> </w:t>
            </w:r>
            <w:r>
              <w:rPr>
                <w:color w:val="000009"/>
              </w:rPr>
              <w:t>поведенческих реакций;</w:t>
            </w:r>
          </w:p>
          <w:p w:rsidR="00752B50" w:rsidRDefault="001E1DF4">
            <w:pPr>
              <w:pStyle w:val="TableParagraph"/>
              <w:numPr>
                <w:ilvl w:val="0"/>
                <w:numId w:val="96"/>
              </w:numPr>
              <w:tabs>
                <w:tab w:val="left" w:pos="313"/>
              </w:tabs>
              <w:ind w:right="72" w:firstLine="0"/>
              <w:jc w:val="both"/>
            </w:pPr>
            <w:r>
              <w:rPr>
                <w:color w:val="000009"/>
              </w:rPr>
              <w:t>вызывать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интерес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и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положительный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эмоциональный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отклик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при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проведении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праздников (Новый год, День рождения, Рождество, Пасха, Масленица, Выпускной</w:t>
            </w:r>
            <w:r>
              <w:rPr>
                <w:color w:val="000009"/>
                <w:spacing w:val="-52"/>
              </w:rPr>
              <w:t xml:space="preserve"> </w:t>
            </w:r>
            <w:r>
              <w:rPr>
                <w:color w:val="000009"/>
              </w:rPr>
              <w:t>праздник в</w:t>
            </w:r>
            <w:r>
              <w:rPr>
                <w:color w:val="000009"/>
                <w:spacing w:val="-1"/>
              </w:rPr>
              <w:t xml:space="preserve"> </w:t>
            </w:r>
            <w:r>
              <w:rPr>
                <w:color w:val="000009"/>
              </w:rPr>
              <w:t>детском</w:t>
            </w:r>
            <w:r>
              <w:rPr>
                <w:color w:val="000009"/>
                <w:spacing w:val="-3"/>
              </w:rPr>
              <w:t xml:space="preserve"> </w:t>
            </w:r>
            <w:r>
              <w:rPr>
                <w:color w:val="000009"/>
              </w:rPr>
              <w:t>саду</w:t>
            </w:r>
            <w:r>
              <w:rPr>
                <w:color w:val="000009"/>
                <w:spacing w:val="-5"/>
              </w:rPr>
              <w:t xml:space="preserve"> </w:t>
            </w:r>
            <w:r>
              <w:rPr>
                <w:color w:val="000009"/>
              </w:rPr>
              <w:t>и др.)</w:t>
            </w:r>
          </w:p>
          <w:p w:rsidR="00752B50" w:rsidRDefault="001E1DF4">
            <w:pPr>
              <w:pStyle w:val="TableParagraph"/>
              <w:spacing w:line="236" w:lineRule="exact"/>
              <w:jc w:val="both"/>
              <w:rPr>
                <w:b/>
                <w:i/>
              </w:rPr>
            </w:pPr>
            <w:r>
              <w:rPr>
                <w:b/>
                <w:i/>
                <w:color w:val="000009"/>
              </w:rPr>
              <w:t>Создание</w:t>
            </w:r>
            <w:r>
              <w:rPr>
                <w:b/>
                <w:i/>
                <w:color w:val="000009"/>
                <w:spacing w:val="10"/>
              </w:rPr>
              <w:t xml:space="preserve"> </w:t>
            </w:r>
            <w:r>
              <w:rPr>
                <w:b/>
                <w:i/>
                <w:color w:val="000009"/>
              </w:rPr>
              <w:t>условий</w:t>
            </w:r>
            <w:r>
              <w:rPr>
                <w:b/>
                <w:i/>
                <w:color w:val="000009"/>
                <w:spacing w:val="10"/>
              </w:rPr>
              <w:t xml:space="preserve"> </w:t>
            </w:r>
            <w:r>
              <w:rPr>
                <w:b/>
                <w:i/>
                <w:color w:val="000009"/>
              </w:rPr>
              <w:t>и</w:t>
            </w:r>
            <w:r>
              <w:rPr>
                <w:b/>
                <w:i/>
                <w:color w:val="000009"/>
                <w:spacing w:val="11"/>
              </w:rPr>
              <w:t xml:space="preserve"> </w:t>
            </w:r>
            <w:r>
              <w:rPr>
                <w:b/>
                <w:i/>
                <w:color w:val="000009"/>
              </w:rPr>
              <w:t>предпосылок</w:t>
            </w:r>
            <w:r>
              <w:rPr>
                <w:b/>
                <w:i/>
                <w:color w:val="000009"/>
                <w:spacing w:val="11"/>
              </w:rPr>
              <w:t xml:space="preserve"> </w:t>
            </w:r>
            <w:r>
              <w:rPr>
                <w:b/>
                <w:i/>
                <w:color w:val="000009"/>
              </w:rPr>
              <w:t>для</w:t>
            </w:r>
            <w:r>
              <w:rPr>
                <w:b/>
                <w:i/>
                <w:color w:val="000009"/>
                <w:spacing w:val="9"/>
              </w:rPr>
              <w:t xml:space="preserve"> </w:t>
            </w:r>
            <w:r>
              <w:rPr>
                <w:b/>
                <w:i/>
                <w:color w:val="000009"/>
              </w:rPr>
              <w:t>развития</w:t>
            </w:r>
            <w:r>
              <w:rPr>
                <w:b/>
                <w:i/>
                <w:color w:val="000009"/>
                <w:spacing w:val="10"/>
              </w:rPr>
              <w:t xml:space="preserve"> </w:t>
            </w:r>
            <w:r>
              <w:rPr>
                <w:b/>
                <w:i/>
                <w:color w:val="000009"/>
              </w:rPr>
              <w:t>у</w:t>
            </w:r>
            <w:r>
              <w:rPr>
                <w:b/>
                <w:i/>
                <w:color w:val="000009"/>
                <w:spacing w:val="8"/>
              </w:rPr>
              <w:t xml:space="preserve"> </w:t>
            </w:r>
            <w:r>
              <w:rPr>
                <w:b/>
                <w:i/>
                <w:color w:val="000009"/>
              </w:rPr>
              <w:t>детей</w:t>
            </w:r>
            <w:r>
              <w:rPr>
                <w:b/>
                <w:i/>
                <w:color w:val="000009"/>
                <w:spacing w:val="11"/>
              </w:rPr>
              <w:t xml:space="preserve"> </w:t>
            </w:r>
            <w:r>
              <w:rPr>
                <w:b/>
                <w:i/>
                <w:color w:val="000009"/>
              </w:rPr>
              <w:t>представлений</w:t>
            </w:r>
            <w:r>
              <w:rPr>
                <w:b/>
                <w:i/>
                <w:color w:val="000009"/>
                <w:spacing w:val="10"/>
              </w:rPr>
              <w:t xml:space="preserve"> </w:t>
            </w:r>
            <w:r>
              <w:rPr>
                <w:b/>
                <w:i/>
                <w:color w:val="000009"/>
              </w:rPr>
              <w:t>о</w:t>
            </w:r>
            <w:r>
              <w:rPr>
                <w:b/>
                <w:i/>
                <w:color w:val="000009"/>
                <w:spacing w:val="10"/>
              </w:rPr>
              <w:t xml:space="preserve"> </w:t>
            </w:r>
            <w:r>
              <w:rPr>
                <w:b/>
                <w:i/>
                <w:color w:val="000009"/>
              </w:rPr>
              <w:t>месте</w:t>
            </w:r>
          </w:p>
        </w:tc>
      </w:tr>
    </w:tbl>
    <w:p w:rsidR="00752B50" w:rsidRDefault="00752B50">
      <w:pPr>
        <w:spacing w:line="236" w:lineRule="exact"/>
        <w:jc w:val="both"/>
        <w:sectPr w:rsidR="00752B50">
          <w:pgSz w:w="11910" w:h="16840"/>
          <w:pgMar w:top="1280" w:right="120" w:bottom="1400" w:left="880" w:header="0" w:footer="1171" w:gutter="0"/>
          <w:cols w:space="720"/>
        </w:sectPr>
      </w:pPr>
    </w:p>
    <w:tbl>
      <w:tblPr>
        <w:tblStyle w:val="TableNormal"/>
        <w:tblW w:w="0" w:type="auto"/>
        <w:tblInd w:w="40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43"/>
        <w:gridCol w:w="8080"/>
      </w:tblGrid>
      <w:tr w:rsidR="00752B50">
        <w:trPr>
          <w:trHeight w:val="506"/>
        </w:trPr>
        <w:tc>
          <w:tcPr>
            <w:tcW w:w="1843" w:type="dxa"/>
            <w:shd w:val="clear" w:color="auto" w:fill="F1F1F1"/>
          </w:tcPr>
          <w:p w:rsidR="00752B50" w:rsidRDefault="001E1DF4">
            <w:pPr>
              <w:pStyle w:val="TableParagraph"/>
              <w:spacing w:line="251" w:lineRule="exact"/>
              <w:ind w:left="501"/>
              <w:rPr>
                <w:b/>
              </w:rPr>
            </w:pPr>
            <w:r>
              <w:rPr>
                <w:b/>
                <w:color w:val="000009"/>
              </w:rPr>
              <w:lastRenderedPageBreak/>
              <w:t>Разделы</w:t>
            </w:r>
          </w:p>
        </w:tc>
        <w:tc>
          <w:tcPr>
            <w:tcW w:w="8080" w:type="dxa"/>
            <w:shd w:val="clear" w:color="auto" w:fill="F1F1F1"/>
          </w:tcPr>
          <w:p w:rsidR="00752B50" w:rsidRDefault="001E1DF4">
            <w:pPr>
              <w:pStyle w:val="TableParagraph"/>
              <w:spacing w:line="254" w:lineRule="exact"/>
              <w:ind w:left="3672" w:right="317" w:hanging="3334"/>
              <w:rPr>
                <w:b/>
              </w:rPr>
            </w:pPr>
            <w:r>
              <w:rPr>
                <w:b/>
                <w:color w:val="000009"/>
              </w:rPr>
              <w:t>Задачи и педагогические условия реализации программы коррекционной</w:t>
            </w:r>
            <w:r>
              <w:rPr>
                <w:b/>
                <w:color w:val="000009"/>
                <w:spacing w:val="-53"/>
              </w:rPr>
              <w:t xml:space="preserve"> </w:t>
            </w:r>
            <w:r>
              <w:rPr>
                <w:b/>
                <w:color w:val="000009"/>
              </w:rPr>
              <w:t>работы</w:t>
            </w:r>
          </w:p>
        </w:tc>
      </w:tr>
      <w:tr w:rsidR="00752B50">
        <w:trPr>
          <w:trHeight w:val="6687"/>
        </w:trPr>
        <w:tc>
          <w:tcPr>
            <w:tcW w:w="1843" w:type="dxa"/>
          </w:tcPr>
          <w:p w:rsidR="00752B50" w:rsidRDefault="00752B50">
            <w:pPr>
              <w:pStyle w:val="TableParagraph"/>
              <w:ind w:left="0"/>
            </w:pPr>
          </w:p>
        </w:tc>
        <w:tc>
          <w:tcPr>
            <w:tcW w:w="8080" w:type="dxa"/>
          </w:tcPr>
          <w:p w:rsidR="00752B50" w:rsidRDefault="001E1DF4">
            <w:pPr>
              <w:pStyle w:val="TableParagraph"/>
              <w:spacing w:line="242" w:lineRule="auto"/>
              <w:ind w:right="74"/>
              <w:jc w:val="both"/>
              <w:rPr>
                <w:b/>
                <w:i/>
              </w:rPr>
            </w:pPr>
            <w:r>
              <w:rPr>
                <w:b/>
                <w:i/>
                <w:color w:val="000009"/>
              </w:rPr>
              <w:t>человека</w:t>
            </w:r>
            <w:r>
              <w:rPr>
                <w:b/>
                <w:i/>
                <w:color w:val="000009"/>
                <w:spacing w:val="1"/>
              </w:rPr>
              <w:t xml:space="preserve"> </w:t>
            </w:r>
            <w:r>
              <w:rPr>
                <w:b/>
                <w:i/>
                <w:color w:val="000009"/>
              </w:rPr>
              <w:t>в</w:t>
            </w:r>
            <w:r>
              <w:rPr>
                <w:b/>
                <w:i/>
                <w:color w:val="000009"/>
                <w:spacing w:val="1"/>
              </w:rPr>
              <w:t xml:space="preserve"> </w:t>
            </w:r>
            <w:r>
              <w:rPr>
                <w:b/>
                <w:i/>
                <w:color w:val="000009"/>
              </w:rPr>
              <w:t>окружающем</w:t>
            </w:r>
            <w:r>
              <w:rPr>
                <w:b/>
                <w:i/>
                <w:color w:val="000009"/>
                <w:spacing w:val="1"/>
              </w:rPr>
              <w:t xml:space="preserve"> </w:t>
            </w:r>
            <w:r>
              <w:rPr>
                <w:b/>
                <w:i/>
                <w:color w:val="000009"/>
              </w:rPr>
              <w:t>мире,</w:t>
            </w:r>
            <w:r>
              <w:rPr>
                <w:b/>
                <w:i/>
                <w:color w:val="000009"/>
                <w:spacing w:val="1"/>
              </w:rPr>
              <w:t xml:space="preserve"> </w:t>
            </w:r>
            <w:r>
              <w:rPr>
                <w:b/>
                <w:i/>
                <w:color w:val="000009"/>
              </w:rPr>
              <w:t>формирования</w:t>
            </w:r>
            <w:r>
              <w:rPr>
                <w:b/>
                <w:i/>
                <w:color w:val="000009"/>
                <w:spacing w:val="1"/>
              </w:rPr>
              <w:t xml:space="preserve"> </w:t>
            </w:r>
            <w:r>
              <w:rPr>
                <w:b/>
                <w:i/>
                <w:color w:val="000009"/>
              </w:rPr>
              <w:t>социальных</w:t>
            </w:r>
            <w:r>
              <w:rPr>
                <w:b/>
                <w:i/>
                <w:color w:val="000009"/>
                <w:spacing w:val="1"/>
              </w:rPr>
              <w:t xml:space="preserve"> </w:t>
            </w:r>
            <w:r>
              <w:rPr>
                <w:b/>
                <w:i/>
                <w:color w:val="000009"/>
              </w:rPr>
              <w:t>эмоций,</w:t>
            </w:r>
            <w:r>
              <w:rPr>
                <w:b/>
                <w:i/>
                <w:color w:val="000009"/>
                <w:spacing w:val="1"/>
              </w:rPr>
              <w:t xml:space="preserve"> </w:t>
            </w:r>
            <w:r>
              <w:rPr>
                <w:b/>
                <w:i/>
                <w:color w:val="000009"/>
              </w:rPr>
              <w:t>усвоения</w:t>
            </w:r>
            <w:r>
              <w:rPr>
                <w:b/>
                <w:i/>
                <w:color w:val="000009"/>
                <w:spacing w:val="1"/>
              </w:rPr>
              <w:t xml:space="preserve"> </w:t>
            </w:r>
            <w:r>
              <w:rPr>
                <w:b/>
                <w:i/>
                <w:color w:val="000009"/>
              </w:rPr>
              <w:t>моральных</w:t>
            </w:r>
            <w:r>
              <w:rPr>
                <w:b/>
                <w:i/>
                <w:color w:val="000009"/>
                <w:spacing w:val="-3"/>
              </w:rPr>
              <w:t xml:space="preserve"> </w:t>
            </w:r>
            <w:r>
              <w:rPr>
                <w:b/>
                <w:i/>
                <w:color w:val="000009"/>
              </w:rPr>
              <w:t>норм и правил:</w:t>
            </w:r>
          </w:p>
          <w:p w:rsidR="00752B50" w:rsidRDefault="001E1DF4">
            <w:pPr>
              <w:pStyle w:val="TableParagraph"/>
              <w:numPr>
                <w:ilvl w:val="0"/>
                <w:numId w:val="95"/>
              </w:numPr>
              <w:tabs>
                <w:tab w:val="left" w:pos="313"/>
              </w:tabs>
              <w:ind w:right="74" w:firstLine="0"/>
              <w:jc w:val="both"/>
            </w:pPr>
            <w:r>
              <w:rPr>
                <w:color w:val="000009"/>
              </w:rPr>
              <w:t>формировать чувства собственного достоинства, уважения к другому человеку,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взрослому,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сверстнику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через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пример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(взрослого)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и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в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играх-драматизациях</w:t>
            </w:r>
            <w:r>
              <w:rPr>
                <w:color w:val="000009"/>
                <w:spacing w:val="55"/>
              </w:rPr>
              <w:t xml:space="preserve"> </w:t>
            </w:r>
            <w:r>
              <w:rPr>
                <w:color w:val="000009"/>
              </w:rPr>
              <w:t>со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сменой</w:t>
            </w:r>
            <w:r>
              <w:rPr>
                <w:color w:val="000009"/>
                <w:spacing w:val="-1"/>
              </w:rPr>
              <w:t xml:space="preserve"> </w:t>
            </w:r>
            <w:r>
              <w:rPr>
                <w:color w:val="000009"/>
              </w:rPr>
              <w:t>ролей;</w:t>
            </w:r>
          </w:p>
          <w:p w:rsidR="00752B50" w:rsidRDefault="001E1DF4">
            <w:pPr>
              <w:pStyle w:val="TableParagraph"/>
              <w:numPr>
                <w:ilvl w:val="0"/>
                <w:numId w:val="95"/>
              </w:numPr>
              <w:tabs>
                <w:tab w:val="left" w:pos="313"/>
              </w:tabs>
              <w:ind w:right="77" w:firstLine="0"/>
              <w:jc w:val="both"/>
            </w:pPr>
            <w:r>
              <w:rPr>
                <w:color w:val="000009"/>
              </w:rPr>
              <w:t>развивать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представления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о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социальных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отношениях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в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процессе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наблюдений,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сюжетно-ролевых</w:t>
            </w:r>
            <w:r>
              <w:rPr>
                <w:color w:val="000009"/>
                <w:spacing w:val="-1"/>
              </w:rPr>
              <w:t xml:space="preserve"> </w:t>
            </w:r>
            <w:r>
              <w:rPr>
                <w:color w:val="000009"/>
              </w:rPr>
              <w:t>игр,</w:t>
            </w:r>
            <w:r>
              <w:rPr>
                <w:color w:val="000009"/>
                <w:spacing w:val="-3"/>
              </w:rPr>
              <w:t xml:space="preserve"> </w:t>
            </w:r>
            <w:r>
              <w:rPr>
                <w:color w:val="000009"/>
              </w:rPr>
              <w:t>бесед, чтения</w:t>
            </w:r>
            <w:r>
              <w:rPr>
                <w:color w:val="000009"/>
                <w:spacing w:val="-1"/>
              </w:rPr>
              <w:t xml:space="preserve"> </w:t>
            </w:r>
            <w:r>
              <w:rPr>
                <w:color w:val="000009"/>
              </w:rPr>
              <w:t>художественной литературы;</w:t>
            </w:r>
          </w:p>
          <w:p w:rsidR="00752B50" w:rsidRDefault="001E1DF4">
            <w:pPr>
              <w:pStyle w:val="TableParagraph"/>
              <w:numPr>
                <w:ilvl w:val="0"/>
                <w:numId w:val="95"/>
              </w:numPr>
              <w:tabs>
                <w:tab w:val="left" w:pos="368"/>
              </w:tabs>
              <w:ind w:right="75" w:firstLine="0"/>
              <w:jc w:val="both"/>
            </w:pPr>
            <w:r>
              <w:rPr>
                <w:color w:val="000009"/>
              </w:rPr>
              <w:t>развивать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социальные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эмоции: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эмпатию,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побуждать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к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сочувственному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отношению к товарищам, к оказанию им помощи; формировать, внимательное и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уважительное</w:t>
            </w:r>
            <w:r>
              <w:rPr>
                <w:color w:val="000009"/>
                <w:spacing w:val="-1"/>
              </w:rPr>
              <w:t xml:space="preserve"> </w:t>
            </w:r>
            <w:r>
              <w:rPr>
                <w:color w:val="000009"/>
              </w:rPr>
              <w:t>отношение</w:t>
            </w:r>
            <w:r>
              <w:rPr>
                <w:color w:val="000009"/>
                <w:spacing w:val="-2"/>
              </w:rPr>
              <w:t xml:space="preserve"> </w:t>
            </w:r>
            <w:r>
              <w:rPr>
                <w:color w:val="000009"/>
              </w:rPr>
              <w:t>к</w:t>
            </w:r>
            <w:r>
              <w:rPr>
                <w:color w:val="000009"/>
                <w:spacing w:val="-1"/>
              </w:rPr>
              <w:t xml:space="preserve"> </w:t>
            </w:r>
            <w:r>
              <w:rPr>
                <w:color w:val="000009"/>
              </w:rPr>
              <w:t>близким</w:t>
            </w:r>
            <w:r>
              <w:rPr>
                <w:color w:val="000009"/>
                <w:spacing w:val="-1"/>
              </w:rPr>
              <w:t xml:space="preserve"> </w:t>
            </w:r>
            <w:r>
              <w:rPr>
                <w:color w:val="000009"/>
              </w:rPr>
              <w:t>взрослым; окружающим</w:t>
            </w:r>
            <w:r>
              <w:rPr>
                <w:color w:val="000009"/>
                <w:spacing w:val="-1"/>
              </w:rPr>
              <w:t xml:space="preserve"> </w:t>
            </w:r>
            <w:r>
              <w:rPr>
                <w:color w:val="000009"/>
              </w:rPr>
              <w:t>детям;</w:t>
            </w:r>
          </w:p>
          <w:p w:rsidR="00752B50" w:rsidRDefault="001E1DF4">
            <w:pPr>
              <w:pStyle w:val="TableParagraph"/>
              <w:numPr>
                <w:ilvl w:val="0"/>
                <w:numId w:val="95"/>
              </w:numPr>
              <w:tabs>
                <w:tab w:val="left" w:pos="313"/>
              </w:tabs>
              <w:ind w:right="74" w:firstLine="0"/>
              <w:jc w:val="both"/>
            </w:pPr>
            <w:r>
              <w:rPr>
                <w:color w:val="000009"/>
              </w:rPr>
              <w:t>развивать умение разрешать конфликтные ситуации, используя диалог, монолог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(умение идти на компромисс для бесконфликтного решения возникшей проблемы,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быть</w:t>
            </w:r>
            <w:r>
              <w:rPr>
                <w:color w:val="000009"/>
                <w:spacing w:val="-1"/>
              </w:rPr>
              <w:t xml:space="preserve"> </w:t>
            </w:r>
            <w:r>
              <w:rPr>
                <w:color w:val="000009"/>
              </w:rPr>
              <w:t>терпеливыми, терпимыми и</w:t>
            </w:r>
            <w:r>
              <w:rPr>
                <w:color w:val="000009"/>
                <w:spacing w:val="-1"/>
              </w:rPr>
              <w:t xml:space="preserve"> </w:t>
            </w:r>
            <w:r>
              <w:rPr>
                <w:color w:val="000009"/>
              </w:rPr>
              <w:t>милосердными);</w:t>
            </w:r>
          </w:p>
          <w:p w:rsidR="00752B50" w:rsidRDefault="001E1DF4">
            <w:pPr>
              <w:pStyle w:val="TableParagraph"/>
              <w:numPr>
                <w:ilvl w:val="0"/>
                <w:numId w:val="95"/>
              </w:numPr>
              <w:tabs>
                <w:tab w:val="left" w:pos="313"/>
              </w:tabs>
              <w:ind w:right="76" w:firstLine="0"/>
              <w:jc w:val="both"/>
            </w:pPr>
            <w:r>
              <w:rPr>
                <w:color w:val="000009"/>
              </w:rPr>
              <w:t>формировать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адекватную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самооценку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в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совокупности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эмоционального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и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когнитивного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компонентов: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принятие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себя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«я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хороший»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и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умения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критично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анализировать</w:t>
            </w:r>
            <w:r>
              <w:rPr>
                <w:color w:val="000009"/>
                <w:spacing w:val="-2"/>
              </w:rPr>
              <w:t xml:space="preserve"> </w:t>
            </w:r>
            <w:r>
              <w:rPr>
                <w:color w:val="000009"/>
              </w:rPr>
              <w:t>и</w:t>
            </w:r>
            <w:r>
              <w:rPr>
                <w:color w:val="000009"/>
                <w:spacing w:val="-2"/>
              </w:rPr>
              <w:t xml:space="preserve"> </w:t>
            </w:r>
            <w:r>
              <w:rPr>
                <w:color w:val="000009"/>
              </w:rPr>
              <w:t>оценивать</w:t>
            </w:r>
            <w:r>
              <w:rPr>
                <w:color w:val="000009"/>
                <w:spacing w:val="-2"/>
              </w:rPr>
              <w:t xml:space="preserve"> </w:t>
            </w:r>
            <w:r>
              <w:rPr>
                <w:color w:val="000009"/>
              </w:rPr>
              <w:t>продукты</w:t>
            </w:r>
            <w:r>
              <w:rPr>
                <w:color w:val="000009"/>
                <w:spacing w:val="-2"/>
              </w:rPr>
              <w:t xml:space="preserve"> </w:t>
            </w:r>
            <w:r>
              <w:rPr>
                <w:color w:val="000009"/>
              </w:rPr>
              <w:t>своей</w:t>
            </w:r>
            <w:r>
              <w:rPr>
                <w:color w:val="000009"/>
                <w:spacing w:val="-5"/>
              </w:rPr>
              <w:t xml:space="preserve"> </w:t>
            </w:r>
            <w:r>
              <w:rPr>
                <w:color w:val="000009"/>
              </w:rPr>
              <w:t>деятельности,</w:t>
            </w:r>
            <w:r>
              <w:rPr>
                <w:color w:val="000009"/>
                <w:spacing w:val="-2"/>
              </w:rPr>
              <w:t xml:space="preserve"> </w:t>
            </w:r>
            <w:r>
              <w:rPr>
                <w:color w:val="000009"/>
              </w:rPr>
              <w:t>собственное</w:t>
            </w:r>
            <w:r>
              <w:rPr>
                <w:color w:val="000009"/>
                <w:spacing w:val="-2"/>
              </w:rPr>
              <w:t xml:space="preserve"> </w:t>
            </w:r>
            <w:r>
              <w:rPr>
                <w:color w:val="000009"/>
              </w:rPr>
              <w:t>поведение;</w:t>
            </w:r>
          </w:p>
          <w:p w:rsidR="00752B50" w:rsidRDefault="001E1DF4">
            <w:pPr>
              <w:pStyle w:val="TableParagraph"/>
              <w:numPr>
                <w:ilvl w:val="0"/>
                <w:numId w:val="95"/>
              </w:numPr>
              <w:tabs>
                <w:tab w:val="left" w:pos="313"/>
              </w:tabs>
              <w:ind w:right="72" w:firstLine="0"/>
              <w:jc w:val="both"/>
            </w:pPr>
            <w:r>
              <w:rPr>
                <w:color w:val="000009"/>
              </w:rPr>
              <w:t>создавать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условия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для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преодоления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негативных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качеств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формирующегося</w:t>
            </w:r>
            <w:r>
              <w:rPr>
                <w:color w:val="000009"/>
                <w:spacing w:val="-52"/>
              </w:rPr>
              <w:t xml:space="preserve"> </w:t>
            </w:r>
            <w:r>
              <w:rPr>
                <w:color w:val="000009"/>
              </w:rPr>
              <w:t>характера,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предупреждения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и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устранения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аффективных,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негативистских,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аутистических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проявлений,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отклонений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в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поведении,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а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также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повышенной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тревожности,</w:t>
            </w:r>
            <w:r>
              <w:rPr>
                <w:color w:val="000009"/>
                <w:spacing w:val="-4"/>
              </w:rPr>
              <w:t xml:space="preserve"> </w:t>
            </w:r>
            <w:r>
              <w:rPr>
                <w:color w:val="000009"/>
              </w:rPr>
              <w:t>страхов,</w:t>
            </w:r>
            <w:r>
              <w:rPr>
                <w:color w:val="000009"/>
                <w:spacing w:val="-3"/>
              </w:rPr>
              <w:t xml:space="preserve"> </w:t>
            </w:r>
            <w:r>
              <w:rPr>
                <w:color w:val="000009"/>
              </w:rPr>
              <w:t>которые</w:t>
            </w:r>
            <w:r>
              <w:rPr>
                <w:color w:val="000009"/>
                <w:spacing w:val="-1"/>
              </w:rPr>
              <w:t xml:space="preserve"> </w:t>
            </w:r>
            <w:r>
              <w:rPr>
                <w:color w:val="000009"/>
              </w:rPr>
              <w:t>могут испытывать</w:t>
            </w:r>
            <w:r>
              <w:rPr>
                <w:color w:val="000009"/>
                <w:spacing w:val="-4"/>
              </w:rPr>
              <w:t xml:space="preserve"> </w:t>
            </w:r>
            <w:r>
              <w:rPr>
                <w:color w:val="000009"/>
              </w:rPr>
              <w:t>некоторые дети</w:t>
            </w:r>
            <w:r>
              <w:rPr>
                <w:color w:val="000009"/>
                <w:spacing w:val="-1"/>
              </w:rPr>
              <w:t xml:space="preserve"> </w:t>
            </w:r>
            <w:r>
              <w:rPr>
                <w:color w:val="000009"/>
              </w:rPr>
              <w:t>с ЗПР;</w:t>
            </w:r>
          </w:p>
          <w:p w:rsidR="00752B50" w:rsidRDefault="001E1DF4">
            <w:pPr>
              <w:pStyle w:val="TableParagraph"/>
              <w:numPr>
                <w:ilvl w:val="0"/>
                <w:numId w:val="95"/>
              </w:numPr>
              <w:tabs>
                <w:tab w:val="left" w:pos="313"/>
              </w:tabs>
              <w:ind w:right="72" w:firstLine="0"/>
              <w:jc w:val="both"/>
            </w:pPr>
            <w:r>
              <w:rPr>
                <w:color w:val="000009"/>
              </w:rPr>
              <w:t>создавать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условия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для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обогащения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нравственно-этической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сферы,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как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в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эмоциональном, так и в когнитивном и поведенческом компонентах; важно, чтобы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ребенок не только знал о моральных нормах и правилах, нодавал нравственную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оценку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своим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поступкам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и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поступкам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товарищей;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придерживался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правил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в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повседневной</w:t>
            </w:r>
            <w:r>
              <w:rPr>
                <w:color w:val="000009"/>
                <w:spacing w:val="-3"/>
              </w:rPr>
              <w:t xml:space="preserve"> </w:t>
            </w:r>
            <w:r>
              <w:rPr>
                <w:color w:val="000009"/>
              </w:rPr>
              <w:t>жизни,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достигая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к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моменту</w:t>
            </w:r>
            <w:r>
              <w:rPr>
                <w:color w:val="000009"/>
                <w:spacing w:val="-2"/>
              </w:rPr>
              <w:t xml:space="preserve"> </w:t>
            </w:r>
            <w:r>
              <w:rPr>
                <w:color w:val="000009"/>
              </w:rPr>
              <w:t>поступления в школу</w:t>
            </w:r>
            <w:r>
              <w:rPr>
                <w:color w:val="000009"/>
                <w:spacing w:val="-1"/>
              </w:rPr>
              <w:t xml:space="preserve"> </w:t>
            </w:r>
            <w:r>
              <w:rPr>
                <w:color w:val="000009"/>
              </w:rPr>
              <w:t>«сплава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аффекта»</w:t>
            </w:r>
            <w:r>
              <w:rPr>
                <w:color w:val="000009"/>
                <w:spacing w:val="-4"/>
              </w:rPr>
              <w:t xml:space="preserve"> </w:t>
            </w:r>
            <w:r>
              <w:rPr>
                <w:color w:val="000009"/>
              </w:rPr>
              <w:t>и</w:t>
            </w:r>
          </w:p>
          <w:p w:rsidR="00752B50" w:rsidRDefault="001E1DF4">
            <w:pPr>
              <w:pStyle w:val="TableParagraph"/>
              <w:spacing w:line="238" w:lineRule="exact"/>
            </w:pPr>
            <w:r>
              <w:rPr>
                <w:color w:val="000009"/>
              </w:rPr>
              <w:t>интеллекта»</w:t>
            </w:r>
          </w:p>
        </w:tc>
      </w:tr>
      <w:tr w:rsidR="00752B50">
        <w:trPr>
          <w:trHeight w:val="6706"/>
        </w:trPr>
        <w:tc>
          <w:tcPr>
            <w:tcW w:w="1843" w:type="dxa"/>
          </w:tcPr>
          <w:p w:rsidR="00752B50" w:rsidRDefault="001E1DF4">
            <w:pPr>
              <w:pStyle w:val="TableParagraph"/>
              <w:tabs>
                <w:tab w:val="left" w:pos="1240"/>
                <w:tab w:val="left" w:pos="1530"/>
              </w:tabs>
              <w:ind w:right="70"/>
            </w:pPr>
            <w:r>
              <w:rPr>
                <w:color w:val="000009"/>
              </w:rPr>
              <w:t>Коррекционная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направленность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работы</w:t>
            </w:r>
            <w:r>
              <w:rPr>
                <w:color w:val="000009"/>
              </w:rPr>
              <w:tab/>
            </w:r>
            <w:r>
              <w:rPr>
                <w:color w:val="000009"/>
              </w:rPr>
              <w:tab/>
            </w:r>
            <w:r>
              <w:rPr>
                <w:color w:val="000009"/>
                <w:spacing w:val="-1"/>
              </w:rPr>
              <w:t>по</w:t>
            </w:r>
            <w:r>
              <w:rPr>
                <w:color w:val="000009"/>
                <w:spacing w:val="-52"/>
              </w:rPr>
              <w:t xml:space="preserve"> </w:t>
            </w:r>
            <w:r>
              <w:rPr>
                <w:color w:val="000009"/>
              </w:rPr>
              <w:t>формированию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навыков</w:t>
            </w:r>
            <w:r>
              <w:rPr>
                <w:color w:val="000009"/>
              </w:rPr>
              <w:tab/>
            </w:r>
            <w:r>
              <w:rPr>
                <w:color w:val="000009"/>
                <w:spacing w:val="-1"/>
              </w:rPr>
              <w:t>само-</w:t>
            </w:r>
            <w:r>
              <w:rPr>
                <w:color w:val="000009"/>
                <w:spacing w:val="-52"/>
              </w:rPr>
              <w:t xml:space="preserve"> </w:t>
            </w:r>
            <w:r>
              <w:rPr>
                <w:color w:val="000009"/>
              </w:rPr>
              <w:t>обслуживания,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трудовому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воспитанию</w:t>
            </w:r>
          </w:p>
        </w:tc>
        <w:tc>
          <w:tcPr>
            <w:tcW w:w="8080" w:type="dxa"/>
          </w:tcPr>
          <w:p w:rsidR="00752B50" w:rsidRDefault="001E1DF4">
            <w:pPr>
              <w:pStyle w:val="TableParagraph"/>
              <w:ind w:right="72"/>
              <w:jc w:val="both"/>
              <w:rPr>
                <w:b/>
                <w:i/>
              </w:rPr>
            </w:pPr>
            <w:r>
              <w:rPr>
                <w:b/>
                <w:i/>
                <w:color w:val="000009"/>
              </w:rPr>
              <w:t>Развитие</w:t>
            </w:r>
            <w:r>
              <w:rPr>
                <w:b/>
                <w:i/>
                <w:color w:val="000009"/>
                <w:spacing w:val="1"/>
              </w:rPr>
              <w:t xml:space="preserve"> </w:t>
            </w:r>
            <w:r>
              <w:rPr>
                <w:b/>
                <w:i/>
                <w:color w:val="000009"/>
              </w:rPr>
              <w:t>умения</w:t>
            </w:r>
            <w:r>
              <w:rPr>
                <w:b/>
                <w:i/>
                <w:color w:val="000009"/>
                <w:spacing w:val="1"/>
              </w:rPr>
              <w:t xml:space="preserve"> </w:t>
            </w:r>
            <w:r>
              <w:rPr>
                <w:b/>
                <w:i/>
                <w:color w:val="000009"/>
              </w:rPr>
              <w:t>планировать</w:t>
            </w:r>
            <w:r>
              <w:rPr>
                <w:b/>
                <w:i/>
                <w:color w:val="000009"/>
                <w:spacing w:val="1"/>
              </w:rPr>
              <w:t xml:space="preserve"> </w:t>
            </w:r>
            <w:r>
              <w:rPr>
                <w:b/>
                <w:i/>
                <w:color w:val="000009"/>
              </w:rPr>
              <w:t>деятельность,</w:t>
            </w:r>
            <w:r>
              <w:rPr>
                <w:b/>
                <w:i/>
                <w:color w:val="000009"/>
                <w:spacing w:val="1"/>
              </w:rPr>
              <w:t xml:space="preserve"> </w:t>
            </w:r>
            <w:r>
              <w:rPr>
                <w:b/>
                <w:i/>
                <w:color w:val="000009"/>
              </w:rPr>
              <w:t>поэтапно</w:t>
            </w:r>
            <w:r>
              <w:rPr>
                <w:b/>
                <w:i/>
                <w:color w:val="000009"/>
                <w:spacing w:val="1"/>
              </w:rPr>
              <w:t xml:space="preserve"> </w:t>
            </w:r>
            <w:r>
              <w:rPr>
                <w:b/>
                <w:i/>
                <w:color w:val="000009"/>
              </w:rPr>
              <w:t>ее</w:t>
            </w:r>
            <w:r>
              <w:rPr>
                <w:b/>
                <w:i/>
                <w:color w:val="000009"/>
                <w:spacing w:val="1"/>
              </w:rPr>
              <w:t xml:space="preserve"> </w:t>
            </w:r>
            <w:r>
              <w:rPr>
                <w:b/>
                <w:i/>
                <w:color w:val="000009"/>
              </w:rPr>
              <w:t>осуществлять,</w:t>
            </w:r>
            <w:r>
              <w:rPr>
                <w:b/>
                <w:i/>
                <w:color w:val="000009"/>
                <w:spacing w:val="1"/>
              </w:rPr>
              <w:t xml:space="preserve"> </w:t>
            </w:r>
            <w:r>
              <w:rPr>
                <w:b/>
                <w:i/>
                <w:color w:val="000009"/>
              </w:rPr>
              <w:t>давать</w:t>
            </w:r>
            <w:r>
              <w:rPr>
                <w:b/>
                <w:i/>
                <w:color w:val="000009"/>
                <w:spacing w:val="1"/>
              </w:rPr>
              <w:t xml:space="preserve"> </w:t>
            </w:r>
            <w:r>
              <w:rPr>
                <w:b/>
                <w:i/>
                <w:color w:val="000009"/>
              </w:rPr>
              <w:t>о</w:t>
            </w:r>
            <w:r>
              <w:rPr>
                <w:b/>
                <w:i/>
                <w:color w:val="000009"/>
                <w:spacing w:val="1"/>
              </w:rPr>
              <w:t xml:space="preserve"> </w:t>
            </w:r>
            <w:r>
              <w:rPr>
                <w:b/>
                <w:i/>
                <w:color w:val="000009"/>
              </w:rPr>
              <w:t>ней</w:t>
            </w:r>
            <w:r>
              <w:rPr>
                <w:b/>
                <w:i/>
                <w:color w:val="000009"/>
                <w:spacing w:val="1"/>
              </w:rPr>
              <w:t xml:space="preserve"> </w:t>
            </w:r>
            <w:r>
              <w:rPr>
                <w:b/>
                <w:i/>
                <w:color w:val="000009"/>
              </w:rPr>
              <w:t>словесный</w:t>
            </w:r>
            <w:r>
              <w:rPr>
                <w:b/>
                <w:i/>
                <w:color w:val="000009"/>
                <w:spacing w:val="1"/>
              </w:rPr>
              <w:t xml:space="preserve"> </w:t>
            </w:r>
            <w:r>
              <w:rPr>
                <w:b/>
                <w:i/>
                <w:color w:val="000009"/>
              </w:rPr>
              <w:t>отчет,</w:t>
            </w:r>
            <w:r>
              <w:rPr>
                <w:b/>
                <w:i/>
                <w:color w:val="000009"/>
                <w:spacing w:val="1"/>
              </w:rPr>
              <w:t xml:space="preserve"> </w:t>
            </w:r>
            <w:r>
              <w:rPr>
                <w:b/>
                <w:i/>
                <w:color w:val="000009"/>
              </w:rPr>
              <w:t>развитие</w:t>
            </w:r>
            <w:r>
              <w:rPr>
                <w:b/>
                <w:i/>
                <w:color w:val="000009"/>
                <w:spacing w:val="1"/>
              </w:rPr>
              <w:t xml:space="preserve"> </w:t>
            </w:r>
            <w:r>
              <w:rPr>
                <w:b/>
                <w:i/>
                <w:color w:val="000009"/>
              </w:rPr>
              <w:t>саморегуляции</w:t>
            </w:r>
            <w:r>
              <w:rPr>
                <w:b/>
                <w:i/>
                <w:color w:val="000009"/>
                <w:spacing w:val="1"/>
              </w:rPr>
              <w:t xml:space="preserve"> </w:t>
            </w:r>
            <w:r>
              <w:rPr>
                <w:b/>
                <w:i/>
                <w:color w:val="000009"/>
              </w:rPr>
              <w:t>в</w:t>
            </w:r>
            <w:r>
              <w:rPr>
                <w:b/>
                <w:i/>
                <w:color w:val="000009"/>
                <w:spacing w:val="1"/>
              </w:rPr>
              <w:t xml:space="preserve"> </w:t>
            </w:r>
            <w:r>
              <w:rPr>
                <w:b/>
                <w:i/>
                <w:color w:val="000009"/>
              </w:rPr>
              <w:t>совместной</w:t>
            </w:r>
            <w:r>
              <w:rPr>
                <w:b/>
                <w:i/>
                <w:color w:val="000009"/>
                <w:spacing w:val="1"/>
              </w:rPr>
              <w:t xml:space="preserve"> </w:t>
            </w:r>
            <w:r>
              <w:rPr>
                <w:b/>
                <w:i/>
                <w:color w:val="000009"/>
              </w:rPr>
              <w:t>со</w:t>
            </w:r>
            <w:r>
              <w:rPr>
                <w:b/>
                <w:i/>
                <w:color w:val="000009"/>
                <w:spacing w:val="1"/>
              </w:rPr>
              <w:t xml:space="preserve"> </w:t>
            </w:r>
            <w:r>
              <w:rPr>
                <w:b/>
                <w:i/>
                <w:color w:val="000009"/>
              </w:rPr>
              <w:t>взрослым</w:t>
            </w:r>
            <w:r>
              <w:rPr>
                <w:b/>
                <w:i/>
                <w:color w:val="000009"/>
                <w:spacing w:val="-3"/>
              </w:rPr>
              <w:t xml:space="preserve"> </w:t>
            </w:r>
            <w:r>
              <w:rPr>
                <w:b/>
                <w:i/>
                <w:color w:val="000009"/>
              </w:rPr>
              <w:t>и в</w:t>
            </w:r>
            <w:r>
              <w:rPr>
                <w:b/>
                <w:i/>
                <w:color w:val="000009"/>
                <w:spacing w:val="-1"/>
              </w:rPr>
              <w:t xml:space="preserve"> </w:t>
            </w:r>
            <w:r>
              <w:rPr>
                <w:b/>
                <w:i/>
                <w:color w:val="000009"/>
              </w:rPr>
              <w:t>самостоятельной</w:t>
            </w:r>
            <w:r>
              <w:rPr>
                <w:b/>
                <w:i/>
                <w:color w:val="000009"/>
                <w:spacing w:val="-1"/>
              </w:rPr>
              <w:t xml:space="preserve"> </w:t>
            </w:r>
            <w:r>
              <w:rPr>
                <w:b/>
                <w:i/>
                <w:color w:val="000009"/>
              </w:rPr>
              <w:t>деятельности:</w:t>
            </w:r>
          </w:p>
          <w:p w:rsidR="00752B50" w:rsidRDefault="001E1DF4">
            <w:pPr>
              <w:pStyle w:val="TableParagraph"/>
              <w:numPr>
                <w:ilvl w:val="0"/>
                <w:numId w:val="94"/>
              </w:numPr>
              <w:tabs>
                <w:tab w:val="left" w:pos="368"/>
              </w:tabs>
              <w:ind w:right="78" w:firstLine="0"/>
              <w:jc w:val="both"/>
            </w:pPr>
            <w:r>
              <w:rPr>
                <w:color w:val="000009"/>
              </w:rPr>
              <w:t>бережно относиться ко всем проявлениям самостоятельности детей в быту, во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время</w:t>
            </w:r>
            <w:r>
              <w:rPr>
                <w:color w:val="000009"/>
                <w:spacing w:val="-2"/>
              </w:rPr>
              <w:t xml:space="preserve"> </w:t>
            </w:r>
            <w:r>
              <w:rPr>
                <w:color w:val="000009"/>
              </w:rPr>
              <w:t>игры;</w:t>
            </w:r>
          </w:p>
          <w:p w:rsidR="00752B50" w:rsidRDefault="001E1DF4">
            <w:pPr>
              <w:pStyle w:val="TableParagraph"/>
              <w:numPr>
                <w:ilvl w:val="0"/>
                <w:numId w:val="94"/>
              </w:numPr>
              <w:tabs>
                <w:tab w:val="left" w:pos="368"/>
              </w:tabs>
              <w:ind w:right="72" w:firstLine="0"/>
              <w:jc w:val="both"/>
            </w:pPr>
            <w:r>
              <w:rPr>
                <w:color w:val="000009"/>
              </w:rPr>
              <w:t>закреплять навыки самообслуживания, личной гигиены с опорой на карточки-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схемы,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отражающие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последовательность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действий;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привлекать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внимание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к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поддержанию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опрятного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внешнего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вида;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содержать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в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порядке</w:t>
            </w:r>
            <w:r>
              <w:rPr>
                <w:color w:val="000009"/>
                <w:spacing w:val="56"/>
              </w:rPr>
              <w:t xml:space="preserve"> </w:t>
            </w:r>
            <w:r>
              <w:rPr>
                <w:color w:val="000009"/>
              </w:rPr>
              <w:t>собственную</w:t>
            </w:r>
            <w:r>
              <w:rPr>
                <w:color w:val="000009"/>
                <w:spacing w:val="-52"/>
              </w:rPr>
              <w:t xml:space="preserve"> </w:t>
            </w:r>
            <w:r>
              <w:rPr>
                <w:color w:val="000009"/>
              </w:rPr>
              <w:t>одежду;</w:t>
            </w:r>
          </w:p>
          <w:p w:rsidR="00752B50" w:rsidRDefault="001E1DF4">
            <w:pPr>
              <w:pStyle w:val="TableParagraph"/>
              <w:numPr>
                <w:ilvl w:val="0"/>
                <w:numId w:val="94"/>
              </w:numPr>
              <w:tabs>
                <w:tab w:val="left" w:pos="368"/>
              </w:tabs>
              <w:ind w:right="76" w:firstLine="0"/>
              <w:jc w:val="both"/>
            </w:pPr>
            <w:r>
              <w:rPr>
                <w:color w:val="000009"/>
              </w:rPr>
              <w:t>закреплять усвоение алгоритма действий в процессах умывания, одевания, еды,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уборки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помещения,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используя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вербальные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и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невербальные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средства: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показ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и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называние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картинок,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в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которых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отражена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последовательность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действий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при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проведении</w:t>
            </w:r>
            <w:r>
              <w:rPr>
                <w:color w:val="000009"/>
                <w:spacing w:val="-1"/>
              </w:rPr>
              <w:t xml:space="preserve"> </w:t>
            </w:r>
            <w:r>
              <w:rPr>
                <w:color w:val="000009"/>
              </w:rPr>
              <w:t>процессов</w:t>
            </w:r>
            <w:r>
              <w:rPr>
                <w:color w:val="000009"/>
                <w:spacing w:val="-2"/>
              </w:rPr>
              <w:t xml:space="preserve"> </w:t>
            </w:r>
            <w:r>
              <w:rPr>
                <w:color w:val="000009"/>
              </w:rPr>
              <w:t>самообслуживания, гигиенических</w:t>
            </w:r>
            <w:r>
              <w:rPr>
                <w:color w:val="000009"/>
                <w:spacing w:val="-1"/>
              </w:rPr>
              <w:t xml:space="preserve"> </w:t>
            </w:r>
            <w:r>
              <w:rPr>
                <w:color w:val="000009"/>
              </w:rPr>
              <w:t>процедур;</w:t>
            </w:r>
          </w:p>
          <w:p w:rsidR="00752B50" w:rsidRDefault="001E1DF4">
            <w:pPr>
              <w:pStyle w:val="TableParagraph"/>
              <w:numPr>
                <w:ilvl w:val="0"/>
                <w:numId w:val="94"/>
              </w:numPr>
              <w:tabs>
                <w:tab w:val="left" w:pos="368"/>
              </w:tabs>
              <w:ind w:right="71" w:firstLine="0"/>
              <w:jc w:val="both"/>
            </w:pPr>
            <w:r>
              <w:rPr>
                <w:color w:val="000009"/>
              </w:rPr>
              <w:t>стимулировать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желание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детей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отражать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в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играх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свой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опыт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по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самообслуживанию,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культурно-гигиенические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навыки,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навыки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безопасного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для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здоровья</w:t>
            </w:r>
            <w:r>
              <w:rPr>
                <w:color w:val="000009"/>
                <w:spacing w:val="-3"/>
              </w:rPr>
              <w:t xml:space="preserve"> </w:t>
            </w:r>
            <w:r>
              <w:rPr>
                <w:color w:val="000009"/>
              </w:rPr>
              <w:t>поведения</w:t>
            </w:r>
            <w:r>
              <w:rPr>
                <w:color w:val="000009"/>
                <w:spacing w:val="-1"/>
              </w:rPr>
              <w:t xml:space="preserve"> </w:t>
            </w:r>
            <w:r>
              <w:rPr>
                <w:color w:val="000009"/>
              </w:rPr>
              <w:t>в</w:t>
            </w:r>
            <w:r>
              <w:rPr>
                <w:color w:val="000009"/>
                <w:spacing w:val="-1"/>
              </w:rPr>
              <w:t xml:space="preserve"> </w:t>
            </w:r>
            <w:r>
              <w:rPr>
                <w:color w:val="000009"/>
              </w:rPr>
              <w:t>доме, на природе и на улице;</w:t>
            </w:r>
          </w:p>
          <w:p w:rsidR="00752B50" w:rsidRDefault="001E1DF4">
            <w:pPr>
              <w:pStyle w:val="TableParagraph"/>
              <w:numPr>
                <w:ilvl w:val="0"/>
                <w:numId w:val="94"/>
              </w:numPr>
              <w:tabs>
                <w:tab w:val="left" w:pos="368"/>
              </w:tabs>
              <w:ind w:right="81" w:firstLine="0"/>
              <w:jc w:val="both"/>
            </w:pPr>
            <w:r>
              <w:rPr>
                <w:color w:val="000009"/>
              </w:rPr>
              <w:t>воспитывать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осознание важности бережного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отношения к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результатам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труда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человека</w:t>
            </w:r>
            <w:r>
              <w:rPr>
                <w:color w:val="000009"/>
                <w:spacing w:val="-3"/>
              </w:rPr>
              <w:t xml:space="preserve"> </w:t>
            </w:r>
            <w:r>
              <w:rPr>
                <w:color w:val="000009"/>
              </w:rPr>
              <w:t>(предметам</w:t>
            </w:r>
            <w:r>
              <w:rPr>
                <w:color w:val="000009"/>
                <w:spacing w:val="-3"/>
              </w:rPr>
              <w:t xml:space="preserve"> </w:t>
            </w:r>
            <w:r>
              <w:rPr>
                <w:color w:val="000009"/>
              </w:rPr>
              <w:t>быта, одежде, игрушкам и</w:t>
            </w:r>
            <w:r>
              <w:rPr>
                <w:color w:val="000009"/>
                <w:spacing w:val="-1"/>
              </w:rPr>
              <w:t xml:space="preserve"> </w:t>
            </w:r>
            <w:r>
              <w:rPr>
                <w:color w:val="000009"/>
              </w:rPr>
              <w:t>т.</w:t>
            </w:r>
            <w:r>
              <w:rPr>
                <w:color w:val="000009"/>
                <w:spacing w:val="-3"/>
              </w:rPr>
              <w:t xml:space="preserve"> </w:t>
            </w:r>
            <w:r>
              <w:rPr>
                <w:color w:val="000009"/>
              </w:rPr>
              <w:t>п.);</w:t>
            </w:r>
          </w:p>
          <w:p w:rsidR="00752B50" w:rsidRDefault="001E1DF4">
            <w:pPr>
              <w:pStyle w:val="TableParagraph"/>
              <w:numPr>
                <w:ilvl w:val="0"/>
                <w:numId w:val="94"/>
              </w:numPr>
              <w:tabs>
                <w:tab w:val="left" w:pos="368"/>
              </w:tabs>
              <w:ind w:right="74" w:firstLine="0"/>
              <w:jc w:val="both"/>
            </w:pPr>
            <w:r>
              <w:rPr>
                <w:color w:val="000009"/>
              </w:rPr>
              <w:t>развивать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способность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к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элементарному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планированию,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к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произвольной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регуляции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действий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при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самообслуживании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в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бытовой</w:t>
            </w:r>
            <w:r>
              <w:rPr>
                <w:color w:val="000009"/>
                <w:spacing w:val="56"/>
              </w:rPr>
              <w:t xml:space="preserve"> </w:t>
            </w:r>
            <w:r>
              <w:rPr>
                <w:color w:val="000009"/>
              </w:rPr>
              <w:t>элементарной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хозяйственной</w:t>
            </w:r>
            <w:r>
              <w:rPr>
                <w:color w:val="000009"/>
                <w:spacing w:val="-1"/>
              </w:rPr>
              <w:t xml:space="preserve"> </w:t>
            </w:r>
            <w:r>
              <w:rPr>
                <w:color w:val="000009"/>
              </w:rPr>
              <w:t>деятельности;</w:t>
            </w:r>
          </w:p>
          <w:p w:rsidR="00752B50" w:rsidRDefault="001E1DF4">
            <w:pPr>
              <w:pStyle w:val="TableParagraph"/>
              <w:numPr>
                <w:ilvl w:val="0"/>
                <w:numId w:val="94"/>
              </w:numPr>
              <w:tabs>
                <w:tab w:val="left" w:pos="368"/>
              </w:tabs>
              <w:ind w:right="73" w:firstLine="0"/>
              <w:jc w:val="both"/>
            </w:pPr>
            <w:r>
              <w:rPr>
                <w:color w:val="000009"/>
              </w:rPr>
              <w:t>совершенствовать трудовые действия детей, продолжая развивать практические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умения,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зрительно-двигательную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координацию,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постепенно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подводя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к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самостоятельным</w:t>
            </w:r>
            <w:r>
              <w:rPr>
                <w:color w:val="000009"/>
                <w:spacing w:val="-1"/>
              </w:rPr>
              <w:t xml:space="preserve"> </w:t>
            </w:r>
            <w:r>
              <w:rPr>
                <w:color w:val="000009"/>
              </w:rPr>
              <w:t>действиям;</w:t>
            </w:r>
          </w:p>
          <w:p w:rsidR="00752B50" w:rsidRDefault="001E1DF4">
            <w:pPr>
              <w:pStyle w:val="TableParagraph"/>
              <w:numPr>
                <w:ilvl w:val="0"/>
                <w:numId w:val="94"/>
              </w:numPr>
              <w:tabs>
                <w:tab w:val="left" w:pos="368"/>
              </w:tabs>
              <w:spacing w:line="254" w:lineRule="exact"/>
              <w:ind w:right="76" w:firstLine="0"/>
              <w:jc w:val="both"/>
            </w:pPr>
            <w:r>
              <w:rPr>
                <w:color w:val="000009"/>
              </w:rPr>
              <w:t>воспитывать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у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детей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желание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трудиться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вместе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со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взрослыми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на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участке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детского</w:t>
            </w:r>
            <w:r>
              <w:rPr>
                <w:color w:val="000009"/>
                <w:spacing w:val="27"/>
              </w:rPr>
              <w:t xml:space="preserve"> </w:t>
            </w:r>
            <w:r>
              <w:rPr>
                <w:color w:val="000009"/>
              </w:rPr>
              <w:t>дошкольного</w:t>
            </w:r>
            <w:r>
              <w:rPr>
                <w:color w:val="000009"/>
                <w:spacing w:val="28"/>
              </w:rPr>
              <w:t xml:space="preserve"> </w:t>
            </w:r>
            <w:r>
              <w:rPr>
                <w:color w:val="000009"/>
              </w:rPr>
              <w:t>учреждения,</w:t>
            </w:r>
            <w:r>
              <w:rPr>
                <w:color w:val="000009"/>
                <w:spacing w:val="28"/>
              </w:rPr>
              <w:t xml:space="preserve"> </w:t>
            </w:r>
            <w:r>
              <w:rPr>
                <w:color w:val="000009"/>
              </w:rPr>
              <w:t>поддерживать</w:t>
            </w:r>
            <w:r>
              <w:rPr>
                <w:color w:val="000009"/>
                <w:spacing w:val="28"/>
              </w:rPr>
              <w:t xml:space="preserve"> </w:t>
            </w:r>
            <w:r>
              <w:rPr>
                <w:color w:val="000009"/>
              </w:rPr>
              <w:t>порядок</w:t>
            </w:r>
            <w:r>
              <w:rPr>
                <w:color w:val="000009"/>
                <w:spacing w:val="29"/>
              </w:rPr>
              <w:t xml:space="preserve"> </w:t>
            </w:r>
            <w:r>
              <w:rPr>
                <w:color w:val="000009"/>
              </w:rPr>
              <w:t>на</w:t>
            </w:r>
            <w:r>
              <w:rPr>
                <w:color w:val="000009"/>
                <w:spacing w:val="27"/>
              </w:rPr>
              <w:t xml:space="preserve"> </w:t>
            </w:r>
            <w:r>
              <w:rPr>
                <w:color w:val="000009"/>
              </w:rPr>
              <w:t>игровой</w:t>
            </w:r>
            <w:r>
              <w:rPr>
                <w:color w:val="000009"/>
                <w:spacing w:val="27"/>
              </w:rPr>
              <w:t xml:space="preserve"> </w:t>
            </w:r>
            <w:r>
              <w:rPr>
                <w:color w:val="000009"/>
              </w:rPr>
              <w:t>площадке;</w:t>
            </w:r>
          </w:p>
        </w:tc>
      </w:tr>
    </w:tbl>
    <w:p w:rsidR="00752B50" w:rsidRDefault="00752B50">
      <w:pPr>
        <w:spacing w:line="254" w:lineRule="exact"/>
        <w:jc w:val="both"/>
        <w:sectPr w:rsidR="00752B50">
          <w:pgSz w:w="11910" w:h="16840"/>
          <w:pgMar w:top="1340" w:right="120" w:bottom="1360" w:left="880" w:header="0" w:footer="1171" w:gutter="0"/>
          <w:cols w:space="720"/>
        </w:sectPr>
      </w:pPr>
    </w:p>
    <w:tbl>
      <w:tblPr>
        <w:tblStyle w:val="TableNormal"/>
        <w:tblW w:w="0" w:type="auto"/>
        <w:tblInd w:w="40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43"/>
        <w:gridCol w:w="8080"/>
      </w:tblGrid>
      <w:tr w:rsidR="00752B50">
        <w:trPr>
          <w:trHeight w:val="506"/>
        </w:trPr>
        <w:tc>
          <w:tcPr>
            <w:tcW w:w="1843" w:type="dxa"/>
            <w:shd w:val="clear" w:color="auto" w:fill="F1F1F1"/>
          </w:tcPr>
          <w:p w:rsidR="00752B50" w:rsidRDefault="001E1DF4">
            <w:pPr>
              <w:pStyle w:val="TableParagraph"/>
              <w:spacing w:line="251" w:lineRule="exact"/>
              <w:ind w:left="501"/>
              <w:rPr>
                <w:b/>
              </w:rPr>
            </w:pPr>
            <w:r>
              <w:rPr>
                <w:b/>
                <w:color w:val="000009"/>
              </w:rPr>
              <w:lastRenderedPageBreak/>
              <w:t>Разделы</w:t>
            </w:r>
          </w:p>
        </w:tc>
        <w:tc>
          <w:tcPr>
            <w:tcW w:w="8080" w:type="dxa"/>
            <w:shd w:val="clear" w:color="auto" w:fill="F1F1F1"/>
          </w:tcPr>
          <w:p w:rsidR="00752B50" w:rsidRDefault="001E1DF4">
            <w:pPr>
              <w:pStyle w:val="TableParagraph"/>
              <w:spacing w:line="254" w:lineRule="exact"/>
              <w:ind w:left="3672" w:right="317" w:hanging="3334"/>
              <w:rPr>
                <w:b/>
              </w:rPr>
            </w:pPr>
            <w:r>
              <w:rPr>
                <w:b/>
                <w:color w:val="000009"/>
              </w:rPr>
              <w:t>Задачи и педагогические условия реализации программы коррекционной</w:t>
            </w:r>
            <w:r>
              <w:rPr>
                <w:b/>
                <w:color w:val="000009"/>
                <w:spacing w:val="-53"/>
              </w:rPr>
              <w:t xml:space="preserve"> </w:t>
            </w:r>
            <w:r>
              <w:rPr>
                <w:b/>
                <w:color w:val="000009"/>
              </w:rPr>
              <w:t>работы</w:t>
            </w:r>
          </w:p>
        </w:tc>
      </w:tr>
      <w:tr w:rsidR="00752B50">
        <w:trPr>
          <w:trHeight w:val="3857"/>
        </w:trPr>
        <w:tc>
          <w:tcPr>
            <w:tcW w:w="1843" w:type="dxa"/>
          </w:tcPr>
          <w:p w:rsidR="00752B50" w:rsidRDefault="00752B50">
            <w:pPr>
              <w:pStyle w:val="TableParagraph"/>
              <w:ind w:left="0"/>
            </w:pPr>
          </w:p>
        </w:tc>
        <w:tc>
          <w:tcPr>
            <w:tcW w:w="8080" w:type="dxa"/>
          </w:tcPr>
          <w:p w:rsidR="00752B50" w:rsidRDefault="001E1DF4">
            <w:pPr>
              <w:pStyle w:val="TableParagraph"/>
              <w:spacing w:line="242" w:lineRule="auto"/>
              <w:ind w:right="73"/>
              <w:jc w:val="both"/>
            </w:pPr>
            <w:r>
              <w:rPr>
                <w:color w:val="000009"/>
              </w:rPr>
              <w:t>развивать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умение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подбирать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и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применять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разнообразные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предметы-орудия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для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выполнения</w:t>
            </w:r>
            <w:r>
              <w:rPr>
                <w:color w:val="000009"/>
                <w:spacing w:val="-2"/>
              </w:rPr>
              <w:t xml:space="preserve"> </w:t>
            </w:r>
            <w:r>
              <w:rPr>
                <w:color w:val="000009"/>
              </w:rPr>
              <w:t>хозяйственно-бытовых</w:t>
            </w:r>
            <w:r>
              <w:rPr>
                <w:color w:val="000009"/>
                <w:spacing w:val="-1"/>
              </w:rPr>
              <w:t xml:space="preserve"> </w:t>
            </w:r>
            <w:r>
              <w:rPr>
                <w:color w:val="000009"/>
              </w:rPr>
              <w:t>поручений</w:t>
            </w:r>
            <w:r>
              <w:rPr>
                <w:color w:val="000009"/>
                <w:spacing w:val="-1"/>
              </w:rPr>
              <w:t xml:space="preserve"> </w:t>
            </w:r>
            <w:r>
              <w:rPr>
                <w:color w:val="000009"/>
              </w:rPr>
              <w:t>в</w:t>
            </w:r>
            <w:r>
              <w:rPr>
                <w:color w:val="000009"/>
                <w:spacing w:val="-1"/>
              </w:rPr>
              <w:t xml:space="preserve"> </w:t>
            </w:r>
            <w:r>
              <w:rPr>
                <w:color w:val="000009"/>
              </w:rPr>
              <w:t>помещении,</w:t>
            </w:r>
            <w:r>
              <w:rPr>
                <w:color w:val="000009"/>
                <w:spacing w:val="-1"/>
              </w:rPr>
              <w:t xml:space="preserve"> </w:t>
            </w:r>
            <w:r>
              <w:rPr>
                <w:color w:val="000009"/>
              </w:rPr>
              <w:t>на</w:t>
            </w:r>
            <w:r>
              <w:rPr>
                <w:color w:val="000009"/>
                <w:spacing w:val="-1"/>
              </w:rPr>
              <w:t xml:space="preserve"> </w:t>
            </w:r>
            <w:r>
              <w:rPr>
                <w:color w:val="000009"/>
              </w:rPr>
              <w:t>прогулке;</w:t>
            </w:r>
          </w:p>
          <w:p w:rsidR="00752B50" w:rsidRDefault="001E1DF4">
            <w:pPr>
              <w:pStyle w:val="TableParagraph"/>
              <w:numPr>
                <w:ilvl w:val="0"/>
                <w:numId w:val="93"/>
              </w:numPr>
              <w:tabs>
                <w:tab w:val="left" w:pos="368"/>
              </w:tabs>
              <w:ind w:right="74" w:firstLine="0"/>
              <w:jc w:val="both"/>
            </w:pPr>
            <w:r>
              <w:rPr>
                <w:color w:val="000009"/>
              </w:rPr>
              <w:t>стимулировать интерес детей к изготовлению различных поделок из бумаги,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природного,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бросового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материалов,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ткани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и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ниток,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обращая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внимание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на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совершенствование</w:t>
            </w:r>
            <w:r>
              <w:rPr>
                <w:color w:val="000009"/>
                <w:spacing w:val="18"/>
              </w:rPr>
              <w:t xml:space="preserve"> </w:t>
            </w:r>
            <w:r>
              <w:rPr>
                <w:color w:val="000009"/>
              </w:rPr>
              <w:t>приемов</w:t>
            </w:r>
            <w:r>
              <w:rPr>
                <w:color w:val="000009"/>
                <w:spacing w:val="18"/>
              </w:rPr>
              <w:t xml:space="preserve"> </w:t>
            </w:r>
            <w:r>
              <w:rPr>
                <w:color w:val="000009"/>
              </w:rPr>
              <w:t>работы,</w:t>
            </w:r>
            <w:r>
              <w:rPr>
                <w:color w:val="000009"/>
                <w:spacing w:val="19"/>
              </w:rPr>
              <w:t xml:space="preserve"> </w:t>
            </w:r>
            <w:r>
              <w:rPr>
                <w:color w:val="000009"/>
              </w:rPr>
              <w:t>на</w:t>
            </w:r>
            <w:r>
              <w:rPr>
                <w:color w:val="000009"/>
                <w:spacing w:val="18"/>
              </w:rPr>
              <w:t xml:space="preserve"> </w:t>
            </w:r>
            <w:r>
              <w:rPr>
                <w:color w:val="000009"/>
              </w:rPr>
              <w:t>последовательность</w:t>
            </w:r>
            <w:r>
              <w:rPr>
                <w:color w:val="000009"/>
                <w:spacing w:val="19"/>
              </w:rPr>
              <w:t xml:space="preserve"> </w:t>
            </w:r>
            <w:r>
              <w:rPr>
                <w:color w:val="000009"/>
              </w:rPr>
              <w:t>действий,</w:t>
            </w:r>
            <w:r>
              <w:rPr>
                <w:color w:val="000009"/>
                <w:spacing w:val="19"/>
              </w:rPr>
              <w:t xml:space="preserve"> </w:t>
            </w:r>
            <w:r>
              <w:rPr>
                <w:color w:val="000009"/>
              </w:rPr>
              <w:t>привлекать</w:t>
            </w:r>
            <w:r>
              <w:rPr>
                <w:color w:val="000009"/>
                <w:spacing w:val="-53"/>
              </w:rPr>
              <w:t xml:space="preserve"> </w:t>
            </w:r>
            <w:r>
              <w:rPr>
                <w:color w:val="000009"/>
              </w:rPr>
              <w:t>к анализу результатов труда; развивать умение детей ориентироваться на свойства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материалов</w:t>
            </w:r>
            <w:r>
              <w:rPr>
                <w:color w:val="000009"/>
                <w:spacing w:val="-1"/>
              </w:rPr>
              <w:t xml:space="preserve"> </w:t>
            </w:r>
            <w:r>
              <w:rPr>
                <w:color w:val="000009"/>
              </w:rPr>
              <w:t>при изготовлении поделок;</w:t>
            </w:r>
          </w:p>
          <w:p w:rsidR="00752B50" w:rsidRDefault="001E1DF4">
            <w:pPr>
              <w:pStyle w:val="TableParagraph"/>
              <w:numPr>
                <w:ilvl w:val="0"/>
                <w:numId w:val="93"/>
              </w:numPr>
              <w:tabs>
                <w:tab w:val="left" w:pos="368"/>
              </w:tabs>
              <w:ind w:right="73" w:firstLine="0"/>
              <w:jc w:val="both"/>
            </w:pPr>
            <w:r>
              <w:rPr>
                <w:color w:val="000009"/>
              </w:rPr>
              <w:t>развивать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планирующую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и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регулирующую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функции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речи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детей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в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процессе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изготовления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различных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поделок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и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хозяйственно-бытового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труда,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заранее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распределяя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предстоящую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работу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по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этапам,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подбирая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необходимые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орудия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и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материалы</w:t>
            </w:r>
            <w:r>
              <w:rPr>
                <w:color w:val="000009"/>
                <w:spacing w:val="-1"/>
              </w:rPr>
              <w:t xml:space="preserve"> </w:t>
            </w:r>
            <w:r>
              <w:rPr>
                <w:color w:val="000009"/>
              </w:rPr>
              <w:t>для труда;</w:t>
            </w:r>
          </w:p>
          <w:p w:rsidR="00752B50" w:rsidRDefault="001E1DF4">
            <w:pPr>
              <w:pStyle w:val="TableParagraph"/>
              <w:numPr>
                <w:ilvl w:val="0"/>
                <w:numId w:val="93"/>
              </w:numPr>
              <w:tabs>
                <w:tab w:val="left" w:pos="368"/>
              </w:tabs>
              <w:ind w:right="73" w:firstLine="0"/>
              <w:jc w:val="both"/>
            </w:pPr>
            <w:r>
              <w:rPr>
                <w:color w:val="000009"/>
              </w:rPr>
              <w:t>закреплять умения сервировать стол по предварительному плану-инструкции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(вместе</w:t>
            </w:r>
            <w:r>
              <w:rPr>
                <w:color w:val="000009"/>
                <w:spacing w:val="-1"/>
              </w:rPr>
              <w:t xml:space="preserve"> </w:t>
            </w:r>
            <w:r>
              <w:rPr>
                <w:color w:val="000009"/>
              </w:rPr>
              <w:t>со взрослыми);</w:t>
            </w:r>
          </w:p>
          <w:p w:rsidR="00752B50" w:rsidRDefault="001E1DF4">
            <w:pPr>
              <w:pStyle w:val="TableParagraph"/>
              <w:numPr>
                <w:ilvl w:val="0"/>
                <w:numId w:val="93"/>
              </w:numPr>
              <w:tabs>
                <w:tab w:val="left" w:pos="368"/>
              </w:tabs>
              <w:spacing w:line="252" w:lineRule="exact"/>
              <w:ind w:right="78" w:firstLine="0"/>
              <w:jc w:val="both"/>
            </w:pPr>
            <w:r>
              <w:rPr>
                <w:color w:val="000009"/>
              </w:rPr>
              <w:t>расширять словарь детей и совершенствовать связную речь при обучении их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различным</w:t>
            </w:r>
            <w:r>
              <w:rPr>
                <w:color w:val="000009"/>
                <w:spacing w:val="-2"/>
              </w:rPr>
              <w:t xml:space="preserve"> </w:t>
            </w:r>
            <w:r>
              <w:rPr>
                <w:color w:val="000009"/>
              </w:rPr>
              <w:t>видам труда</w:t>
            </w:r>
            <w:r>
              <w:rPr>
                <w:color w:val="000009"/>
                <w:spacing w:val="-1"/>
              </w:rPr>
              <w:t xml:space="preserve"> </w:t>
            </w:r>
            <w:r>
              <w:rPr>
                <w:color w:val="000009"/>
              </w:rPr>
              <w:t>и</w:t>
            </w:r>
            <w:r>
              <w:rPr>
                <w:color w:val="000009"/>
                <w:spacing w:val="-3"/>
              </w:rPr>
              <w:t xml:space="preserve"> </w:t>
            </w:r>
            <w:r>
              <w:rPr>
                <w:color w:val="000009"/>
              </w:rPr>
              <w:t>при</w:t>
            </w:r>
            <w:r>
              <w:rPr>
                <w:color w:val="000009"/>
                <w:spacing w:val="-2"/>
              </w:rPr>
              <w:t xml:space="preserve"> </w:t>
            </w:r>
            <w:r>
              <w:rPr>
                <w:color w:val="000009"/>
              </w:rPr>
              <w:t>формировании навыков</w:t>
            </w:r>
            <w:r>
              <w:rPr>
                <w:color w:val="000009"/>
                <w:spacing w:val="-2"/>
              </w:rPr>
              <w:t xml:space="preserve"> </w:t>
            </w:r>
            <w:r>
              <w:rPr>
                <w:color w:val="000009"/>
              </w:rPr>
              <w:t>самообслуживания</w:t>
            </w:r>
          </w:p>
        </w:tc>
      </w:tr>
      <w:tr w:rsidR="00752B50">
        <w:trPr>
          <w:trHeight w:val="9535"/>
        </w:trPr>
        <w:tc>
          <w:tcPr>
            <w:tcW w:w="1843" w:type="dxa"/>
          </w:tcPr>
          <w:p w:rsidR="00752B50" w:rsidRDefault="001E1DF4">
            <w:pPr>
              <w:pStyle w:val="TableParagraph"/>
              <w:ind w:right="324"/>
            </w:pPr>
            <w:r>
              <w:rPr>
                <w:color w:val="000009"/>
              </w:rPr>
              <w:t>Формирование</w:t>
            </w:r>
            <w:r>
              <w:rPr>
                <w:color w:val="000009"/>
                <w:spacing w:val="-52"/>
              </w:rPr>
              <w:t xml:space="preserve"> </w:t>
            </w:r>
            <w:r>
              <w:rPr>
                <w:color w:val="000009"/>
              </w:rPr>
              <w:t>основ</w:t>
            </w:r>
          </w:p>
          <w:p w:rsidR="00752B50" w:rsidRDefault="001E1DF4">
            <w:pPr>
              <w:pStyle w:val="TableParagraph"/>
              <w:spacing w:line="252" w:lineRule="exact"/>
            </w:pPr>
            <w:r>
              <w:rPr>
                <w:color w:val="000009"/>
              </w:rPr>
              <w:t>безопасного</w:t>
            </w:r>
          </w:p>
          <w:p w:rsidR="00752B50" w:rsidRDefault="001E1DF4">
            <w:pPr>
              <w:pStyle w:val="TableParagraph"/>
              <w:tabs>
                <w:tab w:val="left" w:pos="1653"/>
              </w:tabs>
              <w:ind w:right="73"/>
              <w:jc w:val="both"/>
            </w:pPr>
            <w:r>
              <w:rPr>
                <w:color w:val="000009"/>
              </w:rPr>
              <w:t>поведения</w:t>
            </w:r>
            <w:r>
              <w:rPr>
                <w:color w:val="000009"/>
              </w:rPr>
              <w:tab/>
            </w:r>
            <w:r>
              <w:rPr>
                <w:color w:val="000009"/>
                <w:spacing w:val="-4"/>
              </w:rPr>
              <w:t>в</w:t>
            </w:r>
            <w:r>
              <w:rPr>
                <w:color w:val="000009"/>
                <w:spacing w:val="-53"/>
              </w:rPr>
              <w:t xml:space="preserve"> </w:t>
            </w:r>
            <w:r>
              <w:rPr>
                <w:color w:val="000009"/>
              </w:rPr>
              <w:t>быту,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социуме,</w:t>
            </w:r>
            <w:r>
              <w:rPr>
                <w:color w:val="000009"/>
                <w:spacing w:val="-52"/>
              </w:rPr>
              <w:t xml:space="preserve"> </w:t>
            </w:r>
            <w:r>
              <w:rPr>
                <w:color w:val="000009"/>
              </w:rPr>
              <w:t>природе</w:t>
            </w:r>
          </w:p>
        </w:tc>
        <w:tc>
          <w:tcPr>
            <w:tcW w:w="8080" w:type="dxa"/>
          </w:tcPr>
          <w:p w:rsidR="00752B50" w:rsidRDefault="001E1DF4">
            <w:pPr>
              <w:pStyle w:val="TableParagraph"/>
              <w:ind w:right="76"/>
              <w:jc w:val="both"/>
              <w:rPr>
                <w:b/>
                <w:i/>
              </w:rPr>
            </w:pPr>
            <w:r>
              <w:rPr>
                <w:b/>
                <w:i/>
                <w:color w:val="000009"/>
              </w:rPr>
              <w:t>Развитие</w:t>
            </w:r>
            <w:r>
              <w:rPr>
                <w:b/>
                <w:i/>
                <w:color w:val="000009"/>
                <w:spacing w:val="1"/>
              </w:rPr>
              <w:t xml:space="preserve"> </w:t>
            </w:r>
            <w:r>
              <w:rPr>
                <w:b/>
                <w:i/>
                <w:color w:val="000009"/>
              </w:rPr>
              <w:t>осмысленного</w:t>
            </w:r>
            <w:r>
              <w:rPr>
                <w:b/>
                <w:i/>
                <w:color w:val="000009"/>
                <w:spacing w:val="1"/>
              </w:rPr>
              <w:t xml:space="preserve"> </w:t>
            </w:r>
            <w:r>
              <w:rPr>
                <w:b/>
                <w:i/>
                <w:color w:val="000009"/>
              </w:rPr>
              <w:t>отношения</w:t>
            </w:r>
            <w:r>
              <w:rPr>
                <w:b/>
                <w:i/>
                <w:color w:val="000009"/>
                <w:spacing w:val="1"/>
              </w:rPr>
              <w:t xml:space="preserve"> </w:t>
            </w:r>
            <w:r>
              <w:rPr>
                <w:b/>
                <w:i/>
                <w:color w:val="000009"/>
              </w:rPr>
              <w:t>к</w:t>
            </w:r>
            <w:r>
              <w:rPr>
                <w:b/>
                <w:i/>
                <w:color w:val="000009"/>
                <w:spacing w:val="1"/>
              </w:rPr>
              <w:t xml:space="preserve"> </w:t>
            </w:r>
            <w:r>
              <w:rPr>
                <w:b/>
                <w:i/>
                <w:color w:val="000009"/>
              </w:rPr>
              <w:t>факторам</w:t>
            </w:r>
            <w:r>
              <w:rPr>
                <w:b/>
                <w:i/>
                <w:color w:val="000009"/>
                <w:spacing w:val="1"/>
              </w:rPr>
              <w:t xml:space="preserve"> </w:t>
            </w:r>
            <w:r>
              <w:rPr>
                <w:b/>
                <w:i/>
                <w:color w:val="000009"/>
              </w:rPr>
              <w:t>опасности</w:t>
            </w:r>
            <w:r>
              <w:rPr>
                <w:b/>
                <w:i/>
                <w:color w:val="000009"/>
                <w:spacing w:val="1"/>
              </w:rPr>
              <w:t xml:space="preserve"> </w:t>
            </w:r>
            <w:r>
              <w:rPr>
                <w:b/>
                <w:i/>
                <w:color w:val="000009"/>
              </w:rPr>
              <w:t>для</w:t>
            </w:r>
            <w:r>
              <w:rPr>
                <w:b/>
                <w:i/>
                <w:color w:val="000009"/>
                <w:spacing w:val="1"/>
              </w:rPr>
              <w:t xml:space="preserve"> </w:t>
            </w:r>
            <w:r>
              <w:rPr>
                <w:b/>
                <w:i/>
                <w:color w:val="000009"/>
              </w:rPr>
              <w:t>человека</w:t>
            </w:r>
            <w:r>
              <w:rPr>
                <w:b/>
                <w:i/>
                <w:color w:val="000009"/>
                <w:spacing w:val="1"/>
              </w:rPr>
              <w:t xml:space="preserve"> </w:t>
            </w:r>
            <w:r>
              <w:rPr>
                <w:b/>
                <w:i/>
                <w:color w:val="000009"/>
              </w:rPr>
              <w:t>и</w:t>
            </w:r>
            <w:r>
              <w:rPr>
                <w:b/>
                <w:i/>
                <w:color w:val="000009"/>
                <w:spacing w:val="1"/>
              </w:rPr>
              <w:t xml:space="preserve"> </w:t>
            </w:r>
            <w:r>
              <w:rPr>
                <w:b/>
                <w:i/>
                <w:color w:val="000009"/>
              </w:rPr>
              <w:t>безопасного</w:t>
            </w:r>
            <w:r>
              <w:rPr>
                <w:b/>
                <w:i/>
                <w:color w:val="000009"/>
                <w:spacing w:val="-1"/>
              </w:rPr>
              <w:t xml:space="preserve"> </w:t>
            </w:r>
            <w:r>
              <w:rPr>
                <w:b/>
                <w:i/>
                <w:color w:val="000009"/>
              </w:rPr>
              <w:t>поведения:</w:t>
            </w:r>
          </w:p>
          <w:p w:rsidR="00752B50" w:rsidRDefault="001E1DF4">
            <w:pPr>
              <w:pStyle w:val="TableParagraph"/>
              <w:numPr>
                <w:ilvl w:val="0"/>
                <w:numId w:val="92"/>
              </w:numPr>
              <w:tabs>
                <w:tab w:val="left" w:pos="368"/>
              </w:tabs>
              <w:ind w:right="74" w:firstLine="0"/>
              <w:jc w:val="both"/>
            </w:pPr>
            <w:r>
              <w:rPr>
                <w:color w:val="000009"/>
              </w:rPr>
              <w:t>знакомить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с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условиями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быта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человека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одновременно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с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формированием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понимания различной знаковой, бытовой, световой и другой окружающей человека</w:t>
            </w:r>
            <w:r>
              <w:rPr>
                <w:color w:val="000009"/>
                <w:spacing w:val="-52"/>
              </w:rPr>
              <w:t xml:space="preserve"> </w:t>
            </w:r>
            <w:r>
              <w:rPr>
                <w:color w:val="000009"/>
              </w:rPr>
              <w:t>информации;</w:t>
            </w:r>
          </w:p>
          <w:p w:rsidR="00752B50" w:rsidRDefault="001E1DF4">
            <w:pPr>
              <w:pStyle w:val="TableParagraph"/>
              <w:numPr>
                <w:ilvl w:val="0"/>
                <w:numId w:val="92"/>
              </w:numPr>
              <w:tabs>
                <w:tab w:val="left" w:pos="368"/>
              </w:tabs>
              <w:ind w:right="74" w:firstLine="0"/>
              <w:jc w:val="both"/>
            </w:pPr>
            <w:r>
              <w:rPr>
                <w:color w:val="000009"/>
              </w:rPr>
              <w:t>разъяснять назначения различных видов техники и технических устройств (от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видов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транспорта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до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бытовых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приборов)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и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обучать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элементарному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их</w:t>
            </w:r>
            <w:r>
              <w:rPr>
                <w:color w:val="000009"/>
                <w:spacing w:val="-52"/>
              </w:rPr>
              <w:t xml:space="preserve"> </w:t>
            </w:r>
            <w:r>
              <w:rPr>
                <w:color w:val="000009"/>
              </w:rPr>
              <w:t>использованию,</w:t>
            </w:r>
            <w:r>
              <w:rPr>
                <w:color w:val="000009"/>
                <w:spacing w:val="-1"/>
              </w:rPr>
              <w:t xml:space="preserve"> </w:t>
            </w:r>
            <w:r>
              <w:rPr>
                <w:color w:val="000009"/>
              </w:rPr>
              <w:t>учитывая</w:t>
            </w:r>
            <w:r>
              <w:rPr>
                <w:color w:val="000009"/>
                <w:spacing w:val="-4"/>
              </w:rPr>
              <w:t xml:space="preserve"> </w:t>
            </w:r>
            <w:r>
              <w:rPr>
                <w:color w:val="000009"/>
              </w:rPr>
              <w:t>правила</w:t>
            </w:r>
            <w:r>
              <w:rPr>
                <w:color w:val="000009"/>
                <w:spacing w:val="-1"/>
              </w:rPr>
              <w:t xml:space="preserve"> </w:t>
            </w:r>
            <w:r>
              <w:rPr>
                <w:color w:val="000009"/>
              </w:rPr>
              <w:t>техники безопасности;</w:t>
            </w:r>
          </w:p>
          <w:p w:rsidR="00752B50" w:rsidRDefault="001E1DF4">
            <w:pPr>
              <w:pStyle w:val="TableParagraph"/>
              <w:numPr>
                <w:ilvl w:val="0"/>
                <w:numId w:val="92"/>
              </w:numPr>
              <w:tabs>
                <w:tab w:val="left" w:pos="368"/>
              </w:tabs>
              <w:ind w:right="78" w:firstLine="0"/>
              <w:jc w:val="both"/>
            </w:pPr>
            <w:r>
              <w:rPr>
                <w:color w:val="000009"/>
              </w:rPr>
              <w:t>развивать,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значимые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для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профилактики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детского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травматизма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тактильные,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вестибулярные,</w:t>
            </w:r>
            <w:r>
              <w:rPr>
                <w:color w:val="000009"/>
                <w:spacing w:val="-1"/>
              </w:rPr>
              <w:t xml:space="preserve"> </w:t>
            </w:r>
            <w:r>
              <w:rPr>
                <w:color w:val="000009"/>
              </w:rPr>
              <w:t>зрительные</w:t>
            </w:r>
            <w:r>
              <w:rPr>
                <w:color w:val="000009"/>
                <w:spacing w:val="-1"/>
              </w:rPr>
              <w:t xml:space="preserve"> </w:t>
            </w:r>
            <w:r>
              <w:rPr>
                <w:color w:val="000009"/>
              </w:rPr>
              <w:t>ощущения</w:t>
            </w:r>
            <w:r>
              <w:rPr>
                <w:color w:val="000009"/>
                <w:spacing w:val="-2"/>
              </w:rPr>
              <w:t xml:space="preserve"> </w:t>
            </w:r>
            <w:r>
              <w:rPr>
                <w:color w:val="000009"/>
              </w:rPr>
              <w:t>детей, процессы</w:t>
            </w:r>
            <w:r>
              <w:rPr>
                <w:color w:val="000009"/>
                <w:spacing w:val="-1"/>
              </w:rPr>
              <w:t xml:space="preserve"> </w:t>
            </w:r>
            <w:r>
              <w:rPr>
                <w:color w:val="000009"/>
              </w:rPr>
              <w:t>памяти,</w:t>
            </w:r>
            <w:r>
              <w:rPr>
                <w:color w:val="000009"/>
                <w:spacing w:val="-1"/>
              </w:rPr>
              <w:t xml:space="preserve"> </w:t>
            </w:r>
            <w:r>
              <w:rPr>
                <w:color w:val="000009"/>
              </w:rPr>
              <w:t>внимания;</w:t>
            </w:r>
          </w:p>
          <w:p w:rsidR="00752B50" w:rsidRDefault="001E1DF4">
            <w:pPr>
              <w:pStyle w:val="TableParagraph"/>
              <w:numPr>
                <w:ilvl w:val="0"/>
                <w:numId w:val="92"/>
              </w:numPr>
              <w:tabs>
                <w:tab w:val="left" w:pos="368"/>
              </w:tabs>
              <w:ind w:right="76" w:firstLine="0"/>
              <w:jc w:val="both"/>
            </w:pPr>
            <w:r>
              <w:rPr>
                <w:color w:val="000009"/>
              </w:rPr>
              <w:t>обращать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внимание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на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особенности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психомоторики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детей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с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ЗПР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и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в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соответствии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с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ними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проводить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профилактику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умственного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и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физического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переутомления</w:t>
            </w:r>
            <w:r>
              <w:rPr>
                <w:color w:val="000009"/>
                <w:spacing w:val="-3"/>
              </w:rPr>
              <w:t xml:space="preserve"> </w:t>
            </w:r>
            <w:r>
              <w:rPr>
                <w:color w:val="000009"/>
              </w:rPr>
              <w:t>детей в</w:t>
            </w:r>
            <w:r>
              <w:rPr>
                <w:color w:val="000009"/>
                <w:spacing w:val="-2"/>
              </w:rPr>
              <w:t xml:space="preserve"> </w:t>
            </w:r>
            <w:r>
              <w:rPr>
                <w:color w:val="000009"/>
              </w:rPr>
              <w:t>разные режимные</w:t>
            </w:r>
            <w:r>
              <w:rPr>
                <w:color w:val="000009"/>
                <w:spacing w:val="-1"/>
              </w:rPr>
              <w:t xml:space="preserve"> </w:t>
            </w:r>
            <w:r>
              <w:rPr>
                <w:color w:val="000009"/>
              </w:rPr>
              <w:t>моменты;</w:t>
            </w:r>
          </w:p>
          <w:p w:rsidR="00752B50" w:rsidRDefault="001E1DF4">
            <w:pPr>
              <w:pStyle w:val="TableParagraph"/>
              <w:numPr>
                <w:ilvl w:val="0"/>
                <w:numId w:val="92"/>
              </w:numPr>
              <w:tabs>
                <w:tab w:val="left" w:pos="368"/>
              </w:tabs>
              <w:ind w:right="75" w:firstLine="0"/>
              <w:jc w:val="both"/>
            </w:pPr>
            <w:r>
              <w:rPr>
                <w:color w:val="000009"/>
              </w:rPr>
              <w:t>соблюдать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гигиенический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режим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жизнедеятельности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детей,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обеспечивать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здоровьесберегающий</w:t>
            </w:r>
            <w:r>
              <w:rPr>
                <w:color w:val="000009"/>
                <w:spacing w:val="-2"/>
              </w:rPr>
              <w:t xml:space="preserve"> </w:t>
            </w:r>
            <w:r>
              <w:rPr>
                <w:color w:val="000009"/>
              </w:rPr>
              <w:t>и</w:t>
            </w:r>
            <w:r>
              <w:rPr>
                <w:color w:val="000009"/>
                <w:spacing w:val="-3"/>
              </w:rPr>
              <w:t xml:space="preserve"> </w:t>
            </w:r>
            <w:r>
              <w:rPr>
                <w:color w:val="000009"/>
              </w:rPr>
              <w:t>щадящий</w:t>
            </w:r>
            <w:r>
              <w:rPr>
                <w:color w:val="000009"/>
                <w:spacing w:val="-1"/>
              </w:rPr>
              <w:t xml:space="preserve"> </w:t>
            </w:r>
            <w:r>
              <w:rPr>
                <w:color w:val="000009"/>
              </w:rPr>
              <w:t>режимы нагрузок;</w:t>
            </w:r>
          </w:p>
          <w:p w:rsidR="00752B50" w:rsidRDefault="001E1DF4">
            <w:pPr>
              <w:pStyle w:val="TableParagraph"/>
              <w:numPr>
                <w:ilvl w:val="0"/>
                <w:numId w:val="92"/>
              </w:numPr>
              <w:tabs>
                <w:tab w:val="left" w:pos="368"/>
              </w:tabs>
              <w:ind w:right="75" w:firstLine="0"/>
              <w:jc w:val="both"/>
            </w:pPr>
            <w:r>
              <w:rPr>
                <w:color w:val="000009"/>
              </w:rPr>
              <w:t>побуждать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детей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использовать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в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реальных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ситуациях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и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играх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знания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об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основных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правилах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безопасного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поведения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в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стандартных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и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чрезвычайных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ситуациях,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полученные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в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ходе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экскурсий,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наблюдений,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знакомства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с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художественной литературой, картинным материалом, историческими сведениями,</w:t>
            </w:r>
            <w:r>
              <w:rPr>
                <w:color w:val="000009"/>
                <w:spacing w:val="-52"/>
              </w:rPr>
              <w:t xml:space="preserve"> </w:t>
            </w:r>
            <w:r>
              <w:rPr>
                <w:color w:val="000009"/>
              </w:rPr>
              <w:t>мультфильмами</w:t>
            </w:r>
            <w:r>
              <w:rPr>
                <w:color w:val="000009"/>
                <w:spacing w:val="-2"/>
              </w:rPr>
              <w:t xml:space="preserve"> </w:t>
            </w:r>
            <w:r>
              <w:rPr>
                <w:color w:val="000009"/>
              </w:rPr>
              <w:t>и т. п.;</w:t>
            </w:r>
          </w:p>
          <w:p w:rsidR="00752B50" w:rsidRDefault="001E1DF4">
            <w:pPr>
              <w:pStyle w:val="TableParagraph"/>
              <w:numPr>
                <w:ilvl w:val="0"/>
                <w:numId w:val="92"/>
              </w:numPr>
              <w:tabs>
                <w:tab w:val="left" w:pos="423"/>
              </w:tabs>
              <w:ind w:right="79" w:firstLine="0"/>
              <w:jc w:val="both"/>
            </w:pPr>
            <w:r>
              <w:rPr>
                <w:color w:val="000009"/>
              </w:rPr>
              <w:t>способствовать осознанию опасности тех или иных предметов и ситуаций с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опорой</w:t>
            </w:r>
            <w:r>
              <w:rPr>
                <w:color w:val="000009"/>
                <w:spacing w:val="-2"/>
              </w:rPr>
              <w:t xml:space="preserve"> </w:t>
            </w:r>
            <w:r>
              <w:rPr>
                <w:color w:val="000009"/>
              </w:rPr>
              <w:t>на</w:t>
            </w:r>
            <w:r>
              <w:rPr>
                <w:color w:val="000009"/>
                <w:spacing w:val="-1"/>
              </w:rPr>
              <w:t xml:space="preserve"> </w:t>
            </w:r>
            <w:r>
              <w:rPr>
                <w:color w:val="000009"/>
              </w:rPr>
              <w:t>мультфильмы,</w:t>
            </w:r>
            <w:r>
              <w:rPr>
                <w:color w:val="000009"/>
                <w:spacing w:val="-2"/>
              </w:rPr>
              <w:t xml:space="preserve"> </w:t>
            </w:r>
            <w:r>
              <w:rPr>
                <w:color w:val="000009"/>
              </w:rPr>
              <w:t>иллюстрации,</w:t>
            </w:r>
            <w:r>
              <w:rPr>
                <w:color w:val="000009"/>
                <w:spacing w:val="-1"/>
              </w:rPr>
              <w:t xml:space="preserve"> </w:t>
            </w:r>
            <w:r>
              <w:rPr>
                <w:color w:val="000009"/>
              </w:rPr>
              <w:t>литературные произведения;</w:t>
            </w:r>
          </w:p>
          <w:p w:rsidR="00752B50" w:rsidRDefault="001E1DF4">
            <w:pPr>
              <w:pStyle w:val="TableParagraph"/>
              <w:numPr>
                <w:ilvl w:val="0"/>
                <w:numId w:val="92"/>
              </w:numPr>
              <w:tabs>
                <w:tab w:val="left" w:pos="368"/>
              </w:tabs>
              <w:ind w:right="73" w:firstLine="0"/>
              <w:jc w:val="both"/>
            </w:pPr>
            <w:r>
              <w:rPr>
                <w:color w:val="000009"/>
              </w:rPr>
              <w:t>стимулировать</w:t>
            </w:r>
            <w:r>
              <w:rPr>
                <w:color w:val="000009"/>
                <w:spacing w:val="15"/>
              </w:rPr>
              <w:t xml:space="preserve"> </w:t>
            </w:r>
            <w:r>
              <w:rPr>
                <w:color w:val="000009"/>
              </w:rPr>
              <w:t>интерес</w:t>
            </w:r>
            <w:r>
              <w:rPr>
                <w:color w:val="000009"/>
                <w:spacing w:val="16"/>
              </w:rPr>
              <w:t xml:space="preserve"> </w:t>
            </w:r>
            <w:r>
              <w:rPr>
                <w:color w:val="000009"/>
              </w:rPr>
              <w:t>детей</w:t>
            </w:r>
            <w:r>
              <w:rPr>
                <w:color w:val="000009"/>
                <w:spacing w:val="15"/>
              </w:rPr>
              <w:t xml:space="preserve"> </w:t>
            </w:r>
            <w:r>
              <w:rPr>
                <w:color w:val="000009"/>
              </w:rPr>
              <w:t>к</w:t>
            </w:r>
            <w:r>
              <w:rPr>
                <w:color w:val="000009"/>
                <w:spacing w:val="16"/>
              </w:rPr>
              <w:t xml:space="preserve"> </w:t>
            </w:r>
            <w:r>
              <w:rPr>
                <w:color w:val="000009"/>
              </w:rPr>
              <w:t>творческим</w:t>
            </w:r>
            <w:r>
              <w:rPr>
                <w:color w:val="000009"/>
                <w:spacing w:val="14"/>
              </w:rPr>
              <w:t xml:space="preserve"> </w:t>
            </w:r>
            <w:r>
              <w:rPr>
                <w:color w:val="000009"/>
              </w:rPr>
              <w:t>играм</w:t>
            </w:r>
            <w:r>
              <w:rPr>
                <w:color w:val="000009"/>
                <w:spacing w:val="13"/>
              </w:rPr>
              <w:t xml:space="preserve"> </w:t>
            </w:r>
            <w:r>
              <w:rPr>
                <w:color w:val="000009"/>
              </w:rPr>
              <w:t>с</w:t>
            </w:r>
            <w:r>
              <w:rPr>
                <w:color w:val="000009"/>
                <w:spacing w:val="16"/>
              </w:rPr>
              <w:t xml:space="preserve"> </w:t>
            </w:r>
            <w:r>
              <w:rPr>
                <w:color w:val="000009"/>
              </w:rPr>
              <w:t>сюжетами,</w:t>
            </w:r>
            <w:r>
              <w:rPr>
                <w:color w:val="000009"/>
                <w:spacing w:val="15"/>
              </w:rPr>
              <w:t xml:space="preserve"> </w:t>
            </w:r>
            <w:r>
              <w:rPr>
                <w:color w:val="000009"/>
              </w:rPr>
              <w:t>расширяющими</w:t>
            </w:r>
            <w:r>
              <w:rPr>
                <w:color w:val="000009"/>
                <w:spacing w:val="-52"/>
              </w:rPr>
              <w:t xml:space="preserve"> </w:t>
            </w:r>
            <w:r>
              <w:rPr>
                <w:color w:val="000009"/>
              </w:rPr>
              <w:t>и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уточняющими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их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представления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о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способах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поведения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в</w:t>
            </w:r>
            <w:r>
              <w:rPr>
                <w:color w:val="000009"/>
                <w:spacing w:val="56"/>
              </w:rPr>
              <w:t xml:space="preserve"> </w:t>
            </w:r>
            <w:r>
              <w:rPr>
                <w:color w:val="000009"/>
              </w:rPr>
              <w:t>чрезвычайных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ситуациях и в ситуациях, потенциально опасных для жизни и здоровья детей и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взрослых,</w:t>
            </w:r>
            <w:r>
              <w:rPr>
                <w:color w:val="000009"/>
                <w:spacing w:val="-1"/>
              </w:rPr>
              <w:t xml:space="preserve"> </w:t>
            </w:r>
            <w:r>
              <w:rPr>
                <w:color w:val="000009"/>
              </w:rPr>
              <w:t>учить</w:t>
            </w:r>
            <w:r>
              <w:rPr>
                <w:color w:val="000009"/>
                <w:spacing w:val="-1"/>
              </w:rPr>
              <w:t xml:space="preserve"> </w:t>
            </w:r>
            <w:r>
              <w:rPr>
                <w:color w:val="000009"/>
              </w:rPr>
              <w:t>детей наполнять</w:t>
            </w:r>
            <w:r>
              <w:rPr>
                <w:color w:val="000009"/>
                <w:spacing w:val="-1"/>
              </w:rPr>
              <w:t xml:space="preserve"> </w:t>
            </w:r>
            <w:r>
              <w:rPr>
                <w:color w:val="000009"/>
              </w:rPr>
              <w:t>знакомую</w:t>
            </w:r>
            <w:r>
              <w:rPr>
                <w:color w:val="000009"/>
                <w:spacing w:val="-1"/>
              </w:rPr>
              <w:t xml:space="preserve"> </w:t>
            </w:r>
            <w:r>
              <w:rPr>
                <w:color w:val="000009"/>
              </w:rPr>
              <w:t>игру</w:t>
            </w:r>
            <w:r>
              <w:rPr>
                <w:color w:val="000009"/>
                <w:spacing w:val="-3"/>
              </w:rPr>
              <w:t xml:space="preserve"> </w:t>
            </w:r>
            <w:r>
              <w:rPr>
                <w:color w:val="000009"/>
              </w:rPr>
              <w:t>новым</w:t>
            </w:r>
            <w:r>
              <w:rPr>
                <w:color w:val="000009"/>
                <w:spacing w:val="-1"/>
              </w:rPr>
              <w:t xml:space="preserve"> </w:t>
            </w:r>
            <w:r>
              <w:rPr>
                <w:color w:val="000009"/>
              </w:rPr>
              <w:t>содержанием;</w:t>
            </w:r>
          </w:p>
          <w:p w:rsidR="00752B50" w:rsidRDefault="001E1DF4">
            <w:pPr>
              <w:pStyle w:val="TableParagraph"/>
              <w:numPr>
                <w:ilvl w:val="0"/>
                <w:numId w:val="92"/>
              </w:numPr>
              <w:tabs>
                <w:tab w:val="left" w:pos="368"/>
              </w:tabs>
              <w:ind w:right="74" w:firstLine="0"/>
              <w:jc w:val="both"/>
            </w:pPr>
            <w:r>
              <w:rPr>
                <w:color w:val="000009"/>
              </w:rPr>
              <w:t>формировать представления детей о труде взрослых в стандартно опасных и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чрезвычайных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ситуациях: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сотрудник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МЧС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(спасатель,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пожарный),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сотрудник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милиции и ГИБДД (регулировщик, постовой милиционер), водители транспортных</w:t>
            </w:r>
            <w:r>
              <w:rPr>
                <w:color w:val="000009"/>
                <w:spacing w:val="-52"/>
              </w:rPr>
              <w:t xml:space="preserve"> </w:t>
            </w:r>
            <w:r>
              <w:rPr>
                <w:color w:val="000009"/>
              </w:rPr>
              <w:t>средств, работники информационной службы и т. п.,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и побуждать их отражать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полученные</w:t>
            </w:r>
            <w:r>
              <w:rPr>
                <w:color w:val="000009"/>
                <w:spacing w:val="-1"/>
              </w:rPr>
              <w:t xml:space="preserve"> </w:t>
            </w:r>
            <w:r>
              <w:rPr>
                <w:color w:val="000009"/>
              </w:rPr>
              <w:t>представления</w:t>
            </w:r>
            <w:r>
              <w:rPr>
                <w:color w:val="000009"/>
                <w:spacing w:val="-2"/>
              </w:rPr>
              <w:t xml:space="preserve"> </w:t>
            </w:r>
            <w:r>
              <w:rPr>
                <w:color w:val="000009"/>
              </w:rPr>
              <w:t>в</w:t>
            </w:r>
            <w:r>
              <w:rPr>
                <w:color w:val="000009"/>
                <w:spacing w:val="-1"/>
              </w:rPr>
              <w:t xml:space="preserve"> </w:t>
            </w:r>
            <w:r>
              <w:rPr>
                <w:color w:val="000009"/>
              </w:rPr>
              <w:t>игре;</w:t>
            </w:r>
          </w:p>
          <w:p w:rsidR="00752B50" w:rsidRDefault="001E1DF4">
            <w:pPr>
              <w:pStyle w:val="TableParagraph"/>
              <w:numPr>
                <w:ilvl w:val="0"/>
                <w:numId w:val="92"/>
              </w:numPr>
              <w:tabs>
                <w:tab w:val="left" w:pos="368"/>
              </w:tabs>
              <w:ind w:right="74" w:firstLine="0"/>
              <w:jc w:val="both"/>
            </w:pPr>
            <w:r>
              <w:rPr>
                <w:color w:val="000009"/>
              </w:rPr>
              <w:t>учить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детей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называть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и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набирать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специальные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номера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телефонов,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четко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и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правильно сообщать необходимую информацию (в соответствии с возрастными и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интеллектуальными</w:t>
            </w:r>
            <w:r>
              <w:rPr>
                <w:color w:val="000009"/>
                <w:spacing w:val="-2"/>
              </w:rPr>
              <w:t xml:space="preserve"> </w:t>
            </w:r>
            <w:r>
              <w:rPr>
                <w:color w:val="000009"/>
              </w:rPr>
              <w:t>особенностями</w:t>
            </w:r>
            <w:r>
              <w:rPr>
                <w:color w:val="000009"/>
                <w:spacing w:val="-1"/>
              </w:rPr>
              <w:t xml:space="preserve"> </w:t>
            </w:r>
            <w:r>
              <w:rPr>
                <w:color w:val="000009"/>
              </w:rPr>
              <w:t>детей);</w:t>
            </w:r>
          </w:p>
          <w:p w:rsidR="00752B50" w:rsidRDefault="001E1DF4">
            <w:pPr>
              <w:pStyle w:val="TableParagraph"/>
              <w:numPr>
                <w:ilvl w:val="0"/>
                <w:numId w:val="92"/>
              </w:numPr>
              <w:tabs>
                <w:tab w:val="left" w:pos="368"/>
              </w:tabs>
              <w:spacing w:line="269" w:lineRule="exact"/>
              <w:ind w:left="367" w:hanging="285"/>
              <w:jc w:val="both"/>
            </w:pPr>
            <w:r>
              <w:rPr>
                <w:color w:val="000009"/>
              </w:rPr>
              <w:t xml:space="preserve">формировать  </w:t>
            </w:r>
            <w:r>
              <w:rPr>
                <w:color w:val="000009"/>
                <w:spacing w:val="10"/>
              </w:rPr>
              <w:t xml:space="preserve"> </w:t>
            </w:r>
            <w:r>
              <w:rPr>
                <w:color w:val="000009"/>
              </w:rPr>
              <w:t xml:space="preserve">элементарные   </w:t>
            </w:r>
            <w:r>
              <w:rPr>
                <w:color w:val="000009"/>
                <w:spacing w:val="11"/>
              </w:rPr>
              <w:t xml:space="preserve"> </w:t>
            </w:r>
            <w:r>
              <w:rPr>
                <w:color w:val="000009"/>
              </w:rPr>
              <w:t xml:space="preserve">представления   </w:t>
            </w:r>
            <w:r>
              <w:rPr>
                <w:color w:val="000009"/>
                <w:spacing w:val="7"/>
              </w:rPr>
              <w:t xml:space="preserve"> </w:t>
            </w:r>
            <w:r>
              <w:rPr>
                <w:color w:val="000009"/>
              </w:rPr>
              <w:t xml:space="preserve">о   </w:t>
            </w:r>
            <w:r>
              <w:rPr>
                <w:color w:val="000009"/>
                <w:spacing w:val="9"/>
              </w:rPr>
              <w:t xml:space="preserve"> </w:t>
            </w:r>
            <w:r>
              <w:rPr>
                <w:color w:val="000009"/>
              </w:rPr>
              <w:t xml:space="preserve">безопасном   </w:t>
            </w:r>
            <w:r>
              <w:rPr>
                <w:color w:val="000009"/>
                <w:spacing w:val="9"/>
              </w:rPr>
              <w:t xml:space="preserve"> </w:t>
            </w:r>
            <w:r>
              <w:rPr>
                <w:color w:val="000009"/>
              </w:rPr>
              <w:t xml:space="preserve">поведении   </w:t>
            </w:r>
            <w:r>
              <w:rPr>
                <w:color w:val="000009"/>
                <w:spacing w:val="11"/>
              </w:rPr>
              <w:t xml:space="preserve"> </w:t>
            </w:r>
            <w:r>
              <w:rPr>
                <w:color w:val="000009"/>
              </w:rPr>
              <w:t>в</w:t>
            </w:r>
          </w:p>
          <w:p w:rsidR="00752B50" w:rsidRDefault="001E1DF4">
            <w:pPr>
              <w:pStyle w:val="TableParagraph"/>
              <w:spacing w:line="252" w:lineRule="exact"/>
              <w:ind w:right="73"/>
              <w:jc w:val="both"/>
            </w:pPr>
            <w:r>
              <w:rPr>
                <w:color w:val="000009"/>
              </w:rPr>
              <w:t>информационной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среде: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о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необходимости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согласовывать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свои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действия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со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взрослыми</w:t>
            </w:r>
            <w:r>
              <w:rPr>
                <w:color w:val="000009"/>
                <w:spacing w:val="-3"/>
              </w:rPr>
              <w:t xml:space="preserve"> </w:t>
            </w:r>
            <w:r>
              <w:rPr>
                <w:color w:val="000009"/>
              </w:rPr>
              <w:t>по</w:t>
            </w:r>
            <w:r>
              <w:rPr>
                <w:color w:val="000009"/>
                <w:spacing w:val="-4"/>
              </w:rPr>
              <w:t xml:space="preserve"> </w:t>
            </w:r>
            <w:r>
              <w:rPr>
                <w:color w:val="000009"/>
              </w:rPr>
              <w:t>допустимой</w:t>
            </w:r>
            <w:r>
              <w:rPr>
                <w:color w:val="000009"/>
                <w:spacing w:val="-3"/>
              </w:rPr>
              <w:t xml:space="preserve"> </w:t>
            </w:r>
            <w:r>
              <w:rPr>
                <w:color w:val="000009"/>
              </w:rPr>
              <w:t>продолжительности</w:t>
            </w:r>
            <w:r>
              <w:rPr>
                <w:color w:val="000009"/>
                <w:spacing w:val="-3"/>
              </w:rPr>
              <w:t xml:space="preserve"> </w:t>
            </w:r>
            <w:r>
              <w:rPr>
                <w:color w:val="000009"/>
              </w:rPr>
              <w:t>просмотра</w:t>
            </w:r>
            <w:r>
              <w:rPr>
                <w:color w:val="000009"/>
                <w:spacing w:val="-2"/>
              </w:rPr>
              <w:t xml:space="preserve"> </w:t>
            </w:r>
            <w:r>
              <w:rPr>
                <w:color w:val="000009"/>
              </w:rPr>
              <w:t>телевизионной</w:t>
            </w:r>
            <w:r>
              <w:rPr>
                <w:color w:val="000009"/>
                <w:spacing w:val="-2"/>
              </w:rPr>
              <w:t xml:space="preserve"> </w:t>
            </w:r>
            <w:r>
              <w:rPr>
                <w:color w:val="000009"/>
              </w:rPr>
              <w:t>передачи,</w:t>
            </w:r>
          </w:p>
        </w:tc>
      </w:tr>
    </w:tbl>
    <w:p w:rsidR="00752B50" w:rsidRDefault="00752B50">
      <w:pPr>
        <w:spacing w:line="252" w:lineRule="exact"/>
        <w:jc w:val="both"/>
        <w:sectPr w:rsidR="00752B50">
          <w:pgSz w:w="11910" w:h="16840"/>
          <w:pgMar w:top="1340" w:right="120" w:bottom="1360" w:left="880" w:header="0" w:footer="1171" w:gutter="0"/>
          <w:cols w:space="720"/>
        </w:sectPr>
      </w:pPr>
    </w:p>
    <w:tbl>
      <w:tblPr>
        <w:tblStyle w:val="TableNormal"/>
        <w:tblW w:w="0" w:type="auto"/>
        <w:tblInd w:w="40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43"/>
        <w:gridCol w:w="8080"/>
      </w:tblGrid>
      <w:tr w:rsidR="00752B50">
        <w:trPr>
          <w:trHeight w:val="506"/>
        </w:trPr>
        <w:tc>
          <w:tcPr>
            <w:tcW w:w="1843" w:type="dxa"/>
            <w:shd w:val="clear" w:color="auto" w:fill="F1F1F1"/>
          </w:tcPr>
          <w:p w:rsidR="00752B50" w:rsidRDefault="001E1DF4">
            <w:pPr>
              <w:pStyle w:val="TableParagraph"/>
              <w:spacing w:line="251" w:lineRule="exact"/>
              <w:ind w:left="501"/>
              <w:rPr>
                <w:b/>
              </w:rPr>
            </w:pPr>
            <w:r>
              <w:rPr>
                <w:b/>
                <w:color w:val="000009"/>
              </w:rPr>
              <w:lastRenderedPageBreak/>
              <w:t>Разделы</w:t>
            </w:r>
          </w:p>
        </w:tc>
        <w:tc>
          <w:tcPr>
            <w:tcW w:w="8080" w:type="dxa"/>
            <w:shd w:val="clear" w:color="auto" w:fill="F1F1F1"/>
          </w:tcPr>
          <w:p w:rsidR="00752B50" w:rsidRDefault="001E1DF4">
            <w:pPr>
              <w:pStyle w:val="TableParagraph"/>
              <w:spacing w:line="254" w:lineRule="exact"/>
              <w:ind w:left="3672" w:right="317" w:hanging="3334"/>
              <w:rPr>
                <w:b/>
              </w:rPr>
            </w:pPr>
            <w:r>
              <w:rPr>
                <w:b/>
                <w:color w:val="000009"/>
              </w:rPr>
              <w:t>Задачи и педагогические условия реализации программы коррекционной</w:t>
            </w:r>
            <w:r>
              <w:rPr>
                <w:b/>
                <w:color w:val="000009"/>
                <w:spacing w:val="-53"/>
              </w:rPr>
              <w:t xml:space="preserve"> </w:t>
            </w:r>
            <w:r>
              <w:rPr>
                <w:b/>
                <w:color w:val="000009"/>
              </w:rPr>
              <w:t>работы</w:t>
            </w:r>
          </w:p>
        </w:tc>
      </w:tr>
      <w:tr w:rsidR="00752B50">
        <w:trPr>
          <w:trHeight w:val="6166"/>
        </w:trPr>
        <w:tc>
          <w:tcPr>
            <w:tcW w:w="1843" w:type="dxa"/>
          </w:tcPr>
          <w:p w:rsidR="00752B50" w:rsidRDefault="00752B50">
            <w:pPr>
              <w:pStyle w:val="TableParagraph"/>
              <w:ind w:left="0"/>
            </w:pPr>
          </w:p>
        </w:tc>
        <w:tc>
          <w:tcPr>
            <w:tcW w:w="8080" w:type="dxa"/>
          </w:tcPr>
          <w:p w:rsidR="00752B50" w:rsidRDefault="001E1DF4">
            <w:pPr>
              <w:pStyle w:val="TableParagraph"/>
              <w:spacing w:line="245" w:lineRule="exact"/>
              <w:jc w:val="both"/>
            </w:pPr>
            <w:r>
              <w:rPr>
                <w:color w:val="000009"/>
              </w:rPr>
              <w:t>компьютерных</w:t>
            </w:r>
            <w:r>
              <w:rPr>
                <w:color w:val="000009"/>
                <w:spacing w:val="-3"/>
              </w:rPr>
              <w:t xml:space="preserve"> </w:t>
            </w:r>
            <w:r>
              <w:rPr>
                <w:color w:val="000009"/>
              </w:rPr>
              <w:t>игр</w:t>
            </w:r>
            <w:r>
              <w:rPr>
                <w:color w:val="000009"/>
                <w:spacing w:val="-2"/>
              </w:rPr>
              <w:t xml:space="preserve"> </w:t>
            </w:r>
            <w:r>
              <w:rPr>
                <w:color w:val="000009"/>
              </w:rPr>
              <w:t>и</w:t>
            </w:r>
            <w:r>
              <w:rPr>
                <w:color w:val="000009"/>
                <w:spacing w:val="-2"/>
              </w:rPr>
              <w:t xml:space="preserve"> </w:t>
            </w:r>
            <w:r>
              <w:rPr>
                <w:color w:val="000009"/>
              </w:rPr>
              <w:t>занятий;</w:t>
            </w:r>
          </w:p>
          <w:p w:rsidR="00752B50" w:rsidRDefault="001E1DF4">
            <w:pPr>
              <w:pStyle w:val="TableParagraph"/>
              <w:numPr>
                <w:ilvl w:val="0"/>
                <w:numId w:val="91"/>
              </w:numPr>
              <w:tabs>
                <w:tab w:val="left" w:pos="368"/>
              </w:tabs>
              <w:ind w:right="71" w:firstLine="0"/>
              <w:jc w:val="both"/>
            </w:pPr>
            <w:r>
              <w:rPr>
                <w:color w:val="000009"/>
              </w:rPr>
              <w:t>закреплять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кооперативные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умения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детей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в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процессе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игр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и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образовательных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ситуаций, проявляя отношения партнерства, взаимопомощи, взаимной поддержки в</w:t>
            </w:r>
            <w:r>
              <w:rPr>
                <w:color w:val="000009"/>
                <w:spacing w:val="-52"/>
              </w:rPr>
              <w:t xml:space="preserve"> </w:t>
            </w:r>
            <w:r>
              <w:rPr>
                <w:color w:val="000009"/>
              </w:rPr>
              <w:t>ходе</w:t>
            </w:r>
            <w:r>
              <w:rPr>
                <w:color w:val="000009"/>
                <w:spacing w:val="-1"/>
              </w:rPr>
              <w:t xml:space="preserve"> </w:t>
            </w:r>
            <w:r>
              <w:rPr>
                <w:color w:val="000009"/>
              </w:rPr>
              <w:t>проигрывания</w:t>
            </w:r>
            <w:r>
              <w:rPr>
                <w:color w:val="000009"/>
                <w:spacing w:val="-3"/>
              </w:rPr>
              <w:t xml:space="preserve"> </w:t>
            </w:r>
            <w:r>
              <w:rPr>
                <w:color w:val="000009"/>
              </w:rPr>
              <w:t>ситуаций</w:t>
            </w:r>
            <w:r>
              <w:rPr>
                <w:color w:val="000009"/>
                <w:spacing w:val="-1"/>
              </w:rPr>
              <w:t xml:space="preserve"> </w:t>
            </w:r>
            <w:r>
              <w:rPr>
                <w:color w:val="000009"/>
              </w:rPr>
              <w:t>по основам</w:t>
            </w:r>
            <w:r>
              <w:rPr>
                <w:color w:val="000009"/>
                <w:spacing w:val="-1"/>
              </w:rPr>
              <w:t xml:space="preserve"> </w:t>
            </w:r>
            <w:r>
              <w:rPr>
                <w:color w:val="000009"/>
              </w:rPr>
              <w:t>безопасности</w:t>
            </w:r>
            <w:r>
              <w:rPr>
                <w:color w:val="000009"/>
                <w:spacing w:val="-1"/>
              </w:rPr>
              <w:t xml:space="preserve"> </w:t>
            </w:r>
            <w:r>
              <w:rPr>
                <w:color w:val="000009"/>
              </w:rPr>
              <w:t>жизнедеятельности;</w:t>
            </w:r>
          </w:p>
          <w:p w:rsidR="00752B50" w:rsidRDefault="001E1DF4">
            <w:pPr>
              <w:pStyle w:val="TableParagraph"/>
              <w:numPr>
                <w:ilvl w:val="0"/>
                <w:numId w:val="91"/>
              </w:numPr>
              <w:tabs>
                <w:tab w:val="left" w:pos="368"/>
              </w:tabs>
              <w:ind w:right="74" w:firstLine="0"/>
              <w:jc w:val="both"/>
            </w:pPr>
            <w:r>
              <w:rPr>
                <w:color w:val="000009"/>
              </w:rPr>
              <w:t>расширять объем предметного (существительные), предикативного (глаголы) и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адъективного (прилагательные) словарей импрессивной и экспрессивной речи для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называния</w:t>
            </w:r>
            <w:r>
              <w:rPr>
                <w:color w:val="000009"/>
                <w:spacing w:val="-3"/>
              </w:rPr>
              <w:t xml:space="preserve"> </w:t>
            </w:r>
            <w:r>
              <w:rPr>
                <w:color w:val="000009"/>
              </w:rPr>
              <w:t>объектов,</w:t>
            </w:r>
            <w:r>
              <w:rPr>
                <w:color w:val="000009"/>
                <w:spacing w:val="-1"/>
              </w:rPr>
              <w:t xml:space="preserve"> </w:t>
            </w:r>
            <w:r>
              <w:rPr>
                <w:color w:val="000009"/>
              </w:rPr>
              <w:t>явлений,</w:t>
            </w:r>
            <w:r>
              <w:rPr>
                <w:color w:val="000009"/>
                <w:spacing w:val="-1"/>
              </w:rPr>
              <w:t xml:space="preserve"> </w:t>
            </w:r>
            <w:r>
              <w:rPr>
                <w:color w:val="000009"/>
              </w:rPr>
              <w:t>ситуаций по</w:t>
            </w:r>
            <w:r>
              <w:rPr>
                <w:color w:val="000009"/>
                <w:spacing w:val="-1"/>
              </w:rPr>
              <w:t xml:space="preserve"> </w:t>
            </w:r>
            <w:r>
              <w:rPr>
                <w:color w:val="000009"/>
              </w:rPr>
              <w:t>вопросам</w:t>
            </w:r>
            <w:r>
              <w:rPr>
                <w:color w:val="000009"/>
                <w:spacing w:val="-1"/>
              </w:rPr>
              <w:t xml:space="preserve"> </w:t>
            </w:r>
            <w:r>
              <w:rPr>
                <w:color w:val="000009"/>
              </w:rPr>
              <w:t>безопасного</w:t>
            </w:r>
            <w:r>
              <w:rPr>
                <w:color w:val="000009"/>
                <w:spacing w:val="-1"/>
              </w:rPr>
              <w:t xml:space="preserve"> </w:t>
            </w:r>
            <w:r>
              <w:rPr>
                <w:color w:val="000009"/>
              </w:rPr>
              <w:t>поведения;</w:t>
            </w:r>
          </w:p>
          <w:p w:rsidR="00752B50" w:rsidRDefault="001E1DF4">
            <w:pPr>
              <w:pStyle w:val="TableParagraph"/>
              <w:numPr>
                <w:ilvl w:val="0"/>
                <w:numId w:val="91"/>
              </w:numPr>
              <w:tabs>
                <w:tab w:val="left" w:pos="368"/>
              </w:tabs>
              <w:ind w:right="74" w:firstLine="0"/>
              <w:jc w:val="both"/>
            </w:pPr>
            <w:r>
              <w:rPr>
                <w:color w:val="000009"/>
              </w:rPr>
              <w:t>объяснять семантику слов по тематике, связанной с безопасностью поведения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(пассажир, пешеход, водитель транспортного средства, сотрудник МЧС, ГИБДД,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правила движения, информационные, запрещающие, предупреждающие знаки и т.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п.);</w:t>
            </w:r>
          </w:p>
          <w:p w:rsidR="00752B50" w:rsidRDefault="001E1DF4">
            <w:pPr>
              <w:pStyle w:val="TableParagraph"/>
              <w:numPr>
                <w:ilvl w:val="0"/>
                <w:numId w:val="91"/>
              </w:numPr>
              <w:tabs>
                <w:tab w:val="left" w:pos="368"/>
              </w:tabs>
              <w:ind w:right="73" w:firstLine="0"/>
              <w:jc w:val="both"/>
            </w:pPr>
            <w:r>
              <w:rPr>
                <w:color w:val="000009"/>
              </w:rPr>
              <w:t>поощрять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проявления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осмотрительности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и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осторожности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у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детей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в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нестандартных</w:t>
            </w:r>
            <w:r>
              <w:rPr>
                <w:color w:val="000009"/>
                <w:spacing w:val="-1"/>
              </w:rPr>
              <w:t xml:space="preserve"> </w:t>
            </w:r>
            <w:r>
              <w:rPr>
                <w:color w:val="000009"/>
              </w:rPr>
              <w:t>и потенциально опасных</w:t>
            </w:r>
            <w:r>
              <w:rPr>
                <w:color w:val="000009"/>
                <w:spacing w:val="-2"/>
              </w:rPr>
              <w:t xml:space="preserve"> </w:t>
            </w:r>
            <w:r>
              <w:rPr>
                <w:color w:val="000009"/>
              </w:rPr>
              <w:t>ситуациях;</w:t>
            </w:r>
          </w:p>
          <w:p w:rsidR="00752B50" w:rsidRDefault="001E1DF4">
            <w:pPr>
              <w:pStyle w:val="TableParagraph"/>
              <w:numPr>
                <w:ilvl w:val="0"/>
                <w:numId w:val="91"/>
              </w:numPr>
              <w:tabs>
                <w:tab w:val="left" w:pos="368"/>
              </w:tabs>
              <w:ind w:right="72" w:firstLine="0"/>
              <w:jc w:val="both"/>
            </w:pPr>
            <w:r>
              <w:rPr>
                <w:color w:val="000009"/>
              </w:rPr>
              <w:t>расширять,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уточнять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и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систематизировать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представления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детей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о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некоторых</w:t>
            </w:r>
            <w:r>
              <w:rPr>
                <w:color w:val="000009"/>
                <w:spacing w:val="-52"/>
              </w:rPr>
              <w:t xml:space="preserve"> </w:t>
            </w:r>
            <w:r>
              <w:rPr>
                <w:color w:val="000009"/>
              </w:rPr>
              <w:t>источниках опасности для окружающего природного мира: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дети должны понимать</w:t>
            </w:r>
            <w:r>
              <w:rPr>
                <w:color w:val="000009"/>
                <w:spacing w:val="-52"/>
              </w:rPr>
              <w:t xml:space="preserve"> </w:t>
            </w:r>
            <w:r>
              <w:rPr>
                <w:color w:val="000009"/>
              </w:rPr>
              <w:t>последствия своих действий, уметь объяснить, почему нельзя: ходить по клумбам,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газонам, рвать растения, листья и ветки деревьев и кустарников, распугивать птиц,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засорять водоемы, оставлять мусор в лесу, парке; почему нужно разводить огонь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только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в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присутствии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взрослого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и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в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специально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оборудованном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месте,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перед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уходом</w:t>
            </w:r>
            <w:r>
              <w:rPr>
                <w:color w:val="000009"/>
                <w:spacing w:val="-1"/>
              </w:rPr>
              <w:t xml:space="preserve"> </w:t>
            </w:r>
            <w:r>
              <w:rPr>
                <w:color w:val="000009"/>
              </w:rPr>
              <w:t>тщательно заливать место костра водой и т.</w:t>
            </w:r>
            <w:r>
              <w:rPr>
                <w:color w:val="000009"/>
                <w:spacing w:val="-3"/>
              </w:rPr>
              <w:t xml:space="preserve"> </w:t>
            </w:r>
            <w:r>
              <w:rPr>
                <w:color w:val="000009"/>
              </w:rPr>
              <w:t>д.;</w:t>
            </w:r>
          </w:p>
          <w:p w:rsidR="00752B50" w:rsidRDefault="001E1DF4">
            <w:pPr>
              <w:pStyle w:val="TableParagraph"/>
              <w:numPr>
                <w:ilvl w:val="0"/>
                <w:numId w:val="91"/>
              </w:numPr>
              <w:tabs>
                <w:tab w:val="left" w:pos="423"/>
              </w:tabs>
              <w:ind w:right="73" w:firstLine="0"/>
              <w:jc w:val="both"/>
            </w:pPr>
            <w:r>
              <w:rPr>
                <w:color w:val="000009"/>
              </w:rPr>
              <w:t>с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детьми,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склонными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к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повышенной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тревожности,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страхам,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проводить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психопрофилактическую</w:t>
            </w:r>
            <w:r>
              <w:rPr>
                <w:color w:val="000009"/>
                <w:spacing w:val="33"/>
              </w:rPr>
              <w:t xml:space="preserve"> </w:t>
            </w:r>
            <w:r>
              <w:rPr>
                <w:color w:val="000009"/>
              </w:rPr>
              <w:t>работу:</w:t>
            </w:r>
            <w:r>
              <w:rPr>
                <w:color w:val="000009"/>
                <w:spacing w:val="36"/>
              </w:rPr>
              <w:t xml:space="preserve"> </w:t>
            </w:r>
            <w:r>
              <w:rPr>
                <w:color w:val="000009"/>
              </w:rPr>
              <w:t>у</w:t>
            </w:r>
            <w:r>
              <w:rPr>
                <w:color w:val="000009"/>
                <w:spacing w:val="32"/>
              </w:rPr>
              <w:t xml:space="preserve"> </w:t>
            </w:r>
            <w:r>
              <w:rPr>
                <w:color w:val="000009"/>
              </w:rPr>
              <w:t>ребенка</w:t>
            </w:r>
            <w:r>
              <w:rPr>
                <w:color w:val="000009"/>
                <w:spacing w:val="35"/>
              </w:rPr>
              <w:t xml:space="preserve"> </w:t>
            </w:r>
            <w:r>
              <w:rPr>
                <w:color w:val="000009"/>
              </w:rPr>
              <w:t>должны</w:t>
            </w:r>
            <w:r>
              <w:rPr>
                <w:color w:val="000009"/>
                <w:spacing w:val="35"/>
              </w:rPr>
              <w:t xml:space="preserve"> </w:t>
            </w:r>
            <w:r>
              <w:rPr>
                <w:color w:val="000009"/>
              </w:rPr>
              <w:t>быть</w:t>
            </w:r>
            <w:r>
              <w:rPr>
                <w:color w:val="000009"/>
                <w:spacing w:val="35"/>
              </w:rPr>
              <w:t xml:space="preserve"> </w:t>
            </w:r>
            <w:r>
              <w:rPr>
                <w:color w:val="000009"/>
              </w:rPr>
              <w:t>знания</w:t>
            </w:r>
            <w:r>
              <w:rPr>
                <w:color w:val="000009"/>
                <w:spacing w:val="33"/>
              </w:rPr>
              <w:t xml:space="preserve"> </w:t>
            </w:r>
            <w:r>
              <w:rPr>
                <w:color w:val="000009"/>
              </w:rPr>
              <w:t>о</w:t>
            </w:r>
            <w:r>
              <w:rPr>
                <w:color w:val="000009"/>
                <w:spacing w:val="35"/>
              </w:rPr>
              <w:t xml:space="preserve"> </w:t>
            </w:r>
            <w:r>
              <w:rPr>
                <w:color w:val="000009"/>
              </w:rPr>
              <w:t>правилах</w:t>
            </w:r>
          </w:p>
          <w:p w:rsidR="00752B50" w:rsidRDefault="001E1DF4">
            <w:pPr>
              <w:pStyle w:val="TableParagraph"/>
              <w:spacing w:line="252" w:lineRule="exact"/>
              <w:ind w:right="76"/>
              <w:jc w:val="both"/>
            </w:pPr>
            <w:r>
              <w:rPr>
                <w:color w:val="000009"/>
              </w:rPr>
              <w:t>безопасного поведения, но информация не должна провоцировать возникновение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тревожно-фобических</w:t>
            </w:r>
            <w:r>
              <w:rPr>
                <w:color w:val="000009"/>
                <w:spacing w:val="-1"/>
              </w:rPr>
              <w:t xml:space="preserve"> </w:t>
            </w:r>
            <w:r>
              <w:rPr>
                <w:color w:val="000009"/>
              </w:rPr>
              <w:t>состояний</w:t>
            </w:r>
          </w:p>
        </w:tc>
      </w:tr>
    </w:tbl>
    <w:p w:rsidR="00752B50" w:rsidRDefault="00752B50">
      <w:pPr>
        <w:pStyle w:val="a3"/>
        <w:spacing w:before="2"/>
        <w:ind w:left="0" w:firstLine="0"/>
        <w:jc w:val="left"/>
        <w:rPr>
          <w:b/>
          <w:sz w:val="14"/>
        </w:rPr>
      </w:pPr>
    </w:p>
    <w:p w:rsidR="00752B50" w:rsidRDefault="001E1DF4">
      <w:pPr>
        <w:pStyle w:val="2"/>
        <w:spacing w:before="90" w:line="240" w:lineRule="auto"/>
        <w:ind w:left="1057" w:right="1244"/>
        <w:jc w:val="center"/>
      </w:pPr>
      <w:r>
        <w:rPr>
          <w:color w:val="000009"/>
        </w:rPr>
        <w:t>Коррекционно-развивающая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работа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образовательной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области</w:t>
      </w:r>
    </w:p>
    <w:p w:rsidR="00752B50" w:rsidRDefault="001E1DF4">
      <w:pPr>
        <w:spacing w:before="1"/>
        <w:ind w:left="1057" w:right="1243"/>
        <w:jc w:val="center"/>
        <w:rPr>
          <w:b/>
          <w:i/>
          <w:sz w:val="24"/>
        </w:rPr>
      </w:pPr>
      <w:r>
        <w:rPr>
          <w:b/>
          <w:i/>
          <w:color w:val="000009"/>
          <w:sz w:val="24"/>
        </w:rPr>
        <w:t>«Познавательное</w:t>
      </w:r>
      <w:r>
        <w:rPr>
          <w:b/>
          <w:i/>
          <w:color w:val="000009"/>
          <w:spacing w:val="-3"/>
          <w:sz w:val="24"/>
        </w:rPr>
        <w:t xml:space="preserve"> </w:t>
      </w:r>
      <w:r>
        <w:rPr>
          <w:b/>
          <w:i/>
          <w:color w:val="000009"/>
          <w:sz w:val="24"/>
        </w:rPr>
        <w:t>развитие»</w:t>
      </w:r>
    </w:p>
    <w:p w:rsidR="00752B50" w:rsidRDefault="00752B50">
      <w:pPr>
        <w:pStyle w:val="a3"/>
        <w:spacing w:before="3"/>
        <w:ind w:left="0" w:firstLine="0"/>
        <w:jc w:val="left"/>
        <w:rPr>
          <w:b/>
          <w:i/>
        </w:rPr>
      </w:pPr>
    </w:p>
    <w:tbl>
      <w:tblPr>
        <w:tblStyle w:val="TableNormal"/>
        <w:tblW w:w="0" w:type="auto"/>
        <w:tblInd w:w="40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41"/>
        <w:gridCol w:w="8083"/>
      </w:tblGrid>
      <w:tr w:rsidR="00752B50">
        <w:trPr>
          <w:trHeight w:val="506"/>
        </w:trPr>
        <w:tc>
          <w:tcPr>
            <w:tcW w:w="1841" w:type="dxa"/>
            <w:shd w:val="clear" w:color="auto" w:fill="F1F1F1"/>
          </w:tcPr>
          <w:p w:rsidR="00752B50" w:rsidRDefault="001E1DF4">
            <w:pPr>
              <w:pStyle w:val="TableParagraph"/>
              <w:spacing w:line="251" w:lineRule="exact"/>
              <w:ind w:left="498"/>
              <w:rPr>
                <w:b/>
              </w:rPr>
            </w:pPr>
            <w:r>
              <w:rPr>
                <w:b/>
                <w:color w:val="000009"/>
              </w:rPr>
              <w:t>Разделы</w:t>
            </w:r>
          </w:p>
        </w:tc>
        <w:tc>
          <w:tcPr>
            <w:tcW w:w="8083" w:type="dxa"/>
            <w:shd w:val="clear" w:color="auto" w:fill="F1F1F1"/>
          </w:tcPr>
          <w:p w:rsidR="00752B50" w:rsidRDefault="001E1DF4">
            <w:pPr>
              <w:pStyle w:val="TableParagraph"/>
              <w:spacing w:line="254" w:lineRule="exact"/>
              <w:ind w:left="3672" w:right="318" w:hanging="3332"/>
              <w:rPr>
                <w:b/>
              </w:rPr>
            </w:pPr>
            <w:r>
              <w:rPr>
                <w:b/>
                <w:color w:val="000009"/>
              </w:rPr>
              <w:t>Задачи и педагогические условия реализации программы коррекционной</w:t>
            </w:r>
            <w:r>
              <w:rPr>
                <w:b/>
                <w:color w:val="000009"/>
                <w:spacing w:val="-53"/>
              </w:rPr>
              <w:t xml:space="preserve"> </w:t>
            </w:r>
            <w:r>
              <w:rPr>
                <w:b/>
                <w:color w:val="000009"/>
              </w:rPr>
              <w:t>работы</w:t>
            </w:r>
          </w:p>
        </w:tc>
      </w:tr>
      <w:tr w:rsidR="00752B50">
        <w:trPr>
          <w:trHeight w:val="5676"/>
        </w:trPr>
        <w:tc>
          <w:tcPr>
            <w:tcW w:w="1841" w:type="dxa"/>
          </w:tcPr>
          <w:p w:rsidR="00752B50" w:rsidRDefault="001E1DF4">
            <w:pPr>
              <w:pStyle w:val="TableParagraph"/>
              <w:tabs>
                <w:tab w:val="left" w:pos="1528"/>
              </w:tabs>
              <w:ind w:right="72"/>
            </w:pPr>
            <w:r>
              <w:rPr>
                <w:color w:val="000009"/>
              </w:rPr>
              <w:t>Коррекционная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направленность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работы</w:t>
            </w:r>
            <w:r>
              <w:rPr>
                <w:color w:val="000009"/>
              </w:rPr>
              <w:tab/>
            </w:r>
            <w:r>
              <w:rPr>
                <w:color w:val="000009"/>
                <w:spacing w:val="-2"/>
              </w:rPr>
              <w:t>по</w:t>
            </w:r>
            <w:r>
              <w:rPr>
                <w:color w:val="000009"/>
                <w:spacing w:val="-52"/>
              </w:rPr>
              <w:t xml:space="preserve"> </w:t>
            </w:r>
            <w:r>
              <w:rPr>
                <w:color w:val="000009"/>
              </w:rPr>
              <w:t>сенсорному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развитию</w:t>
            </w:r>
          </w:p>
        </w:tc>
        <w:tc>
          <w:tcPr>
            <w:tcW w:w="8083" w:type="dxa"/>
          </w:tcPr>
          <w:p w:rsidR="00752B50" w:rsidRDefault="001E1DF4">
            <w:pPr>
              <w:pStyle w:val="TableParagraph"/>
              <w:spacing w:line="247" w:lineRule="exact"/>
              <w:jc w:val="both"/>
              <w:rPr>
                <w:b/>
                <w:i/>
              </w:rPr>
            </w:pPr>
            <w:r>
              <w:rPr>
                <w:b/>
                <w:i/>
                <w:color w:val="000009"/>
              </w:rPr>
              <w:t>Развитие</w:t>
            </w:r>
            <w:r>
              <w:rPr>
                <w:b/>
                <w:i/>
                <w:color w:val="000009"/>
                <w:spacing w:val="-6"/>
              </w:rPr>
              <w:t xml:space="preserve"> </w:t>
            </w:r>
            <w:r>
              <w:rPr>
                <w:b/>
                <w:i/>
                <w:color w:val="000009"/>
              </w:rPr>
              <w:t>сенсорных</w:t>
            </w:r>
            <w:r>
              <w:rPr>
                <w:b/>
                <w:i/>
                <w:color w:val="000009"/>
                <w:spacing w:val="-1"/>
              </w:rPr>
              <w:t xml:space="preserve"> </w:t>
            </w:r>
            <w:r>
              <w:rPr>
                <w:b/>
                <w:i/>
                <w:color w:val="000009"/>
              </w:rPr>
              <w:t>способностей</w:t>
            </w:r>
            <w:r>
              <w:rPr>
                <w:b/>
                <w:i/>
                <w:color w:val="000009"/>
                <w:spacing w:val="-2"/>
              </w:rPr>
              <w:t xml:space="preserve"> </w:t>
            </w:r>
            <w:r>
              <w:rPr>
                <w:b/>
                <w:i/>
                <w:color w:val="000009"/>
              </w:rPr>
              <w:t>в</w:t>
            </w:r>
            <w:r>
              <w:rPr>
                <w:b/>
                <w:i/>
                <w:color w:val="000009"/>
                <w:spacing w:val="-5"/>
              </w:rPr>
              <w:t xml:space="preserve"> </w:t>
            </w:r>
            <w:r>
              <w:rPr>
                <w:b/>
                <w:i/>
                <w:color w:val="000009"/>
              </w:rPr>
              <w:t>предметно-практической</w:t>
            </w:r>
            <w:r>
              <w:rPr>
                <w:b/>
                <w:i/>
                <w:color w:val="000009"/>
                <w:spacing w:val="-2"/>
              </w:rPr>
              <w:t xml:space="preserve"> </w:t>
            </w:r>
            <w:r>
              <w:rPr>
                <w:b/>
                <w:i/>
                <w:color w:val="000009"/>
              </w:rPr>
              <w:t>деятельности</w:t>
            </w:r>
          </w:p>
          <w:p w:rsidR="00752B50" w:rsidRDefault="001E1DF4">
            <w:pPr>
              <w:pStyle w:val="TableParagraph"/>
              <w:numPr>
                <w:ilvl w:val="0"/>
                <w:numId w:val="90"/>
              </w:numPr>
              <w:tabs>
                <w:tab w:val="left" w:pos="430"/>
              </w:tabs>
              <w:ind w:right="73" w:firstLine="0"/>
              <w:jc w:val="both"/>
            </w:pPr>
            <w:r>
              <w:rPr>
                <w:color w:val="000009"/>
              </w:rPr>
              <w:t>развивать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любознательность,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познавательные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способности,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стимулировать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познавательную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активность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посредством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создания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насыщенной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предметно-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пространственной</w:t>
            </w:r>
            <w:r>
              <w:rPr>
                <w:color w:val="000009"/>
                <w:spacing w:val="-4"/>
              </w:rPr>
              <w:t xml:space="preserve"> </w:t>
            </w:r>
            <w:r>
              <w:rPr>
                <w:color w:val="000009"/>
              </w:rPr>
              <w:t>среды;</w:t>
            </w:r>
          </w:p>
          <w:p w:rsidR="00752B50" w:rsidRDefault="001E1DF4">
            <w:pPr>
              <w:pStyle w:val="TableParagraph"/>
              <w:numPr>
                <w:ilvl w:val="0"/>
                <w:numId w:val="90"/>
              </w:numPr>
              <w:tabs>
                <w:tab w:val="left" w:pos="485"/>
              </w:tabs>
              <w:ind w:right="73" w:firstLine="0"/>
              <w:jc w:val="both"/>
            </w:pPr>
            <w:r>
              <w:rPr>
                <w:color w:val="000009"/>
              </w:rPr>
              <w:t>развивать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все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виды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восприятия: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зрительного,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тактильно-двигательного,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слухового, вкусового, обонятельного, стереогнозиса, обеспечивать полисенсорную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основу</w:t>
            </w:r>
            <w:r>
              <w:rPr>
                <w:color w:val="000009"/>
                <w:spacing w:val="-4"/>
              </w:rPr>
              <w:t xml:space="preserve"> </w:t>
            </w:r>
            <w:r>
              <w:rPr>
                <w:color w:val="000009"/>
              </w:rPr>
              <w:t>обучения;</w:t>
            </w:r>
          </w:p>
          <w:p w:rsidR="00752B50" w:rsidRDefault="001E1DF4">
            <w:pPr>
              <w:pStyle w:val="TableParagraph"/>
              <w:numPr>
                <w:ilvl w:val="0"/>
                <w:numId w:val="90"/>
              </w:numPr>
              <w:tabs>
                <w:tab w:val="left" w:pos="397"/>
              </w:tabs>
              <w:ind w:right="78" w:firstLine="0"/>
              <w:jc w:val="both"/>
            </w:pPr>
            <w:r>
              <w:rPr>
                <w:color w:val="000009"/>
              </w:rPr>
              <w:t>развивать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сенсорно-перцептивные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способности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детей,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исходя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из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принципа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целесообразности и безопасности, учить их выделению знакомых объектов из фона</w:t>
            </w:r>
            <w:r>
              <w:rPr>
                <w:color w:val="000009"/>
                <w:spacing w:val="-52"/>
              </w:rPr>
              <w:t xml:space="preserve"> </w:t>
            </w:r>
            <w:r>
              <w:rPr>
                <w:color w:val="000009"/>
              </w:rPr>
              <w:t>зрительно,</w:t>
            </w:r>
            <w:r>
              <w:rPr>
                <w:color w:val="000009"/>
                <w:spacing w:val="-1"/>
              </w:rPr>
              <w:t xml:space="preserve"> </w:t>
            </w:r>
            <w:r>
              <w:rPr>
                <w:color w:val="000009"/>
              </w:rPr>
              <w:t>по звучанию, на ощупь,</w:t>
            </w:r>
            <w:r>
              <w:rPr>
                <w:color w:val="000009"/>
                <w:spacing w:val="-1"/>
              </w:rPr>
              <w:t xml:space="preserve"> </w:t>
            </w:r>
            <w:r>
              <w:rPr>
                <w:color w:val="000009"/>
              </w:rPr>
              <w:t>по запаху</w:t>
            </w:r>
            <w:r>
              <w:rPr>
                <w:color w:val="000009"/>
                <w:spacing w:val="-2"/>
              </w:rPr>
              <w:t xml:space="preserve"> </w:t>
            </w:r>
            <w:r>
              <w:rPr>
                <w:color w:val="000009"/>
              </w:rPr>
              <w:t>и на</w:t>
            </w:r>
            <w:r>
              <w:rPr>
                <w:color w:val="000009"/>
                <w:spacing w:val="-2"/>
              </w:rPr>
              <w:t xml:space="preserve"> </w:t>
            </w:r>
            <w:r>
              <w:rPr>
                <w:color w:val="000009"/>
              </w:rPr>
              <w:t>вкус;</w:t>
            </w:r>
          </w:p>
          <w:p w:rsidR="00752B50" w:rsidRDefault="001E1DF4">
            <w:pPr>
              <w:pStyle w:val="TableParagraph"/>
              <w:numPr>
                <w:ilvl w:val="0"/>
                <w:numId w:val="90"/>
              </w:numPr>
              <w:tabs>
                <w:tab w:val="left" w:pos="430"/>
              </w:tabs>
              <w:ind w:right="76" w:firstLine="0"/>
              <w:jc w:val="both"/>
            </w:pPr>
            <w:r>
              <w:rPr>
                <w:color w:val="000009"/>
              </w:rPr>
              <w:t>организовывать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практические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исследовательские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действия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с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различными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веществами,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предметами,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материалами,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постепенно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снижая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участие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и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помощь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взрослого</w:t>
            </w:r>
            <w:r>
              <w:rPr>
                <w:color w:val="000009"/>
                <w:spacing w:val="-1"/>
              </w:rPr>
              <w:t xml:space="preserve"> </w:t>
            </w:r>
            <w:r>
              <w:rPr>
                <w:color w:val="000009"/>
              </w:rPr>
              <w:t>и повышая</w:t>
            </w:r>
            <w:r>
              <w:rPr>
                <w:color w:val="000009"/>
                <w:spacing w:val="-1"/>
              </w:rPr>
              <w:t xml:space="preserve"> </w:t>
            </w:r>
            <w:r>
              <w:rPr>
                <w:color w:val="000009"/>
              </w:rPr>
              <w:t>уровень самостоятельности</w:t>
            </w:r>
            <w:r>
              <w:rPr>
                <w:color w:val="000009"/>
                <w:spacing w:val="-2"/>
              </w:rPr>
              <w:t xml:space="preserve"> </w:t>
            </w:r>
            <w:r>
              <w:rPr>
                <w:color w:val="000009"/>
              </w:rPr>
              <w:t>ребенка;</w:t>
            </w:r>
          </w:p>
          <w:p w:rsidR="00752B50" w:rsidRDefault="001E1DF4">
            <w:pPr>
              <w:pStyle w:val="TableParagraph"/>
              <w:numPr>
                <w:ilvl w:val="0"/>
                <w:numId w:val="90"/>
              </w:numPr>
              <w:tabs>
                <w:tab w:val="left" w:pos="430"/>
              </w:tabs>
              <w:ind w:right="74" w:firstLine="0"/>
              <w:jc w:val="both"/>
            </w:pPr>
            <w:r>
              <w:rPr>
                <w:color w:val="000009"/>
              </w:rPr>
              <w:t>учить приемам обследования - практического соотнесения с образцом-эталоном</w:t>
            </w:r>
            <w:r>
              <w:rPr>
                <w:color w:val="000009"/>
                <w:spacing w:val="-52"/>
              </w:rPr>
              <w:t xml:space="preserve"> </w:t>
            </w:r>
            <w:r>
              <w:rPr>
                <w:color w:val="000009"/>
              </w:rPr>
              <w:t>путем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прикладывания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и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накладывания,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совмещения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элементов;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совершенствуя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зрительно-моторную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координацию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и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тактильно-двигательное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восприятие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(обведение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контуров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пальчиком,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примеривание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с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помощью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наложения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и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приложения</w:t>
            </w:r>
            <w:r>
              <w:rPr>
                <w:color w:val="000009"/>
                <w:spacing w:val="-4"/>
              </w:rPr>
              <w:t xml:space="preserve"> </w:t>
            </w:r>
            <w:r>
              <w:rPr>
                <w:color w:val="000009"/>
              </w:rPr>
              <w:t>данного элемента к образцу-эталону);</w:t>
            </w:r>
          </w:p>
          <w:p w:rsidR="00752B50" w:rsidRDefault="001E1DF4">
            <w:pPr>
              <w:pStyle w:val="TableParagraph"/>
              <w:numPr>
                <w:ilvl w:val="0"/>
                <w:numId w:val="90"/>
              </w:numPr>
              <w:tabs>
                <w:tab w:val="left" w:pos="430"/>
              </w:tabs>
              <w:ind w:right="75" w:firstLine="0"/>
              <w:jc w:val="both"/>
            </w:pPr>
            <w:r>
              <w:rPr>
                <w:color w:val="000009"/>
              </w:rPr>
              <w:t>развивать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анализирующее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восприятие,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постепенно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подводить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к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пониманию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словесного</w:t>
            </w:r>
            <w:r>
              <w:rPr>
                <w:color w:val="000009"/>
                <w:spacing w:val="-3"/>
              </w:rPr>
              <w:t xml:space="preserve"> </w:t>
            </w:r>
            <w:r>
              <w:rPr>
                <w:color w:val="000009"/>
              </w:rPr>
              <w:t>обозначения</w:t>
            </w:r>
            <w:r>
              <w:rPr>
                <w:color w:val="000009"/>
                <w:spacing w:val="-3"/>
              </w:rPr>
              <w:t xml:space="preserve"> </w:t>
            </w:r>
            <w:r>
              <w:rPr>
                <w:color w:val="000009"/>
              </w:rPr>
              <w:t>признаков</w:t>
            </w:r>
            <w:r>
              <w:rPr>
                <w:color w:val="000009"/>
                <w:spacing w:val="-2"/>
              </w:rPr>
              <w:t xml:space="preserve"> </w:t>
            </w:r>
            <w:r>
              <w:rPr>
                <w:color w:val="000009"/>
              </w:rPr>
              <w:t>и</w:t>
            </w:r>
            <w:r>
              <w:rPr>
                <w:color w:val="000009"/>
                <w:spacing w:val="-3"/>
              </w:rPr>
              <w:t xml:space="preserve"> </w:t>
            </w:r>
            <w:r>
              <w:rPr>
                <w:color w:val="000009"/>
              </w:rPr>
              <w:t>свойств,</w:t>
            </w:r>
            <w:r>
              <w:rPr>
                <w:color w:val="000009"/>
                <w:spacing w:val="-2"/>
              </w:rPr>
              <w:t xml:space="preserve"> </w:t>
            </w:r>
            <w:r>
              <w:rPr>
                <w:color w:val="000009"/>
              </w:rPr>
              <w:t>умению</w:t>
            </w:r>
            <w:r>
              <w:rPr>
                <w:color w:val="000009"/>
                <w:spacing w:val="-2"/>
              </w:rPr>
              <w:t xml:space="preserve"> </w:t>
            </w:r>
            <w:r>
              <w:rPr>
                <w:color w:val="000009"/>
              </w:rPr>
              <w:t>выделять</w:t>
            </w:r>
            <w:r>
              <w:rPr>
                <w:color w:val="000009"/>
                <w:spacing w:val="-2"/>
              </w:rPr>
              <w:t xml:space="preserve"> </w:t>
            </w:r>
            <w:r>
              <w:rPr>
                <w:color w:val="000009"/>
              </w:rPr>
              <w:t>заданный</w:t>
            </w:r>
            <w:r>
              <w:rPr>
                <w:color w:val="000009"/>
                <w:spacing w:val="-2"/>
              </w:rPr>
              <w:t xml:space="preserve"> </w:t>
            </w:r>
            <w:r>
              <w:rPr>
                <w:color w:val="000009"/>
              </w:rPr>
              <w:t>признак;</w:t>
            </w:r>
          </w:p>
          <w:p w:rsidR="00752B50" w:rsidRDefault="001E1DF4">
            <w:pPr>
              <w:pStyle w:val="TableParagraph"/>
              <w:numPr>
                <w:ilvl w:val="0"/>
                <w:numId w:val="90"/>
              </w:numPr>
              <w:tabs>
                <w:tab w:val="left" w:pos="430"/>
              </w:tabs>
              <w:spacing w:line="254" w:lineRule="exact"/>
              <w:ind w:right="77" w:firstLine="0"/>
              <w:jc w:val="both"/>
            </w:pPr>
            <w:r>
              <w:rPr>
                <w:color w:val="000009"/>
              </w:rPr>
              <w:t>формировать полноценные эталонные представления о цвете, форме, величине,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закреплять</w:t>
            </w:r>
            <w:r>
              <w:rPr>
                <w:color w:val="000009"/>
                <w:spacing w:val="12"/>
              </w:rPr>
              <w:t xml:space="preserve"> </w:t>
            </w:r>
            <w:r>
              <w:rPr>
                <w:color w:val="000009"/>
              </w:rPr>
              <w:t>их</w:t>
            </w:r>
            <w:r>
              <w:rPr>
                <w:color w:val="000009"/>
                <w:spacing w:val="11"/>
              </w:rPr>
              <w:t xml:space="preserve"> </w:t>
            </w:r>
            <w:r>
              <w:rPr>
                <w:color w:val="000009"/>
              </w:rPr>
              <w:t>в</w:t>
            </w:r>
            <w:r>
              <w:rPr>
                <w:color w:val="000009"/>
                <w:spacing w:val="12"/>
              </w:rPr>
              <w:t xml:space="preserve"> </w:t>
            </w:r>
            <w:r>
              <w:rPr>
                <w:color w:val="000009"/>
              </w:rPr>
              <w:t>слове:</w:t>
            </w:r>
            <w:r>
              <w:rPr>
                <w:color w:val="000009"/>
                <w:spacing w:val="13"/>
              </w:rPr>
              <w:t xml:space="preserve"> </w:t>
            </w:r>
            <w:r>
              <w:rPr>
                <w:color w:val="000009"/>
              </w:rPr>
              <w:t>переводить</w:t>
            </w:r>
            <w:r>
              <w:rPr>
                <w:color w:val="000009"/>
                <w:spacing w:val="12"/>
              </w:rPr>
              <w:t xml:space="preserve"> </w:t>
            </w:r>
            <w:r>
              <w:rPr>
                <w:color w:val="000009"/>
              </w:rPr>
              <w:t>ребенка</w:t>
            </w:r>
            <w:r>
              <w:rPr>
                <w:color w:val="000009"/>
                <w:spacing w:val="13"/>
              </w:rPr>
              <w:t xml:space="preserve"> </w:t>
            </w:r>
            <w:r>
              <w:rPr>
                <w:color w:val="000009"/>
              </w:rPr>
              <w:t>с</w:t>
            </w:r>
            <w:r>
              <w:rPr>
                <w:color w:val="000009"/>
                <w:spacing w:val="12"/>
              </w:rPr>
              <w:t xml:space="preserve"> </w:t>
            </w:r>
            <w:r>
              <w:rPr>
                <w:color w:val="000009"/>
              </w:rPr>
              <w:t>уровня</w:t>
            </w:r>
            <w:r>
              <w:rPr>
                <w:color w:val="000009"/>
                <w:spacing w:val="11"/>
              </w:rPr>
              <w:t xml:space="preserve"> </w:t>
            </w:r>
            <w:r>
              <w:rPr>
                <w:color w:val="000009"/>
              </w:rPr>
              <w:t>выполнения</w:t>
            </w:r>
            <w:r>
              <w:rPr>
                <w:color w:val="000009"/>
                <w:spacing w:val="11"/>
              </w:rPr>
              <w:t xml:space="preserve"> </w:t>
            </w:r>
            <w:r>
              <w:rPr>
                <w:color w:val="000009"/>
              </w:rPr>
              <w:t>инструкции</w:t>
            </w:r>
            <w:r>
              <w:rPr>
                <w:color w:val="000009"/>
                <w:spacing w:val="14"/>
              </w:rPr>
              <w:t xml:space="preserve"> </w:t>
            </w:r>
            <w:r>
              <w:rPr>
                <w:color w:val="000009"/>
              </w:rPr>
              <w:t>«Дай</w:t>
            </w:r>
          </w:p>
        </w:tc>
      </w:tr>
    </w:tbl>
    <w:p w:rsidR="00752B50" w:rsidRDefault="00752B50">
      <w:pPr>
        <w:spacing w:line="254" w:lineRule="exact"/>
        <w:jc w:val="both"/>
        <w:sectPr w:rsidR="00752B50">
          <w:pgSz w:w="11910" w:h="16840"/>
          <w:pgMar w:top="1340" w:right="120" w:bottom="1360" w:left="880" w:header="0" w:footer="1171" w:gutter="0"/>
          <w:cols w:space="720"/>
        </w:sectPr>
      </w:pPr>
    </w:p>
    <w:tbl>
      <w:tblPr>
        <w:tblStyle w:val="TableNormal"/>
        <w:tblW w:w="0" w:type="auto"/>
        <w:tblInd w:w="40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41"/>
        <w:gridCol w:w="8083"/>
      </w:tblGrid>
      <w:tr w:rsidR="00752B50">
        <w:trPr>
          <w:trHeight w:val="506"/>
        </w:trPr>
        <w:tc>
          <w:tcPr>
            <w:tcW w:w="1841" w:type="dxa"/>
            <w:shd w:val="clear" w:color="auto" w:fill="F1F1F1"/>
          </w:tcPr>
          <w:p w:rsidR="00752B50" w:rsidRDefault="001E1DF4">
            <w:pPr>
              <w:pStyle w:val="TableParagraph"/>
              <w:spacing w:line="251" w:lineRule="exact"/>
              <w:ind w:left="498"/>
              <w:rPr>
                <w:b/>
              </w:rPr>
            </w:pPr>
            <w:r>
              <w:rPr>
                <w:b/>
                <w:color w:val="000009"/>
              </w:rPr>
              <w:lastRenderedPageBreak/>
              <w:t>Разделы</w:t>
            </w:r>
          </w:p>
        </w:tc>
        <w:tc>
          <w:tcPr>
            <w:tcW w:w="8083" w:type="dxa"/>
            <w:shd w:val="clear" w:color="auto" w:fill="F1F1F1"/>
          </w:tcPr>
          <w:p w:rsidR="00752B50" w:rsidRDefault="001E1DF4">
            <w:pPr>
              <w:pStyle w:val="TableParagraph"/>
              <w:spacing w:line="254" w:lineRule="exact"/>
              <w:ind w:left="3672" w:right="318" w:hanging="3332"/>
              <w:rPr>
                <w:b/>
              </w:rPr>
            </w:pPr>
            <w:r>
              <w:rPr>
                <w:b/>
                <w:color w:val="000009"/>
              </w:rPr>
              <w:t>Задачи и педагогические условия реализации программы коррекционной</w:t>
            </w:r>
            <w:r>
              <w:rPr>
                <w:b/>
                <w:color w:val="000009"/>
                <w:spacing w:val="-53"/>
              </w:rPr>
              <w:t xml:space="preserve"> </w:t>
            </w:r>
            <w:r>
              <w:rPr>
                <w:b/>
                <w:color w:val="000009"/>
              </w:rPr>
              <w:t>работы</w:t>
            </w:r>
          </w:p>
        </w:tc>
      </w:tr>
      <w:tr w:rsidR="00752B50">
        <w:trPr>
          <w:trHeight w:val="6703"/>
        </w:trPr>
        <w:tc>
          <w:tcPr>
            <w:tcW w:w="1841" w:type="dxa"/>
          </w:tcPr>
          <w:p w:rsidR="00752B50" w:rsidRDefault="00752B50">
            <w:pPr>
              <w:pStyle w:val="TableParagraph"/>
              <w:ind w:left="0"/>
            </w:pPr>
          </w:p>
        </w:tc>
        <w:tc>
          <w:tcPr>
            <w:tcW w:w="8083" w:type="dxa"/>
          </w:tcPr>
          <w:p w:rsidR="00752B50" w:rsidRDefault="001E1DF4">
            <w:pPr>
              <w:pStyle w:val="TableParagraph"/>
              <w:ind w:right="75"/>
              <w:jc w:val="both"/>
            </w:pPr>
            <w:r>
              <w:rPr>
                <w:color w:val="000009"/>
              </w:rPr>
              <w:t>такой же» к уровню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«Покажи синий, красный, треугольник, квадрат и т. д.» и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далее–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к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самостоятельному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выделению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и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словесному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обозначению</w:t>
            </w:r>
            <w:r>
              <w:rPr>
                <w:color w:val="000009"/>
                <w:spacing w:val="55"/>
              </w:rPr>
              <w:t xml:space="preserve"> </w:t>
            </w:r>
            <w:r>
              <w:rPr>
                <w:color w:val="000009"/>
              </w:rPr>
              <w:t>признаков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цвета,</w:t>
            </w:r>
            <w:r>
              <w:rPr>
                <w:color w:val="000009"/>
                <w:spacing w:val="-1"/>
              </w:rPr>
              <w:t xml:space="preserve"> </w:t>
            </w:r>
            <w:r>
              <w:rPr>
                <w:color w:val="000009"/>
              </w:rPr>
              <w:t>формы, величины,</w:t>
            </w:r>
            <w:r>
              <w:rPr>
                <w:color w:val="000009"/>
                <w:spacing w:val="-2"/>
              </w:rPr>
              <w:t xml:space="preserve"> </w:t>
            </w:r>
            <w:r>
              <w:rPr>
                <w:color w:val="000009"/>
              </w:rPr>
              <w:t>фактуры материалов;</w:t>
            </w:r>
          </w:p>
          <w:p w:rsidR="00752B50" w:rsidRDefault="001E1DF4">
            <w:pPr>
              <w:pStyle w:val="TableParagraph"/>
              <w:numPr>
                <w:ilvl w:val="0"/>
                <w:numId w:val="89"/>
              </w:numPr>
              <w:tabs>
                <w:tab w:val="left" w:pos="430"/>
              </w:tabs>
              <w:ind w:right="73" w:firstLine="0"/>
              <w:jc w:val="both"/>
            </w:pPr>
            <w:r>
              <w:rPr>
                <w:color w:val="000009"/>
              </w:rPr>
              <w:t>формировать у детей комплексный алгоритм обследования объектов на основе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зрительного,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слухового,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тактильно-двигательного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восприятия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для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выделения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максимального</w:t>
            </w:r>
            <w:r>
              <w:rPr>
                <w:color w:val="000009"/>
                <w:spacing w:val="-4"/>
              </w:rPr>
              <w:t xml:space="preserve"> </w:t>
            </w:r>
            <w:r>
              <w:rPr>
                <w:color w:val="000009"/>
              </w:rPr>
              <w:t>количества свойств</w:t>
            </w:r>
            <w:r>
              <w:rPr>
                <w:color w:val="000009"/>
                <w:spacing w:val="-2"/>
              </w:rPr>
              <w:t xml:space="preserve"> </w:t>
            </w:r>
            <w:r>
              <w:rPr>
                <w:color w:val="000009"/>
              </w:rPr>
              <w:t>и признаков;</w:t>
            </w:r>
          </w:p>
          <w:p w:rsidR="00752B50" w:rsidRDefault="001E1DF4">
            <w:pPr>
              <w:pStyle w:val="TableParagraph"/>
              <w:numPr>
                <w:ilvl w:val="0"/>
                <w:numId w:val="89"/>
              </w:numPr>
              <w:tabs>
                <w:tab w:val="left" w:pos="413"/>
              </w:tabs>
              <w:ind w:right="74" w:firstLine="0"/>
              <w:jc w:val="both"/>
            </w:pPr>
            <w:r>
              <w:rPr>
                <w:color w:val="000009"/>
              </w:rPr>
              <w:t>развивать способность узнавать и называть объемные геометрические тела и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соотносить</w:t>
            </w:r>
            <w:r>
              <w:rPr>
                <w:color w:val="000009"/>
                <w:spacing w:val="-1"/>
              </w:rPr>
              <w:t xml:space="preserve"> </w:t>
            </w:r>
            <w:r>
              <w:rPr>
                <w:color w:val="000009"/>
              </w:rPr>
              <w:t>их</w:t>
            </w:r>
            <w:r>
              <w:rPr>
                <w:color w:val="000009"/>
                <w:spacing w:val="-3"/>
              </w:rPr>
              <w:t xml:space="preserve"> </w:t>
            </w:r>
            <w:r>
              <w:rPr>
                <w:color w:val="000009"/>
              </w:rPr>
              <w:t>с плоскостными</w:t>
            </w:r>
            <w:r>
              <w:rPr>
                <w:color w:val="000009"/>
                <w:spacing w:val="-1"/>
              </w:rPr>
              <w:t xml:space="preserve"> </w:t>
            </w:r>
            <w:r>
              <w:rPr>
                <w:color w:val="000009"/>
              </w:rPr>
              <w:t>образцами и</w:t>
            </w:r>
            <w:r>
              <w:rPr>
                <w:color w:val="000009"/>
                <w:spacing w:val="-3"/>
              </w:rPr>
              <w:t xml:space="preserve"> </w:t>
            </w:r>
            <w:r>
              <w:rPr>
                <w:color w:val="000009"/>
              </w:rPr>
              <w:t>с</w:t>
            </w:r>
            <w:r>
              <w:rPr>
                <w:color w:val="000009"/>
                <w:spacing w:val="-1"/>
              </w:rPr>
              <w:t xml:space="preserve"> </w:t>
            </w:r>
            <w:r>
              <w:rPr>
                <w:color w:val="000009"/>
              </w:rPr>
              <w:t>реальными</w:t>
            </w:r>
            <w:r>
              <w:rPr>
                <w:color w:val="000009"/>
                <w:spacing w:val="-1"/>
              </w:rPr>
              <w:t xml:space="preserve"> </w:t>
            </w:r>
            <w:r>
              <w:rPr>
                <w:color w:val="000009"/>
              </w:rPr>
              <w:t>предметами;</w:t>
            </w:r>
          </w:p>
          <w:p w:rsidR="00752B50" w:rsidRDefault="001E1DF4">
            <w:pPr>
              <w:pStyle w:val="TableParagraph"/>
              <w:numPr>
                <w:ilvl w:val="0"/>
                <w:numId w:val="89"/>
              </w:numPr>
              <w:tabs>
                <w:tab w:val="left" w:pos="413"/>
              </w:tabs>
              <w:ind w:right="77" w:firstLine="0"/>
              <w:jc w:val="both"/>
            </w:pPr>
            <w:r>
              <w:rPr>
                <w:color w:val="000009"/>
              </w:rPr>
              <w:t>учить детей собирать целостное изображение предмета из частей, складывать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разрезные картинки, постепенно увеличивая количество частей и конфигурацию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разреза;</w:t>
            </w:r>
          </w:p>
          <w:p w:rsidR="00752B50" w:rsidRDefault="001E1DF4">
            <w:pPr>
              <w:pStyle w:val="TableParagraph"/>
              <w:numPr>
                <w:ilvl w:val="0"/>
                <w:numId w:val="89"/>
              </w:numPr>
              <w:tabs>
                <w:tab w:val="left" w:pos="430"/>
              </w:tabs>
              <w:ind w:right="74" w:firstLine="0"/>
              <w:jc w:val="both"/>
            </w:pPr>
            <w:r>
              <w:rPr>
                <w:color w:val="000009"/>
              </w:rPr>
              <w:t>развивать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стереогноз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-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определять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на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ощупь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фактуру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материалов,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величину</w:t>
            </w:r>
            <w:r>
              <w:rPr>
                <w:color w:val="000009"/>
                <w:spacing w:val="-52"/>
              </w:rPr>
              <w:t xml:space="preserve"> </w:t>
            </w:r>
            <w:r>
              <w:rPr>
                <w:color w:val="000009"/>
              </w:rPr>
              <w:t>предметов,</w:t>
            </w:r>
            <w:r>
              <w:rPr>
                <w:color w:val="000009"/>
                <w:spacing w:val="-1"/>
              </w:rPr>
              <w:t xml:space="preserve"> </w:t>
            </w:r>
            <w:r>
              <w:rPr>
                <w:color w:val="000009"/>
              </w:rPr>
              <w:t>узнавать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и</w:t>
            </w:r>
            <w:r>
              <w:rPr>
                <w:color w:val="000009"/>
                <w:spacing w:val="-1"/>
              </w:rPr>
              <w:t xml:space="preserve"> </w:t>
            </w:r>
            <w:r>
              <w:rPr>
                <w:color w:val="000009"/>
              </w:rPr>
              <w:t>называть их;</w:t>
            </w:r>
          </w:p>
          <w:p w:rsidR="00752B50" w:rsidRDefault="001E1DF4">
            <w:pPr>
              <w:pStyle w:val="TableParagraph"/>
              <w:numPr>
                <w:ilvl w:val="0"/>
                <w:numId w:val="89"/>
              </w:numPr>
              <w:tabs>
                <w:tab w:val="left" w:pos="485"/>
              </w:tabs>
              <w:ind w:right="72" w:firstLine="0"/>
              <w:jc w:val="both"/>
            </w:pPr>
            <w:r>
              <w:rPr>
                <w:color w:val="000009"/>
              </w:rPr>
              <w:t>развивать глазомерные функции и умение ориентироваться в сериационном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ряду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по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величине,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включать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элементы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в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ряд,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сравнивать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элементы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ряда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по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параметрам</w:t>
            </w:r>
            <w:r>
              <w:rPr>
                <w:color w:val="000009"/>
                <w:spacing w:val="-4"/>
              </w:rPr>
              <w:t xml:space="preserve"> </w:t>
            </w:r>
            <w:r>
              <w:rPr>
                <w:color w:val="000009"/>
              </w:rPr>
              <w:t>величины,</w:t>
            </w:r>
            <w:r>
              <w:rPr>
                <w:color w:val="000009"/>
                <w:spacing w:val="-1"/>
              </w:rPr>
              <w:t xml:space="preserve"> </w:t>
            </w:r>
            <w:r>
              <w:rPr>
                <w:color w:val="000009"/>
              </w:rPr>
              <w:t>употребляя</w:t>
            </w:r>
            <w:r>
              <w:rPr>
                <w:color w:val="000009"/>
                <w:spacing w:val="-3"/>
              </w:rPr>
              <w:t xml:space="preserve"> </w:t>
            </w:r>
            <w:r>
              <w:rPr>
                <w:color w:val="000009"/>
              </w:rPr>
              <w:t>степени</w:t>
            </w:r>
            <w:r>
              <w:rPr>
                <w:color w:val="000009"/>
                <w:spacing w:val="-1"/>
              </w:rPr>
              <w:t xml:space="preserve"> </w:t>
            </w:r>
            <w:r>
              <w:rPr>
                <w:color w:val="000009"/>
              </w:rPr>
              <w:t>сравнения</w:t>
            </w:r>
            <w:r>
              <w:rPr>
                <w:color w:val="000009"/>
                <w:spacing w:val="-3"/>
              </w:rPr>
              <w:t xml:space="preserve"> </w:t>
            </w:r>
            <w:r>
              <w:rPr>
                <w:color w:val="000009"/>
              </w:rPr>
              <w:t>прилагательных;</w:t>
            </w:r>
          </w:p>
          <w:p w:rsidR="00752B50" w:rsidRDefault="001E1DF4">
            <w:pPr>
              <w:pStyle w:val="TableParagraph"/>
              <w:numPr>
                <w:ilvl w:val="0"/>
                <w:numId w:val="89"/>
              </w:numPr>
              <w:tabs>
                <w:tab w:val="left" w:pos="430"/>
              </w:tabs>
              <w:ind w:right="73" w:firstLine="0"/>
              <w:jc w:val="both"/>
            </w:pPr>
            <w:r>
              <w:rPr>
                <w:color w:val="000009"/>
              </w:rPr>
              <w:t>развивать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умение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оперировать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наглядно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воспринимаемыми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признаками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при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группировке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предметов,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исключении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лишнего,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обосновывать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выбор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принципа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классификации;</w:t>
            </w:r>
          </w:p>
          <w:p w:rsidR="00752B50" w:rsidRDefault="001E1DF4">
            <w:pPr>
              <w:pStyle w:val="TableParagraph"/>
              <w:numPr>
                <w:ilvl w:val="0"/>
                <w:numId w:val="89"/>
              </w:numPr>
              <w:tabs>
                <w:tab w:val="left" w:pos="313"/>
              </w:tabs>
              <w:ind w:right="76" w:firstLine="0"/>
              <w:jc w:val="both"/>
            </w:pPr>
            <w:r>
              <w:rPr>
                <w:color w:val="000009"/>
              </w:rPr>
              <w:t>знакомить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детей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с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пространственными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свойствами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объектов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(геометрических</w:t>
            </w:r>
            <w:r>
              <w:rPr>
                <w:color w:val="000009"/>
                <w:spacing w:val="-52"/>
              </w:rPr>
              <w:t xml:space="preserve"> </w:t>
            </w:r>
            <w:r>
              <w:rPr>
                <w:color w:val="000009"/>
              </w:rPr>
              <w:t>фигур</w:t>
            </w:r>
            <w:r>
              <w:rPr>
                <w:color w:val="000009"/>
                <w:spacing w:val="31"/>
              </w:rPr>
              <w:t xml:space="preserve"> </w:t>
            </w:r>
            <w:r>
              <w:rPr>
                <w:color w:val="000009"/>
              </w:rPr>
              <w:t>и</w:t>
            </w:r>
            <w:r>
              <w:rPr>
                <w:color w:val="000009"/>
                <w:spacing w:val="32"/>
              </w:rPr>
              <w:t xml:space="preserve"> </w:t>
            </w:r>
            <w:r>
              <w:rPr>
                <w:color w:val="000009"/>
              </w:rPr>
              <w:t>тел,</w:t>
            </w:r>
            <w:r>
              <w:rPr>
                <w:color w:val="000009"/>
                <w:spacing w:val="32"/>
              </w:rPr>
              <w:t xml:space="preserve"> </w:t>
            </w:r>
            <w:r>
              <w:rPr>
                <w:color w:val="000009"/>
              </w:rPr>
              <w:t>их</w:t>
            </w:r>
            <w:r>
              <w:rPr>
                <w:color w:val="000009"/>
                <w:spacing w:val="32"/>
              </w:rPr>
              <w:t xml:space="preserve"> </w:t>
            </w:r>
            <w:r>
              <w:rPr>
                <w:color w:val="000009"/>
              </w:rPr>
              <w:t>формой</w:t>
            </w:r>
            <w:r>
              <w:rPr>
                <w:color w:val="000009"/>
                <w:spacing w:val="31"/>
              </w:rPr>
              <w:t xml:space="preserve"> </w:t>
            </w:r>
            <w:r>
              <w:rPr>
                <w:color w:val="000009"/>
              </w:rPr>
              <w:t>как</w:t>
            </w:r>
            <w:r>
              <w:rPr>
                <w:color w:val="000009"/>
                <w:spacing w:val="33"/>
              </w:rPr>
              <w:t xml:space="preserve"> </w:t>
            </w:r>
            <w:r>
              <w:rPr>
                <w:color w:val="000009"/>
              </w:rPr>
              <w:t>постоянным</w:t>
            </w:r>
            <w:r>
              <w:rPr>
                <w:color w:val="000009"/>
                <w:spacing w:val="32"/>
              </w:rPr>
              <w:t xml:space="preserve"> </w:t>
            </w:r>
            <w:r>
              <w:rPr>
                <w:color w:val="000009"/>
              </w:rPr>
              <w:t>признаком,</w:t>
            </w:r>
            <w:r>
              <w:rPr>
                <w:color w:val="000009"/>
                <w:spacing w:val="32"/>
              </w:rPr>
              <w:t xml:space="preserve"> </w:t>
            </w:r>
            <w:r>
              <w:rPr>
                <w:color w:val="000009"/>
              </w:rPr>
              <w:t>размером</w:t>
            </w:r>
            <w:r>
              <w:rPr>
                <w:color w:val="000009"/>
                <w:spacing w:val="32"/>
              </w:rPr>
              <w:t xml:space="preserve"> </w:t>
            </w:r>
            <w:r>
              <w:rPr>
                <w:color w:val="000009"/>
              </w:rPr>
              <w:t>и</w:t>
            </w:r>
            <w:r>
              <w:rPr>
                <w:color w:val="000009"/>
                <w:spacing w:val="32"/>
              </w:rPr>
              <w:t xml:space="preserve"> </w:t>
            </w:r>
            <w:r>
              <w:rPr>
                <w:color w:val="000009"/>
              </w:rPr>
              <w:t>расположением</w:t>
            </w:r>
            <w:r>
              <w:rPr>
                <w:color w:val="000009"/>
                <w:spacing w:val="-52"/>
              </w:rPr>
              <w:t xml:space="preserve"> </w:t>
            </w:r>
            <w:r>
              <w:rPr>
                <w:color w:val="000009"/>
              </w:rPr>
              <w:t>как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признаками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относительными);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развивать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способность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к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их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идентификации,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группировке</w:t>
            </w:r>
            <w:r>
              <w:rPr>
                <w:color w:val="000009"/>
                <w:spacing w:val="-1"/>
              </w:rPr>
              <w:t xml:space="preserve"> </w:t>
            </w:r>
            <w:r>
              <w:rPr>
                <w:color w:val="000009"/>
              </w:rPr>
              <w:t>по двум</w:t>
            </w:r>
            <w:r>
              <w:rPr>
                <w:color w:val="000009"/>
                <w:spacing w:val="-1"/>
              </w:rPr>
              <w:t xml:space="preserve"> </w:t>
            </w:r>
            <w:r>
              <w:rPr>
                <w:color w:val="000009"/>
              </w:rPr>
              <w:t>и</w:t>
            </w:r>
            <w:r>
              <w:rPr>
                <w:color w:val="000009"/>
                <w:spacing w:val="-1"/>
              </w:rPr>
              <w:t xml:space="preserve"> </w:t>
            </w:r>
            <w:r>
              <w:rPr>
                <w:color w:val="000009"/>
              </w:rPr>
              <w:t>нескольким</w:t>
            </w:r>
            <w:r>
              <w:rPr>
                <w:color w:val="000009"/>
                <w:spacing w:val="-2"/>
              </w:rPr>
              <w:t xml:space="preserve"> </w:t>
            </w:r>
            <w:r>
              <w:rPr>
                <w:color w:val="000009"/>
              </w:rPr>
              <w:t>образцам, классификации;</w:t>
            </w:r>
          </w:p>
          <w:p w:rsidR="00752B50" w:rsidRDefault="001E1DF4">
            <w:pPr>
              <w:pStyle w:val="TableParagraph"/>
              <w:numPr>
                <w:ilvl w:val="0"/>
                <w:numId w:val="89"/>
              </w:numPr>
              <w:tabs>
                <w:tab w:val="left" w:pos="313"/>
              </w:tabs>
              <w:spacing w:line="268" w:lineRule="exact"/>
              <w:ind w:left="312" w:hanging="230"/>
              <w:jc w:val="both"/>
            </w:pPr>
            <w:r>
              <w:rPr>
                <w:color w:val="000009"/>
              </w:rPr>
              <w:t>развивать</w:t>
            </w:r>
            <w:r>
              <w:rPr>
                <w:color w:val="000009"/>
                <w:spacing w:val="28"/>
              </w:rPr>
              <w:t xml:space="preserve"> </w:t>
            </w:r>
            <w:r>
              <w:rPr>
                <w:color w:val="000009"/>
              </w:rPr>
              <w:t>мыслительные</w:t>
            </w:r>
            <w:r>
              <w:rPr>
                <w:color w:val="000009"/>
                <w:spacing w:val="81"/>
              </w:rPr>
              <w:t xml:space="preserve"> </w:t>
            </w:r>
            <w:r>
              <w:rPr>
                <w:color w:val="000009"/>
              </w:rPr>
              <w:t>операции</w:t>
            </w:r>
            <w:r>
              <w:rPr>
                <w:color w:val="000009"/>
                <w:spacing w:val="82"/>
              </w:rPr>
              <w:t xml:space="preserve"> </w:t>
            </w:r>
            <w:r>
              <w:rPr>
                <w:color w:val="000009"/>
              </w:rPr>
              <w:t>анализа,</w:t>
            </w:r>
            <w:r>
              <w:rPr>
                <w:color w:val="000009"/>
                <w:spacing w:val="83"/>
              </w:rPr>
              <w:t xml:space="preserve"> </w:t>
            </w:r>
            <w:r>
              <w:rPr>
                <w:color w:val="000009"/>
              </w:rPr>
              <w:t>синтеза,</w:t>
            </w:r>
            <w:r>
              <w:rPr>
                <w:color w:val="000009"/>
                <w:spacing w:val="83"/>
              </w:rPr>
              <w:t xml:space="preserve"> </w:t>
            </w:r>
            <w:r>
              <w:rPr>
                <w:color w:val="000009"/>
              </w:rPr>
              <w:t>сравнения,</w:t>
            </w:r>
            <w:r>
              <w:rPr>
                <w:color w:val="000009"/>
                <w:spacing w:val="82"/>
              </w:rPr>
              <w:t xml:space="preserve"> </w:t>
            </w:r>
            <w:r>
              <w:rPr>
                <w:color w:val="000009"/>
              </w:rPr>
              <w:t>обобщения,</w:t>
            </w:r>
          </w:p>
          <w:p w:rsidR="00752B50" w:rsidRDefault="001E1DF4">
            <w:pPr>
              <w:pStyle w:val="TableParagraph"/>
              <w:spacing w:line="252" w:lineRule="exact"/>
              <w:ind w:right="75"/>
              <w:jc w:val="both"/>
            </w:pPr>
            <w:r>
              <w:rPr>
                <w:color w:val="000009"/>
              </w:rPr>
              <w:t>конкретизации, абстрагирования, классификации, сериации на основе выделения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наглядно</w:t>
            </w:r>
            <w:r>
              <w:rPr>
                <w:color w:val="000009"/>
                <w:spacing w:val="-1"/>
              </w:rPr>
              <w:t xml:space="preserve"> </w:t>
            </w:r>
            <w:r>
              <w:rPr>
                <w:color w:val="000009"/>
              </w:rPr>
              <w:t>воспринимаемых признаков</w:t>
            </w:r>
          </w:p>
        </w:tc>
      </w:tr>
      <w:tr w:rsidR="00752B50">
        <w:trPr>
          <w:trHeight w:val="6701"/>
        </w:trPr>
        <w:tc>
          <w:tcPr>
            <w:tcW w:w="1841" w:type="dxa"/>
          </w:tcPr>
          <w:p w:rsidR="00752B50" w:rsidRDefault="001E1DF4">
            <w:pPr>
              <w:pStyle w:val="TableParagraph"/>
              <w:tabs>
                <w:tab w:val="left" w:pos="1528"/>
              </w:tabs>
              <w:ind w:right="71"/>
            </w:pPr>
            <w:r>
              <w:rPr>
                <w:color w:val="000009"/>
              </w:rPr>
              <w:t>Коррекционная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направленность</w:t>
            </w:r>
            <w:r>
              <w:rPr>
                <w:color w:val="000009"/>
                <w:spacing w:val="9"/>
              </w:rPr>
              <w:t xml:space="preserve"> </w:t>
            </w:r>
            <w:r>
              <w:rPr>
                <w:color w:val="000009"/>
              </w:rPr>
              <w:t>в</w:t>
            </w:r>
            <w:r>
              <w:rPr>
                <w:color w:val="000009"/>
                <w:spacing w:val="-52"/>
              </w:rPr>
              <w:t xml:space="preserve"> </w:t>
            </w:r>
            <w:r>
              <w:rPr>
                <w:color w:val="000009"/>
              </w:rPr>
              <w:t>работе</w:t>
            </w:r>
            <w:r>
              <w:rPr>
                <w:color w:val="000009"/>
              </w:rPr>
              <w:tab/>
            </w:r>
            <w:r>
              <w:rPr>
                <w:color w:val="000009"/>
                <w:spacing w:val="-2"/>
              </w:rPr>
              <w:t>по</w:t>
            </w:r>
            <w:r>
              <w:rPr>
                <w:color w:val="000009"/>
                <w:spacing w:val="-52"/>
              </w:rPr>
              <w:t xml:space="preserve"> </w:t>
            </w:r>
            <w:r>
              <w:rPr>
                <w:color w:val="000009"/>
              </w:rPr>
              <w:t>развитию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конструктивной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деятельности</w:t>
            </w:r>
          </w:p>
        </w:tc>
        <w:tc>
          <w:tcPr>
            <w:tcW w:w="8083" w:type="dxa"/>
          </w:tcPr>
          <w:p w:rsidR="00752B50" w:rsidRDefault="001E1DF4">
            <w:pPr>
              <w:pStyle w:val="TableParagraph"/>
              <w:ind w:right="76"/>
              <w:jc w:val="both"/>
              <w:rPr>
                <w:b/>
                <w:i/>
              </w:rPr>
            </w:pPr>
            <w:r>
              <w:rPr>
                <w:b/>
                <w:i/>
                <w:color w:val="000009"/>
              </w:rPr>
              <w:t>Развитие</w:t>
            </w:r>
            <w:r>
              <w:rPr>
                <w:b/>
                <w:i/>
                <w:color w:val="000009"/>
                <w:spacing w:val="1"/>
              </w:rPr>
              <w:t xml:space="preserve"> </w:t>
            </w:r>
            <w:r>
              <w:rPr>
                <w:b/>
                <w:i/>
                <w:color w:val="000009"/>
              </w:rPr>
              <w:t>конструктивного</w:t>
            </w:r>
            <w:r>
              <w:rPr>
                <w:b/>
                <w:i/>
                <w:color w:val="000009"/>
                <w:spacing w:val="1"/>
              </w:rPr>
              <w:t xml:space="preserve"> </w:t>
            </w:r>
            <w:r>
              <w:rPr>
                <w:b/>
                <w:i/>
                <w:color w:val="000009"/>
              </w:rPr>
              <w:t>праксиса,</w:t>
            </w:r>
            <w:r>
              <w:rPr>
                <w:b/>
                <w:i/>
                <w:color w:val="000009"/>
                <w:spacing w:val="1"/>
              </w:rPr>
              <w:t xml:space="preserve"> </w:t>
            </w:r>
            <w:r>
              <w:rPr>
                <w:b/>
                <w:i/>
                <w:color w:val="000009"/>
              </w:rPr>
              <w:t>наглядно-образного</w:t>
            </w:r>
            <w:r>
              <w:rPr>
                <w:b/>
                <w:i/>
                <w:color w:val="000009"/>
                <w:spacing w:val="1"/>
              </w:rPr>
              <w:t xml:space="preserve"> </w:t>
            </w:r>
            <w:r>
              <w:rPr>
                <w:b/>
                <w:i/>
                <w:color w:val="000009"/>
              </w:rPr>
              <w:t>мышления,</w:t>
            </w:r>
            <w:r>
              <w:rPr>
                <w:b/>
                <w:i/>
                <w:color w:val="000009"/>
                <w:spacing w:val="1"/>
              </w:rPr>
              <w:t xml:space="preserve"> </w:t>
            </w:r>
            <w:r>
              <w:rPr>
                <w:b/>
                <w:i/>
                <w:color w:val="000009"/>
              </w:rPr>
              <w:t>способности</w:t>
            </w:r>
            <w:r>
              <w:rPr>
                <w:b/>
                <w:i/>
                <w:color w:val="000009"/>
                <w:spacing w:val="-1"/>
              </w:rPr>
              <w:t xml:space="preserve"> </w:t>
            </w:r>
            <w:r>
              <w:rPr>
                <w:b/>
                <w:i/>
                <w:color w:val="000009"/>
              </w:rPr>
              <w:t>к моделированию</w:t>
            </w:r>
          </w:p>
          <w:p w:rsidR="00752B50" w:rsidRDefault="001E1DF4">
            <w:pPr>
              <w:pStyle w:val="TableParagraph"/>
              <w:numPr>
                <w:ilvl w:val="0"/>
                <w:numId w:val="88"/>
              </w:numPr>
              <w:tabs>
                <w:tab w:val="left" w:pos="313"/>
              </w:tabs>
              <w:ind w:right="75" w:firstLine="0"/>
              <w:jc w:val="both"/>
            </w:pPr>
            <w:r>
              <w:rPr>
                <w:color w:val="000009"/>
              </w:rPr>
              <w:t>формировать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интерес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к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конструктивным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материалам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и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их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игровому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использованию: демонстрация продуктов конструирования (строительство загонов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и</w:t>
            </w:r>
            <w:r>
              <w:rPr>
                <w:color w:val="000009"/>
                <w:spacing w:val="-1"/>
              </w:rPr>
              <w:t xml:space="preserve"> </w:t>
            </w:r>
            <w:r>
              <w:rPr>
                <w:color w:val="000009"/>
              </w:rPr>
              <w:t>домиков</w:t>
            </w:r>
            <w:r>
              <w:rPr>
                <w:color w:val="000009"/>
                <w:spacing w:val="-1"/>
              </w:rPr>
              <w:t xml:space="preserve"> </w:t>
            </w:r>
            <w:r>
              <w:rPr>
                <w:color w:val="000009"/>
              </w:rPr>
              <w:t>для зверей,</w:t>
            </w:r>
            <w:r>
              <w:rPr>
                <w:color w:val="000009"/>
                <w:spacing w:val="-1"/>
              </w:rPr>
              <w:t xml:space="preserve"> </w:t>
            </w:r>
            <w:r>
              <w:rPr>
                <w:color w:val="000009"/>
              </w:rPr>
              <w:t>мебели для куклы и</w:t>
            </w:r>
            <w:r>
              <w:rPr>
                <w:color w:val="000009"/>
                <w:spacing w:val="-1"/>
              </w:rPr>
              <w:t xml:space="preserve"> </w:t>
            </w:r>
            <w:r>
              <w:rPr>
                <w:color w:val="000009"/>
              </w:rPr>
              <w:t>пр.) с целью;</w:t>
            </w:r>
          </w:p>
          <w:p w:rsidR="00752B50" w:rsidRDefault="001E1DF4">
            <w:pPr>
              <w:pStyle w:val="TableParagraph"/>
              <w:numPr>
                <w:ilvl w:val="0"/>
                <w:numId w:val="88"/>
              </w:numPr>
              <w:tabs>
                <w:tab w:val="left" w:pos="368"/>
              </w:tabs>
              <w:ind w:right="79" w:firstLine="0"/>
              <w:jc w:val="both"/>
            </w:pPr>
            <w:r>
              <w:rPr>
                <w:color w:val="000009"/>
              </w:rPr>
              <w:t>развивать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интерес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к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конструированию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и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побуждать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к«опредмечиванию»,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ассоциированию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нагромождений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с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реальными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объектами,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поощряя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стремление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детей</w:t>
            </w:r>
            <w:r>
              <w:rPr>
                <w:color w:val="000009"/>
                <w:spacing w:val="-1"/>
              </w:rPr>
              <w:t xml:space="preserve"> </w:t>
            </w:r>
            <w:r>
              <w:rPr>
                <w:color w:val="000009"/>
              </w:rPr>
              <w:t>называть «узнанную»</w:t>
            </w:r>
            <w:r>
              <w:rPr>
                <w:color w:val="000009"/>
                <w:spacing w:val="-5"/>
              </w:rPr>
              <w:t xml:space="preserve"> </w:t>
            </w:r>
            <w:r>
              <w:rPr>
                <w:color w:val="000009"/>
              </w:rPr>
              <w:t>постройку;</w:t>
            </w:r>
          </w:p>
          <w:p w:rsidR="00752B50" w:rsidRDefault="001E1DF4">
            <w:pPr>
              <w:pStyle w:val="TableParagraph"/>
              <w:numPr>
                <w:ilvl w:val="0"/>
                <w:numId w:val="88"/>
              </w:numPr>
              <w:tabs>
                <w:tab w:val="left" w:pos="313"/>
              </w:tabs>
              <w:ind w:right="75" w:firstLine="0"/>
              <w:jc w:val="both"/>
            </w:pPr>
            <w:r>
              <w:rPr>
                <w:color w:val="000009"/>
              </w:rPr>
              <w:t>формировать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у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детей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желание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подражать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действиям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взрослого;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побуждать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к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совместной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конструктивной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деятельности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при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обязательном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речевом</w:t>
            </w:r>
            <w:r>
              <w:rPr>
                <w:color w:val="000009"/>
                <w:spacing w:val="-52"/>
              </w:rPr>
              <w:t xml:space="preserve"> </w:t>
            </w:r>
            <w:r>
              <w:rPr>
                <w:color w:val="000009"/>
              </w:rPr>
              <w:t>сопровождении</w:t>
            </w:r>
            <w:r>
              <w:rPr>
                <w:color w:val="000009"/>
                <w:spacing w:val="-1"/>
              </w:rPr>
              <w:t xml:space="preserve"> </w:t>
            </w:r>
            <w:r>
              <w:rPr>
                <w:color w:val="000009"/>
              </w:rPr>
              <w:t>всех</w:t>
            </w:r>
            <w:r>
              <w:rPr>
                <w:color w:val="000009"/>
                <w:spacing w:val="-3"/>
              </w:rPr>
              <w:t xml:space="preserve"> </w:t>
            </w:r>
            <w:r>
              <w:rPr>
                <w:color w:val="000009"/>
              </w:rPr>
              <w:t>осуществляемых действий;</w:t>
            </w:r>
          </w:p>
          <w:p w:rsidR="00752B50" w:rsidRDefault="001E1DF4">
            <w:pPr>
              <w:pStyle w:val="TableParagraph"/>
              <w:numPr>
                <w:ilvl w:val="0"/>
                <w:numId w:val="88"/>
              </w:numPr>
              <w:tabs>
                <w:tab w:val="left" w:pos="313"/>
              </w:tabs>
              <w:ind w:right="72" w:firstLine="0"/>
              <w:jc w:val="both"/>
            </w:pPr>
            <w:r>
              <w:rPr>
                <w:color w:val="000009"/>
              </w:rPr>
              <w:t>учить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детей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видеть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целостную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конструкцию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и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анализировать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ее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основные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и</w:t>
            </w:r>
            <w:r>
              <w:rPr>
                <w:color w:val="000009"/>
                <w:spacing w:val="-52"/>
              </w:rPr>
              <w:t xml:space="preserve"> </w:t>
            </w:r>
            <w:r>
              <w:rPr>
                <w:color w:val="000009"/>
              </w:rPr>
              <w:t>вспомогательные части, устанавливая их функциональное назначение, определяя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соответствие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форм,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размеров,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местоположения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в зависимости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от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задач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и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плана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конструкции;</w:t>
            </w:r>
          </w:p>
          <w:p w:rsidR="00752B50" w:rsidRDefault="001E1DF4">
            <w:pPr>
              <w:pStyle w:val="TableParagraph"/>
              <w:numPr>
                <w:ilvl w:val="0"/>
                <w:numId w:val="88"/>
              </w:numPr>
              <w:tabs>
                <w:tab w:val="left" w:pos="413"/>
              </w:tabs>
              <w:ind w:right="76" w:firstLine="0"/>
              <w:jc w:val="both"/>
            </w:pPr>
            <w:r>
              <w:rPr>
                <w:color w:val="000009"/>
              </w:rPr>
              <w:t>формировать умение воссоздавать целостный образ путем конструирования из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частей (используют прием накладывания на контур, заполнения имеющихся пустот</w:t>
            </w:r>
            <w:r>
              <w:rPr>
                <w:color w:val="000009"/>
                <w:spacing w:val="-52"/>
              </w:rPr>
              <w:t xml:space="preserve"> </w:t>
            </w:r>
            <w:r>
              <w:rPr>
                <w:color w:val="000009"/>
              </w:rPr>
              <w:t>и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пр.);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уделять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внимание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развитию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речи,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предваряющей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процесс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воссоздания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целого</w:t>
            </w:r>
            <w:r>
              <w:rPr>
                <w:color w:val="000009"/>
                <w:spacing w:val="-1"/>
              </w:rPr>
              <w:t xml:space="preserve"> </w:t>
            </w:r>
            <w:r>
              <w:rPr>
                <w:color w:val="000009"/>
              </w:rPr>
              <w:t>из</w:t>
            </w:r>
            <w:r>
              <w:rPr>
                <w:color w:val="000009"/>
                <w:spacing w:val="-2"/>
              </w:rPr>
              <w:t xml:space="preserve"> </w:t>
            </w:r>
            <w:r>
              <w:rPr>
                <w:color w:val="000009"/>
              </w:rPr>
              <w:t>частей;</w:t>
            </w:r>
          </w:p>
          <w:p w:rsidR="00752B50" w:rsidRDefault="001E1DF4">
            <w:pPr>
              <w:pStyle w:val="TableParagraph"/>
              <w:numPr>
                <w:ilvl w:val="0"/>
                <w:numId w:val="88"/>
              </w:numPr>
              <w:tabs>
                <w:tab w:val="left" w:pos="313"/>
              </w:tabs>
              <w:ind w:right="76" w:firstLine="0"/>
              <w:jc w:val="both"/>
            </w:pPr>
            <w:r>
              <w:rPr>
                <w:color w:val="000009"/>
              </w:rPr>
              <w:t>развивать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умение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действовать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двумя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руками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под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контролем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зрения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в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ходе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создания</w:t>
            </w:r>
            <w:r>
              <w:rPr>
                <w:color w:val="000009"/>
                <w:spacing w:val="-2"/>
              </w:rPr>
              <w:t xml:space="preserve"> </w:t>
            </w:r>
            <w:r>
              <w:rPr>
                <w:color w:val="000009"/>
              </w:rPr>
              <w:t>построек;</w:t>
            </w:r>
          </w:p>
          <w:p w:rsidR="00752B50" w:rsidRDefault="001E1DF4">
            <w:pPr>
              <w:pStyle w:val="TableParagraph"/>
              <w:numPr>
                <w:ilvl w:val="0"/>
                <w:numId w:val="88"/>
              </w:numPr>
              <w:tabs>
                <w:tab w:val="left" w:pos="313"/>
              </w:tabs>
              <w:ind w:right="74" w:firstLine="0"/>
              <w:jc w:val="both"/>
            </w:pPr>
            <w:r>
              <w:rPr>
                <w:color w:val="000009"/>
              </w:rPr>
              <w:t>развивать операционально-технические умения детей, используя разнообразный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строительный материал;</w:t>
            </w:r>
          </w:p>
          <w:p w:rsidR="00752B50" w:rsidRDefault="001E1DF4">
            <w:pPr>
              <w:pStyle w:val="TableParagraph"/>
              <w:numPr>
                <w:ilvl w:val="0"/>
                <w:numId w:val="88"/>
              </w:numPr>
              <w:tabs>
                <w:tab w:val="left" w:pos="313"/>
              </w:tabs>
              <w:spacing w:line="254" w:lineRule="exact"/>
              <w:ind w:right="75" w:firstLine="0"/>
              <w:jc w:val="both"/>
            </w:pPr>
            <w:r>
              <w:rPr>
                <w:color w:val="000009"/>
              </w:rPr>
              <w:t>совершенствовать кинестетическую и кинетическую основу движений пальцев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рук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в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процессе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занятий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с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конструктивным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материалом,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требующим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разных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способов</w:t>
            </w:r>
            <w:r>
              <w:rPr>
                <w:color w:val="000009"/>
                <w:spacing w:val="11"/>
              </w:rPr>
              <w:t xml:space="preserve"> </w:t>
            </w:r>
            <w:r>
              <w:rPr>
                <w:color w:val="000009"/>
              </w:rPr>
              <w:t>сочленения</w:t>
            </w:r>
            <w:r>
              <w:rPr>
                <w:color w:val="000009"/>
                <w:spacing w:val="10"/>
              </w:rPr>
              <w:t xml:space="preserve"> </w:t>
            </w:r>
            <w:r>
              <w:rPr>
                <w:color w:val="000009"/>
              </w:rPr>
              <w:t>и</w:t>
            </w:r>
            <w:r>
              <w:rPr>
                <w:color w:val="000009"/>
                <w:spacing w:val="11"/>
              </w:rPr>
              <w:t xml:space="preserve"> </w:t>
            </w:r>
            <w:r>
              <w:rPr>
                <w:color w:val="000009"/>
              </w:rPr>
              <w:t>расстановки</w:t>
            </w:r>
            <w:r>
              <w:rPr>
                <w:color w:val="000009"/>
                <w:spacing w:val="11"/>
              </w:rPr>
              <w:t xml:space="preserve"> </w:t>
            </w:r>
            <w:r>
              <w:rPr>
                <w:color w:val="000009"/>
              </w:rPr>
              <w:t>элементов</w:t>
            </w:r>
            <w:r>
              <w:rPr>
                <w:color w:val="000009"/>
                <w:spacing w:val="10"/>
              </w:rPr>
              <w:t xml:space="preserve"> </w:t>
            </w:r>
            <w:r>
              <w:rPr>
                <w:color w:val="000009"/>
              </w:rPr>
              <w:t>(крепление</w:t>
            </w:r>
            <w:r>
              <w:rPr>
                <w:color w:val="000009"/>
                <w:spacing w:val="12"/>
              </w:rPr>
              <w:t xml:space="preserve"> </w:t>
            </w:r>
            <w:r>
              <w:rPr>
                <w:color w:val="000009"/>
              </w:rPr>
              <w:t>по</w:t>
            </w:r>
            <w:r>
              <w:rPr>
                <w:color w:val="000009"/>
                <w:spacing w:val="11"/>
              </w:rPr>
              <w:t xml:space="preserve"> </w:t>
            </w:r>
            <w:r>
              <w:rPr>
                <w:color w:val="000009"/>
              </w:rPr>
              <w:t>типу</w:t>
            </w:r>
            <w:r>
              <w:rPr>
                <w:color w:val="000009"/>
                <w:spacing w:val="9"/>
              </w:rPr>
              <w:t xml:space="preserve"> </w:t>
            </w:r>
            <w:r>
              <w:rPr>
                <w:color w:val="000009"/>
              </w:rPr>
              <w:t>пазлов,</w:t>
            </w:r>
            <w:r>
              <w:rPr>
                <w:color w:val="000009"/>
                <w:spacing w:val="14"/>
              </w:rPr>
              <w:t xml:space="preserve"> </w:t>
            </w:r>
            <w:r>
              <w:rPr>
                <w:color w:val="000009"/>
              </w:rPr>
              <w:t>деталей</w:t>
            </w:r>
          </w:p>
        </w:tc>
      </w:tr>
    </w:tbl>
    <w:p w:rsidR="00752B50" w:rsidRDefault="00752B50">
      <w:pPr>
        <w:spacing w:line="254" w:lineRule="exact"/>
        <w:jc w:val="both"/>
        <w:sectPr w:rsidR="00752B50">
          <w:pgSz w:w="11910" w:h="16840"/>
          <w:pgMar w:top="1340" w:right="120" w:bottom="1360" w:left="880" w:header="0" w:footer="1171" w:gutter="0"/>
          <w:cols w:space="720"/>
        </w:sectPr>
      </w:pPr>
    </w:p>
    <w:tbl>
      <w:tblPr>
        <w:tblStyle w:val="TableNormal"/>
        <w:tblW w:w="0" w:type="auto"/>
        <w:tblInd w:w="40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41"/>
        <w:gridCol w:w="8083"/>
      </w:tblGrid>
      <w:tr w:rsidR="00752B50">
        <w:trPr>
          <w:trHeight w:val="506"/>
        </w:trPr>
        <w:tc>
          <w:tcPr>
            <w:tcW w:w="1841" w:type="dxa"/>
            <w:shd w:val="clear" w:color="auto" w:fill="F1F1F1"/>
          </w:tcPr>
          <w:p w:rsidR="00752B50" w:rsidRDefault="001E1DF4">
            <w:pPr>
              <w:pStyle w:val="TableParagraph"/>
              <w:spacing w:line="251" w:lineRule="exact"/>
              <w:ind w:left="498"/>
              <w:rPr>
                <w:b/>
              </w:rPr>
            </w:pPr>
            <w:r>
              <w:rPr>
                <w:b/>
                <w:color w:val="000009"/>
              </w:rPr>
              <w:lastRenderedPageBreak/>
              <w:t>Разделы</w:t>
            </w:r>
          </w:p>
        </w:tc>
        <w:tc>
          <w:tcPr>
            <w:tcW w:w="8083" w:type="dxa"/>
            <w:shd w:val="clear" w:color="auto" w:fill="F1F1F1"/>
          </w:tcPr>
          <w:p w:rsidR="00752B50" w:rsidRDefault="001E1DF4">
            <w:pPr>
              <w:pStyle w:val="TableParagraph"/>
              <w:spacing w:line="254" w:lineRule="exact"/>
              <w:ind w:left="3672" w:right="318" w:hanging="3332"/>
              <w:rPr>
                <w:b/>
              </w:rPr>
            </w:pPr>
            <w:r>
              <w:rPr>
                <w:b/>
                <w:color w:val="000009"/>
              </w:rPr>
              <w:t>Задачи и педагогические условия реализации программы коррекционной</w:t>
            </w:r>
            <w:r>
              <w:rPr>
                <w:b/>
                <w:color w:val="000009"/>
                <w:spacing w:val="-53"/>
              </w:rPr>
              <w:t xml:space="preserve"> </w:t>
            </w:r>
            <w:r>
              <w:rPr>
                <w:b/>
                <w:color w:val="000009"/>
              </w:rPr>
              <w:t>работы</w:t>
            </w:r>
          </w:p>
        </w:tc>
      </w:tr>
      <w:tr w:rsidR="00752B50">
        <w:trPr>
          <w:trHeight w:val="8775"/>
        </w:trPr>
        <w:tc>
          <w:tcPr>
            <w:tcW w:w="1841" w:type="dxa"/>
          </w:tcPr>
          <w:p w:rsidR="00752B50" w:rsidRDefault="00752B50">
            <w:pPr>
              <w:pStyle w:val="TableParagraph"/>
              <w:ind w:left="0"/>
            </w:pPr>
          </w:p>
        </w:tc>
        <w:tc>
          <w:tcPr>
            <w:tcW w:w="8083" w:type="dxa"/>
          </w:tcPr>
          <w:p w:rsidR="00752B50" w:rsidRDefault="001E1DF4">
            <w:pPr>
              <w:pStyle w:val="TableParagraph"/>
              <w:spacing w:line="242" w:lineRule="auto"/>
              <w:ind w:right="75"/>
              <w:jc w:val="both"/>
            </w:pPr>
            <w:r>
              <w:rPr>
                <w:color w:val="000009"/>
              </w:rPr>
              <w:t>с втулками, установка детали на деталь, сборно-разборные игрушки и крепления с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помощью</w:t>
            </w:r>
            <w:r>
              <w:rPr>
                <w:color w:val="000009"/>
                <w:spacing w:val="-3"/>
              </w:rPr>
              <w:t xml:space="preserve"> </w:t>
            </w:r>
            <w:r>
              <w:rPr>
                <w:color w:val="000009"/>
              </w:rPr>
              <w:t>гаек, замков</w:t>
            </w:r>
            <w:r>
              <w:rPr>
                <w:color w:val="000009"/>
                <w:spacing w:val="-1"/>
              </w:rPr>
              <w:t xml:space="preserve"> </w:t>
            </w:r>
            <w:r>
              <w:rPr>
                <w:color w:val="000009"/>
              </w:rPr>
              <w:t>и т. п.);</w:t>
            </w:r>
          </w:p>
          <w:p w:rsidR="00752B50" w:rsidRDefault="001E1DF4">
            <w:pPr>
              <w:pStyle w:val="TableParagraph"/>
              <w:numPr>
                <w:ilvl w:val="0"/>
                <w:numId w:val="87"/>
              </w:numPr>
              <w:tabs>
                <w:tab w:val="left" w:pos="313"/>
              </w:tabs>
              <w:ind w:right="75" w:firstLine="0"/>
              <w:jc w:val="both"/>
            </w:pPr>
            <w:r>
              <w:rPr>
                <w:color w:val="000009"/>
              </w:rPr>
              <w:t>учить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замечать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и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исправлять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ошибки;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для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привлечения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внимания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детей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использовать</w:t>
            </w:r>
            <w:r>
              <w:rPr>
                <w:color w:val="000009"/>
                <w:spacing w:val="-2"/>
              </w:rPr>
              <w:t xml:space="preserve"> </w:t>
            </w:r>
            <w:r>
              <w:rPr>
                <w:color w:val="000009"/>
              </w:rPr>
              <w:t>как указательные</w:t>
            </w:r>
            <w:r>
              <w:rPr>
                <w:color w:val="000009"/>
                <w:spacing w:val="-1"/>
              </w:rPr>
              <w:t xml:space="preserve"> </w:t>
            </w:r>
            <w:r>
              <w:rPr>
                <w:color w:val="000009"/>
              </w:rPr>
              <w:t>и</w:t>
            </w:r>
            <w:r>
              <w:rPr>
                <w:color w:val="000009"/>
                <w:spacing w:val="-4"/>
              </w:rPr>
              <w:t xml:space="preserve"> </w:t>
            </w:r>
            <w:r>
              <w:rPr>
                <w:color w:val="000009"/>
              </w:rPr>
              <w:t>соотносящие</w:t>
            </w:r>
            <w:r>
              <w:rPr>
                <w:color w:val="000009"/>
                <w:spacing w:val="-1"/>
              </w:rPr>
              <w:t xml:space="preserve"> </w:t>
            </w:r>
            <w:r>
              <w:rPr>
                <w:color w:val="000009"/>
              </w:rPr>
              <w:t>жесты,</w:t>
            </w:r>
            <w:r>
              <w:rPr>
                <w:color w:val="000009"/>
                <w:spacing w:val="-1"/>
              </w:rPr>
              <w:t xml:space="preserve"> </w:t>
            </w:r>
            <w:r>
              <w:rPr>
                <w:color w:val="000009"/>
              </w:rPr>
              <w:t>так</w:t>
            </w:r>
            <w:r>
              <w:rPr>
                <w:color w:val="000009"/>
                <w:spacing w:val="-1"/>
              </w:rPr>
              <w:t xml:space="preserve"> </w:t>
            </w:r>
            <w:r>
              <w:rPr>
                <w:color w:val="000009"/>
              </w:rPr>
              <w:t>и</w:t>
            </w:r>
            <w:r>
              <w:rPr>
                <w:color w:val="000009"/>
                <w:spacing w:val="-4"/>
              </w:rPr>
              <w:t xml:space="preserve"> </w:t>
            </w:r>
            <w:r>
              <w:rPr>
                <w:color w:val="000009"/>
              </w:rPr>
              <w:t>словесные</w:t>
            </w:r>
            <w:r>
              <w:rPr>
                <w:color w:val="000009"/>
                <w:spacing w:val="-1"/>
              </w:rPr>
              <w:t xml:space="preserve"> </w:t>
            </w:r>
            <w:r>
              <w:rPr>
                <w:color w:val="000009"/>
              </w:rPr>
              <w:t>указания;</w:t>
            </w:r>
          </w:p>
          <w:p w:rsidR="00752B50" w:rsidRDefault="001E1DF4">
            <w:pPr>
              <w:pStyle w:val="TableParagraph"/>
              <w:numPr>
                <w:ilvl w:val="0"/>
                <w:numId w:val="87"/>
              </w:numPr>
              <w:tabs>
                <w:tab w:val="left" w:pos="313"/>
              </w:tabs>
              <w:ind w:right="76" w:firstLine="0"/>
              <w:jc w:val="both"/>
            </w:pPr>
            <w:r>
              <w:rPr>
                <w:color w:val="000009"/>
              </w:rPr>
              <w:t>побуждать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к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совместному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с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взрослым,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а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затем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-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к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самостоятельному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обыгрыванию</w:t>
            </w:r>
            <w:r>
              <w:rPr>
                <w:color w:val="000009"/>
                <w:spacing w:val="-1"/>
              </w:rPr>
              <w:t xml:space="preserve"> </w:t>
            </w:r>
            <w:r>
              <w:rPr>
                <w:color w:val="000009"/>
              </w:rPr>
              <w:t>построек;</w:t>
            </w:r>
          </w:p>
          <w:p w:rsidR="00752B50" w:rsidRDefault="001E1DF4">
            <w:pPr>
              <w:pStyle w:val="TableParagraph"/>
              <w:numPr>
                <w:ilvl w:val="0"/>
                <w:numId w:val="87"/>
              </w:numPr>
              <w:tabs>
                <w:tab w:val="left" w:pos="313"/>
              </w:tabs>
              <w:ind w:right="75" w:firstLine="0"/>
              <w:jc w:val="both"/>
            </w:pPr>
            <w:r>
              <w:rPr>
                <w:color w:val="000009"/>
              </w:rPr>
              <w:t>для старших дошкольников организовывать конструктивные игры с различными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материалами: сборно-разборными игрушками, разрезными картинками-пазлами и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др.;</w:t>
            </w:r>
          </w:p>
          <w:p w:rsidR="00752B50" w:rsidRDefault="001E1DF4">
            <w:pPr>
              <w:pStyle w:val="TableParagraph"/>
              <w:numPr>
                <w:ilvl w:val="0"/>
                <w:numId w:val="87"/>
              </w:numPr>
              <w:tabs>
                <w:tab w:val="left" w:pos="313"/>
              </w:tabs>
              <w:ind w:right="75" w:firstLine="0"/>
              <w:jc w:val="both"/>
            </w:pPr>
            <w:r>
              <w:rPr>
                <w:color w:val="000009"/>
              </w:rPr>
              <w:t>положительно принимать и оценивать продукты детской деятельности, радуясь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вместе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с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ними,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но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в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то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же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время,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побуждая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видеть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ошибки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и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недостатки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и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стремиться</w:t>
            </w:r>
            <w:r>
              <w:rPr>
                <w:color w:val="000009"/>
                <w:spacing w:val="-1"/>
              </w:rPr>
              <w:t xml:space="preserve"> </w:t>
            </w:r>
            <w:r>
              <w:rPr>
                <w:color w:val="000009"/>
              </w:rPr>
              <w:t>их исправить;</w:t>
            </w:r>
          </w:p>
          <w:p w:rsidR="00752B50" w:rsidRDefault="001E1DF4">
            <w:pPr>
              <w:pStyle w:val="TableParagraph"/>
              <w:numPr>
                <w:ilvl w:val="0"/>
                <w:numId w:val="87"/>
              </w:numPr>
              <w:tabs>
                <w:tab w:val="left" w:pos="313"/>
              </w:tabs>
              <w:ind w:right="76" w:firstLine="0"/>
              <w:jc w:val="both"/>
            </w:pPr>
            <w:r>
              <w:rPr>
                <w:color w:val="000009"/>
              </w:rPr>
              <w:t>закреплять представления детей об архитектуре как искусстве и о строительстве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как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труде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по созданию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различных построек, необходимых людям для жизни и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деятельности;</w:t>
            </w:r>
          </w:p>
          <w:p w:rsidR="00752B50" w:rsidRDefault="001E1DF4">
            <w:pPr>
              <w:pStyle w:val="TableParagraph"/>
              <w:numPr>
                <w:ilvl w:val="0"/>
                <w:numId w:val="87"/>
              </w:numPr>
              <w:tabs>
                <w:tab w:val="left" w:pos="313"/>
              </w:tabs>
              <w:ind w:right="79" w:firstLine="0"/>
              <w:jc w:val="both"/>
            </w:pPr>
            <w:r>
              <w:rPr>
                <w:color w:val="000009"/>
              </w:rPr>
              <w:t>закреплять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представления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детей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о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форме,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величине,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пространственных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отношениях</w:t>
            </w:r>
            <w:r>
              <w:rPr>
                <w:color w:val="000009"/>
                <w:spacing w:val="-1"/>
              </w:rPr>
              <w:t xml:space="preserve"> </w:t>
            </w:r>
            <w:r>
              <w:rPr>
                <w:color w:val="000009"/>
              </w:rPr>
              <w:t>элементов</w:t>
            </w:r>
            <w:r>
              <w:rPr>
                <w:color w:val="000009"/>
                <w:spacing w:val="-2"/>
              </w:rPr>
              <w:t xml:space="preserve"> </w:t>
            </w:r>
            <w:r>
              <w:rPr>
                <w:color w:val="000009"/>
              </w:rPr>
              <w:t>в</w:t>
            </w:r>
            <w:r>
              <w:rPr>
                <w:color w:val="000009"/>
                <w:spacing w:val="-4"/>
              </w:rPr>
              <w:t xml:space="preserve"> </w:t>
            </w:r>
            <w:r>
              <w:rPr>
                <w:color w:val="000009"/>
              </w:rPr>
              <w:t>конструкции, отражать это в</w:t>
            </w:r>
            <w:r>
              <w:rPr>
                <w:color w:val="000009"/>
                <w:spacing w:val="-1"/>
              </w:rPr>
              <w:t xml:space="preserve"> </w:t>
            </w:r>
            <w:r>
              <w:rPr>
                <w:color w:val="000009"/>
              </w:rPr>
              <w:t>речи;</w:t>
            </w:r>
          </w:p>
          <w:p w:rsidR="00752B50" w:rsidRDefault="001E1DF4">
            <w:pPr>
              <w:pStyle w:val="TableParagraph"/>
              <w:numPr>
                <w:ilvl w:val="0"/>
                <w:numId w:val="87"/>
              </w:numPr>
              <w:tabs>
                <w:tab w:val="left" w:pos="313"/>
              </w:tabs>
              <w:ind w:right="75" w:firstLine="0"/>
              <w:jc w:val="both"/>
            </w:pPr>
            <w:r>
              <w:rPr>
                <w:color w:val="000009"/>
              </w:rPr>
              <w:t>закреплять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умение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сравнивать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элементы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детских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строительных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наборов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и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конструкций по величине, расположению, употребляя при этом прилагательные и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обозначая</w:t>
            </w:r>
            <w:r>
              <w:rPr>
                <w:color w:val="000009"/>
                <w:spacing w:val="-2"/>
              </w:rPr>
              <w:t xml:space="preserve"> </w:t>
            </w:r>
            <w:r>
              <w:rPr>
                <w:color w:val="000009"/>
              </w:rPr>
              <w:t>словом пространственные отношения;</w:t>
            </w:r>
          </w:p>
          <w:p w:rsidR="00752B50" w:rsidRDefault="001E1DF4">
            <w:pPr>
              <w:pStyle w:val="TableParagraph"/>
              <w:numPr>
                <w:ilvl w:val="0"/>
                <w:numId w:val="87"/>
              </w:numPr>
              <w:tabs>
                <w:tab w:val="left" w:pos="313"/>
              </w:tabs>
              <w:ind w:right="75" w:firstLine="0"/>
              <w:jc w:val="both"/>
            </w:pPr>
            <w:r>
              <w:rPr>
                <w:color w:val="000009"/>
              </w:rPr>
              <w:t>формировать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способность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к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анализу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и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воспроизведению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конструкций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по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предметному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образцу,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чертежу,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силуэтному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изображению;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выполнять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схематические</w:t>
            </w:r>
            <w:r>
              <w:rPr>
                <w:color w:val="000009"/>
                <w:spacing w:val="-1"/>
              </w:rPr>
              <w:t xml:space="preserve"> </w:t>
            </w:r>
            <w:r>
              <w:rPr>
                <w:color w:val="000009"/>
              </w:rPr>
              <w:t>рисунки и</w:t>
            </w:r>
            <w:r>
              <w:rPr>
                <w:color w:val="000009"/>
                <w:spacing w:val="-1"/>
              </w:rPr>
              <w:t xml:space="preserve"> </w:t>
            </w:r>
            <w:r>
              <w:rPr>
                <w:color w:val="000009"/>
              </w:rPr>
              <w:t>зарисовки построек;</w:t>
            </w:r>
          </w:p>
          <w:p w:rsidR="00752B50" w:rsidRDefault="001E1DF4">
            <w:pPr>
              <w:pStyle w:val="TableParagraph"/>
              <w:numPr>
                <w:ilvl w:val="0"/>
                <w:numId w:val="87"/>
              </w:numPr>
              <w:tabs>
                <w:tab w:val="left" w:pos="413"/>
              </w:tabs>
              <w:ind w:right="74" w:firstLine="0"/>
              <w:jc w:val="both"/>
            </w:pPr>
            <w:r>
              <w:rPr>
                <w:color w:val="000009"/>
              </w:rPr>
              <w:t>учить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детей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использовать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в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процессе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конструирования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все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виды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словесной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регуляции: отчет, сопровождение и планирование деятельности; упражнять детей в</w:t>
            </w:r>
            <w:r>
              <w:rPr>
                <w:color w:val="000009"/>
                <w:spacing w:val="-52"/>
              </w:rPr>
              <w:t xml:space="preserve"> </w:t>
            </w:r>
            <w:r>
              <w:rPr>
                <w:color w:val="000009"/>
              </w:rPr>
              <w:t>умении рассказывать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о последовательности конструирования после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выполнения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задания,</w:t>
            </w:r>
            <w:r>
              <w:rPr>
                <w:color w:val="000009"/>
                <w:spacing w:val="-1"/>
              </w:rPr>
              <w:t xml:space="preserve"> </w:t>
            </w:r>
            <w:r>
              <w:rPr>
                <w:color w:val="000009"/>
              </w:rPr>
              <w:t>в</w:t>
            </w:r>
            <w:r>
              <w:rPr>
                <w:color w:val="000009"/>
                <w:spacing w:val="-1"/>
              </w:rPr>
              <w:t xml:space="preserve"> </w:t>
            </w:r>
            <w:r>
              <w:rPr>
                <w:color w:val="000009"/>
              </w:rPr>
              <w:t>сравнении</w:t>
            </w:r>
            <w:r>
              <w:rPr>
                <w:color w:val="000009"/>
                <w:spacing w:val="-1"/>
              </w:rPr>
              <w:t xml:space="preserve"> </w:t>
            </w:r>
            <w:r>
              <w:rPr>
                <w:color w:val="000009"/>
              </w:rPr>
              <w:t>с предварительным планом;</w:t>
            </w:r>
          </w:p>
          <w:p w:rsidR="00752B50" w:rsidRDefault="001E1DF4">
            <w:pPr>
              <w:pStyle w:val="TableParagraph"/>
              <w:numPr>
                <w:ilvl w:val="0"/>
                <w:numId w:val="87"/>
              </w:numPr>
              <w:tabs>
                <w:tab w:val="left" w:pos="313"/>
              </w:tabs>
              <w:ind w:right="72" w:firstLine="0"/>
              <w:jc w:val="both"/>
            </w:pPr>
            <w:r>
              <w:rPr>
                <w:color w:val="000009"/>
              </w:rPr>
              <w:t>развивать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творческое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воображение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детей,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использовать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приобретенные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конструктивные навыки для создания построек, необходимых для развертывания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или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продолжения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строительно-конструктивных,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сюжетно-ролевых,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театрализованных</w:t>
            </w:r>
            <w:r>
              <w:rPr>
                <w:color w:val="000009"/>
                <w:spacing w:val="-1"/>
              </w:rPr>
              <w:t xml:space="preserve"> </w:t>
            </w:r>
            <w:r>
              <w:rPr>
                <w:color w:val="000009"/>
              </w:rPr>
              <w:t>и подвижных игр;</w:t>
            </w:r>
          </w:p>
          <w:p w:rsidR="00752B50" w:rsidRDefault="001E1DF4">
            <w:pPr>
              <w:pStyle w:val="TableParagraph"/>
              <w:numPr>
                <w:ilvl w:val="0"/>
                <w:numId w:val="87"/>
              </w:numPr>
              <w:tabs>
                <w:tab w:val="left" w:pos="313"/>
              </w:tabs>
              <w:spacing w:line="268" w:lineRule="exact"/>
              <w:ind w:left="312" w:hanging="230"/>
              <w:jc w:val="both"/>
            </w:pPr>
            <w:r>
              <w:rPr>
                <w:color w:val="000009"/>
              </w:rPr>
              <w:t>учить</w:t>
            </w:r>
            <w:r>
              <w:rPr>
                <w:color w:val="000009"/>
                <w:spacing w:val="72"/>
              </w:rPr>
              <w:t xml:space="preserve"> </w:t>
            </w:r>
            <w:r>
              <w:rPr>
                <w:color w:val="000009"/>
              </w:rPr>
              <w:t xml:space="preserve">детей  </w:t>
            </w:r>
            <w:r>
              <w:rPr>
                <w:color w:val="000009"/>
                <w:spacing w:val="15"/>
              </w:rPr>
              <w:t xml:space="preserve"> </w:t>
            </w:r>
            <w:r>
              <w:rPr>
                <w:color w:val="000009"/>
              </w:rPr>
              <w:t xml:space="preserve">выполнять  </w:t>
            </w:r>
            <w:r>
              <w:rPr>
                <w:color w:val="000009"/>
                <w:spacing w:val="15"/>
              </w:rPr>
              <w:t xml:space="preserve"> </w:t>
            </w:r>
            <w:r>
              <w:rPr>
                <w:color w:val="000009"/>
              </w:rPr>
              <w:t xml:space="preserve">сюжетные  </w:t>
            </w:r>
            <w:r>
              <w:rPr>
                <w:color w:val="000009"/>
                <w:spacing w:val="16"/>
              </w:rPr>
              <w:t xml:space="preserve"> </w:t>
            </w:r>
            <w:r>
              <w:rPr>
                <w:color w:val="000009"/>
              </w:rPr>
              <w:t xml:space="preserve">конструкции  </w:t>
            </w:r>
            <w:r>
              <w:rPr>
                <w:color w:val="000009"/>
                <w:spacing w:val="15"/>
              </w:rPr>
              <w:t xml:space="preserve"> </w:t>
            </w:r>
            <w:r>
              <w:rPr>
                <w:color w:val="000009"/>
              </w:rPr>
              <w:t xml:space="preserve">по  </w:t>
            </w:r>
            <w:r>
              <w:rPr>
                <w:color w:val="000009"/>
                <w:spacing w:val="15"/>
              </w:rPr>
              <w:t xml:space="preserve"> </w:t>
            </w:r>
            <w:r>
              <w:rPr>
                <w:color w:val="000009"/>
              </w:rPr>
              <w:t xml:space="preserve">заданному  </w:t>
            </w:r>
            <w:r>
              <w:rPr>
                <w:color w:val="000009"/>
                <w:spacing w:val="13"/>
              </w:rPr>
              <w:t xml:space="preserve"> </w:t>
            </w:r>
            <w:r>
              <w:rPr>
                <w:color w:val="000009"/>
              </w:rPr>
              <w:t xml:space="preserve">началу  </w:t>
            </w:r>
            <w:r>
              <w:rPr>
                <w:color w:val="000009"/>
                <w:spacing w:val="14"/>
              </w:rPr>
              <w:t xml:space="preserve"> </w:t>
            </w:r>
            <w:r>
              <w:rPr>
                <w:color w:val="000009"/>
              </w:rPr>
              <w:t>и</w:t>
            </w:r>
          </w:p>
          <w:p w:rsidR="00752B50" w:rsidRDefault="001E1DF4">
            <w:pPr>
              <w:pStyle w:val="TableParagraph"/>
              <w:spacing w:line="252" w:lineRule="exact"/>
              <w:ind w:right="76"/>
              <w:jc w:val="both"/>
            </w:pPr>
            <w:r>
              <w:rPr>
                <w:color w:val="000009"/>
              </w:rPr>
              <w:t>собственному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замыслу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(с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предварительным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планированием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и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заключительным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словесным</w:t>
            </w:r>
            <w:r>
              <w:rPr>
                <w:color w:val="000009"/>
                <w:spacing w:val="-3"/>
              </w:rPr>
              <w:t xml:space="preserve"> </w:t>
            </w:r>
            <w:r>
              <w:rPr>
                <w:color w:val="000009"/>
              </w:rPr>
              <w:t>отчетом)</w:t>
            </w:r>
          </w:p>
        </w:tc>
      </w:tr>
      <w:tr w:rsidR="00752B50">
        <w:trPr>
          <w:trHeight w:val="4623"/>
        </w:trPr>
        <w:tc>
          <w:tcPr>
            <w:tcW w:w="1841" w:type="dxa"/>
          </w:tcPr>
          <w:p w:rsidR="00752B50" w:rsidRDefault="001E1DF4">
            <w:pPr>
              <w:pStyle w:val="TableParagraph"/>
              <w:spacing w:line="237" w:lineRule="exact"/>
            </w:pPr>
            <w:r>
              <w:rPr>
                <w:color w:val="000009"/>
              </w:rPr>
              <w:t>Коррекционная</w:t>
            </w:r>
          </w:p>
          <w:p w:rsidR="00752B50" w:rsidRDefault="001E1DF4">
            <w:pPr>
              <w:pStyle w:val="TableParagraph"/>
              <w:tabs>
                <w:tab w:val="left" w:pos="1528"/>
              </w:tabs>
              <w:ind w:right="72"/>
            </w:pPr>
            <w:r>
              <w:rPr>
                <w:color w:val="000009"/>
              </w:rPr>
              <w:t>направленность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работы</w:t>
            </w:r>
            <w:r>
              <w:rPr>
                <w:color w:val="000009"/>
              </w:rPr>
              <w:tab/>
            </w:r>
            <w:r>
              <w:rPr>
                <w:color w:val="000009"/>
                <w:spacing w:val="-2"/>
              </w:rPr>
              <w:t>по</w:t>
            </w:r>
            <w:r>
              <w:rPr>
                <w:color w:val="000009"/>
                <w:spacing w:val="-52"/>
              </w:rPr>
              <w:t xml:space="preserve"> </w:t>
            </w:r>
            <w:r>
              <w:rPr>
                <w:color w:val="000009"/>
              </w:rPr>
              <w:t>формированию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элементарных</w:t>
            </w:r>
          </w:p>
          <w:p w:rsidR="00752B50" w:rsidRDefault="001E1DF4">
            <w:pPr>
              <w:pStyle w:val="TableParagraph"/>
              <w:ind w:right="206"/>
            </w:pPr>
            <w:r>
              <w:rPr>
                <w:color w:val="000009"/>
              </w:rPr>
              <w:t>математических</w:t>
            </w:r>
            <w:r>
              <w:rPr>
                <w:color w:val="000009"/>
                <w:spacing w:val="-52"/>
              </w:rPr>
              <w:t xml:space="preserve"> </w:t>
            </w:r>
            <w:r>
              <w:rPr>
                <w:color w:val="000009"/>
              </w:rPr>
              <w:t>представлений</w:t>
            </w:r>
          </w:p>
        </w:tc>
        <w:tc>
          <w:tcPr>
            <w:tcW w:w="8083" w:type="dxa"/>
          </w:tcPr>
          <w:p w:rsidR="00752B50" w:rsidRDefault="001E1DF4">
            <w:pPr>
              <w:pStyle w:val="TableParagraph"/>
              <w:ind w:right="78"/>
              <w:jc w:val="both"/>
              <w:rPr>
                <w:b/>
                <w:i/>
              </w:rPr>
            </w:pPr>
            <w:r>
              <w:rPr>
                <w:b/>
                <w:i/>
                <w:color w:val="000009"/>
              </w:rPr>
              <w:t>Создавать</w:t>
            </w:r>
            <w:r>
              <w:rPr>
                <w:b/>
                <w:i/>
                <w:color w:val="000009"/>
                <w:spacing w:val="1"/>
              </w:rPr>
              <w:t xml:space="preserve"> </w:t>
            </w:r>
            <w:r>
              <w:rPr>
                <w:b/>
                <w:i/>
                <w:color w:val="000009"/>
              </w:rPr>
              <w:t>условия</w:t>
            </w:r>
            <w:r>
              <w:rPr>
                <w:b/>
                <w:i/>
                <w:color w:val="000009"/>
                <w:spacing w:val="1"/>
              </w:rPr>
              <w:t xml:space="preserve"> </w:t>
            </w:r>
            <w:r>
              <w:rPr>
                <w:b/>
                <w:i/>
                <w:color w:val="000009"/>
              </w:rPr>
              <w:t>и</w:t>
            </w:r>
            <w:r>
              <w:rPr>
                <w:b/>
                <w:i/>
                <w:color w:val="000009"/>
                <w:spacing w:val="1"/>
              </w:rPr>
              <w:t xml:space="preserve"> </w:t>
            </w:r>
            <w:r>
              <w:rPr>
                <w:b/>
                <w:i/>
                <w:color w:val="000009"/>
              </w:rPr>
              <w:t>предпосылки</w:t>
            </w:r>
            <w:r>
              <w:rPr>
                <w:b/>
                <w:i/>
                <w:color w:val="000009"/>
                <w:spacing w:val="1"/>
              </w:rPr>
              <w:t xml:space="preserve"> </w:t>
            </w:r>
            <w:r>
              <w:rPr>
                <w:b/>
                <w:i/>
                <w:color w:val="000009"/>
              </w:rPr>
              <w:t>для</w:t>
            </w:r>
            <w:r>
              <w:rPr>
                <w:b/>
                <w:i/>
                <w:color w:val="000009"/>
                <w:spacing w:val="1"/>
              </w:rPr>
              <w:t xml:space="preserve"> </w:t>
            </w:r>
            <w:r>
              <w:rPr>
                <w:b/>
                <w:i/>
                <w:color w:val="000009"/>
              </w:rPr>
              <w:t>развития</w:t>
            </w:r>
            <w:r>
              <w:rPr>
                <w:b/>
                <w:i/>
                <w:color w:val="000009"/>
                <w:spacing w:val="1"/>
              </w:rPr>
              <w:t xml:space="preserve"> </w:t>
            </w:r>
            <w:r>
              <w:rPr>
                <w:b/>
                <w:i/>
                <w:color w:val="000009"/>
              </w:rPr>
              <w:t>элементарных</w:t>
            </w:r>
            <w:r>
              <w:rPr>
                <w:b/>
                <w:i/>
                <w:color w:val="000009"/>
                <w:spacing w:val="-52"/>
              </w:rPr>
              <w:t xml:space="preserve"> </w:t>
            </w:r>
            <w:r>
              <w:rPr>
                <w:b/>
                <w:i/>
                <w:color w:val="000009"/>
              </w:rPr>
              <w:t>математических</w:t>
            </w:r>
            <w:r>
              <w:rPr>
                <w:b/>
                <w:i/>
                <w:color w:val="000009"/>
                <w:spacing w:val="-1"/>
              </w:rPr>
              <w:t xml:space="preserve"> </w:t>
            </w:r>
            <w:r>
              <w:rPr>
                <w:b/>
                <w:i/>
                <w:color w:val="000009"/>
              </w:rPr>
              <w:t>представлений</w:t>
            </w:r>
            <w:r>
              <w:rPr>
                <w:b/>
                <w:i/>
                <w:color w:val="000009"/>
                <w:spacing w:val="2"/>
              </w:rPr>
              <w:t xml:space="preserve"> </w:t>
            </w:r>
            <w:r>
              <w:rPr>
                <w:b/>
                <w:i/>
                <w:color w:val="000009"/>
              </w:rPr>
              <w:t>в</w:t>
            </w:r>
            <w:r>
              <w:rPr>
                <w:b/>
                <w:i/>
                <w:color w:val="000009"/>
                <w:spacing w:val="-3"/>
              </w:rPr>
              <w:t xml:space="preserve"> </w:t>
            </w:r>
            <w:r>
              <w:rPr>
                <w:b/>
                <w:i/>
                <w:color w:val="000009"/>
              </w:rPr>
              <w:t>дочисловой</w:t>
            </w:r>
            <w:r>
              <w:rPr>
                <w:b/>
                <w:i/>
                <w:color w:val="000009"/>
                <w:spacing w:val="-1"/>
              </w:rPr>
              <w:t xml:space="preserve"> </w:t>
            </w:r>
            <w:r>
              <w:rPr>
                <w:b/>
                <w:i/>
                <w:color w:val="000009"/>
              </w:rPr>
              <w:t>период:</w:t>
            </w:r>
          </w:p>
          <w:p w:rsidR="00752B50" w:rsidRDefault="001E1DF4">
            <w:pPr>
              <w:pStyle w:val="TableParagraph"/>
              <w:numPr>
                <w:ilvl w:val="0"/>
                <w:numId w:val="86"/>
              </w:numPr>
              <w:tabs>
                <w:tab w:val="left" w:pos="313"/>
              </w:tabs>
              <w:ind w:right="72" w:firstLine="0"/>
              <w:jc w:val="both"/>
            </w:pPr>
            <w:r>
              <w:rPr>
                <w:color w:val="000009"/>
              </w:rPr>
              <w:t>формировать умения сравнивать предметы, объединять их в группы на основе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выделенного признака (формы, размера, расположения), составлять ряды-серии (по</w:t>
            </w:r>
            <w:r>
              <w:rPr>
                <w:color w:val="000009"/>
                <w:spacing w:val="-52"/>
              </w:rPr>
              <w:t xml:space="preserve"> </w:t>
            </w:r>
            <w:r>
              <w:rPr>
                <w:color w:val="000009"/>
              </w:rPr>
              <w:t>размеру,</w:t>
            </w:r>
            <w:r>
              <w:rPr>
                <w:color w:val="000009"/>
                <w:spacing w:val="-1"/>
              </w:rPr>
              <w:t xml:space="preserve"> </w:t>
            </w:r>
            <w:r>
              <w:rPr>
                <w:color w:val="000009"/>
              </w:rPr>
              <w:t>расположению);</w:t>
            </w:r>
          </w:p>
          <w:p w:rsidR="00752B50" w:rsidRDefault="001E1DF4">
            <w:pPr>
              <w:pStyle w:val="TableParagraph"/>
              <w:numPr>
                <w:ilvl w:val="0"/>
                <w:numId w:val="86"/>
              </w:numPr>
              <w:tabs>
                <w:tab w:val="left" w:pos="313"/>
              </w:tabs>
              <w:spacing w:line="242" w:lineRule="auto"/>
              <w:ind w:right="72" w:firstLine="0"/>
              <w:jc w:val="both"/>
            </w:pPr>
            <w:r>
              <w:rPr>
                <w:color w:val="000009"/>
              </w:rPr>
              <w:t>совершенствовать навыки использования способов проверки (приемы наложения</w:t>
            </w:r>
            <w:r>
              <w:rPr>
                <w:color w:val="000009"/>
                <w:spacing w:val="-52"/>
              </w:rPr>
              <w:t xml:space="preserve"> </w:t>
            </w:r>
            <w:r>
              <w:rPr>
                <w:color w:val="000009"/>
              </w:rPr>
              <w:t>и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приложения)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для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определения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количества,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величины,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формы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объектов,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их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объемных</w:t>
            </w:r>
            <w:r>
              <w:rPr>
                <w:color w:val="000009"/>
                <w:spacing w:val="-1"/>
              </w:rPr>
              <w:t xml:space="preserve"> </w:t>
            </w:r>
            <w:r>
              <w:rPr>
                <w:color w:val="000009"/>
              </w:rPr>
              <w:t>и плоскостных</w:t>
            </w:r>
            <w:r>
              <w:rPr>
                <w:color w:val="000009"/>
                <w:spacing w:val="-3"/>
              </w:rPr>
              <w:t xml:space="preserve"> </w:t>
            </w:r>
            <w:r>
              <w:rPr>
                <w:color w:val="000009"/>
              </w:rPr>
              <w:t>моделей;</w:t>
            </w:r>
          </w:p>
          <w:p w:rsidR="00752B50" w:rsidRDefault="001E1DF4">
            <w:pPr>
              <w:pStyle w:val="TableParagraph"/>
              <w:numPr>
                <w:ilvl w:val="0"/>
                <w:numId w:val="86"/>
              </w:numPr>
              <w:tabs>
                <w:tab w:val="left" w:pos="313"/>
              </w:tabs>
              <w:ind w:right="78" w:firstLine="0"/>
              <w:jc w:val="both"/>
            </w:pPr>
            <w:r>
              <w:rPr>
                <w:color w:val="000009"/>
              </w:rPr>
              <w:t>создавать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условия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для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практических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действий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с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дочисловыми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множествами,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учить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практическим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способам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сравнения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множеств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путем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наложения</w:t>
            </w:r>
            <w:r>
              <w:rPr>
                <w:color w:val="000009"/>
                <w:spacing w:val="56"/>
              </w:rPr>
              <w:t xml:space="preserve"> </w:t>
            </w:r>
            <w:r>
              <w:rPr>
                <w:color w:val="000009"/>
              </w:rPr>
              <w:t>и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приложения;</w:t>
            </w:r>
          </w:p>
          <w:p w:rsidR="00752B50" w:rsidRDefault="001E1DF4">
            <w:pPr>
              <w:pStyle w:val="TableParagraph"/>
              <w:numPr>
                <w:ilvl w:val="0"/>
                <w:numId w:val="86"/>
              </w:numPr>
              <w:tabs>
                <w:tab w:val="left" w:pos="313"/>
              </w:tabs>
              <w:ind w:right="72" w:firstLine="0"/>
              <w:jc w:val="both"/>
            </w:pPr>
            <w:r>
              <w:rPr>
                <w:color w:val="000009"/>
              </w:rPr>
              <w:t>уделять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особое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внимание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осознанности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действий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детей,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ориентировке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на</w:t>
            </w:r>
            <w:r>
              <w:rPr>
                <w:color w:val="000009"/>
                <w:spacing w:val="-52"/>
              </w:rPr>
              <w:t xml:space="preserve"> </w:t>
            </w:r>
            <w:r>
              <w:rPr>
                <w:color w:val="000009"/>
              </w:rPr>
              <w:t>содержание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множеств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при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их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сравнении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путем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установления</w:t>
            </w:r>
            <w:r>
              <w:rPr>
                <w:color w:val="000009"/>
                <w:spacing w:val="56"/>
              </w:rPr>
              <w:t xml:space="preserve"> </w:t>
            </w:r>
            <w:r>
              <w:rPr>
                <w:color w:val="000009"/>
              </w:rPr>
              <w:t>взаимно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однозначного</w:t>
            </w:r>
            <w:r>
              <w:rPr>
                <w:color w:val="000009"/>
                <w:spacing w:val="-4"/>
              </w:rPr>
              <w:t xml:space="preserve"> </w:t>
            </w:r>
            <w:r>
              <w:rPr>
                <w:color w:val="000009"/>
              </w:rPr>
              <w:t>соответствия</w:t>
            </w:r>
            <w:r>
              <w:rPr>
                <w:color w:val="000009"/>
                <w:spacing w:val="-2"/>
              </w:rPr>
              <w:t xml:space="preserve"> </w:t>
            </w:r>
            <w:r>
              <w:rPr>
                <w:color w:val="000009"/>
              </w:rPr>
              <w:t>(приложения</w:t>
            </w:r>
            <w:r>
              <w:rPr>
                <w:color w:val="000009"/>
                <w:spacing w:val="-1"/>
              </w:rPr>
              <w:t xml:space="preserve"> </w:t>
            </w:r>
            <w:r>
              <w:rPr>
                <w:color w:val="000009"/>
              </w:rPr>
              <w:t>один к</w:t>
            </w:r>
            <w:r>
              <w:rPr>
                <w:color w:val="000009"/>
                <w:spacing w:val="-4"/>
              </w:rPr>
              <w:t xml:space="preserve"> </w:t>
            </w:r>
            <w:r>
              <w:rPr>
                <w:color w:val="000009"/>
              </w:rPr>
              <w:t>одному).</w:t>
            </w:r>
          </w:p>
          <w:p w:rsidR="00752B50" w:rsidRDefault="001E1DF4">
            <w:pPr>
              <w:pStyle w:val="TableParagraph"/>
              <w:ind w:right="75"/>
              <w:jc w:val="both"/>
              <w:rPr>
                <w:b/>
                <w:i/>
              </w:rPr>
            </w:pPr>
            <w:r>
              <w:rPr>
                <w:b/>
                <w:i/>
                <w:color w:val="000009"/>
              </w:rPr>
              <w:t>Развивать</w:t>
            </w:r>
            <w:r>
              <w:rPr>
                <w:b/>
                <w:i/>
                <w:color w:val="000009"/>
                <w:spacing w:val="1"/>
              </w:rPr>
              <w:t xml:space="preserve"> </w:t>
            </w:r>
            <w:r>
              <w:rPr>
                <w:b/>
                <w:i/>
                <w:color w:val="000009"/>
              </w:rPr>
              <w:t>понимание</w:t>
            </w:r>
            <w:r>
              <w:rPr>
                <w:b/>
                <w:i/>
                <w:color w:val="000009"/>
                <w:spacing w:val="1"/>
              </w:rPr>
              <w:t xml:space="preserve"> </w:t>
            </w:r>
            <w:r>
              <w:rPr>
                <w:b/>
                <w:i/>
                <w:color w:val="000009"/>
              </w:rPr>
              <w:t>количественных</w:t>
            </w:r>
            <w:r>
              <w:rPr>
                <w:b/>
                <w:i/>
                <w:color w:val="000009"/>
                <w:spacing w:val="1"/>
              </w:rPr>
              <w:t xml:space="preserve"> </w:t>
            </w:r>
            <w:r>
              <w:rPr>
                <w:b/>
                <w:i/>
                <w:color w:val="000009"/>
              </w:rPr>
              <w:t>отношений,</w:t>
            </w:r>
            <w:r>
              <w:rPr>
                <w:b/>
                <w:i/>
                <w:color w:val="000009"/>
                <w:spacing w:val="1"/>
              </w:rPr>
              <w:t xml:space="preserve"> </w:t>
            </w:r>
            <w:r>
              <w:rPr>
                <w:b/>
                <w:i/>
                <w:color w:val="000009"/>
              </w:rPr>
              <w:t>количественной</w:t>
            </w:r>
            <w:r>
              <w:rPr>
                <w:b/>
                <w:i/>
                <w:color w:val="000009"/>
                <w:spacing w:val="-52"/>
              </w:rPr>
              <w:t xml:space="preserve"> </w:t>
            </w:r>
            <w:r>
              <w:rPr>
                <w:b/>
                <w:i/>
                <w:color w:val="000009"/>
              </w:rPr>
              <w:t>характеристики</w:t>
            </w:r>
            <w:r>
              <w:rPr>
                <w:b/>
                <w:i/>
                <w:color w:val="000009"/>
                <w:spacing w:val="-1"/>
              </w:rPr>
              <w:t xml:space="preserve"> </w:t>
            </w:r>
            <w:r>
              <w:rPr>
                <w:b/>
                <w:i/>
                <w:color w:val="000009"/>
              </w:rPr>
              <w:t>чисел:</w:t>
            </w:r>
          </w:p>
          <w:p w:rsidR="00752B50" w:rsidRDefault="001E1DF4">
            <w:pPr>
              <w:pStyle w:val="TableParagraph"/>
              <w:numPr>
                <w:ilvl w:val="0"/>
                <w:numId w:val="86"/>
              </w:numPr>
              <w:tabs>
                <w:tab w:val="left" w:pos="313"/>
              </w:tabs>
              <w:spacing w:line="254" w:lineRule="exact"/>
              <w:ind w:right="76" w:firstLine="0"/>
              <w:jc w:val="both"/>
            </w:pPr>
            <w:r>
              <w:rPr>
                <w:color w:val="000009"/>
              </w:rPr>
              <w:t>учить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пересчитывать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предметы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по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заданию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«Посчитай»,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пользуясь</w:t>
            </w:r>
            <w:r>
              <w:rPr>
                <w:color w:val="000009"/>
                <w:spacing w:val="-52"/>
              </w:rPr>
              <w:t xml:space="preserve"> </w:t>
            </w:r>
            <w:r>
              <w:rPr>
                <w:color w:val="000009"/>
              </w:rPr>
              <w:t>перекладыванием</w:t>
            </w:r>
            <w:r>
              <w:rPr>
                <w:color w:val="000009"/>
                <w:spacing w:val="44"/>
              </w:rPr>
              <w:t xml:space="preserve"> </w:t>
            </w:r>
            <w:r>
              <w:rPr>
                <w:color w:val="000009"/>
              </w:rPr>
              <w:t>каждого</w:t>
            </w:r>
            <w:r>
              <w:rPr>
                <w:color w:val="000009"/>
                <w:spacing w:val="45"/>
              </w:rPr>
              <w:t xml:space="preserve"> </w:t>
            </w:r>
            <w:r>
              <w:rPr>
                <w:color w:val="000009"/>
              </w:rPr>
              <w:t>элемента,</w:t>
            </w:r>
            <w:r>
              <w:rPr>
                <w:color w:val="000009"/>
                <w:spacing w:val="45"/>
              </w:rPr>
              <w:t xml:space="preserve"> </w:t>
            </w:r>
            <w:r>
              <w:rPr>
                <w:color w:val="000009"/>
              </w:rPr>
              <w:t>прикосновением</w:t>
            </w:r>
            <w:r>
              <w:rPr>
                <w:color w:val="000009"/>
                <w:spacing w:val="45"/>
              </w:rPr>
              <w:t xml:space="preserve"> </w:t>
            </w:r>
            <w:r>
              <w:rPr>
                <w:color w:val="000009"/>
              </w:rPr>
              <w:t>пальцем</w:t>
            </w:r>
            <w:r>
              <w:rPr>
                <w:color w:val="000009"/>
                <w:spacing w:val="42"/>
              </w:rPr>
              <w:t xml:space="preserve"> </w:t>
            </w:r>
            <w:r>
              <w:rPr>
                <w:color w:val="000009"/>
              </w:rPr>
              <w:t>к</w:t>
            </w:r>
            <w:r>
              <w:rPr>
                <w:color w:val="000009"/>
                <w:spacing w:val="43"/>
              </w:rPr>
              <w:t xml:space="preserve"> </w:t>
            </w:r>
            <w:r>
              <w:rPr>
                <w:color w:val="000009"/>
              </w:rPr>
              <w:t>каждому</w:t>
            </w:r>
          </w:p>
        </w:tc>
      </w:tr>
    </w:tbl>
    <w:p w:rsidR="00752B50" w:rsidRDefault="00752B50">
      <w:pPr>
        <w:spacing w:line="254" w:lineRule="exact"/>
        <w:jc w:val="both"/>
        <w:sectPr w:rsidR="00752B50">
          <w:pgSz w:w="11910" w:h="16840"/>
          <w:pgMar w:top="1340" w:right="120" w:bottom="1360" w:left="880" w:header="0" w:footer="1171" w:gutter="0"/>
          <w:cols w:space="720"/>
        </w:sectPr>
      </w:pPr>
    </w:p>
    <w:tbl>
      <w:tblPr>
        <w:tblStyle w:val="TableNormal"/>
        <w:tblW w:w="0" w:type="auto"/>
        <w:tblInd w:w="40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41"/>
        <w:gridCol w:w="8083"/>
      </w:tblGrid>
      <w:tr w:rsidR="00752B50">
        <w:trPr>
          <w:trHeight w:val="506"/>
        </w:trPr>
        <w:tc>
          <w:tcPr>
            <w:tcW w:w="1841" w:type="dxa"/>
            <w:shd w:val="clear" w:color="auto" w:fill="F1F1F1"/>
          </w:tcPr>
          <w:p w:rsidR="00752B50" w:rsidRDefault="001E1DF4">
            <w:pPr>
              <w:pStyle w:val="TableParagraph"/>
              <w:spacing w:line="251" w:lineRule="exact"/>
              <w:ind w:left="498"/>
              <w:rPr>
                <w:b/>
              </w:rPr>
            </w:pPr>
            <w:r>
              <w:rPr>
                <w:b/>
                <w:color w:val="000009"/>
              </w:rPr>
              <w:lastRenderedPageBreak/>
              <w:t>Разделы</w:t>
            </w:r>
          </w:p>
        </w:tc>
        <w:tc>
          <w:tcPr>
            <w:tcW w:w="8083" w:type="dxa"/>
            <w:shd w:val="clear" w:color="auto" w:fill="F1F1F1"/>
          </w:tcPr>
          <w:p w:rsidR="00752B50" w:rsidRDefault="001E1DF4">
            <w:pPr>
              <w:pStyle w:val="TableParagraph"/>
              <w:spacing w:line="254" w:lineRule="exact"/>
              <w:ind w:left="3672" w:right="318" w:hanging="3332"/>
              <w:rPr>
                <w:b/>
              </w:rPr>
            </w:pPr>
            <w:r>
              <w:rPr>
                <w:b/>
                <w:color w:val="000009"/>
              </w:rPr>
              <w:t>Задачи и педагогические условия реализации программы коррекционной</w:t>
            </w:r>
            <w:r>
              <w:rPr>
                <w:b/>
                <w:color w:val="000009"/>
                <w:spacing w:val="-53"/>
              </w:rPr>
              <w:t xml:space="preserve"> </w:t>
            </w:r>
            <w:r>
              <w:rPr>
                <w:b/>
                <w:color w:val="000009"/>
              </w:rPr>
              <w:t>работы</w:t>
            </w:r>
          </w:p>
        </w:tc>
      </w:tr>
      <w:tr w:rsidR="00752B50">
        <w:trPr>
          <w:trHeight w:val="13455"/>
        </w:trPr>
        <w:tc>
          <w:tcPr>
            <w:tcW w:w="1841" w:type="dxa"/>
          </w:tcPr>
          <w:p w:rsidR="00752B50" w:rsidRDefault="00752B50">
            <w:pPr>
              <w:pStyle w:val="TableParagraph"/>
              <w:ind w:left="0"/>
            </w:pPr>
          </w:p>
        </w:tc>
        <w:tc>
          <w:tcPr>
            <w:tcW w:w="8083" w:type="dxa"/>
          </w:tcPr>
          <w:p w:rsidR="00752B50" w:rsidRDefault="001E1DF4">
            <w:pPr>
              <w:pStyle w:val="TableParagraph"/>
              <w:spacing w:line="245" w:lineRule="exact"/>
              <w:jc w:val="both"/>
            </w:pPr>
            <w:r>
              <w:rPr>
                <w:color w:val="000009"/>
              </w:rPr>
              <w:t>элементу,</w:t>
            </w:r>
            <w:r>
              <w:rPr>
                <w:color w:val="000009"/>
                <w:spacing w:val="-2"/>
              </w:rPr>
              <w:t xml:space="preserve"> </w:t>
            </w:r>
            <w:r>
              <w:rPr>
                <w:color w:val="000009"/>
              </w:rPr>
              <w:t>указательным</w:t>
            </w:r>
            <w:r>
              <w:rPr>
                <w:color w:val="000009"/>
                <w:spacing w:val="-4"/>
              </w:rPr>
              <w:t xml:space="preserve"> </w:t>
            </w:r>
            <w:r>
              <w:rPr>
                <w:color w:val="000009"/>
              </w:rPr>
              <w:t>жестом,</w:t>
            </w:r>
            <w:r>
              <w:rPr>
                <w:color w:val="000009"/>
                <w:spacing w:val="-4"/>
              </w:rPr>
              <w:t xml:space="preserve"> </w:t>
            </w:r>
            <w:r>
              <w:rPr>
                <w:color w:val="000009"/>
              </w:rPr>
              <w:t>и</w:t>
            </w:r>
            <w:r>
              <w:rPr>
                <w:color w:val="000009"/>
                <w:spacing w:val="-1"/>
              </w:rPr>
              <w:t xml:space="preserve"> </w:t>
            </w:r>
            <w:r>
              <w:rPr>
                <w:color w:val="000009"/>
              </w:rPr>
              <w:t>просто</w:t>
            </w:r>
            <w:r>
              <w:rPr>
                <w:color w:val="000009"/>
                <w:spacing w:val="-1"/>
              </w:rPr>
              <w:t xml:space="preserve"> </w:t>
            </w:r>
            <w:r>
              <w:rPr>
                <w:color w:val="000009"/>
              </w:rPr>
              <w:t>на</w:t>
            </w:r>
            <w:r>
              <w:rPr>
                <w:color w:val="000009"/>
                <w:spacing w:val="-1"/>
              </w:rPr>
              <w:t xml:space="preserve"> </w:t>
            </w:r>
            <w:r>
              <w:rPr>
                <w:color w:val="000009"/>
              </w:rPr>
              <w:t>основании</w:t>
            </w:r>
            <w:r>
              <w:rPr>
                <w:color w:val="000009"/>
                <w:spacing w:val="-1"/>
              </w:rPr>
              <w:t xml:space="preserve"> </w:t>
            </w:r>
            <w:r>
              <w:rPr>
                <w:color w:val="000009"/>
              </w:rPr>
              <w:t>прослеживания</w:t>
            </w:r>
            <w:r>
              <w:rPr>
                <w:color w:val="000009"/>
                <w:spacing w:val="-2"/>
              </w:rPr>
              <w:t xml:space="preserve"> </w:t>
            </w:r>
            <w:r>
              <w:rPr>
                <w:color w:val="000009"/>
              </w:rPr>
              <w:t>глазами;</w:t>
            </w:r>
          </w:p>
          <w:p w:rsidR="00752B50" w:rsidRDefault="001E1DF4">
            <w:pPr>
              <w:pStyle w:val="TableParagraph"/>
              <w:numPr>
                <w:ilvl w:val="0"/>
                <w:numId w:val="85"/>
              </w:numPr>
              <w:tabs>
                <w:tab w:val="left" w:pos="313"/>
              </w:tabs>
              <w:ind w:right="76" w:firstLine="0"/>
              <w:jc w:val="both"/>
            </w:pPr>
            <w:r>
              <w:rPr>
                <w:color w:val="000009"/>
              </w:rPr>
              <w:t>учить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выделять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определенное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количество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предметов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из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множества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по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подражанию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и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образцу,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после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пересчета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и без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него,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соотносить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с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количеством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пальцев,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палочек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и другого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символического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материала,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показывать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решение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на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пальцах,</w:t>
            </w:r>
            <w:r>
              <w:rPr>
                <w:color w:val="000009"/>
                <w:spacing w:val="-4"/>
              </w:rPr>
              <w:t xml:space="preserve"> </w:t>
            </w:r>
            <w:r>
              <w:rPr>
                <w:color w:val="000009"/>
              </w:rPr>
              <w:t>счетных палочках и пр.;</w:t>
            </w:r>
          </w:p>
          <w:p w:rsidR="00752B50" w:rsidRDefault="001E1DF4">
            <w:pPr>
              <w:pStyle w:val="TableParagraph"/>
              <w:numPr>
                <w:ilvl w:val="0"/>
                <w:numId w:val="85"/>
              </w:numPr>
              <w:tabs>
                <w:tab w:val="left" w:pos="313"/>
              </w:tabs>
              <w:ind w:right="76" w:firstLine="0"/>
              <w:jc w:val="both"/>
            </w:pPr>
            <w:r>
              <w:rPr>
                <w:color w:val="000009"/>
              </w:rPr>
              <w:t>при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затруднениях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в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использовании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математической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символики</w:t>
            </w:r>
            <w:r>
              <w:rPr>
                <w:color w:val="000009"/>
                <w:spacing w:val="56"/>
              </w:rPr>
              <w:t xml:space="preserve"> </w:t>
            </w:r>
            <w:r>
              <w:rPr>
                <w:color w:val="000009"/>
              </w:rPr>
              <w:t>уделять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внимание</w:t>
            </w:r>
            <w:r>
              <w:rPr>
                <w:color w:val="000009"/>
                <w:spacing w:val="-1"/>
              </w:rPr>
              <w:t xml:space="preserve"> </w:t>
            </w:r>
            <w:r>
              <w:rPr>
                <w:color w:val="000009"/>
              </w:rPr>
              <w:t>практическим</w:t>
            </w:r>
            <w:r>
              <w:rPr>
                <w:color w:val="000009"/>
                <w:spacing w:val="-2"/>
              </w:rPr>
              <w:t xml:space="preserve"> </w:t>
            </w:r>
            <w:r>
              <w:rPr>
                <w:color w:val="000009"/>
              </w:rPr>
              <w:t>и</w:t>
            </w:r>
            <w:r>
              <w:rPr>
                <w:color w:val="000009"/>
                <w:spacing w:val="-4"/>
              </w:rPr>
              <w:t xml:space="preserve"> </w:t>
            </w:r>
            <w:r>
              <w:rPr>
                <w:color w:val="000009"/>
              </w:rPr>
              <w:t>активно-пассивным действиям</w:t>
            </w:r>
            <w:r>
              <w:rPr>
                <w:color w:val="000009"/>
                <w:spacing w:val="-1"/>
              </w:rPr>
              <w:t xml:space="preserve"> </w:t>
            </w:r>
            <w:r>
              <w:rPr>
                <w:color w:val="000009"/>
              </w:rPr>
              <w:t>с</w:t>
            </w:r>
            <w:r>
              <w:rPr>
                <w:color w:val="000009"/>
                <w:spacing w:val="-1"/>
              </w:rPr>
              <w:t xml:space="preserve"> </w:t>
            </w:r>
            <w:r>
              <w:rPr>
                <w:color w:val="000009"/>
              </w:rPr>
              <w:t>рукой</w:t>
            </w:r>
            <w:r>
              <w:rPr>
                <w:color w:val="000009"/>
                <w:spacing w:val="-1"/>
              </w:rPr>
              <w:t xml:space="preserve"> </w:t>
            </w:r>
            <w:r>
              <w:rPr>
                <w:color w:val="000009"/>
              </w:rPr>
              <w:t>ребенка;</w:t>
            </w:r>
          </w:p>
          <w:p w:rsidR="00752B50" w:rsidRDefault="001E1DF4">
            <w:pPr>
              <w:pStyle w:val="TableParagraph"/>
              <w:numPr>
                <w:ilvl w:val="0"/>
                <w:numId w:val="85"/>
              </w:numPr>
              <w:tabs>
                <w:tab w:val="left" w:pos="313"/>
              </w:tabs>
              <w:ind w:right="76" w:firstLine="0"/>
              <w:jc w:val="both"/>
            </w:pPr>
            <w:r>
              <w:rPr>
                <w:color w:val="000009"/>
              </w:rPr>
              <w:t>продолжать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учить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детей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образовывать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последующее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число,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добавляя</w:t>
            </w:r>
            <w:r>
              <w:rPr>
                <w:color w:val="000009"/>
                <w:spacing w:val="55"/>
              </w:rPr>
              <w:t xml:space="preserve"> </w:t>
            </w:r>
            <w:r>
              <w:rPr>
                <w:color w:val="000009"/>
              </w:rPr>
              <w:t>один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объект</w:t>
            </w:r>
            <w:r>
              <w:rPr>
                <w:color w:val="000009"/>
                <w:spacing w:val="-1"/>
              </w:rPr>
              <w:t xml:space="preserve"> </w:t>
            </w:r>
            <w:r>
              <w:rPr>
                <w:color w:val="000009"/>
              </w:rPr>
              <w:t>к</w:t>
            </w:r>
            <w:r>
              <w:rPr>
                <w:color w:val="000009"/>
                <w:spacing w:val="-2"/>
              </w:rPr>
              <w:t xml:space="preserve"> </w:t>
            </w:r>
            <w:r>
              <w:rPr>
                <w:color w:val="000009"/>
              </w:rPr>
              <w:t>группе,</w:t>
            </w:r>
            <w:r>
              <w:rPr>
                <w:color w:val="000009"/>
                <w:spacing w:val="-1"/>
              </w:rPr>
              <w:t xml:space="preserve"> </w:t>
            </w:r>
            <w:r>
              <w:rPr>
                <w:color w:val="000009"/>
              </w:rPr>
              <w:t>а также</w:t>
            </w:r>
            <w:r>
              <w:rPr>
                <w:color w:val="000009"/>
                <w:spacing w:val="-3"/>
              </w:rPr>
              <w:t xml:space="preserve"> </w:t>
            </w:r>
            <w:r>
              <w:rPr>
                <w:color w:val="000009"/>
              </w:rPr>
              <w:t>предыдущее число,</w:t>
            </w:r>
            <w:r>
              <w:rPr>
                <w:color w:val="000009"/>
                <w:spacing w:val="-3"/>
              </w:rPr>
              <w:t xml:space="preserve"> </w:t>
            </w:r>
            <w:r>
              <w:rPr>
                <w:color w:val="000009"/>
              </w:rPr>
              <w:t>удаляя</w:t>
            </w:r>
            <w:r>
              <w:rPr>
                <w:color w:val="000009"/>
                <w:spacing w:val="-2"/>
              </w:rPr>
              <w:t xml:space="preserve"> </w:t>
            </w:r>
            <w:r>
              <w:rPr>
                <w:color w:val="000009"/>
              </w:rPr>
              <w:t>один объект</w:t>
            </w:r>
            <w:r>
              <w:rPr>
                <w:color w:val="000009"/>
                <w:spacing w:val="-1"/>
              </w:rPr>
              <w:t xml:space="preserve"> </w:t>
            </w:r>
            <w:r>
              <w:rPr>
                <w:color w:val="000009"/>
              </w:rPr>
              <w:t>из</w:t>
            </w:r>
            <w:r>
              <w:rPr>
                <w:color w:val="000009"/>
                <w:spacing w:val="-4"/>
              </w:rPr>
              <w:t xml:space="preserve"> </w:t>
            </w:r>
            <w:r>
              <w:rPr>
                <w:color w:val="000009"/>
              </w:rPr>
              <w:t>группы;</w:t>
            </w:r>
          </w:p>
          <w:p w:rsidR="00752B50" w:rsidRDefault="001E1DF4">
            <w:pPr>
              <w:pStyle w:val="TableParagraph"/>
              <w:numPr>
                <w:ilvl w:val="0"/>
                <w:numId w:val="85"/>
              </w:numPr>
              <w:tabs>
                <w:tab w:val="left" w:pos="313"/>
              </w:tabs>
              <w:ind w:right="76" w:firstLine="0"/>
              <w:jc w:val="both"/>
            </w:pPr>
            <w:r>
              <w:rPr>
                <w:color w:val="000009"/>
              </w:rPr>
              <w:t>совершенствовать счетные действия детей с множествами предметов на основе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слухового,</w:t>
            </w:r>
            <w:r>
              <w:rPr>
                <w:color w:val="000009"/>
                <w:spacing w:val="-1"/>
              </w:rPr>
              <w:t xml:space="preserve"> </w:t>
            </w:r>
            <w:r>
              <w:rPr>
                <w:color w:val="000009"/>
              </w:rPr>
              <w:t>тактильного и</w:t>
            </w:r>
            <w:r>
              <w:rPr>
                <w:color w:val="000009"/>
                <w:spacing w:val="-3"/>
              </w:rPr>
              <w:t xml:space="preserve"> </w:t>
            </w:r>
            <w:r>
              <w:rPr>
                <w:color w:val="000009"/>
              </w:rPr>
              <w:t>зрительного восприятия;</w:t>
            </w:r>
          </w:p>
          <w:p w:rsidR="00752B50" w:rsidRDefault="001E1DF4">
            <w:pPr>
              <w:pStyle w:val="TableParagraph"/>
              <w:numPr>
                <w:ilvl w:val="0"/>
                <w:numId w:val="85"/>
              </w:numPr>
              <w:tabs>
                <w:tab w:val="left" w:pos="313"/>
              </w:tabs>
              <w:spacing w:line="242" w:lineRule="auto"/>
              <w:ind w:right="74" w:firstLine="0"/>
              <w:jc w:val="both"/>
            </w:pPr>
            <w:r>
              <w:rPr>
                <w:color w:val="000009"/>
              </w:rPr>
              <w:t>знакомить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детей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с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количеством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в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пределах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пяти-десяти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(возможный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предел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освоения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детьми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чисел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определяется,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исходя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из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уровня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их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математического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развития</w:t>
            </w:r>
            <w:r>
              <w:rPr>
                <w:color w:val="000009"/>
                <w:spacing w:val="-3"/>
              </w:rPr>
              <w:t xml:space="preserve"> </w:t>
            </w:r>
            <w:r>
              <w:rPr>
                <w:color w:val="000009"/>
              </w:rPr>
              <w:t>на каждом этапе</w:t>
            </w:r>
            <w:r>
              <w:rPr>
                <w:color w:val="000009"/>
                <w:spacing w:val="-3"/>
              </w:rPr>
              <w:t xml:space="preserve"> </w:t>
            </w:r>
            <w:r>
              <w:rPr>
                <w:color w:val="000009"/>
              </w:rPr>
              <w:t>образовательной</w:t>
            </w:r>
            <w:r>
              <w:rPr>
                <w:color w:val="000009"/>
                <w:spacing w:val="-1"/>
              </w:rPr>
              <w:t xml:space="preserve"> </w:t>
            </w:r>
            <w:r>
              <w:rPr>
                <w:color w:val="000009"/>
              </w:rPr>
              <w:t>деятельности);</w:t>
            </w:r>
          </w:p>
          <w:p w:rsidR="00752B50" w:rsidRDefault="001E1DF4">
            <w:pPr>
              <w:pStyle w:val="TableParagraph"/>
              <w:numPr>
                <w:ilvl w:val="0"/>
                <w:numId w:val="85"/>
              </w:numPr>
              <w:tabs>
                <w:tab w:val="left" w:pos="313"/>
              </w:tabs>
              <w:ind w:right="76" w:firstLine="0"/>
              <w:jc w:val="both"/>
            </w:pPr>
            <w:r>
              <w:rPr>
                <w:color w:val="000009"/>
              </w:rPr>
              <w:t>прорабатывать до полного осознания и понимания состав числа из единиц на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различном</w:t>
            </w:r>
            <w:r>
              <w:rPr>
                <w:color w:val="000009"/>
                <w:spacing w:val="-2"/>
              </w:rPr>
              <w:t xml:space="preserve"> </w:t>
            </w:r>
            <w:r>
              <w:rPr>
                <w:color w:val="000009"/>
              </w:rPr>
              <w:t>раздаточном</w:t>
            </w:r>
            <w:r>
              <w:rPr>
                <w:color w:val="000009"/>
                <w:spacing w:val="-1"/>
              </w:rPr>
              <w:t xml:space="preserve"> </w:t>
            </w:r>
            <w:r>
              <w:rPr>
                <w:color w:val="000009"/>
              </w:rPr>
              <w:t>материале;</w:t>
            </w:r>
          </w:p>
          <w:p w:rsidR="00752B50" w:rsidRDefault="001E1DF4">
            <w:pPr>
              <w:pStyle w:val="TableParagraph"/>
              <w:numPr>
                <w:ilvl w:val="0"/>
                <w:numId w:val="85"/>
              </w:numPr>
              <w:tabs>
                <w:tab w:val="left" w:pos="313"/>
              </w:tabs>
              <w:ind w:right="74" w:firstLine="0"/>
              <w:jc w:val="both"/>
            </w:pPr>
            <w:r>
              <w:rPr>
                <w:color w:val="000009"/>
              </w:rPr>
              <w:t>развивать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цифровой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гнозис: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учить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детей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узнавать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знакомые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цифры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0,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1-9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в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правильном и зеркальном (перевернутом) изображении, среди наложенных друг на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друга</w:t>
            </w:r>
            <w:r>
              <w:rPr>
                <w:color w:val="000009"/>
                <w:spacing w:val="-1"/>
              </w:rPr>
              <w:t xml:space="preserve"> </w:t>
            </w:r>
            <w:r>
              <w:rPr>
                <w:color w:val="000009"/>
              </w:rPr>
              <w:t>изображений, соотносить их с</w:t>
            </w:r>
            <w:r>
              <w:rPr>
                <w:color w:val="000009"/>
                <w:spacing w:val="-2"/>
              </w:rPr>
              <w:t xml:space="preserve"> </w:t>
            </w:r>
            <w:r>
              <w:rPr>
                <w:color w:val="000009"/>
              </w:rPr>
              <w:t>количеством объектов;</w:t>
            </w:r>
          </w:p>
          <w:p w:rsidR="00752B50" w:rsidRDefault="001E1DF4">
            <w:pPr>
              <w:pStyle w:val="TableParagraph"/>
              <w:numPr>
                <w:ilvl w:val="0"/>
                <w:numId w:val="85"/>
              </w:numPr>
              <w:tabs>
                <w:tab w:val="left" w:pos="313"/>
              </w:tabs>
              <w:ind w:right="76" w:firstLine="0"/>
              <w:jc w:val="both"/>
            </w:pPr>
            <w:r>
              <w:rPr>
                <w:color w:val="000009"/>
              </w:rPr>
              <w:t>учить возможным способам изображения цифр: рисованию на бумаге, на песке,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на доске, в воздухе; конструированию из различных материалов (ниток, шнуров,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мягкой</w:t>
            </w:r>
            <w:r>
              <w:rPr>
                <w:color w:val="000009"/>
                <w:spacing w:val="-1"/>
              </w:rPr>
              <w:t xml:space="preserve"> </w:t>
            </w:r>
            <w:r>
              <w:rPr>
                <w:color w:val="000009"/>
              </w:rPr>
              <w:t>цветной</w:t>
            </w:r>
            <w:r>
              <w:rPr>
                <w:color w:val="000009"/>
                <w:spacing w:val="-2"/>
              </w:rPr>
              <w:t xml:space="preserve"> </w:t>
            </w:r>
            <w:r>
              <w:rPr>
                <w:color w:val="000009"/>
              </w:rPr>
              <w:t>проволоки, палочек);</w:t>
            </w:r>
            <w:r>
              <w:rPr>
                <w:color w:val="000009"/>
                <w:spacing w:val="-3"/>
              </w:rPr>
              <w:t xml:space="preserve"> </w:t>
            </w:r>
            <w:r>
              <w:rPr>
                <w:color w:val="000009"/>
              </w:rPr>
              <w:t>лепке из</w:t>
            </w:r>
            <w:r>
              <w:rPr>
                <w:color w:val="000009"/>
                <w:spacing w:val="-2"/>
              </w:rPr>
              <w:t xml:space="preserve"> </w:t>
            </w:r>
            <w:r>
              <w:rPr>
                <w:color w:val="000009"/>
              </w:rPr>
              <w:t>глины, теста,</w:t>
            </w:r>
            <w:r>
              <w:rPr>
                <w:color w:val="000009"/>
                <w:spacing w:val="-1"/>
              </w:rPr>
              <w:t xml:space="preserve"> </w:t>
            </w:r>
            <w:r>
              <w:rPr>
                <w:color w:val="000009"/>
              </w:rPr>
              <w:t>пластилина;</w:t>
            </w:r>
          </w:p>
          <w:p w:rsidR="00752B50" w:rsidRDefault="001E1DF4">
            <w:pPr>
              <w:pStyle w:val="TableParagraph"/>
              <w:numPr>
                <w:ilvl w:val="0"/>
                <w:numId w:val="85"/>
              </w:numPr>
              <w:tabs>
                <w:tab w:val="left" w:pos="313"/>
              </w:tabs>
              <w:ind w:right="72" w:firstLine="0"/>
              <w:jc w:val="both"/>
            </w:pPr>
            <w:r>
              <w:rPr>
                <w:color w:val="000009"/>
              </w:rPr>
              <w:t>формировать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у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детей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умение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называть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числовой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ряд,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выкладывая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цифры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в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аналогичной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последовательности,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подбирать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соответствующую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цифру</w:t>
            </w:r>
            <w:r>
              <w:rPr>
                <w:color w:val="000009"/>
                <w:spacing w:val="56"/>
              </w:rPr>
              <w:t xml:space="preserve"> </w:t>
            </w:r>
            <w:r>
              <w:rPr>
                <w:color w:val="000009"/>
              </w:rPr>
              <w:t>к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количеству объектов, выделять цифровые знаки среди других изображений (букв,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схематических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изображений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объектов,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геометрических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фигур)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и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называть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их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обобщающим</w:t>
            </w:r>
            <w:r>
              <w:rPr>
                <w:color w:val="000009"/>
                <w:spacing w:val="-1"/>
              </w:rPr>
              <w:t xml:space="preserve"> </w:t>
            </w:r>
            <w:r>
              <w:rPr>
                <w:color w:val="000009"/>
              </w:rPr>
              <w:t>словом.</w:t>
            </w:r>
          </w:p>
          <w:p w:rsidR="00752B50" w:rsidRDefault="001E1DF4">
            <w:pPr>
              <w:pStyle w:val="TableParagraph"/>
              <w:ind w:right="77"/>
              <w:jc w:val="both"/>
              <w:rPr>
                <w:b/>
                <w:i/>
              </w:rPr>
            </w:pPr>
            <w:r>
              <w:rPr>
                <w:b/>
                <w:i/>
                <w:color w:val="000009"/>
              </w:rPr>
              <w:t>Знакомство детей с элементарными арифметическими задачами с опорой на</w:t>
            </w:r>
            <w:r>
              <w:rPr>
                <w:b/>
                <w:i/>
                <w:color w:val="000009"/>
                <w:spacing w:val="1"/>
              </w:rPr>
              <w:t xml:space="preserve"> </w:t>
            </w:r>
            <w:r>
              <w:rPr>
                <w:b/>
                <w:i/>
                <w:color w:val="000009"/>
              </w:rPr>
              <w:t>наглядность</w:t>
            </w:r>
            <w:r>
              <w:rPr>
                <w:b/>
                <w:i/>
                <w:color w:val="000009"/>
                <w:spacing w:val="-1"/>
              </w:rPr>
              <w:t xml:space="preserve"> </w:t>
            </w:r>
            <w:r>
              <w:rPr>
                <w:b/>
                <w:i/>
                <w:color w:val="000009"/>
              </w:rPr>
              <w:t>и практические</w:t>
            </w:r>
            <w:r>
              <w:rPr>
                <w:b/>
                <w:i/>
                <w:color w:val="000009"/>
                <w:spacing w:val="-3"/>
              </w:rPr>
              <w:t xml:space="preserve"> </w:t>
            </w:r>
            <w:r>
              <w:rPr>
                <w:b/>
                <w:i/>
                <w:color w:val="000009"/>
              </w:rPr>
              <w:t>действия:</w:t>
            </w:r>
          </w:p>
          <w:p w:rsidR="00752B50" w:rsidRDefault="001E1DF4">
            <w:pPr>
              <w:pStyle w:val="TableParagraph"/>
              <w:numPr>
                <w:ilvl w:val="0"/>
                <w:numId w:val="85"/>
              </w:numPr>
              <w:tabs>
                <w:tab w:val="left" w:pos="313"/>
              </w:tabs>
              <w:spacing w:line="263" w:lineRule="exact"/>
              <w:ind w:left="312" w:hanging="230"/>
              <w:jc w:val="both"/>
            </w:pPr>
            <w:r>
              <w:rPr>
                <w:color w:val="000009"/>
              </w:rPr>
              <w:t>приучать</w:t>
            </w:r>
            <w:r>
              <w:rPr>
                <w:color w:val="000009"/>
                <w:spacing w:val="-2"/>
              </w:rPr>
              <w:t xml:space="preserve"> </w:t>
            </w:r>
            <w:r>
              <w:rPr>
                <w:color w:val="000009"/>
              </w:rPr>
              <w:t>выслушивать</w:t>
            </w:r>
            <w:r>
              <w:rPr>
                <w:color w:val="000009"/>
                <w:spacing w:val="-2"/>
              </w:rPr>
              <w:t xml:space="preserve"> </w:t>
            </w:r>
            <w:r>
              <w:rPr>
                <w:color w:val="000009"/>
              </w:rPr>
              <w:t>данные</w:t>
            </w:r>
            <w:r>
              <w:rPr>
                <w:color w:val="000009"/>
                <w:spacing w:val="-2"/>
              </w:rPr>
              <w:t xml:space="preserve"> </w:t>
            </w:r>
            <w:r>
              <w:rPr>
                <w:color w:val="000009"/>
              </w:rPr>
              <w:t>задачи,</w:t>
            </w:r>
            <w:r>
              <w:rPr>
                <w:color w:val="000009"/>
                <w:spacing w:val="-1"/>
              </w:rPr>
              <w:t xml:space="preserve"> </w:t>
            </w:r>
            <w:r>
              <w:rPr>
                <w:color w:val="000009"/>
              </w:rPr>
              <w:t>выделять</w:t>
            </w:r>
            <w:r>
              <w:rPr>
                <w:color w:val="000009"/>
                <w:spacing w:val="-5"/>
              </w:rPr>
              <w:t xml:space="preserve"> </w:t>
            </w:r>
            <w:r>
              <w:rPr>
                <w:color w:val="000009"/>
              </w:rPr>
              <w:t>вопрос;</w:t>
            </w:r>
          </w:p>
          <w:p w:rsidR="00752B50" w:rsidRDefault="001E1DF4">
            <w:pPr>
              <w:pStyle w:val="TableParagraph"/>
              <w:numPr>
                <w:ilvl w:val="0"/>
                <w:numId w:val="85"/>
              </w:numPr>
              <w:tabs>
                <w:tab w:val="left" w:pos="313"/>
              </w:tabs>
              <w:ind w:right="76" w:firstLine="0"/>
              <w:jc w:val="both"/>
            </w:pPr>
            <w:r>
              <w:rPr>
                <w:color w:val="000009"/>
              </w:rPr>
              <w:t>применять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способ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передачи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ее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содержания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в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форме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диалога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(один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говорит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первую</w:t>
            </w:r>
            <w:r>
              <w:rPr>
                <w:color w:val="000009"/>
                <w:spacing w:val="-1"/>
              </w:rPr>
              <w:t xml:space="preserve"> </w:t>
            </w:r>
            <w:r>
              <w:rPr>
                <w:color w:val="000009"/>
              </w:rPr>
              <w:t>часть условия, второй</w:t>
            </w:r>
            <w:r>
              <w:rPr>
                <w:color w:val="000009"/>
                <w:spacing w:val="-1"/>
              </w:rPr>
              <w:t xml:space="preserve"> </w:t>
            </w:r>
            <w:r>
              <w:rPr>
                <w:color w:val="000009"/>
              </w:rPr>
              <w:t>— другую, третий</w:t>
            </w:r>
            <w:r>
              <w:rPr>
                <w:color w:val="000009"/>
                <w:spacing w:val="-1"/>
              </w:rPr>
              <w:t xml:space="preserve"> </w:t>
            </w:r>
            <w:r>
              <w:rPr>
                <w:color w:val="000009"/>
              </w:rPr>
              <w:t>задает вопрос);</w:t>
            </w:r>
          </w:p>
          <w:p w:rsidR="00752B50" w:rsidRDefault="001E1DF4">
            <w:pPr>
              <w:pStyle w:val="TableParagraph"/>
              <w:numPr>
                <w:ilvl w:val="0"/>
                <w:numId w:val="85"/>
              </w:numPr>
              <w:tabs>
                <w:tab w:val="left" w:pos="313"/>
              </w:tabs>
              <w:ind w:right="75" w:firstLine="0"/>
              <w:jc w:val="both"/>
            </w:pPr>
            <w:r>
              <w:rPr>
                <w:color w:val="000009"/>
              </w:rPr>
              <w:t>знакомить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детей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с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различными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символическими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обозначениями</w:t>
            </w:r>
            <w:r>
              <w:rPr>
                <w:color w:val="000009"/>
                <w:spacing w:val="56"/>
              </w:rPr>
              <w:t xml:space="preserve"> </w:t>
            </w:r>
            <w:r>
              <w:rPr>
                <w:color w:val="000009"/>
              </w:rPr>
              <w:t>действий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задачи,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использованием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стрелок,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указателей,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объединительных</w:t>
            </w:r>
            <w:r>
              <w:rPr>
                <w:color w:val="000009"/>
                <w:spacing w:val="56"/>
              </w:rPr>
              <w:t xml:space="preserve"> </w:t>
            </w:r>
            <w:r>
              <w:rPr>
                <w:color w:val="000009"/>
              </w:rPr>
              <w:t>и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разъединительных линий</w:t>
            </w:r>
            <w:r>
              <w:rPr>
                <w:color w:val="000009"/>
                <w:spacing w:val="-5"/>
              </w:rPr>
              <w:t xml:space="preserve"> </w:t>
            </w:r>
            <w:r>
              <w:rPr>
                <w:color w:val="000009"/>
              </w:rPr>
              <w:t>и пр.;</w:t>
            </w:r>
          </w:p>
          <w:p w:rsidR="00752B50" w:rsidRDefault="001E1DF4">
            <w:pPr>
              <w:pStyle w:val="TableParagraph"/>
              <w:numPr>
                <w:ilvl w:val="0"/>
                <w:numId w:val="85"/>
              </w:numPr>
              <w:tabs>
                <w:tab w:val="left" w:pos="430"/>
              </w:tabs>
              <w:ind w:right="78" w:firstLine="0"/>
              <w:jc w:val="both"/>
            </w:pPr>
            <w:r>
              <w:rPr>
                <w:color w:val="000009"/>
              </w:rPr>
              <w:t>учить детей придумывать задачи по предложенной наглядной ситуации, а затем</w:t>
            </w:r>
            <w:r>
              <w:rPr>
                <w:color w:val="000009"/>
                <w:spacing w:val="-52"/>
              </w:rPr>
              <w:t xml:space="preserve"> </w:t>
            </w:r>
            <w:r>
              <w:rPr>
                <w:color w:val="000009"/>
              </w:rPr>
              <w:t>по</w:t>
            </w:r>
            <w:r>
              <w:rPr>
                <w:color w:val="000009"/>
                <w:spacing w:val="-1"/>
              </w:rPr>
              <w:t xml:space="preserve"> </w:t>
            </w:r>
            <w:r>
              <w:rPr>
                <w:color w:val="000009"/>
              </w:rPr>
              <w:t>представлению,</w:t>
            </w:r>
            <w:r>
              <w:rPr>
                <w:color w:val="000009"/>
                <w:spacing w:val="-3"/>
              </w:rPr>
              <w:t xml:space="preserve"> </w:t>
            </w:r>
            <w:r>
              <w:rPr>
                <w:color w:val="000009"/>
              </w:rPr>
              <w:t>решать</w:t>
            </w:r>
            <w:r>
              <w:rPr>
                <w:color w:val="000009"/>
                <w:spacing w:val="-1"/>
              </w:rPr>
              <w:t xml:space="preserve"> </w:t>
            </w:r>
            <w:r>
              <w:rPr>
                <w:color w:val="000009"/>
              </w:rPr>
              <w:t>их в</w:t>
            </w:r>
            <w:r>
              <w:rPr>
                <w:color w:val="000009"/>
                <w:spacing w:val="-2"/>
              </w:rPr>
              <w:t xml:space="preserve"> </w:t>
            </w:r>
            <w:r>
              <w:rPr>
                <w:color w:val="000009"/>
              </w:rPr>
              <w:t>пределах</w:t>
            </w:r>
            <w:r>
              <w:rPr>
                <w:color w:val="000009"/>
                <w:spacing w:val="-1"/>
              </w:rPr>
              <w:t xml:space="preserve"> </w:t>
            </w:r>
            <w:r>
              <w:rPr>
                <w:color w:val="000009"/>
              </w:rPr>
              <w:t>усвоенного состава</w:t>
            </w:r>
            <w:r>
              <w:rPr>
                <w:color w:val="000009"/>
                <w:spacing w:val="-1"/>
              </w:rPr>
              <w:t xml:space="preserve"> </w:t>
            </w:r>
            <w:r>
              <w:rPr>
                <w:color w:val="000009"/>
              </w:rPr>
              <w:t>числа;</w:t>
            </w:r>
          </w:p>
          <w:p w:rsidR="00752B50" w:rsidRDefault="001E1DF4">
            <w:pPr>
              <w:pStyle w:val="TableParagraph"/>
              <w:numPr>
                <w:ilvl w:val="0"/>
                <w:numId w:val="85"/>
              </w:numPr>
              <w:tabs>
                <w:tab w:val="left" w:pos="430"/>
              </w:tabs>
              <w:ind w:right="75" w:firstLine="0"/>
              <w:jc w:val="both"/>
            </w:pPr>
            <w:r>
              <w:rPr>
                <w:color w:val="000009"/>
              </w:rPr>
              <w:t>развивать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зрительное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внимание,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учить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замечать: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изменения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в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цвете,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форме,</w:t>
            </w:r>
            <w:r>
              <w:rPr>
                <w:color w:val="000009"/>
                <w:spacing w:val="-52"/>
              </w:rPr>
              <w:t xml:space="preserve"> </w:t>
            </w:r>
            <w:r>
              <w:rPr>
                <w:color w:val="000009"/>
              </w:rPr>
              <w:t>количестве</w:t>
            </w:r>
            <w:r>
              <w:rPr>
                <w:color w:val="000009"/>
                <w:spacing w:val="-1"/>
              </w:rPr>
              <w:t xml:space="preserve"> </w:t>
            </w:r>
            <w:r>
              <w:rPr>
                <w:color w:val="000009"/>
              </w:rPr>
              <w:t>предметов;</w:t>
            </w:r>
          </w:p>
          <w:p w:rsidR="00752B50" w:rsidRDefault="001E1DF4">
            <w:pPr>
              <w:pStyle w:val="TableParagraph"/>
              <w:numPr>
                <w:ilvl w:val="0"/>
                <w:numId w:val="85"/>
              </w:numPr>
              <w:tabs>
                <w:tab w:val="left" w:pos="313"/>
              </w:tabs>
              <w:ind w:right="71" w:firstLine="0"/>
              <w:jc w:val="both"/>
            </w:pPr>
            <w:r>
              <w:rPr>
                <w:color w:val="000009"/>
              </w:rPr>
              <w:t>вызывать интерес к решению задач с опорой на задачи-драматизации и задачи-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иллюстрации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на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сложение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и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вычитание,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используя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наглядный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материал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и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символические изображения (палочки, геометрические фигуры), в пределах пяти-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десяти и включать сформированные представления в предметно-практическую и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игровую</w:t>
            </w:r>
            <w:r>
              <w:rPr>
                <w:color w:val="000009"/>
                <w:spacing w:val="-1"/>
              </w:rPr>
              <w:t xml:space="preserve"> </w:t>
            </w:r>
            <w:r>
              <w:rPr>
                <w:color w:val="000009"/>
              </w:rPr>
              <w:t>деятельности.</w:t>
            </w:r>
          </w:p>
          <w:p w:rsidR="00752B50" w:rsidRDefault="001E1DF4">
            <w:pPr>
              <w:pStyle w:val="TableParagraph"/>
              <w:spacing w:line="251" w:lineRule="exact"/>
              <w:jc w:val="both"/>
              <w:rPr>
                <w:b/>
                <w:i/>
              </w:rPr>
            </w:pPr>
            <w:r>
              <w:rPr>
                <w:b/>
                <w:i/>
                <w:color w:val="000009"/>
              </w:rPr>
              <w:t>Формирование</w:t>
            </w:r>
            <w:r>
              <w:rPr>
                <w:b/>
                <w:i/>
                <w:color w:val="000009"/>
                <w:spacing w:val="-7"/>
              </w:rPr>
              <w:t xml:space="preserve"> </w:t>
            </w:r>
            <w:r>
              <w:rPr>
                <w:b/>
                <w:i/>
                <w:color w:val="000009"/>
              </w:rPr>
              <w:t>пространственных</w:t>
            </w:r>
            <w:r>
              <w:rPr>
                <w:b/>
                <w:i/>
                <w:color w:val="000009"/>
                <w:spacing w:val="-6"/>
              </w:rPr>
              <w:t xml:space="preserve"> </w:t>
            </w:r>
            <w:r>
              <w:rPr>
                <w:b/>
                <w:i/>
                <w:color w:val="000009"/>
              </w:rPr>
              <w:t>представлений:</w:t>
            </w:r>
          </w:p>
          <w:p w:rsidR="00752B50" w:rsidRDefault="001E1DF4">
            <w:pPr>
              <w:pStyle w:val="TableParagraph"/>
              <w:numPr>
                <w:ilvl w:val="0"/>
                <w:numId w:val="85"/>
              </w:numPr>
              <w:tabs>
                <w:tab w:val="left" w:pos="430"/>
              </w:tabs>
              <w:spacing w:line="267" w:lineRule="exact"/>
              <w:ind w:left="429" w:hanging="347"/>
              <w:jc w:val="both"/>
            </w:pPr>
            <w:r>
              <w:rPr>
                <w:color w:val="000009"/>
              </w:rPr>
              <w:t>закреплять</w:t>
            </w:r>
            <w:r>
              <w:rPr>
                <w:color w:val="000009"/>
                <w:spacing w:val="-2"/>
              </w:rPr>
              <w:t xml:space="preserve"> </w:t>
            </w:r>
            <w:r>
              <w:rPr>
                <w:color w:val="000009"/>
              </w:rPr>
              <w:t>представления</w:t>
            </w:r>
            <w:r>
              <w:rPr>
                <w:color w:val="000009"/>
                <w:spacing w:val="-4"/>
              </w:rPr>
              <w:t xml:space="preserve"> </w:t>
            </w:r>
            <w:r>
              <w:rPr>
                <w:color w:val="000009"/>
              </w:rPr>
              <w:t>о</w:t>
            </w:r>
            <w:r>
              <w:rPr>
                <w:color w:val="000009"/>
                <w:spacing w:val="-1"/>
              </w:rPr>
              <w:t xml:space="preserve"> </w:t>
            </w:r>
            <w:r>
              <w:rPr>
                <w:color w:val="000009"/>
              </w:rPr>
              <w:t>частях</w:t>
            </w:r>
            <w:r>
              <w:rPr>
                <w:color w:val="000009"/>
                <w:spacing w:val="-2"/>
              </w:rPr>
              <w:t xml:space="preserve"> </w:t>
            </w:r>
            <w:r>
              <w:rPr>
                <w:color w:val="000009"/>
              </w:rPr>
              <w:t>тела</w:t>
            </w:r>
            <w:r>
              <w:rPr>
                <w:color w:val="000009"/>
                <w:spacing w:val="-1"/>
              </w:rPr>
              <w:t xml:space="preserve"> </w:t>
            </w:r>
            <w:r>
              <w:rPr>
                <w:color w:val="000009"/>
              </w:rPr>
              <w:t>на</w:t>
            </w:r>
            <w:r>
              <w:rPr>
                <w:color w:val="000009"/>
                <w:spacing w:val="-1"/>
              </w:rPr>
              <w:t xml:space="preserve"> </w:t>
            </w:r>
            <w:r>
              <w:rPr>
                <w:color w:val="000009"/>
              </w:rPr>
              <w:t>начальных</w:t>
            </w:r>
            <w:r>
              <w:rPr>
                <w:color w:val="000009"/>
                <w:spacing w:val="-1"/>
              </w:rPr>
              <w:t xml:space="preserve"> </w:t>
            </w:r>
            <w:r>
              <w:rPr>
                <w:color w:val="000009"/>
              </w:rPr>
              <w:t>этапах</w:t>
            </w:r>
            <w:r>
              <w:rPr>
                <w:color w:val="000009"/>
                <w:spacing w:val="-2"/>
              </w:rPr>
              <w:t xml:space="preserve"> </w:t>
            </w:r>
            <w:r>
              <w:rPr>
                <w:color w:val="000009"/>
              </w:rPr>
              <w:t>работы;</w:t>
            </w:r>
          </w:p>
          <w:p w:rsidR="00752B50" w:rsidRDefault="001E1DF4">
            <w:pPr>
              <w:pStyle w:val="TableParagraph"/>
              <w:numPr>
                <w:ilvl w:val="0"/>
                <w:numId w:val="85"/>
              </w:numPr>
              <w:tabs>
                <w:tab w:val="left" w:pos="430"/>
              </w:tabs>
              <w:ind w:right="71" w:firstLine="0"/>
              <w:jc w:val="both"/>
              <w:rPr>
                <w:i/>
              </w:rPr>
            </w:pPr>
            <w:r>
              <w:rPr>
                <w:color w:val="000009"/>
              </w:rPr>
              <w:t>развивать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у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детей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способность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ориентироваться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в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телесном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пространстве,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осваивая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координаты: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i/>
                <w:color w:val="000009"/>
              </w:rPr>
              <w:t>вверху-внизу,</w:t>
            </w:r>
            <w:r>
              <w:rPr>
                <w:i/>
                <w:color w:val="000009"/>
                <w:spacing w:val="1"/>
              </w:rPr>
              <w:t xml:space="preserve"> </w:t>
            </w:r>
            <w:r>
              <w:rPr>
                <w:i/>
                <w:color w:val="000009"/>
              </w:rPr>
              <w:t>впереди-сзади,</w:t>
            </w:r>
            <w:r>
              <w:rPr>
                <w:i/>
                <w:color w:val="000009"/>
                <w:spacing w:val="1"/>
              </w:rPr>
              <w:t xml:space="preserve"> </w:t>
            </w:r>
            <w:r>
              <w:rPr>
                <w:i/>
                <w:color w:val="000009"/>
              </w:rPr>
              <w:t>правая-левая</w:t>
            </w:r>
            <w:r>
              <w:rPr>
                <w:i/>
                <w:color w:val="000009"/>
                <w:spacing w:val="1"/>
              </w:rPr>
              <w:t xml:space="preserve"> </w:t>
            </w:r>
            <w:r>
              <w:rPr>
                <w:i/>
                <w:color w:val="000009"/>
              </w:rPr>
              <w:t>рука,</w:t>
            </w:r>
            <w:r>
              <w:rPr>
                <w:i/>
                <w:color w:val="000009"/>
                <w:spacing w:val="56"/>
              </w:rPr>
              <w:t xml:space="preserve"> </w:t>
            </w:r>
            <w:r>
              <w:rPr>
                <w:color w:val="000009"/>
              </w:rPr>
              <w:t>в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дальнейшем</w:t>
            </w:r>
            <w:r>
              <w:rPr>
                <w:color w:val="000009"/>
                <w:spacing w:val="-1"/>
              </w:rPr>
              <w:t xml:space="preserve"> </w:t>
            </w:r>
            <w:r>
              <w:rPr>
                <w:color w:val="000009"/>
              </w:rPr>
              <w:t>соотносить</w:t>
            </w:r>
            <w:r>
              <w:rPr>
                <w:color w:val="000009"/>
                <w:spacing w:val="-3"/>
              </w:rPr>
              <w:t xml:space="preserve"> </w:t>
            </w:r>
            <w:r>
              <w:rPr>
                <w:color w:val="000009"/>
              </w:rPr>
              <w:t>с</w:t>
            </w:r>
            <w:r>
              <w:rPr>
                <w:color w:val="000009"/>
                <w:spacing w:val="-2"/>
              </w:rPr>
              <w:t xml:space="preserve"> </w:t>
            </w:r>
            <w:r>
              <w:rPr>
                <w:color w:val="000009"/>
              </w:rPr>
              <w:t>правой</w:t>
            </w:r>
            <w:r>
              <w:rPr>
                <w:color w:val="000009"/>
                <w:spacing w:val="-1"/>
              </w:rPr>
              <w:t xml:space="preserve"> </w:t>
            </w:r>
            <w:r>
              <w:rPr>
                <w:color w:val="000009"/>
              </w:rPr>
              <w:t>и</w:t>
            </w:r>
            <w:r>
              <w:rPr>
                <w:color w:val="000009"/>
                <w:spacing w:val="-1"/>
              </w:rPr>
              <w:t xml:space="preserve"> </w:t>
            </w:r>
            <w:r>
              <w:rPr>
                <w:color w:val="000009"/>
              </w:rPr>
              <w:t>левой</w:t>
            </w:r>
            <w:r>
              <w:rPr>
                <w:color w:val="000009"/>
                <w:spacing w:val="-1"/>
              </w:rPr>
              <w:t xml:space="preserve"> </w:t>
            </w:r>
            <w:r>
              <w:rPr>
                <w:color w:val="000009"/>
              </w:rPr>
              <w:t>рукой правую</w:t>
            </w:r>
            <w:r>
              <w:rPr>
                <w:color w:val="000009"/>
                <w:spacing w:val="-1"/>
              </w:rPr>
              <w:t xml:space="preserve"> </w:t>
            </w:r>
            <w:r>
              <w:rPr>
                <w:color w:val="000009"/>
              </w:rPr>
              <w:t>и левую стороны тела</w:t>
            </w:r>
            <w:r>
              <w:rPr>
                <w:i/>
                <w:color w:val="000009"/>
              </w:rPr>
              <w:t>;</w:t>
            </w:r>
          </w:p>
          <w:p w:rsidR="00752B50" w:rsidRDefault="001E1DF4">
            <w:pPr>
              <w:pStyle w:val="TableParagraph"/>
              <w:numPr>
                <w:ilvl w:val="0"/>
                <w:numId w:val="85"/>
              </w:numPr>
              <w:tabs>
                <w:tab w:val="left" w:pos="430"/>
              </w:tabs>
              <w:ind w:right="72" w:firstLine="0"/>
              <w:jc w:val="both"/>
            </w:pPr>
            <w:r>
              <w:rPr>
                <w:color w:val="000009"/>
              </w:rPr>
              <w:t>развивать ориентировку в пространстве «от себя» (</w:t>
            </w:r>
            <w:r>
              <w:rPr>
                <w:i/>
                <w:color w:val="000009"/>
              </w:rPr>
              <w:t>вверху-внизу, впереди-сзади,</w:t>
            </w:r>
            <w:r>
              <w:rPr>
                <w:i/>
                <w:color w:val="000009"/>
                <w:spacing w:val="1"/>
              </w:rPr>
              <w:t xml:space="preserve"> </w:t>
            </w:r>
            <w:r>
              <w:rPr>
                <w:i/>
                <w:color w:val="000009"/>
              </w:rPr>
              <w:t>справа-слева</w:t>
            </w:r>
            <w:r>
              <w:rPr>
                <w:color w:val="000009"/>
              </w:rPr>
              <w:t>);</w:t>
            </w:r>
          </w:p>
          <w:p w:rsidR="00752B50" w:rsidRDefault="001E1DF4">
            <w:pPr>
              <w:pStyle w:val="TableParagraph"/>
              <w:numPr>
                <w:ilvl w:val="0"/>
                <w:numId w:val="85"/>
              </w:numPr>
              <w:tabs>
                <w:tab w:val="left" w:pos="313"/>
              </w:tabs>
              <w:spacing w:line="256" w:lineRule="exact"/>
              <w:ind w:left="312" w:hanging="230"/>
              <w:jc w:val="both"/>
            </w:pPr>
            <w:r>
              <w:rPr>
                <w:color w:val="000009"/>
              </w:rPr>
              <w:t>учить</w:t>
            </w:r>
            <w:r>
              <w:rPr>
                <w:color w:val="000009"/>
                <w:spacing w:val="16"/>
              </w:rPr>
              <w:t xml:space="preserve"> </w:t>
            </w:r>
            <w:r>
              <w:rPr>
                <w:color w:val="000009"/>
              </w:rPr>
              <w:t>воспринимать</w:t>
            </w:r>
            <w:r>
              <w:rPr>
                <w:color w:val="000009"/>
                <w:spacing w:val="70"/>
              </w:rPr>
              <w:t xml:space="preserve"> </w:t>
            </w:r>
            <w:r>
              <w:rPr>
                <w:color w:val="000009"/>
              </w:rPr>
              <w:t>и</w:t>
            </w:r>
            <w:r>
              <w:rPr>
                <w:color w:val="000009"/>
                <w:spacing w:val="70"/>
              </w:rPr>
              <w:t xml:space="preserve"> </w:t>
            </w:r>
            <w:r>
              <w:rPr>
                <w:color w:val="000009"/>
              </w:rPr>
              <w:t>воспроизводить</w:t>
            </w:r>
            <w:r>
              <w:rPr>
                <w:color w:val="000009"/>
                <w:spacing w:val="70"/>
              </w:rPr>
              <w:t xml:space="preserve"> </w:t>
            </w:r>
            <w:r>
              <w:rPr>
                <w:color w:val="000009"/>
              </w:rPr>
              <w:t>пространственные</w:t>
            </w:r>
            <w:r>
              <w:rPr>
                <w:color w:val="000009"/>
                <w:spacing w:val="74"/>
              </w:rPr>
              <w:t xml:space="preserve"> </w:t>
            </w:r>
            <w:r>
              <w:rPr>
                <w:color w:val="000009"/>
              </w:rPr>
              <w:t>отношения,</w:t>
            </w:r>
            <w:r>
              <w:rPr>
                <w:color w:val="000009"/>
                <w:spacing w:val="68"/>
              </w:rPr>
              <w:t xml:space="preserve"> </w:t>
            </w:r>
            <w:r>
              <w:rPr>
                <w:color w:val="000009"/>
              </w:rPr>
              <w:t>между</w:t>
            </w:r>
          </w:p>
        </w:tc>
      </w:tr>
    </w:tbl>
    <w:p w:rsidR="00752B50" w:rsidRDefault="00752B50">
      <w:pPr>
        <w:spacing w:line="256" w:lineRule="exact"/>
        <w:jc w:val="both"/>
        <w:sectPr w:rsidR="00752B50">
          <w:pgSz w:w="11910" w:h="16840"/>
          <w:pgMar w:top="1340" w:right="120" w:bottom="1360" w:left="880" w:header="0" w:footer="1171" w:gutter="0"/>
          <w:cols w:space="720"/>
        </w:sectPr>
      </w:pPr>
    </w:p>
    <w:tbl>
      <w:tblPr>
        <w:tblStyle w:val="TableNormal"/>
        <w:tblW w:w="0" w:type="auto"/>
        <w:tblInd w:w="40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41"/>
        <w:gridCol w:w="8083"/>
      </w:tblGrid>
      <w:tr w:rsidR="00752B50">
        <w:trPr>
          <w:trHeight w:val="506"/>
        </w:trPr>
        <w:tc>
          <w:tcPr>
            <w:tcW w:w="1841" w:type="dxa"/>
            <w:shd w:val="clear" w:color="auto" w:fill="F1F1F1"/>
          </w:tcPr>
          <w:p w:rsidR="00752B50" w:rsidRDefault="001E1DF4">
            <w:pPr>
              <w:pStyle w:val="TableParagraph"/>
              <w:spacing w:line="251" w:lineRule="exact"/>
              <w:ind w:left="498"/>
              <w:rPr>
                <w:b/>
              </w:rPr>
            </w:pPr>
            <w:r>
              <w:rPr>
                <w:b/>
                <w:color w:val="000009"/>
              </w:rPr>
              <w:lastRenderedPageBreak/>
              <w:t>Разделы</w:t>
            </w:r>
          </w:p>
        </w:tc>
        <w:tc>
          <w:tcPr>
            <w:tcW w:w="8083" w:type="dxa"/>
            <w:shd w:val="clear" w:color="auto" w:fill="F1F1F1"/>
          </w:tcPr>
          <w:p w:rsidR="00752B50" w:rsidRDefault="001E1DF4">
            <w:pPr>
              <w:pStyle w:val="TableParagraph"/>
              <w:spacing w:line="254" w:lineRule="exact"/>
              <w:ind w:left="3672" w:right="318" w:hanging="3332"/>
              <w:rPr>
                <w:b/>
              </w:rPr>
            </w:pPr>
            <w:r>
              <w:rPr>
                <w:b/>
                <w:color w:val="000009"/>
              </w:rPr>
              <w:t>Задачи и педагогические условия реализации программы коррекционной</w:t>
            </w:r>
            <w:r>
              <w:rPr>
                <w:b/>
                <w:color w:val="000009"/>
                <w:spacing w:val="-53"/>
              </w:rPr>
              <w:t xml:space="preserve"> </w:t>
            </w:r>
            <w:r>
              <w:rPr>
                <w:b/>
                <w:color w:val="000009"/>
              </w:rPr>
              <w:t>работы</w:t>
            </w:r>
          </w:p>
        </w:tc>
      </w:tr>
      <w:tr w:rsidR="00752B50">
        <w:trPr>
          <w:trHeight w:val="12412"/>
        </w:trPr>
        <w:tc>
          <w:tcPr>
            <w:tcW w:w="1841" w:type="dxa"/>
          </w:tcPr>
          <w:p w:rsidR="00752B50" w:rsidRDefault="00752B50">
            <w:pPr>
              <w:pStyle w:val="TableParagraph"/>
              <w:ind w:left="0"/>
            </w:pPr>
          </w:p>
        </w:tc>
        <w:tc>
          <w:tcPr>
            <w:tcW w:w="8083" w:type="dxa"/>
          </w:tcPr>
          <w:p w:rsidR="00752B50" w:rsidRDefault="001E1DF4">
            <w:pPr>
              <w:pStyle w:val="TableParagraph"/>
              <w:spacing w:line="245" w:lineRule="exact"/>
              <w:jc w:val="both"/>
            </w:pPr>
            <w:r>
              <w:rPr>
                <w:color w:val="000009"/>
              </w:rPr>
              <w:t>объектами</w:t>
            </w:r>
            <w:r>
              <w:rPr>
                <w:color w:val="000009"/>
                <w:spacing w:val="-3"/>
              </w:rPr>
              <w:t xml:space="preserve"> </w:t>
            </w:r>
            <w:r>
              <w:rPr>
                <w:color w:val="000009"/>
              </w:rPr>
              <w:t>по</w:t>
            </w:r>
            <w:r>
              <w:rPr>
                <w:color w:val="000009"/>
                <w:spacing w:val="-2"/>
              </w:rPr>
              <w:t xml:space="preserve"> </w:t>
            </w:r>
            <w:r>
              <w:rPr>
                <w:color w:val="000009"/>
              </w:rPr>
              <w:t>подражанию,</w:t>
            </w:r>
            <w:r>
              <w:rPr>
                <w:color w:val="000009"/>
                <w:spacing w:val="-2"/>
              </w:rPr>
              <w:t xml:space="preserve"> </w:t>
            </w:r>
            <w:r>
              <w:rPr>
                <w:color w:val="000009"/>
              </w:rPr>
              <w:t>образцу</w:t>
            </w:r>
            <w:r>
              <w:rPr>
                <w:color w:val="000009"/>
                <w:spacing w:val="-5"/>
              </w:rPr>
              <w:t xml:space="preserve"> </w:t>
            </w:r>
            <w:r>
              <w:rPr>
                <w:color w:val="000009"/>
              </w:rPr>
              <w:t>и</w:t>
            </w:r>
            <w:r>
              <w:rPr>
                <w:color w:val="000009"/>
                <w:spacing w:val="-2"/>
              </w:rPr>
              <w:t xml:space="preserve"> </w:t>
            </w:r>
            <w:r>
              <w:rPr>
                <w:color w:val="000009"/>
              </w:rPr>
              <w:t>словесной</w:t>
            </w:r>
            <w:r>
              <w:rPr>
                <w:color w:val="000009"/>
                <w:spacing w:val="-4"/>
              </w:rPr>
              <w:t xml:space="preserve"> </w:t>
            </w:r>
            <w:r>
              <w:rPr>
                <w:color w:val="000009"/>
              </w:rPr>
              <w:t>инструкции;</w:t>
            </w:r>
          </w:p>
          <w:p w:rsidR="00752B50" w:rsidRDefault="001E1DF4">
            <w:pPr>
              <w:pStyle w:val="TableParagraph"/>
              <w:numPr>
                <w:ilvl w:val="0"/>
                <w:numId w:val="84"/>
              </w:numPr>
              <w:tabs>
                <w:tab w:val="left" w:pos="313"/>
              </w:tabs>
              <w:ind w:right="77" w:firstLine="0"/>
              <w:jc w:val="both"/>
            </w:pPr>
            <w:r>
              <w:rPr>
                <w:color w:val="000009"/>
              </w:rPr>
              <w:t>обращать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внимание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на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понимание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и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употребление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предлогов</w:t>
            </w:r>
            <w:r>
              <w:rPr>
                <w:color w:val="000009"/>
                <w:spacing w:val="56"/>
              </w:rPr>
              <w:t xml:space="preserve"> </w:t>
            </w:r>
            <w:r>
              <w:rPr>
                <w:color w:val="000009"/>
              </w:rPr>
              <w:t>с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пространственным</w:t>
            </w:r>
            <w:r>
              <w:rPr>
                <w:color w:val="000009"/>
                <w:spacing w:val="-4"/>
              </w:rPr>
              <w:t xml:space="preserve"> </w:t>
            </w:r>
            <w:r>
              <w:rPr>
                <w:color w:val="000009"/>
              </w:rPr>
              <w:t>значением;</w:t>
            </w:r>
          </w:p>
          <w:p w:rsidR="00752B50" w:rsidRDefault="001E1DF4">
            <w:pPr>
              <w:pStyle w:val="TableParagraph"/>
              <w:numPr>
                <w:ilvl w:val="0"/>
                <w:numId w:val="84"/>
              </w:numPr>
              <w:tabs>
                <w:tab w:val="left" w:pos="313"/>
              </w:tabs>
              <w:ind w:right="74" w:firstLine="0"/>
              <w:jc w:val="both"/>
            </w:pPr>
            <w:r>
              <w:rPr>
                <w:color w:val="000009"/>
              </w:rPr>
              <w:t>обращать</w:t>
            </w:r>
            <w:r>
              <w:rPr>
                <w:color w:val="000009"/>
                <w:spacing w:val="51"/>
              </w:rPr>
              <w:t xml:space="preserve"> </w:t>
            </w:r>
            <w:r>
              <w:rPr>
                <w:color w:val="000009"/>
              </w:rPr>
              <w:t>особое</w:t>
            </w:r>
            <w:r>
              <w:rPr>
                <w:color w:val="000009"/>
                <w:spacing w:val="52"/>
              </w:rPr>
              <w:t xml:space="preserve"> </w:t>
            </w:r>
            <w:r>
              <w:rPr>
                <w:color w:val="000009"/>
              </w:rPr>
              <w:t>внимание</w:t>
            </w:r>
            <w:r>
              <w:rPr>
                <w:color w:val="000009"/>
                <w:spacing w:val="51"/>
              </w:rPr>
              <w:t xml:space="preserve"> </w:t>
            </w:r>
            <w:r>
              <w:rPr>
                <w:color w:val="000009"/>
              </w:rPr>
              <w:t>на</w:t>
            </w:r>
            <w:r>
              <w:rPr>
                <w:color w:val="000009"/>
                <w:spacing w:val="52"/>
              </w:rPr>
              <w:t xml:space="preserve"> </w:t>
            </w:r>
            <w:r>
              <w:rPr>
                <w:color w:val="000009"/>
              </w:rPr>
              <w:t>относительность</w:t>
            </w:r>
            <w:r>
              <w:rPr>
                <w:color w:val="000009"/>
                <w:spacing w:val="51"/>
              </w:rPr>
              <w:t xml:space="preserve"> </w:t>
            </w:r>
            <w:r>
              <w:rPr>
                <w:color w:val="000009"/>
              </w:rPr>
              <w:t>пространственных</w:t>
            </w:r>
            <w:r>
              <w:rPr>
                <w:color w:val="000009"/>
                <w:spacing w:val="52"/>
              </w:rPr>
              <w:t xml:space="preserve"> </w:t>
            </w:r>
            <w:r>
              <w:rPr>
                <w:color w:val="000009"/>
              </w:rPr>
              <w:t>отношений</w:t>
            </w:r>
            <w:r>
              <w:rPr>
                <w:color w:val="000009"/>
                <w:spacing w:val="-52"/>
              </w:rPr>
              <w:t xml:space="preserve"> </w:t>
            </w:r>
            <w:r>
              <w:rPr>
                <w:color w:val="000009"/>
              </w:rPr>
              <w:t>при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передвижениях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в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различных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направлениях,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поворотах,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действиях</w:t>
            </w:r>
            <w:r>
              <w:rPr>
                <w:color w:val="000009"/>
                <w:spacing w:val="56"/>
              </w:rPr>
              <w:t xml:space="preserve"> </w:t>
            </w:r>
            <w:r>
              <w:rPr>
                <w:color w:val="000009"/>
              </w:rPr>
              <w:t>с</w:t>
            </w:r>
            <w:r>
              <w:rPr>
                <w:color w:val="000009"/>
                <w:spacing w:val="-52"/>
              </w:rPr>
              <w:t xml:space="preserve"> </w:t>
            </w:r>
            <w:r>
              <w:rPr>
                <w:color w:val="000009"/>
              </w:rPr>
              <w:t>предметами;</w:t>
            </w:r>
          </w:p>
          <w:p w:rsidR="00752B50" w:rsidRDefault="001E1DF4">
            <w:pPr>
              <w:pStyle w:val="TableParagraph"/>
              <w:numPr>
                <w:ilvl w:val="0"/>
                <w:numId w:val="84"/>
              </w:numPr>
              <w:tabs>
                <w:tab w:val="left" w:pos="313"/>
              </w:tabs>
              <w:ind w:right="73" w:firstLine="0"/>
              <w:jc w:val="both"/>
            </w:pPr>
            <w:r>
              <w:rPr>
                <w:color w:val="000009"/>
              </w:rPr>
              <w:t>создавать условия для осознания детьми пространственных отношений путем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обогащения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их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собственного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двигательного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опыта,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учить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перемещаться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в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пространстве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в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заданном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направлении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по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указательному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жесту,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с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помощью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стрелки-вектора,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по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схеме-маршруту;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выполнять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определенные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действия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с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предметами</w:t>
            </w:r>
            <w:r>
              <w:rPr>
                <w:color w:val="000009"/>
                <w:spacing w:val="-2"/>
              </w:rPr>
              <w:t xml:space="preserve"> </w:t>
            </w:r>
            <w:r>
              <w:rPr>
                <w:color w:val="000009"/>
              </w:rPr>
              <w:t>и</w:t>
            </w:r>
            <w:r>
              <w:rPr>
                <w:color w:val="000009"/>
                <w:spacing w:val="-3"/>
              </w:rPr>
              <w:t xml:space="preserve"> </w:t>
            </w:r>
            <w:r>
              <w:rPr>
                <w:color w:val="000009"/>
              </w:rPr>
              <w:t>отвечать на</w:t>
            </w:r>
            <w:r>
              <w:rPr>
                <w:color w:val="000009"/>
                <w:spacing w:val="-3"/>
              </w:rPr>
              <w:t xml:space="preserve"> </w:t>
            </w:r>
            <w:r>
              <w:rPr>
                <w:color w:val="000009"/>
              </w:rPr>
              <w:t>вопросы:</w:t>
            </w:r>
            <w:r>
              <w:rPr>
                <w:color w:val="000009"/>
                <w:spacing w:val="-1"/>
              </w:rPr>
              <w:t xml:space="preserve"> </w:t>
            </w:r>
            <w:r>
              <w:rPr>
                <w:color w:val="000009"/>
              </w:rPr>
              <w:t>«Куда? Откуда?</w:t>
            </w:r>
            <w:r>
              <w:rPr>
                <w:color w:val="000009"/>
                <w:spacing w:val="-1"/>
              </w:rPr>
              <w:t xml:space="preserve"> </w:t>
            </w:r>
            <w:r>
              <w:rPr>
                <w:color w:val="000009"/>
              </w:rPr>
              <w:t>Где?»;</w:t>
            </w:r>
          </w:p>
          <w:p w:rsidR="00752B50" w:rsidRDefault="001E1DF4">
            <w:pPr>
              <w:pStyle w:val="TableParagraph"/>
              <w:numPr>
                <w:ilvl w:val="0"/>
                <w:numId w:val="84"/>
              </w:numPr>
              <w:tabs>
                <w:tab w:val="left" w:pos="313"/>
              </w:tabs>
              <w:ind w:right="74" w:firstLine="0"/>
              <w:jc w:val="both"/>
            </w:pPr>
            <w:r>
              <w:rPr>
                <w:color w:val="000009"/>
              </w:rPr>
              <w:t>закреплять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умение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использовать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словесные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обозначения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местонахождения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и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направления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движения,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пользуясь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при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этом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движением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руки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и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указательным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жестом;</w:t>
            </w:r>
          </w:p>
          <w:p w:rsidR="00752B50" w:rsidRDefault="001E1DF4">
            <w:pPr>
              <w:pStyle w:val="TableParagraph"/>
              <w:numPr>
                <w:ilvl w:val="0"/>
                <w:numId w:val="84"/>
              </w:numPr>
              <w:tabs>
                <w:tab w:val="left" w:pos="313"/>
              </w:tabs>
              <w:ind w:right="73" w:firstLine="0"/>
              <w:jc w:val="both"/>
            </w:pPr>
            <w:r>
              <w:rPr>
                <w:color w:val="000009"/>
              </w:rPr>
              <w:t>развивать ориентировку в линейном ряду, выполняя задания: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i/>
                <w:color w:val="000009"/>
              </w:rPr>
              <w:t>назови соседей,</w:t>
            </w:r>
            <w:r>
              <w:rPr>
                <w:i/>
                <w:color w:val="000009"/>
                <w:spacing w:val="1"/>
              </w:rPr>
              <w:t xml:space="preserve"> </w:t>
            </w:r>
            <w:r>
              <w:rPr>
                <w:i/>
                <w:color w:val="000009"/>
              </w:rPr>
              <w:t>какая игрушка справа от мишки, а какая слева, пересчитай игрушки в прямом и в</w:t>
            </w:r>
            <w:r>
              <w:rPr>
                <w:i/>
                <w:color w:val="000009"/>
                <w:spacing w:val="1"/>
              </w:rPr>
              <w:t xml:space="preserve"> </w:t>
            </w:r>
            <w:r>
              <w:rPr>
                <w:i/>
                <w:color w:val="000009"/>
              </w:rPr>
              <w:t>обратном</w:t>
            </w:r>
            <w:r>
              <w:rPr>
                <w:i/>
                <w:color w:val="000009"/>
                <w:spacing w:val="-2"/>
              </w:rPr>
              <w:t xml:space="preserve"> </w:t>
            </w:r>
            <w:r>
              <w:rPr>
                <w:i/>
                <w:color w:val="000009"/>
              </w:rPr>
              <w:t>порядках</w:t>
            </w:r>
            <w:r>
              <w:rPr>
                <w:color w:val="000009"/>
              </w:rPr>
              <w:t>;</w:t>
            </w:r>
          </w:p>
          <w:p w:rsidR="00752B50" w:rsidRDefault="001E1DF4">
            <w:pPr>
              <w:pStyle w:val="TableParagraph"/>
              <w:numPr>
                <w:ilvl w:val="0"/>
                <w:numId w:val="84"/>
              </w:numPr>
              <w:tabs>
                <w:tab w:val="left" w:pos="313"/>
              </w:tabs>
              <w:ind w:right="72" w:firstLine="0"/>
              <w:jc w:val="both"/>
            </w:pPr>
            <w:r>
              <w:rPr>
                <w:color w:val="000009"/>
              </w:rPr>
              <w:t>формировать ориентировку на листе, закреплять при выполнении зрительных и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слуховых</w:t>
            </w:r>
            <w:r>
              <w:rPr>
                <w:color w:val="000009"/>
                <w:spacing w:val="-1"/>
              </w:rPr>
              <w:t xml:space="preserve"> </w:t>
            </w:r>
            <w:r>
              <w:rPr>
                <w:color w:val="000009"/>
              </w:rPr>
              <w:t>диктантов;</w:t>
            </w:r>
          </w:p>
          <w:p w:rsidR="00752B50" w:rsidRDefault="001E1DF4">
            <w:pPr>
              <w:pStyle w:val="TableParagraph"/>
              <w:numPr>
                <w:ilvl w:val="0"/>
                <w:numId w:val="84"/>
              </w:numPr>
              <w:tabs>
                <w:tab w:val="left" w:pos="313"/>
              </w:tabs>
              <w:spacing w:line="269" w:lineRule="exact"/>
              <w:ind w:left="312" w:hanging="230"/>
              <w:jc w:val="both"/>
            </w:pPr>
            <w:r>
              <w:rPr>
                <w:color w:val="000009"/>
              </w:rPr>
              <w:t>формировать</w:t>
            </w:r>
            <w:r>
              <w:rPr>
                <w:color w:val="000009"/>
                <w:spacing w:val="-5"/>
              </w:rPr>
              <w:t xml:space="preserve"> </w:t>
            </w:r>
            <w:r>
              <w:rPr>
                <w:color w:val="000009"/>
              </w:rPr>
              <w:t>ориентировку</w:t>
            </w:r>
            <w:r>
              <w:rPr>
                <w:color w:val="000009"/>
                <w:spacing w:val="-4"/>
              </w:rPr>
              <w:t xml:space="preserve"> </w:t>
            </w:r>
            <w:r>
              <w:rPr>
                <w:color w:val="000009"/>
              </w:rPr>
              <w:t>в</w:t>
            </w:r>
            <w:r>
              <w:rPr>
                <w:color w:val="000009"/>
                <w:spacing w:val="-2"/>
              </w:rPr>
              <w:t xml:space="preserve"> </w:t>
            </w:r>
            <w:r>
              <w:rPr>
                <w:color w:val="000009"/>
              </w:rPr>
              <w:t>теле</w:t>
            </w:r>
            <w:r>
              <w:rPr>
                <w:color w:val="000009"/>
                <w:spacing w:val="-1"/>
              </w:rPr>
              <w:t xml:space="preserve"> </w:t>
            </w:r>
            <w:r>
              <w:rPr>
                <w:color w:val="000009"/>
              </w:rPr>
              <w:t>человека,</w:t>
            </w:r>
            <w:r>
              <w:rPr>
                <w:color w:val="000009"/>
                <w:spacing w:val="-1"/>
              </w:rPr>
              <w:t xml:space="preserve"> </w:t>
            </w:r>
            <w:r>
              <w:rPr>
                <w:color w:val="000009"/>
              </w:rPr>
              <w:t>стоящего</w:t>
            </w:r>
            <w:r>
              <w:rPr>
                <w:color w:val="000009"/>
                <w:spacing w:val="-1"/>
              </w:rPr>
              <w:t xml:space="preserve"> </w:t>
            </w:r>
            <w:r>
              <w:rPr>
                <w:color w:val="000009"/>
              </w:rPr>
              <w:t>напротив;</w:t>
            </w:r>
          </w:p>
          <w:p w:rsidR="00752B50" w:rsidRDefault="001E1DF4">
            <w:pPr>
              <w:pStyle w:val="TableParagraph"/>
              <w:numPr>
                <w:ilvl w:val="0"/>
                <w:numId w:val="84"/>
              </w:numPr>
              <w:tabs>
                <w:tab w:val="left" w:pos="313"/>
              </w:tabs>
              <w:ind w:right="76" w:firstLine="0"/>
              <w:jc w:val="both"/>
            </w:pPr>
            <w:r>
              <w:rPr>
                <w:color w:val="000009"/>
              </w:rPr>
              <w:t>побуждать детей перемещать различные предметы вперед, назад, вверх, вниз по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горизонтали,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по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вертикали,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по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кругу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(по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словесной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инструкции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взрослого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и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самостоятельно);</w:t>
            </w:r>
          </w:p>
          <w:p w:rsidR="00752B50" w:rsidRDefault="001E1DF4">
            <w:pPr>
              <w:pStyle w:val="TableParagraph"/>
              <w:numPr>
                <w:ilvl w:val="0"/>
                <w:numId w:val="84"/>
              </w:numPr>
              <w:tabs>
                <w:tab w:val="left" w:pos="313"/>
              </w:tabs>
              <w:ind w:right="78" w:firstLine="0"/>
              <w:jc w:val="both"/>
            </w:pPr>
            <w:r>
              <w:rPr>
                <w:color w:val="000009"/>
              </w:rPr>
              <w:t>соотносить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плоскостные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и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объемные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формы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в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процессе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игр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и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игровых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упражнений,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выделяя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общие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и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различные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пространственные</w:t>
            </w:r>
            <w:r>
              <w:rPr>
                <w:color w:val="000009"/>
                <w:spacing w:val="56"/>
              </w:rPr>
              <w:t xml:space="preserve"> </w:t>
            </w:r>
            <w:r>
              <w:rPr>
                <w:color w:val="000009"/>
              </w:rPr>
              <w:t>признаки,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структурные</w:t>
            </w:r>
            <w:r>
              <w:rPr>
                <w:color w:val="000009"/>
                <w:spacing w:val="-1"/>
              </w:rPr>
              <w:t xml:space="preserve"> </w:t>
            </w:r>
            <w:r>
              <w:rPr>
                <w:color w:val="000009"/>
              </w:rPr>
              <w:t>элементы</w:t>
            </w:r>
            <w:r>
              <w:rPr>
                <w:color w:val="000009"/>
                <w:spacing w:val="-1"/>
              </w:rPr>
              <w:t xml:space="preserve"> </w:t>
            </w:r>
            <w:r>
              <w:rPr>
                <w:color w:val="000009"/>
              </w:rPr>
              <w:t>геометрических</w:t>
            </w:r>
            <w:r>
              <w:rPr>
                <w:color w:val="000009"/>
                <w:spacing w:val="-1"/>
              </w:rPr>
              <w:t xml:space="preserve"> </w:t>
            </w:r>
            <w:r>
              <w:rPr>
                <w:color w:val="000009"/>
              </w:rPr>
              <w:t>фигур: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вершины,</w:t>
            </w:r>
            <w:r>
              <w:rPr>
                <w:color w:val="000009"/>
                <w:spacing w:val="-1"/>
              </w:rPr>
              <w:t xml:space="preserve"> </w:t>
            </w:r>
            <w:r>
              <w:rPr>
                <w:color w:val="000009"/>
              </w:rPr>
              <w:t>углы,</w:t>
            </w:r>
            <w:r>
              <w:rPr>
                <w:color w:val="000009"/>
                <w:spacing w:val="-3"/>
              </w:rPr>
              <w:t xml:space="preserve"> </w:t>
            </w:r>
            <w:r>
              <w:rPr>
                <w:color w:val="000009"/>
              </w:rPr>
              <w:t>стороны;</w:t>
            </w:r>
          </w:p>
          <w:p w:rsidR="00752B50" w:rsidRDefault="001E1DF4">
            <w:pPr>
              <w:pStyle w:val="TableParagraph"/>
              <w:numPr>
                <w:ilvl w:val="0"/>
                <w:numId w:val="84"/>
              </w:numPr>
              <w:tabs>
                <w:tab w:val="left" w:pos="313"/>
              </w:tabs>
              <w:spacing w:line="269" w:lineRule="exact"/>
              <w:ind w:left="312" w:hanging="230"/>
              <w:jc w:val="both"/>
            </w:pPr>
            <w:r>
              <w:rPr>
                <w:color w:val="000009"/>
              </w:rPr>
              <w:t>формировать</w:t>
            </w:r>
            <w:r>
              <w:rPr>
                <w:color w:val="000009"/>
                <w:spacing w:val="-5"/>
              </w:rPr>
              <w:t xml:space="preserve"> </w:t>
            </w:r>
            <w:r>
              <w:rPr>
                <w:color w:val="000009"/>
              </w:rPr>
              <w:t>ориентировку</w:t>
            </w:r>
            <w:r>
              <w:rPr>
                <w:color w:val="000009"/>
                <w:spacing w:val="-4"/>
              </w:rPr>
              <w:t xml:space="preserve"> </w:t>
            </w:r>
            <w:r>
              <w:rPr>
                <w:color w:val="000009"/>
              </w:rPr>
              <w:t>на</w:t>
            </w:r>
            <w:r>
              <w:rPr>
                <w:color w:val="000009"/>
                <w:spacing w:val="-2"/>
              </w:rPr>
              <w:t xml:space="preserve"> </w:t>
            </w:r>
            <w:r>
              <w:rPr>
                <w:color w:val="000009"/>
              </w:rPr>
              <w:t>листе</w:t>
            </w:r>
            <w:r>
              <w:rPr>
                <w:color w:val="000009"/>
                <w:spacing w:val="-1"/>
              </w:rPr>
              <w:t xml:space="preserve"> </w:t>
            </w:r>
            <w:r>
              <w:rPr>
                <w:color w:val="000009"/>
              </w:rPr>
              <w:t>и</w:t>
            </w:r>
            <w:r>
              <w:rPr>
                <w:color w:val="000009"/>
                <w:spacing w:val="-3"/>
              </w:rPr>
              <w:t xml:space="preserve"> </w:t>
            </w:r>
            <w:r>
              <w:rPr>
                <w:color w:val="000009"/>
              </w:rPr>
              <w:t>на</w:t>
            </w:r>
            <w:r>
              <w:rPr>
                <w:color w:val="000009"/>
                <w:spacing w:val="-2"/>
              </w:rPr>
              <w:t xml:space="preserve"> </w:t>
            </w:r>
            <w:r>
              <w:rPr>
                <w:color w:val="000009"/>
              </w:rPr>
              <w:t>плоскости;</w:t>
            </w:r>
          </w:p>
          <w:p w:rsidR="00752B50" w:rsidRDefault="001E1DF4">
            <w:pPr>
              <w:pStyle w:val="TableParagraph"/>
              <w:numPr>
                <w:ilvl w:val="0"/>
                <w:numId w:val="84"/>
              </w:numPr>
              <w:tabs>
                <w:tab w:val="left" w:pos="313"/>
              </w:tabs>
              <w:ind w:right="77" w:firstLine="0"/>
              <w:jc w:val="both"/>
            </w:pPr>
            <w:r>
              <w:rPr>
                <w:color w:val="000009"/>
              </w:rPr>
              <w:t>формировать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представления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детей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о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внутренней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и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внешней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частях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геометрической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фигуры,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ее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границах,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закреплять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эти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представления</w:t>
            </w:r>
            <w:r>
              <w:rPr>
                <w:color w:val="000009"/>
                <w:spacing w:val="56"/>
              </w:rPr>
              <w:t xml:space="preserve"> </w:t>
            </w:r>
            <w:r>
              <w:rPr>
                <w:color w:val="000009"/>
              </w:rPr>
              <w:t>в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практических</w:t>
            </w:r>
            <w:r>
              <w:rPr>
                <w:color w:val="000009"/>
                <w:spacing w:val="-2"/>
              </w:rPr>
              <w:t xml:space="preserve"> </w:t>
            </w:r>
            <w:r>
              <w:rPr>
                <w:color w:val="000009"/>
              </w:rPr>
              <w:t>видах</w:t>
            </w:r>
            <w:r>
              <w:rPr>
                <w:color w:val="000009"/>
                <w:spacing w:val="-5"/>
              </w:rPr>
              <w:t xml:space="preserve"> </w:t>
            </w:r>
            <w:r>
              <w:rPr>
                <w:color w:val="000009"/>
              </w:rPr>
              <w:t>деятельности</w:t>
            </w:r>
            <w:r>
              <w:rPr>
                <w:color w:val="000009"/>
                <w:spacing w:val="-3"/>
              </w:rPr>
              <w:t xml:space="preserve"> </w:t>
            </w:r>
            <w:r>
              <w:rPr>
                <w:color w:val="000009"/>
              </w:rPr>
              <w:t>(рисовании,</w:t>
            </w:r>
            <w:r>
              <w:rPr>
                <w:color w:val="000009"/>
                <w:spacing w:val="-2"/>
              </w:rPr>
              <w:t xml:space="preserve"> </w:t>
            </w:r>
            <w:r>
              <w:rPr>
                <w:color w:val="000009"/>
              </w:rPr>
              <w:t>аппликации,</w:t>
            </w:r>
            <w:r>
              <w:rPr>
                <w:color w:val="000009"/>
                <w:spacing w:val="-2"/>
              </w:rPr>
              <w:t xml:space="preserve"> </w:t>
            </w:r>
            <w:r>
              <w:rPr>
                <w:color w:val="000009"/>
              </w:rPr>
              <w:t>конструировании);</w:t>
            </w:r>
          </w:p>
          <w:p w:rsidR="00752B50" w:rsidRDefault="001E1DF4">
            <w:pPr>
              <w:pStyle w:val="TableParagraph"/>
              <w:numPr>
                <w:ilvl w:val="0"/>
                <w:numId w:val="84"/>
              </w:numPr>
              <w:tabs>
                <w:tab w:val="left" w:pos="313"/>
              </w:tabs>
              <w:spacing w:line="269" w:lineRule="exact"/>
              <w:ind w:left="312" w:hanging="230"/>
              <w:jc w:val="both"/>
            </w:pPr>
            <w:r>
              <w:rPr>
                <w:color w:val="000009"/>
              </w:rPr>
              <w:t>знакомить</w:t>
            </w:r>
            <w:r>
              <w:rPr>
                <w:color w:val="000009"/>
                <w:spacing w:val="35"/>
              </w:rPr>
              <w:t xml:space="preserve"> </w:t>
            </w:r>
            <w:r>
              <w:rPr>
                <w:color w:val="000009"/>
              </w:rPr>
              <w:t>детей</w:t>
            </w:r>
            <w:r>
              <w:rPr>
                <w:color w:val="000009"/>
                <w:spacing w:val="89"/>
              </w:rPr>
              <w:t xml:space="preserve"> </w:t>
            </w:r>
            <w:r>
              <w:rPr>
                <w:color w:val="000009"/>
              </w:rPr>
              <w:t>с</w:t>
            </w:r>
            <w:r>
              <w:rPr>
                <w:color w:val="000009"/>
                <w:spacing w:val="90"/>
              </w:rPr>
              <w:t xml:space="preserve"> </w:t>
            </w:r>
            <w:r>
              <w:rPr>
                <w:color w:val="000009"/>
              </w:rPr>
              <w:t>понятиями</w:t>
            </w:r>
            <w:r>
              <w:rPr>
                <w:color w:val="000009"/>
                <w:spacing w:val="90"/>
              </w:rPr>
              <w:t xml:space="preserve"> </w:t>
            </w:r>
            <w:r>
              <w:rPr>
                <w:color w:val="000009"/>
              </w:rPr>
              <w:t>«точка»,</w:t>
            </w:r>
            <w:r>
              <w:rPr>
                <w:color w:val="000009"/>
                <w:spacing w:val="92"/>
              </w:rPr>
              <w:t xml:space="preserve"> </w:t>
            </w:r>
            <w:r>
              <w:rPr>
                <w:color w:val="000009"/>
              </w:rPr>
              <w:t>«кривая</w:t>
            </w:r>
            <w:r>
              <w:rPr>
                <w:color w:val="000009"/>
                <w:spacing w:val="89"/>
              </w:rPr>
              <w:t xml:space="preserve"> </w:t>
            </w:r>
            <w:r>
              <w:rPr>
                <w:color w:val="000009"/>
              </w:rPr>
              <w:t>линия»,</w:t>
            </w:r>
            <w:r>
              <w:rPr>
                <w:color w:val="000009"/>
                <w:spacing w:val="96"/>
              </w:rPr>
              <w:t xml:space="preserve"> </w:t>
            </w:r>
            <w:r>
              <w:rPr>
                <w:color w:val="000009"/>
              </w:rPr>
              <w:t>«ломаная</w:t>
            </w:r>
            <w:r>
              <w:rPr>
                <w:color w:val="000009"/>
                <w:spacing w:val="88"/>
              </w:rPr>
              <w:t xml:space="preserve"> </w:t>
            </w:r>
            <w:r>
              <w:rPr>
                <w:color w:val="000009"/>
              </w:rPr>
              <w:t>линия»,</w:t>
            </w:r>
          </w:p>
          <w:p w:rsidR="00752B50" w:rsidRDefault="001E1DF4">
            <w:pPr>
              <w:pStyle w:val="TableParagraph"/>
              <w:ind w:right="75"/>
              <w:jc w:val="both"/>
            </w:pPr>
            <w:r>
              <w:rPr>
                <w:color w:val="000009"/>
              </w:rPr>
              <w:t>«замкнутая линия», «незамкнутая линия», закрепляя в практической деятельности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представления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детей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о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взаимоотношении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точек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и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линий,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моделируя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линии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из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различных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материалов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(шнуров,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ниток,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мягкой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цветной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проволоки,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лент,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геометрических</w:t>
            </w:r>
            <w:r>
              <w:rPr>
                <w:color w:val="000009"/>
                <w:spacing w:val="-4"/>
              </w:rPr>
              <w:t xml:space="preserve"> </w:t>
            </w:r>
            <w:r>
              <w:rPr>
                <w:color w:val="000009"/>
              </w:rPr>
              <w:t>фигур).</w:t>
            </w:r>
          </w:p>
          <w:p w:rsidR="00752B50" w:rsidRDefault="001E1DF4">
            <w:pPr>
              <w:pStyle w:val="TableParagraph"/>
              <w:spacing w:line="249" w:lineRule="exact"/>
              <w:jc w:val="both"/>
              <w:rPr>
                <w:b/>
                <w:i/>
              </w:rPr>
            </w:pPr>
            <w:r>
              <w:rPr>
                <w:b/>
                <w:i/>
                <w:color w:val="000009"/>
              </w:rPr>
              <w:t>Формирование</w:t>
            </w:r>
            <w:r>
              <w:rPr>
                <w:b/>
                <w:i/>
                <w:color w:val="000009"/>
                <w:spacing w:val="-4"/>
              </w:rPr>
              <w:t xml:space="preserve"> </w:t>
            </w:r>
            <w:r>
              <w:rPr>
                <w:b/>
                <w:i/>
                <w:color w:val="000009"/>
              </w:rPr>
              <w:t>временных</w:t>
            </w:r>
            <w:r>
              <w:rPr>
                <w:b/>
                <w:i/>
                <w:color w:val="000009"/>
                <w:spacing w:val="-3"/>
              </w:rPr>
              <w:t xml:space="preserve"> </w:t>
            </w:r>
            <w:r>
              <w:rPr>
                <w:b/>
                <w:i/>
                <w:color w:val="000009"/>
              </w:rPr>
              <w:t>представлений:</w:t>
            </w:r>
          </w:p>
          <w:p w:rsidR="00752B50" w:rsidRDefault="001E1DF4">
            <w:pPr>
              <w:pStyle w:val="TableParagraph"/>
              <w:numPr>
                <w:ilvl w:val="0"/>
                <w:numId w:val="84"/>
              </w:numPr>
              <w:tabs>
                <w:tab w:val="left" w:pos="313"/>
              </w:tabs>
              <w:ind w:right="72" w:firstLine="0"/>
              <w:jc w:val="both"/>
            </w:pPr>
            <w:r>
              <w:rPr>
                <w:color w:val="000009"/>
              </w:rPr>
              <w:t>уделять внимание как запоминанию названий дней недели, месяцев и т. д., так и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пониманию последовательности и цикличности времен года, месяцев, дней недели,</w:t>
            </w:r>
            <w:r>
              <w:rPr>
                <w:color w:val="000009"/>
                <w:spacing w:val="-52"/>
              </w:rPr>
              <w:t xml:space="preserve"> </w:t>
            </w:r>
            <w:r>
              <w:rPr>
                <w:color w:val="000009"/>
              </w:rPr>
              <w:t>времени</w:t>
            </w:r>
            <w:r>
              <w:rPr>
                <w:color w:val="000009"/>
                <w:spacing w:val="-1"/>
              </w:rPr>
              <w:t xml:space="preserve"> </w:t>
            </w:r>
            <w:r>
              <w:rPr>
                <w:color w:val="000009"/>
              </w:rPr>
              <w:t>суток;</w:t>
            </w:r>
          </w:p>
          <w:p w:rsidR="00752B50" w:rsidRDefault="001E1DF4">
            <w:pPr>
              <w:pStyle w:val="TableParagraph"/>
              <w:numPr>
                <w:ilvl w:val="0"/>
                <w:numId w:val="84"/>
              </w:numPr>
              <w:tabs>
                <w:tab w:val="left" w:pos="313"/>
              </w:tabs>
              <w:spacing w:line="269" w:lineRule="exact"/>
              <w:ind w:left="312" w:hanging="230"/>
              <w:jc w:val="both"/>
            </w:pPr>
            <w:r>
              <w:rPr>
                <w:color w:val="000009"/>
              </w:rPr>
              <w:t>использовать</w:t>
            </w:r>
            <w:r>
              <w:rPr>
                <w:color w:val="000009"/>
                <w:spacing w:val="-2"/>
              </w:rPr>
              <w:t xml:space="preserve"> </w:t>
            </w:r>
            <w:r>
              <w:rPr>
                <w:color w:val="000009"/>
              </w:rPr>
              <w:t>наглядные</w:t>
            </w:r>
            <w:r>
              <w:rPr>
                <w:color w:val="000009"/>
                <w:spacing w:val="-4"/>
              </w:rPr>
              <w:t xml:space="preserve"> </w:t>
            </w:r>
            <w:r>
              <w:rPr>
                <w:color w:val="000009"/>
              </w:rPr>
              <w:t>модели</w:t>
            </w:r>
            <w:r>
              <w:rPr>
                <w:color w:val="000009"/>
                <w:spacing w:val="-2"/>
              </w:rPr>
              <w:t xml:space="preserve"> </w:t>
            </w:r>
            <w:r>
              <w:rPr>
                <w:color w:val="000009"/>
              </w:rPr>
              <w:t>при</w:t>
            </w:r>
            <w:r>
              <w:rPr>
                <w:color w:val="000009"/>
                <w:spacing w:val="-6"/>
              </w:rPr>
              <w:t xml:space="preserve"> </w:t>
            </w:r>
            <w:r>
              <w:rPr>
                <w:color w:val="000009"/>
              </w:rPr>
              <w:t>формировании</w:t>
            </w:r>
            <w:r>
              <w:rPr>
                <w:color w:val="000009"/>
                <w:spacing w:val="-2"/>
              </w:rPr>
              <w:t xml:space="preserve"> </w:t>
            </w:r>
            <w:r>
              <w:rPr>
                <w:color w:val="000009"/>
              </w:rPr>
              <w:t>временных</w:t>
            </w:r>
            <w:r>
              <w:rPr>
                <w:color w:val="000009"/>
                <w:spacing w:val="-2"/>
              </w:rPr>
              <w:t xml:space="preserve"> </w:t>
            </w:r>
            <w:r>
              <w:rPr>
                <w:color w:val="000009"/>
              </w:rPr>
              <w:t>представлений;</w:t>
            </w:r>
          </w:p>
          <w:p w:rsidR="00752B50" w:rsidRDefault="001E1DF4">
            <w:pPr>
              <w:pStyle w:val="TableParagraph"/>
              <w:numPr>
                <w:ilvl w:val="0"/>
                <w:numId w:val="84"/>
              </w:numPr>
              <w:tabs>
                <w:tab w:val="left" w:pos="313"/>
              </w:tabs>
              <w:ind w:right="74" w:firstLine="0"/>
              <w:jc w:val="both"/>
            </w:pPr>
            <w:r>
              <w:rPr>
                <w:color w:val="000009"/>
              </w:rPr>
              <w:t>учить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понимать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и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устанавливать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возрастные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различия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между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людьми;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формировать представление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о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возрастных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периодах,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о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том,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что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взрослые</w:t>
            </w:r>
            <w:r>
              <w:rPr>
                <w:color w:val="000009"/>
                <w:spacing w:val="55"/>
              </w:rPr>
              <w:t xml:space="preserve"> </w:t>
            </w:r>
            <w:r>
              <w:rPr>
                <w:color w:val="000009"/>
              </w:rPr>
              <w:t>люди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тоже</w:t>
            </w:r>
            <w:r>
              <w:rPr>
                <w:color w:val="000009"/>
                <w:spacing w:val="-2"/>
              </w:rPr>
              <w:t xml:space="preserve"> </w:t>
            </w:r>
            <w:r>
              <w:rPr>
                <w:color w:val="000009"/>
              </w:rPr>
              <w:t>были</w:t>
            </w:r>
            <w:r>
              <w:rPr>
                <w:color w:val="000009"/>
                <w:spacing w:val="-1"/>
              </w:rPr>
              <w:t xml:space="preserve"> </w:t>
            </w:r>
            <w:r>
              <w:rPr>
                <w:color w:val="000009"/>
              </w:rPr>
              <w:t>маленькими и</w:t>
            </w:r>
            <w:r>
              <w:rPr>
                <w:color w:val="000009"/>
                <w:spacing w:val="-4"/>
              </w:rPr>
              <w:t xml:space="preserve"> </w:t>
            </w:r>
            <w:r>
              <w:rPr>
                <w:color w:val="000009"/>
              </w:rPr>
              <w:t>т.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д.;</w:t>
            </w:r>
          </w:p>
          <w:p w:rsidR="00752B50" w:rsidRDefault="001E1DF4">
            <w:pPr>
              <w:pStyle w:val="TableParagraph"/>
              <w:numPr>
                <w:ilvl w:val="0"/>
                <w:numId w:val="84"/>
              </w:numPr>
              <w:tabs>
                <w:tab w:val="left" w:pos="313"/>
              </w:tabs>
              <w:ind w:right="71" w:firstLine="0"/>
              <w:jc w:val="both"/>
            </w:pPr>
            <w:r>
              <w:rPr>
                <w:color w:val="000009"/>
              </w:rPr>
              <w:t>формировать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понимание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временной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последовательности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событий,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временных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причинно-следственных зависимостей (</w:t>
            </w:r>
            <w:r>
              <w:rPr>
                <w:i/>
                <w:color w:val="000009"/>
              </w:rPr>
              <w:t xml:space="preserve">Что сначала - что потом? Что </w:t>
            </w:r>
            <w:r>
              <w:rPr>
                <w:color w:val="000009"/>
              </w:rPr>
              <w:t>чем было -</w:t>
            </w:r>
            <w:r>
              <w:rPr>
                <w:color w:val="000009"/>
                <w:spacing w:val="-52"/>
              </w:rPr>
              <w:t xml:space="preserve"> </w:t>
            </w:r>
            <w:r>
              <w:rPr>
                <w:color w:val="000009"/>
              </w:rPr>
              <w:t>что</w:t>
            </w:r>
            <w:r>
              <w:rPr>
                <w:color w:val="000009"/>
                <w:spacing w:val="-1"/>
              </w:rPr>
              <w:t xml:space="preserve"> </w:t>
            </w:r>
            <w:r>
              <w:rPr>
                <w:color w:val="000009"/>
              </w:rPr>
              <w:t>чем стало?);</w:t>
            </w:r>
          </w:p>
          <w:p w:rsidR="00752B50" w:rsidRDefault="001E1DF4">
            <w:pPr>
              <w:pStyle w:val="TableParagraph"/>
              <w:numPr>
                <w:ilvl w:val="0"/>
                <w:numId w:val="84"/>
              </w:numPr>
              <w:tabs>
                <w:tab w:val="left" w:pos="313"/>
              </w:tabs>
              <w:spacing w:line="269" w:lineRule="exact"/>
              <w:ind w:left="312" w:hanging="230"/>
              <w:jc w:val="both"/>
            </w:pPr>
            <w:r>
              <w:rPr>
                <w:color w:val="000009"/>
              </w:rPr>
              <w:t>развивать</w:t>
            </w:r>
            <w:r>
              <w:rPr>
                <w:color w:val="000009"/>
                <w:spacing w:val="-3"/>
              </w:rPr>
              <w:t xml:space="preserve"> </w:t>
            </w:r>
            <w:r>
              <w:rPr>
                <w:color w:val="000009"/>
              </w:rPr>
              <w:t>чувство</w:t>
            </w:r>
            <w:r>
              <w:rPr>
                <w:color w:val="000009"/>
                <w:spacing w:val="-2"/>
              </w:rPr>
              <w:t xml:space="preserve"> </w:t>
            </w:r>
            <w:r>
              <w:rPr>
                <w:color w:val="000009"/>
              </w:rPr>
              <w:t>времени</w:t>
            </w:r>
            <w:r>
              <w:rPr>
                <w:color w:val="000009"/>
                <w:spacing w:val="-3"/>
              </w:rPr>
              <w:t xml:space="preserve"> </w:t>
            </w:r>
            <w:r>
              <w:rPr>
                <w:color w:val="000009"/>
              </w:rPr>
              <w:t>с</w:t>
            </w:r>
            <w:r>
              <w:rPr>
                <w:color w:val="000009"/>
                <w:spacing w:val="-2"/>
              </w:rPr>
              <w:t xml:space="preserve"> </w:t>
            </w:r>
            <w:r>
              <w:rPr>
                <w:color w:val="000009"/>
              </w:rPr>
              <w:t>использованием</w:t>
            </w:r>
            <w:r>
              <w:rPr>
                <w:color w:val="000009"/>
                <w:spacing w:val="-2"/>
              </w:rPr>
              <w:t xml:space="preserve"> </w:t>
            </w:r>
            <w:r>
              <w:rPr>
                <w:color w:val="000009"/>
              </w:rPr>
              <w:t>песочных</w:t>
            </w:r>
            <w:r>
              <w:rPr>
                <w:color w:val="000009"/>
                <w:spacing w:val="-3"/>
              </w:rPr>
              <w:t xml:space="preserve"> </w:t>
            </w:r>
            <w:r>
              <w:rPr>
                <w:color w:val="000009"/>
              </w:rPr>
              <w:t>часов</w:t>
            </w:r>
          </w:p>
        </w:tc>
      </w:tr>
      <w:tr w:rsidR="00752B50">
        <w:trPr>
          <w:trHeight w:val="1026"/>
        </w:trPr>
        <w:tc>
          <w:tcPr>
            <w:tcW w:w="1841" w:type="dxa"/>
          </w:tcPr>
          <w:p w:rsidR="00752B50" w:rsidRDefault="001E1DF4">
            <w:pPr>
              <w:pStyle w:val="TableParagraph"/>
              <w:tabs>
                <w:tab w:val="left" w:pos="1528"/>
              </w:tabs>
              <w:ind w:right="72"/>
            </w:pPr>
            <w:r>
              <w:rPr>
                <w:color w:val="000009"/>
              </w:rPr>
              <w:t>Коррекционная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направленность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работы</w:t>
            </w:r>
            <w:r>
              <w:rPr>
                <w:color w:val="000009"/>
              </w:rPr>
              <w:tab/>
            </w:r>
            <w:r>
              <w:rPr>
                <w:color w:val="000009"/>
                <w:spacing w:val="-2"/>
              </w:rPr>
              <w:t>по</w:t>
            </w:r>
            <w:r>
              <w:rPr>
                <w:color w:val="000009"/>
                <w:spacing w:val="-52"/>
              </w:rPr>
              <w:t xml:space="preserve"> </w:t>
            </w:r>
            <w:r>
              <w:rPr>
                <w:color w:val="000009"/>
              </w:rPr>
              <w:t>формированию</w:t>
            </w:r>
          </w:p>
        </w:tc>
        <w:tc>
          <w:tcPr>
            <w:tcW w:w="8083" w:type="dxa"/>
          </w:tcPr>
          <w:p w:rsidR="00752B50" w:rsidRDefault="001E1DF4">
            <w:pPr>
              <w:pStyle w:val="TableParagraph"/>
              <w:rPr>
                <w:b/>
                <w:i/>
              </w:rPr>
            </w:pPr>
            <w:r>
              <w:rPr>
                <w:b/>
                <w:i/>
                <w:color w:val="000009"/>
              </w:rPr>
              <w:t>Создание</w:t>
            </w:r>
            <w:r>
              <w:rPr>
                <w:b/>
                <w:i/>
                <w:color w:val="000009"/>
                <w:spacing w:val="13"/>
              </w:rPr>
              <w:t xml:space="preserve"> </w:t>
            </w:r>
            <w:r>
              <w:rPr>
                <w:b/>
                <w:i/>
                <w:color w:val="000009"/>
              </w:rPr>
              <w:t>предпосылок</w:t>
            </w:r>
            <w:r>
              <w:rPr>
                <w:b/>
                <w:i/>
                <w:color w:val="000009"/>
                <w:spacing w:val="15"/>
              </w:rPr>
              <w:t xml:space="preserve"> </w:t>
            </w:r>
            <w:r>
              <w:rPr>
                <w:b/>
                <w:i/>
                <w:color w:val="000009"/>
              </w:rPr>
              <w:t>для</w:t>
            </w:r>
            <w:r>
              <w:rPr>
                <w:b/>
                <w:i/>
                <w:color w:val="000009"/>
                <w:spacing w:val="15"/>
              </w:rPr>
              <w:t xml:space="preserve"> </w:t>
            </w:r>
            <w:r>
              <w:rPr>
                <w:b/>
                <w:i/>
                <w:color w:val="000009"/>
              </w:rPr>
              <w:t>развития</w:t>
            </w:r>
            <w:r>
              <w:rPr>
                <w:b/>
                <w:i/>
                <w:color w:val="000009"/>
                <w:spacing w:val="18"/>
              </w:rPr>
              <w:t xml:space="preserve"> </w:t>
            </w:r>
            <w:r>
              <w:rPr>
                <w:b/>
                <w:i/>
                <w:color w:val="000009"/>
              </w:rPr>
              <w:t>элементарных</w:t>
            </w:r>
            <w:r>
              <w:rPr>
                <w:b/>
                <w:i/>
                <w:color w:val="000009"/>
                <w:spacing w:val="17"/>
              </w:rPr>
              <w:t xml:space="preserve"> </w:t>
            </w:r>
            <w:r>
              <w:rPr>
                <w:b/>
                <w:i/>
                <w:color w:val="000009"/>
              </w:rPr>
              <w:t>естественнонаучных</w:t>
            </w:r>
            <w:r>
              <w:rPr>
                <w:b/>
                <w:i/>
                <w:color w:val="000009"/>
                <w:spacing w:val="-52"/>
              </w:rPr>
              <w:t xml:space="preserve"> </w:t>
            </w:r>
            <w:r>
              <w:rPr>
                <w:b/>
                <w:i/>
                <w:color w:val="000009"/>
              </w:rPr>
              <w:t>представлений</w:t>
            </w:r>
          </w:p>
          <w:p w:rsidR="00752B50" w:rsidRDefault="001E1DF4">
            <w:pPr>
              <w:pStyle w:val="TableParagraph"/>
              <w:numPr>
                <w:ilvl w:val="0"/>
                <w:numId w:val="83"/>
              </w:numPr>
              <w:tabs>
                <w:tab w:val="left" w:pos="396"/>
                <w:tab w:val="left" w:pos="397"/>
                <w:tab w:val="left" w:pos="1878"/>
                <w:tab w:val="left" w:pos="2229"/>
                <w:tab w:val="left" w:pos="2989"/>
                <w:tab w:val="left" w:pos="4501"/>
                <w:tab w:val="left" w:pos="5612"/>
                <w:tab w:val="left" w:pos="7143"/>
              </w:tabs>
              <w:spacing w:line="254" w:lineRule="exact"/>
              <w:ind w:right="75" w:firstLine="0"/>
            </w:pPr>
            <w:r>
              <w:rPr>
                <w:color w:val="000009"/>
              </w:rPr>
              <w:t>формировать</w:t>
            </w:r>
            <w:r>
              <w:rPr>
                <w:color w:val="000009"/>
              </w:rPr>
              <w:tab/>
              <w:t>у</w:t>
            </w:r>
            <w:r>
              <w:rPr>
                <w:color w:val="000009"/>
              </w:rPr>
              <w:tab/>
              <w:t>детей</w:t>
            </w:r>
            <w:r>
              <w:rPr>
                <w:color w:val="000009"/>
              </w:rPr>
              <w:tab/>
              <w:t>комплексный</w:t>
            </w:r>
            <w:r>
              <w:rPr>
                <w:color w:val="000009"/>
              </w:rPr>
              <w:tab/>
              <w:t>алгоритм</w:t>
            </w:r>
            <w:r>
              <w:rPr>
                <w:color w:val="000009"/>
              </w:rPr>
              <w:tab/>
              <w:t>обследования</w:t>
            </w:r>
            <w:r>
              <w:rPr>
                <w:color w:val="000009"/>
              </w:rPr>
              <w:tab/>
            </w:r>
            <w:r>
              <w:rPr>
                <w:color w:val="000009"/>
                <w:spacing w:val="-1"/>
              </w:rPr>
              <w:t>объектов</w:t>
            </w:r>
            <w:r>
              <w:rPr>
                <w:color w:val="000009"/>
                <w:spacing w:val="-52"/>
              </w:rPr>
              <w:t xml:space="preserve"> </w:t>
            </w:r>
            <w:r>
              <w:rPr>
                <w:color w:val="000009"/>
              </w:rPr>
              <w:t>(зрительно-тактильно-слуховой</w:t>
            </w:r>
            <w:r>
              <w:rPr>
                <w:color w:val="000009"/>
                <w:spacing w:val="25"/>
              </w:rPr>
              <w:t xml:space="preserve"> </w:t>
            </w:r>
            <w:r>
              <w:rPr>
                <w:color w:val="000009"/>
              </w:rPr>
              <w:t>ориентировки)</w:t>
            </w:r>
            <w:r>
              <w:rPr>
                <w:color w:val="000009"/>
                <w:spacing w:val="26"/>
              </w:rPr>
              <w:t xml:space="preserve"> </w:t>
            </w:r>
            <w:r>
              <w:rPr>
                <w:color w:val="000009"/>
              </w:rPr>
              <w:t>для</w:t>
            </w:r>
            <w:r>
              <w:rPr>
                <w:color w:val="000009"/>
                <w:spacing w:val="25"/>
              </w:rPr>
              <w:t xml:space="preserve"> </w:t>
            </w:r>
            <w:r>
              <w:rPr>
                <w:color w:val="000009"/>
              </w:rPr>
              <w:t>выделения</w:t>
            </w:r>
            <w:r>
              <w:rPr>
                <w:color w:val="000009"/>
                <w:spacing w:val="25"/>
              </w:rPr>
              <w:t xml:space="preserve"> </w:t>
            </w:r>
            <w:r>
              <w:rPr>
                <w:color w:val="000009"/>
              </w:rPr>
              <w:t>максимального</w:t>
            </w:r>
          </w:p>
        </w:tc>
      </w:tr>
    </w:tbl>
    <w:p w:rsidR="00752B50" w:rsidRDefault="00752B50">
      <w:pPr>
        <w:spacing w:line="254" w:lineRule="exact"/>
        <w:sectPr w:rsidR="00752B50">
          <w:pgSz w:w="11910" w:h="16840"/>
          <w:pgMar w:top="1340" w:right="120" w:bottom="1360" w:left="880" w:header="0" w:footer="1171" w:gutter="0"/>
          <w:cols w:space="720"/>
        </w:sectPr>
      </w:pPr>
    </w:p>
    <w:tbl>
      <w:tblPr>
        <w:tblStyle w:val="TableNormal"/>
        <w:tblW w:w="0" w:type="auto"/>
        <w:tblInd w:w="40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41"/>
        <w:gridCol w:w="8083"/>
      </w:tblGrid>
      <w:tr w:rsidR="00752B50">
        <w:trPr>
          <w:trHeight w:val="506"/>
        </w:trPr>
        <w:tc>
          <w:tcPr>
            <w:tcW w:w="1841" w:type="dxa"/>
            <w:shd w:val="clear" w:color="auto" w:fill="F1F1F1"/>
          </w:tcPr>
          <w:p w:rsidR="00752B50" w:rsidRDefault="001E1DF4">
            <w:pPr>
              <w:pStyle w:val="TableParagraph"/>
              <w:spacing w:line="251" w:lineRule="exact"/>
              <w:ind w:left="498"/>
              <w:rPr>
                <w:b/>
              </w:rPr>
            </w:pPr>
            <w:r>
              <w:rPr>
                <w:b/>
                <w:color w:val="000009"/>
              </w:rPr>
              <w:lastRenderedPageBreak/>
              <w:t>Разделы</w:t>
            </w:r>
          </w:p>
        </w:tc>
        <w:tc>
          <w:tcPr>
            <w:tcW w:w="8083" w:type="dxa"/>
            <w:shd w:val="clear" w:color="auto" w:fill="F1F1F1"/>
          </w:tcPr>
          <w:p w:rsidR="00752B50" w:rsidRDefault="001E1DF4">
            <w:pPr>
              <w:pStyle w:val="TableParagraph"/>
              <w:spacing w:line="254" w:lineRule="exact"/>
              <w:ind w:left="3672" w:right="318" w:hanging="3332"/>
              <w:rPr>
                <w:b/>
              </w:rPr>
            </w:pPr>
            <w:r>
              <w:rPr>
                <w:b/>
                <w:color w:val="000009"/>
              </w:rPr>
              <w:t>Задачи и педагогические условия реализации программы коррекционной</w:t>
            </w:r>
            <w:r>
              <w:rPr>
                <w:b/>
                <w:color w:val="000009"/>
                <w:spacing w:val="-53"/>
              </w:rPr>
              <w:t xml:space="preserve"> </w:t>
            </w:r>
            <w:r>
              <w:rPr>
                <w:b/>
                <w:color w:val="000009"/>
              </w:rPr>
              <w:t>работы</w:t>
            </w:r>
          </w:p>
        </w:tc>
      </w:tr>
      <w:tr w:rsidR="00752B50">
        <w:trPr>
          <w:trHeight w:val="13407"/>
        </w:trPr>
        <w:tc>
          <w:tcPr>
            <w:tcW w:w="1841" w:type="dxa"/>
          </w:tcPr>
          <w:p w:rsidR="00752B50" w:rsidRDefault="001E1DF4">
            <w:pPr>
              <w:pStyle w:val="TableParagraph"/>
              <w:spacing w:line="245" w:lineRule="exact"/>
            </w:pPr>
            <w:r>
              <w:rPr>
                <w:color w:val="000009"/>
              </w:rPr>
              <w:t>целостной</w:t>
            </w:r>
          </w:p>
          <w:p w:rsidR="00752B50" w:rsidRDefault="001E1DF4">
            <w:pPr>
              <w:pStyle w:val="TableParagraph"/>
              <w:tabs>
                <w:tab w:val="left" w:pos="1237"/>
              </w:tabs>
              <w:spacing w:before="1"/>
              <w:ind w:right="72"/>
            </w:pPr>
            <w:r>
              <w:rPr>
                <w:color w:val="000009"/>
              </w:rPr>
              <w:t>картины</w:t>
            </w:r>
            <w:r>
              <w:rPr>
                <w:color w:val="000009"/>
              </w:rPr>
              <w:tab/>
            </w:r>
            <w:r>
              <w:rPr>
                <w:color w:val="000009"/>
                <w:spacing w:val="-1"/>
              </w:rPr>
              <w:t>мира,</w:t>
            </w:r>
            <w:r>
              <w:rPr>
                <w:color w:val="000009"/>
                <w:spacing w:val="-52"/>
              </w:rPr>
              <w:t xml:space="preserve"> </w:t>
            </w:r>
            <w:r>
              <w:rPr>
                <w:color w:val="000009"/>
              </w:rPr>
              <w:t>расширению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кругозора</w:t>
            </w:r>
          </w:p>
        </w:tc>
        <w:tc>
          <w:tcPr>
            <w:tcW w:w="8083" w:type="dxa"/>
          </w:tcPr>
          <w:p w:rsidR="00752B50" w:rsidRDefault="001E1DF4">
            <w:pPr>
              <w:pStyle w:val="TableParagraph"/>
              <w:spacing w:line="245" w:lineRule="exact"/>
              <w:jc w:val="both"/>
            </w:pPr>
            <w:r>
              <w:rPr>
                <w:color w:val="000009"/>
              </w:rPr>
              <w:t>количества</w:t>
            </w:r>
            <w:r>
              <w:rPr>
                <w:color w:val="000009"/>
                <w:spacing w:val="-2"/>
              </w:rPr>
              <w:t xml:space="preserve"> </w:t>
            </w:r>
            <w:r>
              <w:rPr>
                <w:color w:val="000009"/>
              </w:rPr>
              <w:t>свойств</w:t>
            </w:r>
            <w:r>
              <w:rPr>
                <w:color w:val="000009"/>
                <w:spacing w:val="-1"/>
              </w:rPr>
              <w:t xml:space="preserve"> </w:t>
            </w:r>
            <w:r>
              <w:rPr>
                <w:color w:val="000009"/>
              </w:rPr>
              <w:t>объекта;</w:t>
            </w:r>
          </w:p>
          <w:p w:rsidR="00752B50" w:rsidRDefault="001E1DF4">
            <w:pPr>
              <w:pStyle w:val="TableParagraph"/>
              <w:numPr>
                <w:ilvl w:val="0"/>
                <w:numId w:val="82"/>
              </w:numPr>
              <w:tabs>
                <w:tab w:val="left" w:pos="397"/>
              </w:tabs>
              <w:ind w:right="76" w:firstLine="0"/>
              <w:jc w:val="both"/>
            </w:pPr>
            <w:r>
              <w:rPr>
                <w:color w:val="000009"/>
              </w:rPr>
              <w:t>организовывать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наблюдения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за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различными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состояниями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природы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и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ее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изменениями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с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привлечением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внимания детей к различению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природных звуков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(гром,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шум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ветра,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шуршание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насекомых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и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пр.),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к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изменению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световой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освещенности дня</w:t>
            </w:r>
            <w:r>
              <w:rPr>
                <w:color w:val="000009"/>
                <w:spacing w:val="-1"/>
              </w:rPr>
              <w:t xml:space="preserve"> </w:t>
            </w:r>
            <w:r>
              <w:rPr>
                <w:color w:val="000009"/>
              </w:rPr>
              <w:t>(во время</w:t>
            </w:r>
            <w:r>
              <w:rPr>
                <w:color w:val="000009"/>
                <w:spacing w:val="-2"/>
              </w:rPr>
              <w:t xml:space="preserve"> </w:t>
            </w:r>
            <w:r>
              <w:rPr>
                <w:color w:val="000009"/>
              </w:rPr>
              <w:t>грозы),</w:t>
            </w:r>
            <w:r>
              <w:rPr>
                <w:color w:val="000009"/>
                <w:spacing w:val="-3"/>
              </w:rPr>
              <w:t xml:space="preserve"> </w:t>
            </w:r>
            <w:r>
              <w:rPr>
                <w:color w:val="000009"/>
              </w:rPr>
              <w:t>к различению</w:t>
            </w:r>
            <w:r>
              <w:rPr>
                <w:color w:val="000009"/>
                <w:spacing w:val="-2"/>
              </w:rPr>
              <w:t xml:space="preserve"> </w:t>
            </w:r>
            <w:r>
              <w:rPr>
                <w:color w:val="000009"/>
              </w:rPr>
              <w:t>голосов</w:t>
            </w:r>
            <w:r>
              <w:rPr>
                <w:color w:val="000009"/>
                <w:spacing w:val="-3"/>
              </w:rPr>
              <w:t xml:space="preserve"> </w:t>
            </w:r>
            <w:r>
              <w:rPr>
                <w:color w:val="000009"/>
              </w:rPr>
              <w:t>животных и птиц</w:t>
            </w:r>
            <w:r>
              <w:rPr>
                <w:color w:val="000009"/>
                <w:spacing w:val="-4"/>
              </w:rPr>
              <w:t xml:space="preserve"> </w:t>
            </w:r>
            <w:r>
              <w:rPr>
                <w:color w:val="000009"/>
              </w:rPr>
              <w:t>и пр.;</w:t>
            </w:r>
          </w:p>
          <w:p w:rsidR="00752B50" w:rsidRDefault="001E1DF4">
            <w:pPr>
              <w:pStyle w:val="TableParagraph"/>
              <w:numPr>
                <w:ilvl w:val="0"/>
                <w:numId w:val="82"/>
              </w:numPr>
              <w:tabs>
                <w:tab w:val="left" w:pos="397"/>
              </w:tabs>
              <w:ind w:right="76" w:firstLine="0"/>
              <w:jc w:val="both"/>
            </w:pPr>
            <w:r>
              <w:rPr>
                <w:color w:val="000009"/>
              </w:rPr>
              <w:t>формировать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связи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между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образом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объекта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и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обозначающим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его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словом,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правильное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его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понимание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и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использование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(трещит,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поскрипывает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и</w:t>
            </w:r>
            <w:r>
              <w:rPr>
                <w:color w:val="000009"/>
                <w:spacing w:val="56"/>
              </w:rPr>
              <w:t xml:space="preserve"> </w:t>
            </w:r>
            <w:r>
              <w:rPr>
                <w:color w:val="000009"/>
              </w:rPr>
              <w:t>пр.),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особенно у детей с недостатками зрительного восприятия и слухового внимания;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лексико-грамматическим</w:t>
            </w:r>
            <w:r>
              <w:rPr>
                <w:color w:val="000009"/>
                <w:spacing w:val="-5"/>
              </w:rPr>
              <w:t xml:space="preserve"> </w:t>
            </w:r>
            <w:r>
              <w:rPr>
                <w:color w:val="000009"/>
              </w:rPr>
              <w:t>недоразвитием;</w:t>
            </w:r>
          </w:p>
          <w:p w:rsidR="00752B50" w:rsidRDefault="001E1DF4">
            <w:pPr>
              <w:pStyle w:val="TableParagraph"/>
              <w:numPr>
                <w:ilvl w:val="0"/>
                <w:numId w:val="82"/>
              </w:numPr>
              <w:tabs>
                <w:tab w:val="left" w:pos="397"/>
              </w:tabs>
              <w:ind w:right="76" w:firstLine="0"/>
              <w:jc w:val="both"/>
            </w:pPr>
            <w:r>
              <w:rPr>
                <w:color w:val="000009"/>
              </w:rPr>
              <w:t>обучать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детей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на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основе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собственных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знаний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и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представлений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умению</w:t>
            </w:r>
            <w:r>
              <w:rPr>
                <w:color w:val="000009"/>
                <w:spacing w:val="-52"/>
              </w:rPr>
              <w:t xml:space="preserve"> </w:t>
            </w:r>
            <w:r>
              <w:rPr>
                <w:color w:val="000009"/>
              </w:rPr>
              <w:t>составлять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рассказы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и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описывать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свои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впечатления,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используя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вербальные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и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невербальные</w:t>
            </w:r>
            <w:r>
              <w:rPr>
                <w:color w:val="000009"/>
                <w:spacing w:val="-3"/>
              </w:rPr>
              <w:t xml:space="preserve"> </w:t>
            </w:r>
            <w:r>
              <w:rPr>
                <w:color w:val="000009"/>
              </w:rPr>
              <w:t>средства (с</w:t>
            </w:r>
            <w:r>
              <w:rPr>
                <w:color w:val="000009"/>
                <w:spacing w:val="-2"/>
              </w:rPr>
              <w:t xml:space="preserve"> </w:t>
            </w:r>
            <w:r>
              <w:rPr>
                <w:color w:val="000009"/>
              </w:rPr>
              <w:t>опорой</w:t>
            </w:r>
            <w:r>
              <w:rPr>
                <w:color w:val="000009"/>
                <w:spacing w:val="-1"/>
              </w:rPr>
              <w:t xml:space="preserve"> </w:t>
            </w:r>
            <w:r>
              <w:rPr>
                <w:color w:val="000009"/>
              </w:rPr>
              <w:t>на схемы);</w:t>
            </w:r>
          </w:p>
          <w:p w:rsidR="00752B50" w:rsidRDefault="001E1DF4">
            <w:pPr>
              <w:pStyle w:val="TableParagraph"/>
              <w:numPr>
                <w:ilvl w:val="0"/>
                <w:numId w:val="82"/>
              </w:numPr>
              <w:tabs>
                <w:tab w:val="left" w:pos="397"/>
              </w:tabs>
              <w:ind w:right="73" w:firstLine="0"/>
              <w:jc w:val="both"/>
            </w:pPr>
            <w:r>
              <w:rPr>
                <w:color w:val="000009"/>
              </w:rPr>
              <w:t>использовать оптические, световые, звуковые и прочие технические средства и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приспособления,</w:t>
            </w:r>
            <w:r>
              <w:rPr>
                <w:color w:val="000009"/>
                <w:spacing w:val="-1"/>
              </w:rPr>
              <w:t xml:space="preserve"> </w:t>
            </w:r>
            <w:r>
              <w:rPr>
                <w:color w:val="000009"/>
              </w:rPr>
              <w:t>усиливающие</w:t>
            </w:r>
            <w:r>
              <w:rPr>
                <w:color w:val="000009"/>
                <w:spacing w:val="-1"/>
              </w:rPr>
              <w:t xml:space="preserve"> </w:t>
            </w:r>
            <w:r>
              <w:rPr>
                <w:color w:val="000009"/>
              </w:rPr>
              <w:t>и</w:t>
            </w:r>
            <w:r>
              <w:rPr>
                <w:color w:val="000009"/>
                <w:spacing w:val="-1"/>
              </w:rPr>
              <w:t xml:space="preserve"> </w:t>
            </w:r>
            <w:r>
              <w:rPr>
                <w:color w:val="000009"/>
              </w:rPr>
              <w:t>повышающие</w:t>
            </w:r>
            <w:r>
              <w:rPr>
                <w:color w:val="000009"/>
                <w:spacing w:val="-1"/>
              </w:rPr>
              <w:t xml:space="preserve"> </w:t>
            </w:r>
            <w:r>
              <w:rPr>
                <w:color w:val="000009"/>
              </w:rPr>
              <w:t>эффективность</w:t>
            </w:r>
            <w:r>
              <w:rPr>
                <w:color w:val="000009"/>
                <w:spacing w:val="-1"/>
              </w:rPr>
              <w:t xml:space="preserve"> </w:t>
            </w:r>
            <w:r>
              <w:rPr>
                <w:color w:val="000009"/>
              </w:rPr>
              <w:t>восприятия;</w:t>
            </w:r>
          </w:p>
          <w:p w:rsidR="00752B50" w:rsidRDefault="001E1DF4">
            <w:pPr>
              <w:pStyle w:val="TableParagraph"/>
              <w:numPr>
                <w:ilvl w:val="0"/>
                <w:numId w:val="82"/>
              </w:numPr>
              <w:tabs>
                <w:tab w:val="left" w:pos="397"/>
              </w:tabs>
              <w:ind w:right="73" w:firstLine="0"/>
              <w:jc w:val="both"/>
            </w:pPr>
            <w:r>
              <w:rPr>
                <w:color w:val="000009"/>
              </w:rPr>
              <w:t>организовывать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опытно-экспериментальную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деятельность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для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понимания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некоторых явлений и свойств предметов и материалов, для развития логического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мышления</w:t>
            </w:r>
            <w:r>
              <w:rPr>
                <w:color w:val="000009"/>
                <w:spacing w:val="-3"/>
              </w:rPr>
              <w:t xml:space="preserve"> </w:t>
            </w:r>
            <w:r>
              <w:rPr>
                <w:color w:val="000009"/>
              </w:rPr>
              <w:t>(тает -</w:t>
            </w:r>
            <w:r>
              <w:rPr>
                <w:color w:val="000009"/>
                <w:spacing w:val="-4"/>
              </w:rPr>
              <w:t xml:space="preserve"> </w:t>
            </w:r>
            <w:r>
              <w:rPr>
                <w:color w:val="000009"/>
              </w:rPr>
              <w:t>не тает,</w:t>
            </w:r>
            <w:r>
              <w:rPr>
                <w:color w:val="000009"/>
                <w:spacing w:val="-3"/>
              </w:rPr>
              <w:t xml:space="preserve"> </w:t>
            </w:r>
            <w:r>
              <w:rPr>
                <w:color w:val="000009"/>
              </w:rPr>
              <w:t>тонет -</w:t>
            </w:r>
            <w:r>
              <w:rPr>
                <w:color w:val="000009"/>
                <w:spacing w:val="-4"/>
              </w:rPr>
              <w:t xml:space="preserve"> </w:t>
            </w:r>
            <w:r>
              <w:rPr>
                <w:color w:val="000009"/>
              </w:rPr>
              <w:t>не тонет).</w:t>
            </w:r>
          </w:p>
          <w:p w:rsidR="00752B50" w:rsidRDefault="00752B50">
            <w:pPr>
              <w:pStyle w:val="TableParagraph"/>
              <w:spacing w:before="10"/>
              <w:ind w:left="0"/>
              <w:rPr>
                <w:b/>
                <w:i/>
                <w:sz w:val="21"/>
              </w:rPr>
            </w:pPr>
          </w:p>
          <w:p w:rsidR="00752B50" w:rsidRDefault="001E1DF4">
            <w:pPr>
              <w:pStyle w:val="TableParagraph"/>
              <w:spacing w:line="252" w:lineRule="exact"/>
              <w:jc w:val="both"/>
              <w:rPr>
                <w:i/>
              </w:rPr>
            </w:pPr>
            <w:r>
              <w:rPr>
                <w:b/>
                <w:i/>
                <w:color w:val="000009"/>
              </w:rPr>
              <w:t>Создание</w:t>
            </w:r>
            <w:r>
              <w:rPr>
                <w:b/>
                <w:i/>
                <w:color w:val="000009"/>
                <w:spacing w:val="-4"/>
              </w:rPr>
              <w:t xml:space="preserve"> </w:t>
            </w:r>
            <w:r>
              <w:rPr>
                <w:b/>
                <w:i/>
                <w:color w:val="000009"/>
              </w:rPr>
              <w:t>условий</w:t>
            </w:r>
            <w:r>
              <w:rPr>
                <w:b/>
                <w:i/>
                <w:color w:val="000009"/>
                <w:spacing w:val="-3"/>
              </w:rPr>
              <w:t xml:space="preserve"> </w:t>
            </w:r>
            <w:r>
              <w:rPr>
                <w:b/>
                <w:i/>
                <w:color w:val="000009"/>
              </w:rPr>
              <w:t>для</w:t>
            </w:r>
            <w:r>
              <w:rPr>
                <w:b/>
                <w:i/>
                <w:color w:val="000009"/>
                <w:spacing w:val="-2"/>
              </w:rPr>
              <w:t xml:space="preserve"> </w:t>
            </w:r>
            <w:r>
              <w:rPr>
                <w:b/>
                <w:i/>
                <w:color w:val="000009"/>
              </w:rPr>
              <w:t>формирования</w:t>
            </w:r>
            <w:r>
              <w:rPr>
                <w:b/>
                <w:i/>
                <w:color w:val="000009"/>
                <w:spacing w:val="-3"/>
              </w:rPr>
              <w:t xml:space="preserve"> </w:t>
            </w:r>
            <w:r>
              <w:rPr>
                <w:b/>
                <w:i/>
                <w:color w:val="000009"/>
              </w:rPr>
              <w:t>предпосылки</w:t>
            </w:r>
            <w:r>
              <w:rPr>
                <w:b/>
                <w:i/>
                <w:color w:val="000009"/>
                <w:spacing w:val="2"/>
              </w:rPr>
              <w:t xml:space="preserve"> </w:t>
            </w:r>
            <w:r>
              <w:rPr>
                <w:b/>
                <w:i/>
                <w:color w:val="000009"/>
              </w:rPr>
              <w:t>экологической</w:t>
            </w:r>
            <w:r>
              <w:rPr>
                <w:b/>
                <w:i/>
                <w:color w:val="000009"/>
                <w:spacing w:val="-3"/>
              </w:rPr>
              <w:t xml:space="preserve"> </w:t>
            </w:r>
            <w:r>
              <w:rPr>
                <w:b/>
                <w:i/>
                <w:color w:val="000009"/>
              </w:rPr>
              <w:t>культуры</w:t>
            </w:r>
            <w:r>
              <w:rPr>
                <w:i/>
                <w:color w:val="000009"/>
              </w:rPr>
              <w:t>:</w:t>
            </w:r>
          </w:p>
          <w:p w:rsidR="00752B50" w:rsidRDefault="001E1DF4">
            <w:pPr>
              <w:pStyle w:val="TableParagraph"/>
              <w:numPr>
                <w:ilvl w:val="0"/>
                <w:numId w:val="82"/>
              </w:numPr>
              <w:tabs>
                <w:tab w:val="left" w:pos="397"/>
              </w:tabs>
              <w:ind w:right="73" w:firstLine="0"/>
              <w:jc w:val="both"/>
            </w:pPr>
            <w:r>
              <w:rPr>
                <w:color w:val="000009"/>
              </w:rPr>
              <w:t>создавать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условия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для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установления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и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понимания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причинно-следственных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связей природных явлений и жизнедеятельности человека с опорой на все виды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восприятия;</w:t>
            </w:r>
          </w:p>
          <w:p w:rsidR="00752B50" w:rsidRDefault="001E1DF4">
            <w:pPr>
              <w:pStyle w:val="TableParagraph"/>
              <w:numPr>
                <w:ilvl w:val="0"/>
                <w:numId w:val="82"/>
              </w:numPr>
              <w:tabs>
                <w:tab w:val="left" w:pos="397"/>
              </w:tabs>
              <w:ind w:right="76" w:firstLine="0"/>
              <w:jc w:val="both"/>
            </w:pPr>
            <w:r>
              <w:rPr>
                <w:color w:val="000009"/>
              </w:rPr>
              <w:t>организовывать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наблюдения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за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природными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объектами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и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явлениями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в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естественных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условиях,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обогащать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представления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детей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с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учетом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недостатков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внимания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(неустойчивость,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сужение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объема)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и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восприятия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(сужение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объема,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замедленный</w:t>
            </w:r>
            <w:r>
              <w:rPr>
                <w:color w:val="000009"/>
                <w:spacing w:val="-1"/>
              </w:rPr>
              <w:t xml:space="preserve"> </w:t>
            </w:r>
            <w:r>
              <w:rPr>
                <w:color w:val="000009"/>
              </w:rPr>
              <w:t>темп, недостаточная</w:t>
            </w:r>
            <w:r>
              <w:rPr>
                <w:color w:val="000009"/>
                <w:spacing w:val="-1"/>
              </w:rPr>
              <w:t xml:space="preserve"> </w:t>
            </w:r>
            <w:r>
              <w:rPr>
                <w:color w:val="000009"/>
              </w:rPr>
              <w:t>точность);</w:t>
            </w:r>
          </w:p>
          <w:p w:rsidR="00752B50" w:rsidRDefault="001E1DF4">
            <w:pPr>
              <w:pStyle w:val="TableParagraph"/>
              <w:numPr>
                <w:ilvl w:val="0"/>
                <w:numId w:val="82"/>
              </w:numPr>
              <w:tabs>
                <w:tab w:val="left" w:pos="397"/>
              </w:tabs>
              <w:ind w:right="72" w:firstLine="0"/>
              <w:jc w:val="both"/>
            </w:pPr>
            <w:r>
              <w:rPr>
                <w:color w:val="000009"/>
              </w:rPr>
              <w:t>развивать словесное опосредование воспринимаемой наглядной информации,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связанное с выделением наблюдаемых объектов и явлений, обогащать словарный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запас;</w:t>
            </w:r>
          </w:p>
          <w:p w:rsidR="00752B50" w:rsidRDefault="001E1DF4">
            <w:pPr>
              <w:pStyle w:val="TableParagraph"/>
              <w:numPr>
                <w:ilvl w:val="0"/>
                <w:numId w:val="82"/>
              </w:numPr>
              <w:tabs>
                <w:tab w:val="left" w:pos="397"/>
              </w:tabs>
              <w:ind w:right="72" w:firstLine="0"/>
              <w:jc w:val="both"/>
            </w:pPr>
            <w:r>
              <w:rPr>
                <w:color w:val="000009"/>
              </w:rPr>
              <w:t>вызывать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интерес,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формировать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и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закреплять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навыки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самостоятельного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выполнения действий, связанных с уходом за растениями и животными, уборкой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помещений,</w:t>
            </w:r>
            <w:r>
              <w:rPr>
                <w:color w:val="000009"/>
                <w:spacing w:val="-1"/>
              </w:rPr>
              <w:t xml:space="preserve"> </w:t>
            </w:r>
            <w:r>
              <w:rPr>
                <w:color w:val="000009"/>
              </w:rPr>
              <w:t>территории</w:t>
            </w:r>
            <w:r>
              <w:rPr>
                <w:color w:val="000009"/>
                <w:spacing w:val="-1"/>
              </w:rPr>
              <w:t xml:space="preserve"> </w:t>
            </w:r>
            <w:r>
              <w:rPr>
                <w:color w:val="000009"/>
              </w:rPr>
              <w:t>двора и др.</w:t>
            </w:r>
          </w:p>
          <w:p w:rsidR="00752B50" w:rsidRDefault="001E1DF4">
            <w:pPr>
              <w:pStyle w:val="TableParagraph"/>
              <w:numPr>
                <w:ilvl w:val="0"/>
                <w:numId w:val="82"/>
              </w:numPr>
              <w:tabs>
                <w:tab w:val="left" w:pos="397"/>
              </w:tabs>
              <w:ind w:right="75" w:firstLine="0"/>
              <w:jc w:val="both"/>
            </w:pPr>
            <w:r>
              <w:rPr>
                <w:color w:val="000009"/>
              </w:rPr>
              <w:t>расширять и углублять представления детей о местах обитания, образе жизни,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способах</w:t>
            </w:r>
            <w:r>
              <w:rPr>
                <w:color w:val="000009"/>
                <w:spacing w:val="-1"/>
              </w:rPr>
              <w:t xml:space="preserve"> </w:t>
            </w:r>
            <w:r>
              <w:rPr>
                <w:color w:val="000009"/>
              </w:rPr>
              <w:t>питания</w:t>
            </w:r>
            <w:r>
              <w:rPr>
                <w:color w:val="000009"/>
                <w:spacing w:val="-1"/>
              </w:rPr>
              <w:t xml:space="preserve"> </w:t>
            </w:r>
            <w:r>
              <w:rPr>
                <w:color w:val="000009"/>
              </w:rPr>
              <w:t>животных и растений;</w:t>
            </w:r>
          </w:p>
          <w:p w:rsidR="00752B50" w:rsidRDefault="001E1DF4">
            <w:pPr>
              <w:pStyle w:val="TableParagraph"/>
              <w:numPr>
                <w:ilvl w:val="0"/>
                <w:numId w:val="82"/>
              </w:numPr>
              <w:tabs>
                <w:tab w:val="left" w:pos="397"/>
              </w:tabs>
              <w:ind w:right="73" w:firstLine="0"/>
              <w:jc w:val="both"/>
            </w:pPr>
            <w:r>
              <w:rPr>
                <w:color w:val="000009"/>
              </w:rPr>
              <w:t>продолжать формировать умение детей устанавливать причинно-следственные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связи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между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условиями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жизни,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внешними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и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функциональными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свойствами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в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человеческом,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животном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и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растительном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мире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на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основе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наблюдений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и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практического</w:t>
            </w:r>
            <w:r>
              <w:rPr>
                <w:color w:val="000009"/>
                <w:spacing w:val="-4"/>
              </w:rPr>
              <w:t xml:space="preserve"> </w:t>
            </w:r>
            <w:r>
              <w:rPr>
                <w:color w:val="000009"/>
              </w:rPr>
              <w:t>экспериментирования;</w:t>
            </w:r>
          </w:p>
          <w:p w:rsidR="00752B50" w:rsidRDefault="001E1DF4">
            <w:pPr>
              <w:pStyle w:val="TableParagraph"/>
              <w:numPr>
                <w:ilvl w:val="0"/>
                <w:numId w:val="82"/>
              </w:numPr>
              <w:tabs>
                <w:tab w:val="left" w:pos="397"/>
              </w:tabs>
              <w:ind w:right="76" w:firstLine="0"/>
              <w:jc w:val="both"/>
            </w:pPr>
            <w:r>
              <w:rPr>
                <w:color w:val="000009"/>
              </w:rPr>
              <w:t>расширять и закреплять представления детей о предметах быта, необходимых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человеку (рабочая, повседневная и праздничная одежда; обувь для разных сезонов;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мебель для дома, для детского сада, для работы и отдыха; чайная, столовая посуда;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технические</w:t>
            </w:r>
            <w:r>
              <w:rPr>
                <w:color w:val="000009"/>
                <w:spacing w:val="-1"/>
              </w:rPr>
              <w:t xml:space="preserve"> </w:t>
            </w:r>
            <w:r>
              <w:rPr>
                <w:color w:val="000009"/>
              </w:rPr>
              <w:t>средства и др.);</w:t>
            </w:r>
          </w:p>
          <w:p w:rsidR="00752B50" w:rsidRDefault="001E1DF4">
            <w:pPr>
              <w:pStyle w:val="TableParagraph"/>
              <w:numPr>
                <w:ilvl w:val="0"/>
                <w:numId w:val="82"/>
              </w:numPr>
              <w:tabs>
                <w:tab w:val="left" w:pos="397"/>
              </w:tabs>
              <w:ind w:right="76" w:firstLine="0"/>
              <w:jc w:val="both"/>
            </w:pPr>
            <w:r>
              <w:rPr>
                <w:color w:val="000009"/>
              </w:rPr>
              <w:t>формировать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и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расширять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представления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о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Родине: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о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городах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России,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ее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столице,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государственной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символике,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гимне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страны;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национальных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героях;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исторических</w:t>
            </w:r>
            <w:r>
              <w:rPr>
                <w:color w:val="000009"/>
                <w:spacing w:val="-1"/>
              </w:rPr>
              <w:t xml:space="preserve"> </w:t>
            </w:r>
            <w:r>
              <w:rPr>
                <w:color w:val="000009"/>
              </w:rPr>
              <w:t>событиях,</w:t>
            </w:r>
            <w:r>
              <w:rPr>
                <w:color w:val="000009"/>
                <w:spacing w:val="-3"/>
              </w:rPr>
              <w:t xml:space="preserve"> </w:t>
            </w:r>
            <w:r>
              <w:rPr>
                <w:color w:val="000009"/>
              </w:rPr>
              <w:t>обогащая</w:t>
            </w:r>
            <w:r>
              <w:rPr>
                <w:color w:val="000009"/>
                <w:spacing w:val="-1"/>
              </w:rPr>
              <w:t xml:space="preserve"> </w:t>
            </w:r>
            <w:r>
              <w:rPr>
                <w:color w:val="000009"/>
              </w:rPr>
              <w:t>словарный запас;</w:t>
            </w:r>
          </w:p>
          <w:p w:rsidR="00752B50" w:rsidRDefault="001E1DF4">
            <w:pPr>
              <w:pStyle w:val="TableParagraph"/>
              <w:numPr>
                <w:ilvl w:val="0"/>
                <w:numId w:val="82"/>
              </w:numPr>
              <w:tabs>
                <w:tab w:val="left" w:pos="397"/>
              </w:tabs>
              <w:ind w:right="75" w:firstLine="0"/>
              <w:jc w:val="both"/>
            </w:pPr>
            <w:r>
              <w:rPr>
                <w:color w:val="000009"/>
              </w:rPr>
              <w:t>расширять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и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уточнять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представления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детей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о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макросоциальном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окружении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(улица,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места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общественного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питания,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места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отдыха,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магазины,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деятельность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людей,</w:t>
            </w:r>
            <w:r>
              <w:rPr>
                <w:color w:val="000009"/>
                <w:spacing w:val="-4"/>
              </w:rPr>
              <w:t xml:space="preserve"> </w:t>
            </w:r>
            <w:r>
              <w:rPr>
                <w:color w:val="000009"/>
              </w:rPr>
              <w:t>транспортные средства и др.);</w:t>
            </w:r>
          </w:p>
          <w:p w:rsidR="00752B50" w:rsidRDefault="001E1DF4">
            <w:pPr>
              <w:pStyle w:val="TableParagraph"/>
              <w:numPr>
                <w:ilvl w:val="0"/>
                <w:numId w:val="82"/>
              </w:numPr>
              <w:tabs>
                <w:tab w:val="left" w:pos="397"/>
              </w:tabs>
              <w:ind w:right="76" w:firstLine="0"/>
              <w:jc w:val="both"/>
            </w:pPr>
            <w:r>
              <w:rPr>
                <w:color w:val="000009"/>
              </w:rPr>
              <w:t>углублять и расширять представления детей о явлениях природы, сезонных и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суточных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изменениях,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связывая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их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с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изменениями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в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жизни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людей,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животных,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растений</w:t>
            </w:r>
            <w:r>
              <w:rPr>
                <w:color w:val="000009"/>
                <w:spacing w:val="-1"/>
              </w:rPr>
              <w:t xml:space="preserve"> </w:t>
            </w:r>
            <w:r>
              <w:rPr>
                <w:color w:val="000009"/>
              </w:rPr>
              <w:t>в</w:t>
            </w:r>
            <w:r>
              <w:rPr>
                <w:color w:val="000009"/>
                <w:spacing w:val="-2"/>
              </w:rPr>
              <w:t xml:space="preserve"> </w:t>
            </w:r>
            <w:r>
              <w:rPr>
                <w:color w:val="000009"/>
              </w:rPr>
              <w:t>различных климатических условиях;</w:t>
            </w:r>
          </w:p>
          <w:p w:rsidR="00752B50" w:rsidRDefault="001E1DF4">
            <w:pPr>
              <w:pStyle w:val="TableParagraph"/>
              <w:numPr>
                <w:ilvl w:val="0"/>
                <w:numId w:val="82"/>
              </w:numPr>
              <w:tabs>
                <w:tab w:val="left" w:pos="397"/>
              </w:tabs>
              <w:spacing w:line="256" w:lineRule="exact"/>
              <w:ind w:left="396" w:hanging="314"/>
              <w:jc w:val="both"/>
            </w:pPr>
            <w:r>
              <w:rPr>
                <w:color w:val="000009"/>
              </w:rPr>
              <w:t>расширять</w:t>
            </w:r>
            <w:r>
              <w:rPr>
                <w:color w:val="000009"/>
                <w:spacing w:val="-1"/>
              </w:rPr>
              <w:t xml:space="preserve"> </w:t>
            </w:r>
            <w:r>
              <w:rPr>
                <w:color w:val="000009"/>
              </w:rPr>
              <w:t>представления детей о</w:t>
            </w:r>
            <w:r>
              <w:rPr>
                <w:color w:val="000009"/>
                <w:spacing w:val="5"/>
              </w:rPr>
              <w:t xml:space="preserve"> </w:t>
            </w:r>
            <w:r>
              <w:rPr>
                <w:color w:val="000009"/>
              </w:rPr>
              <w:t>праздниках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(Новый</w:t>
            </w:r>
            <w:r>
              <w:rPr>
                <w:color w:val="000009"/>
                <w:spacing w:val="2"/>
              </w:rPr>
              <w:t xml:space="preserve"> </w:t>
            </w:r>
            <w:r>
              <w:rPr>
                <w:color w:val="000009"/>
              </w:rPr>
              <w:t>год,</w:t>
            </w:r>
            <w:r>
              <w:rPr>
                <w:color w:val="000009"/>
                <w:spacing w:val="5"/>
              </w:rPr>
              <w:t xml:space="preserve"> </w:t>
            </w:r>
            <w:r>
              <w:rPr>
                <w:color w:val="000009"/>
              </w:rPr>
              <w:t>День</w:t>
            </w:r>
            <w:r>
              <w:rPr>
                <w:color w:val="000009"/>
                <w:spacing w:val="3"/>
              </w:rPr>
              <w:t xml:space="preserve"> </w:t>
            </w:r>
            <w:r>
              <w:rPr>
                <w:color w:val="000009"/>
              </w:rPr>
              <w:t>рождения,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День</w:t>
            </w:r>
          </w:p>
        </w:tc>
      </w:tr>
    </w:tbl>
    <w:p w:rsidR="00752B50" w:rsidRDefault="00752B50">
      <w:pPr>
        <w:spacing w:line="256" w:lineRule="exact"/>
        <w:jc w:val="both"/>
        <w:sectPr w:rsidR="00752B50">
          <w:pgSz w:w="11910" w:h="16840"/>
          <w:pgMar w:top="1340" w:right="120" w:bottom="1360" w:left="880" w:header="0" w:footer="1171" w:gutter="0"/>
          <w:cols w:space="720"/>
        </w:sectPr>
      </w:pPr>
    </w:p>
    <w:tbl>
      <w:tblPr>
        <w:tblStyle w:val="TableNormal"/>
        <w:tblW w:w="0" w:type="auto"/>
        <w:tblInd w:w="40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41"/>
        <w:gridCol w:w="8083"/>
      </w:tblGrid>
      <w:tr w:rsidR="00752B50">
        <w:trPr>
          <w:trHeight w:val="506"/>
        </w:trPr>
        <w:tc>
          <w:tcPr>
            <w:tcW w:w="1841" w:type="dxa"/>
            <w:shd w:val="clear" w:color="auto" w:fill="F1F1F1"/>
          </w:tcPr>
          <w:p w:rsidR="00752B50" w:rsidRDefault="001E1DF4">
            <w:pPr>
              <w:pStyle w:val="TableParagraph"/>
              <w:spacing w:line="251" w:lineRule="exact"/>
              <w:ind w:left="498"/>
              <w:rPr>
                <w:b/>
              </w:rPr>
            </w:pPr>
            <w:r>
              <w:rPr>
                <w:b/>
                <w:color w:val="000009"/>
              </w:rPr>
              <w:lastRenderedPageBreak/>
              <w:t>Разделы</w:t>
            </w:r>
          </w:p>
        </w:tc>
        <w:tc>
          <w:tcPr>
            <w:tcW w:w="8083" w:type="dxa"/>
            <w:shd w:val="clear" w:color="auto" w:fill="F1F1F1"/>
          </w:tcPr>
          <w:p w:rsidR="00752B50" w:rsidRDefault="001E1DF4">
            <w:pPr>
              <w:pStyle w:val="TableParagraph"/>
              <w:spacing w:line="254" w:lineRule="exact"/>
              <w:ind w:left="3672" w:right="318" w:hanging="3332"/>
              <w:rPr>
                <w:b/>
              </w:rPr>
            </w:pPr>
            <w:r>
              <w:rPr>
                <w:b/>
                <w:color w:val="000009"/>
              </w:rPr>
              <w:t>Задачи и педагогические условия реализации программы коррекционной</w:t>
            </w:r>
            <w:r>
              <w:rPr>
                <w:b/>
                <w:color w:val="000009"/>
                <w:spacing w:val="-53"/>
              </w:rPr>
              <w:t xml:space="preserve"> </w:t>
            </w:r>
            <w:r>
              <w:rPr>
                <w:b/>
                <w:color w:val="000009"/>
              </w:rPr>
              <w:t>работы</w:t>
            </w:r>
          </w:p>
        </w:tc>
      </w:tr>
      <w:tr w:rsidR="00752B50">
        <w:trPr>
          <w:trHeight w:val="1279"/>
        </w:trPr>
        <w:tc>
          <w:tcPr>
            <w:tcW w:w="1841" w:type="dxa"/>
          </w:tcPr>
          <w:p w:rsidR="00752B50" w:rsidRDefault="00752B50">
            <w:pPr>
              <w:pStyle w:val="TableParagraph"/>
              <w:ind w:left="0"/>
            </w:pPr>
          </w:p>
        </w:tc>
        <w:tc>
          <w:tcPr>
            <w:tcW w:w="8083" w:type="dxa"/>
          </w:tcPr>
          <w:p w:rsidR="00752B50" w:rsidRDefault="001E1DF4">
            <w:pPr>
              <w:pStyle w:val="TableParagraph"/>
              <w:ind w:right="73"/>
              <w:jc w:val="both"/>
            </w:pPr>
            <w:r>
              <w:rPr>
                <w:color w:val="000009"/>
              </w:rPr>
              <w:t>независимости,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Рождество,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Пасха,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Масленица,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Выпускной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праздник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в</w:t>
            </w:r>
            <w:r>
              <w:rPr>
                <w:color w:val="000009"/>
                <w:spacing w:val="55"/>
              </w:rPr>
              <w:t xml:space="preserve"> </w:t>
            </w:r>
            <w:r>
              <w:rPr>
                <w:color w:val="000009"/>
              </w:rPr>
              <w:t>детском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саду,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День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учителя,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День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защитника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Отечества,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День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города,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День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Победы,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спортивные</w:t>
            </w:r>
            <w:r>
              <w:rPr>
                <w:color w:val="000009"/>
                <w:spacing w:val="-1"/>
              </w:rPr>
              <w:t xml:space="preserve"> </w:t>
            </w:r>
            <w:r>
              <w:rPr>
                <w:color w:val="000009"/>
              </w:rPr>
              <w:t>праздники и</w:t>
            </w:r>
            <w:r>
              <w:rPr>
                <w:color w:val="000009"/>
                <w:spacing w:val="-4"/>
              </w:rPr>
              <w:t xml:space="preserve"> </w:t>
            </w:r>
            <w:r>
              <w:rPr>
                <w:color w:val="000009"/>
              </w:rPr>
              <w:t>др.);</w:t>
            </w:r>
          </w:p>
          <w:p w:rsidR="00752B50" w:rsidRDefault="001E1DF4">
            <w:pPr>
              <w:pStyle w:val="TableParagraph"/>
              <w:numPr>
                <w:ilvl w:val="0"/>
                <w:numId w:val="81"/>
              </w:numPr>
              <w:tabs>
                <w:tab w:val="left" w:pos="397"/>
              </w:tabs>
              <w:spacing w:line="250" w:lineRule="atLeast"/>
              <w:ind w:right="73" w:firstLine="0"/>
              <w:jc w:val="both"/>
            </w:pPr>
            <w:r>
              <w:rPr>
                <w:color w:val="000009"/>
              </w:rPr>
              <w:t>расширять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словарный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запас,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связанный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с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содержанием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эмоционального,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бытового,</w:t>
            </w:r>
            <w:r>
              <w:rPr>
                <w:color w:val="000009"/>
                <w:spacing w:val="-1"/>
              </w:rPr>
              <w:t xml:space="preserve"> </w:t>
            </w:r>
            <w:r>
              <w:rPr>
                <w:color w:val="000009"/>
              </w:rPr>
              <w:t>предметного,</w:t>
            </w:r>
            <w:r>
              <w:rPr>
                <w:color w:val="000009"/>
                <w:spacing w:val="-3"/>
              </w:rPr>
              <w:t xml:space="preserve"> </w:t>
            </w:r>
            <w:r>
              <w:rPr>
                <w:color w:val="000009"/>
              </w:rPr>
              <w:t>социального</w:t>
            </w:r>
            <w:r>
              <w:rPr>
                <w:color w:val="000009"/>
                <w:spacing w:val="-2"/>
              </w:rPr>
              <w:t xml:space="preserve"> </w:t>
            </w:r>
            <w:r>
              <w:rPr>
                <w:color w:val="000009"/>
              </w:rPr>
              <w:t>и игрового</w:t>
            </w:r>
            <w:r>
              <w:rPr>
                <w:color w:val="000009"/>
                <w:spacing w:val="-1"/>
              </w:rPr>
              <w:t xml:space="preserve"> </w:t>
            </w:r>
            <w:r>
              <w:rPr>
                <w:color w:val="000009"/>
              </w:rPr>
              <w:t>опыта детей</w:t>
            </w:r>
          </w:p>
        </w:tc>
      </w:tr>
      <w:tr w:rsidR="00752B50">
        <w:trPr>
          <w:trHeight w:val="12157"/>
        </w:trPr>
        <w:tc>
          <w:tcPr>
            <w:tcW w:w="1841" w:type="dxa"/>
          </w:tcPr>
          <w:p w:rsidR="00752B50" w:rsidRDefault="001E1DF4">
            <w:pPr>
              <w:pStyle w:val="TableParagraph"/>
              <w:tabs>
                <w:tab w:val="left" w:pos="1528"/>
              </w:tabs>
              <w:ind w:right="71" w:firstLine="57"/>
            </w:pPr>
            <w:r>
              <w:rPr>
                <w:color w:val="000009"/>
              </w:rPr>
              <w:t>Коррекционная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направленность</w:t>
            </w:r>
            <w:r>
              <w:rPr>
                <w:color w:val="000009"/>
                <w:spacing w:val="9"/>
              </w:rPr>
              <w:t xml:space="preserve"> </w:t>
            </w:r>
            <w:r>
              <w:rPr>
                <w:color w:val="000009"/>
              </w:rPr>
              <w:t>в</w:t>
            </w:r>
            <w:r>
              <w:rPr>
                <w:color w:val="000009"/>
                <w:spacing w:val="-52"/>
              </w:rPr>
              <w:t xml:space="preserve"> </w:t>
            </w:r>
            <w:r>
              <w:rPr>
                <w:color w:val="000009"/>
              </w:rPr>
              <w:t>работе</w:t>
            </w:r>
            <w:r>
              <w:rPr>
                <w:color w:val="000009"/>
              </w:rPr>
              <w:tab/>
            </w:r>
            <w:r>
              <w:rPr>
                <w:color w:val="000009"/>
                <w:spacing w:val="-2"/>
              </w:rPr>
              <w:t>по</w:t>
            </w:r>
            <w:r>
              <w:rPr>
                <w:color w:val="000009"/>
                <w:spacing w:val="-52"/>
              </w:rPr>
              <w:t xml:space="preserve"> </w:t>
            </w:r>
            <w:r>
              <w:rPr>
                <w:color w:val="000009"/>
              </w:rPr>
              <w:t>развитию</w:t>
            </w:r>
          </w:p>
          <w:p w:rsidR="00752B50" w:rsidRDefault="001E1DF4">
            <w:pPr>
              <w:pStyle w:val="TableParagraph"/>
              <w:ind w:right="526"/>
            </w:pPr>
            <w:r>
              <w:rPr>
                <w:color w:val="000009"/>
              </w:rPr>
              <w:t>высших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психических</w:t>
            </w:r>
            <w:r>
              <w:rPr>
                <w:color w:val="000009"/>
                <w:spacing w:val="-52"/>
              </w:rPr>
              <w:t xml:space="preserve"> </w:t>
            </w:r>
            <w:r>
              <w:rPr>
                <w:color w:val="000009"/>
              </w:rPr>
              <w:t>функций</w:t>
            </w:r>
          </w:p>
        </w:tc>
        <w:tc>
          <w:tcPr>
            <w:tcW w:w="8083" w:type="dxa"/>
          </w:tcPr>
          <w:p w:rsidR="00752B50" w:rsidRDefault="001E1DF4">
            <w:pPr>
              <w:pStyle w:val="TableParagraph"/>
              <w:spacing w:line="247" w:lineRule="exact"/>
              <w:jc w:val="both"/>
              <w:rPr>
                <w:b/>
                <w:i/>
              </w:rPr>
            </w:pPr>
            <w:r>
              <w:rPr>
                <w:b/>
                <w:i/>
                <w:color w:val="000009"/>
              </w:rPr>
              <w:t>Развитие</w:t>
            </w:r>
            <w:r>
              <w:rPr>
                <w:b/>
                <w:i/>
                <w:color w:val="000009"/>
                <w:spacing w:val="-6"/>
              </w:rPr>
              <w:t xml:space="preserve"> </w:t>
            </w:r>
            <w:r>
              <w:rPr>
                <w:b/>
                <w:i/>
                <w:color w:val="000009"/>
              </w:rPr>
              <w:t>мыслительных</w:t>
            </w:r>
            <w:r>
              <w:rPr>
                <w:b/>
                <w:i/>
                <w:color w:val="000009"/>
                <w:spacing w:val="-2"/>
              </w:rPr>
              <w:t xml:space="preserve"> </w:t>
            </w:r>
            <w:r>
              <w:rPr>
                <w:b/>
                <w:i/>
                <w:color w:val="000009"/>
              </w:rPr>
              <w:t>операций:</w:t>
            </w:r>
          </w:p>
          <w:p w:rsidR="00752B50" w:rsidRDefault="001E1DF4">
            <w:pPr>
              <w:pStyle w:val="TableParagraph"/>
              <w:numPr>
                <w:ilvl w:val="0"/>
                <w:numId w:val="80"/>
              </w:numPr>
              <w:tabs>
                <w:tab w:val="left" w:pos="413"/>
              </w:tabs>
              <w:ind w:right="73" w:firstLine="0"/>
              <w:jc w:val="both"/>
            </w:pPr>
            <w:r>
              <w:rPr>
                <w:color w:val="000009"/>
              </w:rPr>
              <w:t>стимулировать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и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развивать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опосредованные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действия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как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основу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наглядно-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действенного мышления, создавать специальные наглядные проблемные ситуации,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требующие</w:t>
            </w:r>
            <w:r>
              <w:rPr>
                <w:color w:val="000009"/>
                <w:spacing w:val="-1"/>
              </w:rPr>
              <w:t xml:space="preserve"> </w:t>
            </w:r>
            <w:r>
              <w:rPr>
                <w:color w:val="000009"/>
              </w:rPr>
              <w:t>применения</w:t>
            </w:r>
            <w:r>
              <w:rPr>
                <w:color w:val="000009"/>
                <w:spacing w:val="-1"/>
              </w:rPr>
              <w:t xml:space="preserve"> </w:t>
            </w:r>
            <w:r>
              <w:rPr>
                <w:color w:val="000009"/>
              </w:rPr>
              <w:t>вспомогательных</w:t>
            </w:r>
            <w:r>
              <w:rPr>
                <w:color w:val="000009"/>
                <w:spacing w:val="-3"/>
              </w:rPr>
              <w:t xml:space="preserve"> </w:t>
            </w:r>
            <w:r>
              <w:rPr>
                <w:color w:val="000009"/>
              </w:rPr>
              <w:t>предметов</w:t>
            </w:r>
            <w:r>
              <w:rPr>
                <w:color w:val="000009"/>
                <w:spacing w:val="-1"/>
              </w:rPr>
              <w:t xml:space="preserve"> </w:t>
            </w:r>
            <w:r>
              <w:rPr>
                <w:color w:val="000009"/>
              </w:rPr>
              <w:t>и</w:t>
            </w:r>
            <w:r>
              <w:rPr>
                <w:color w:val="000009"/>
                <w:spacing w:val="-1"/>
              </w:rPr>
              <w:t xml:space="preserve"> </w:t>
            </w:r>
            <w:r>
              <w:rPr>
                <w:color w:val="000009"/>
              </w:rPr>
              <w:t>орудий;</w:t>
            </w:r>
          </w:p>
          <w:p w:rsidR="00752B50" w:rsidRDefault="001E1DF4">
            <w:pPr>
              <w:pStyle w:val="TableParagraph"/>
              <w:numPr>
                <w:ilvl w:val="0"/>
                <w:numId w:val="80"/>
              </w:numPr>
              <w:tabs>
                <w:tab w:val="left" w:pos="413"/>
              </w:tabs>
              <w:ind w:right="78" w:firstLine="0"/>
              <w:jc w:val="both"/>
            </w:pPr>
            <w:r>
              <w:rPr>
                <w:color w:val="000009"/>
              </w:rPr>
              <w:t>поддерживать мотивацию к достижению цели при решении наглядных задач;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учить</w:t>
            </w:r>
            <w:r>
              <w:rPr>
                <w:color w:val="000009"/>
                <w:spacing w:val="-1"/>
              </w:rPr>
              <w:t xml:space="preserve"> </w:t>
            </w:r>
            <w:r>
              <w:rPr>
                <w:color w:val="000009"/>
              </w:rPr>
              <w:t>способам проб,</w:t>
            </w:r>
            <w:r>
              <w:rPr>
                <w:color w:val="000009"/>
                <w:spacing w:val="-1"/>
              </w:rPr>
              <w:t xml:space="preserve"> </w:t>
            </w:r>
            <w:r>
              <w:rPr>
                <w:color w:val="000009"/>
              </w:rPr>
              <w:t>примеривания, зрительного соотнесения;</w:t>
            </w:r>
          </w:p>
          <w:p w:rsidR="00752B50" w:rsidRDefault="001E1DF4">
            <w:pPr>
              <w:pStyle w:val="TableParagraph"/>
              <w:numPr>
                <w:ilvl w:val="0"/>
                <w:numId w:val="80"/>
              </w:numPr>
              <w:tabs>
                <w:tab w:val="left" w:pos="413"/>
              </w:tabs>
              <w:ind w:right="76" w:firstLine="0"/>
              <w:jc w:val="both"/>
            </w:pPr>
            <w:r>
              <w:rPr>
                <w:color w:val="000009"/>
              </w:rPr>
              <w:t>развивать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способность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к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анализу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условий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наглядной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проблемной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ситуации,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осознанию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цели,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осуществлению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поиска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вспомогательных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средств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(достать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недоступный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руке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предмет;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выловить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из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банки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разные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предметы,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используя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соответствующее</w:t>
            </w:r>
            <w:r>
              <w:rPr>
                <w:color w:val="000009"/>
                <w:spacing w:val="-1"/>
              </w:rPr>
              <w:t xml:space="preserve"> </w:t>
            </w:r>
            <w:r>
              <w:rPr>
                <w:color w:val="000009"/>
              </w:rPr>
              <w:t>приспособление и пр.);</w:t>
            </w:r>
          </w:p>
          <w:p w:rsidR="00752B50" w:rsidRDefault="001E1DF4">
            <w:pPr>
              <w:pStyle w:val="TableParagraph"/>
              <w:numPr>
                <w:ilvl w:val="0"/>
                <w:numId w:val="80"/>
              </w:numPr>
              <w:tabs>
                <w:tab w:val="left" w:pos="413"/>
              </w:tabs>
              <w:ind w:right="75" w:firstLine="0"/>
              <w:jc w:val="both"/>
            </w:pPr>
            <w:r>
              <w:rPr>
                <w:color w:val="000009"/>
              </w:rPr>
              <w:t>знакомить детей с разнообразием орудий и вспомогательных средств, учить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действиям с бытовыми предметами-орудиями: ложкой, совком, щеткой, веником,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грабельками,</w:t>
            </w:r>
            <w:r>
              <w:rPr>
                <w:color w:val="000009"/>
                <w:spacing w:val="-1"/>
              </w:rPr>
              <w:t xml:space="preserve"> </w:t>
            </w:r>
            <w:r>
              <w:rPr>
                <w:color w:val="000009"/>
              </w:rPr>
              <w:t>наборами</w:t>
            </w:r>
            <w:r>
              <w:rPr>
                <w:color w:val="000009"/>
                <w:spacing w:val="-1"/>
              </w:rPr>
              <w:t xml:space="preserve"> </w:t>
            </w:r>
            <w:r>
              <w:rPr>
                <w:color w:val="000009"/>
              </w:rPr>
              <w:t>для песка и пр.;</w:t>
            </w:r>
          </w:p>
          <w:p w:rsidR="00752B50" w:rsidRDefault="001E1DF4">
            <w:pPr>
              <w:pStyle w:val="TableParagraph"/>
              <w:numPr>
                <w:ilvl w:val="0"/>
                <w:numId w:val="80"/>
              </w:numPr>
              <w:tabs>
                <w:tab w:val="left" w:pos="413"/>
              </w:tabs>
              <w:ind w:right="73" w:firstLine="0"/>
              <w:jc w:val="both"/>
            </w:pPr>
            <w:r>
              <w:rPr>
                <w:color w:val="000009"/>
              </w:rPr>
              <w:t>формировать у детей операции анализа, сравнения, синтеза на основе наглядно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воспринимаемых</w:t>
            </w:r>
            <w:r>
              <w:rPr>
                <w:color w:val="000009"/>
                <w:spacing w:val="-1"/>
              </w:rPr>
              <w:t xml:space="preserve"> </w:t>
            </w:r>
            <w:r>
              <w:rPr>
                <w:color w:val="000009"/>
              </w:rPr>
              <w:t>признаков;</w:t>
            </w:r>
          </w:p>
          <w:p w:rsidR="00752B50" w:rsidRDefault="001E1DF4">
            <w:pPr>
              <w:pStyle w:val="TableParagraph"/>
              <w:numPr>
                <w:ilvl w:val="0"/>
                <w:numId w:val="80"/>
              </w:numPr>
              <w:tabs>
                <w:tab w:val="left" w:pos="413"/>
              </w:tabs>
              <w:ind w:right="76" w:firstLine="0"/>
              <w:jc w:val="both"/>
            </w:pPr>
            <w:r>
              <w:rPr>
                <w:color w:val="000009"/>
              </w:rPr>
              <w:t>учить анализу образцов объемных, плоскостных, графических, схематических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моделей,</w:t>
            </w:r>
            <w:r>
              <w:rPr>
                <w:color w:val="000009"/>
                <w:spacing w:val="12"/>
              </w:rPr>
              <w:t xml:space="preserve"> </w:t>
            </w:r>
            <w:r>
              <w:rPr>
                <w:color w:val="000009"/>
              </w:rPr>
              <w:t>а</w:t>
            </w:r>
            <w:r>
              <w:rPr>
                <w:color w:val="000009"/>
                <w:spacing w:val="16"/>
              </w:rPr>
              <w:t xml:space="preserve"> </w:t>
            </w:r>
            <w:r>
              <w:rPr>
                <w:color w:val="000009"/>
              </w:rPr>
              <w:t>также</w:t>
            </w:r>
            <w:r>
              <w:rPr>
                <w:color w:val="000009"/>
                <w:spacing w:val="16"/>
              </w:rPr>
              <w:t xml:space="preserve"> </w:t>
            </w:r>
            <w:r>
              <w:rPr>
                <w:color w:val="000009"/>
              </w:rPr>
              <w:t>реальных</w:t>
            </w:r>
            <w:r>
              <w:rPr>
                <w:color w:val="000009"/>
                <w:spacing w:val="16"/>
              </w:rPr>
              <w:t xml:space="preserve"> </w:t>
            </w:r>
            <w:r>
              <w:rPr>
                <w:color w:val="000009"/>
              </w:rPr>
              <w:t>объектов</w:t>
            </w:r>
            <w:r>
              <w:rPr>
                <w:color w:val="000009"/>
                <w:spacing w:val="14"/>
              </w:rPr>
              <w:t xml:space="preserve"> </w:t>
            </w:r>
            <w:r>
              <w:rPr>
                <w:color w:val="000009"/>
              </w:rPr>
              <w:t>в</w:t>
            </w:r>
            <w:r>
              <w:rPr>
                <w:color w:val="000009"/>
                <w:spacing w:val="14"/>
              </w:rPr>
              <w:t xml:space="preserve"> </w:t>
            </w:r>
            <w:r>
              <w:rPr>
                <w:color w:val="000009"/>
              </w:rPr>
              <w:t>определенной</w:t>
            </w:r>
            <w:r>
              <w:rPr>
                <w:color w:val="000009"/>
                <w:spacing w:val="14"/>
              </w:rPr>
              <w:t xml:space="preserve"> </w:t>
            </w:r>
            <w:r>
              <w:rPr>
                <w:color w:val="000009"/>
              </w:rPr>
              <w:t>последовательности,</w:t>
            </w:r>
            <w:r>
              <w:rPr>
                <w:color w:val="000009"/>
                <w:spacing w:val="15"/>
              </w:rPr>
              <w:t xml:space="preserve"> </w:t>
            </w:r>
            <w:r>
              <w:rPr>
                <w:color w:val="000009"/>
              </w:rPr>
              <w:t>сначала</w:t>
            </w:r>
            <w:r>
              <w:rPr>
                <w:color w:val="000009"/>
                <w:spacing w:val="-53"/>
              </w:rPr>
              <w:t xml:space="preserve"> </w:t>
            </w:r>
            <w:r>
              <w:rPr>
                <w:color w:val="000009"/>
              </w:rPr>
              <w:t>с</w:t>
            </w:r>
            <w:r>
              <w:rPr>
                <w:color w:val="000009"/>
                <w:spacing w:val="-1"/>
              </w:rPr>
              <w:t xml:space="preserve"> </w:t>
            </w:r>
            <w:r>
              <w:rPr>
                <w:color w:val="000009"/>
              </w:rPr>
              <w:t>помощью взрослого, затем самостоятельно;</w:t>
            </w:r>
          </w:p>
          <w:p w:rsidR="00752B50" w:rsidRDefault="001E1DF4">
            <w:pPr>
              <w:pStyle w:val="TableParagraph"/>
              <w:numPr>
                <w:ilvl w:val="0"/>
                <w:numId w:val="80"/>
              </w:numPr>
              <w:tabs>
                <w:tab w:val="left" w:pos="413"/>
              </w:tabs>
              <w:ind w:right="75" w:firstLine="0"/>
              <w:jc w:val="both"/>
            </w:pPr>
            <w:r>
              <w:rPr>
                <w:color w:val="000009"/>
              </w:rPr>
              <w:t>учить умению узнавать объемные тела по разным проекциям, рассматривать их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с разных сторон с целью точного узнавания, выполнять графические изображения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деталей</w:t>
            </w:r>
            <w:r>
              <w:rPr>
                <w:color w:val="000009"/>
                <w:spacing w:val="-3"/>
              </w:rPr>
              <w:t xml:space="preserve"> </w:t>
            </w:r>
            <w:r>
              <w:rPr>
                <w:color w:val="000009"/>
              </w:rPr>
              <w:t>конструкторов</w:t>
            </w:r>
            <w:r>
              <w:rPr>
                <w:color w:val="000009"/>
                <w:spacing w:val="-1"/>
              </w:rPr>
              <w:t xml:space="preserve"> </w:t>
            </w:r>
            <w:r>
              <w:rPr>
                <w:color w:val="000009"/>
              </w:rPr>
              <w:t>(с</w:t>
            </w:r>
            <w:r>
              <w:rPr>
                <w:color w:val="000009"/>
                <w:spacing w:val="-2"/>
              </w:rPr>
              <w:t xml:space="preserve"> </w:t>
            </w:r>
            <w:r>
              <w:rPr>
                <w:color w:val="000009"/>
              </w:rPr>
              <w:t>разных сторон);</w:t>
            </w:r>
          </w:p>
          <w:p w:rsidR="00752B50" w:rsidRDefault="001E1DF4">
            <w:pPr>
              <w:pStyle w:val="TableParagraph"/>
              <w:numPr>
                <w:ilvl w:val="0"/>
                <w:numId w:val="80"/>
              </w:numPr>
              <w:tabs>
                <w:tab w:val="left" w:pos="413"/>
              </w:tabs>
              <w:ind w:right="74" w:firstLine="0"/>
              <w:jc w:val="both"/>
            </w:pPr>
            <w:r>
              <w:rPr>
                <w:color w:val="000009"/>
              </w:rPr>
              <w:t>развивать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антиципирующие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способности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в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процессе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складывания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разрезной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картинки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и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сборно-разборных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игрушек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(работу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связывают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с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другими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видами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продуктивной</w:t>
            </w:r>
            <w:r>
              <w:rPr>
                <w:color w:val="000009"/>
                <w:spacing w:val="-2"/>
              </w:rPr>
              <w:t xml:space="preserve"> </w:t>
            </w:r>
            <w:r>
              <w:rPr>
                <w:color w:val="000009"/>
              </w:rPr>
              <w:t>деятельности), построении</w:t>
            </w:r>
            <w:r>
              <w:rPr>
                <w:color w:val="000009"/>
                <w:spacing w:val="-1"/>
              </w:rPr>
              <w:t xml:space="preserve"> </w:t>
            </w:r>
            <w:r>
              <w:rPr>
                <w:color w:val="000009"/>
              </w:rPr>
              <w:t>сериационных рядов;</w:t>
            </w:r>
          </w:p>
          <w:p w:rsidR="00752B50" w:rsidRDefault="001E1DF4">
            <w:pPr>
              <w:pStyle w:val="TableParagraph"/>
              <w:numPr>
                <w:ilvl w:val="0"/>
                <w:numId w:val="80"/>
              </w:numPr>
              <w:tabs>
                <w:tab w:val="left" w:pos="413"/>
              </w:tabs>
              <w:ind w:right="76" w:firstLine="0"/>
              <w:jc w:val="both"/>
            </w:pPr>
            <w:r>
              <w:rPr>
                <w:color w:val="000009"/>
              </w:rPr>
              <w:t>развивать наглядно-образное мышление в заданиях по узнаванию целого по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фрагментам</w:t>
            </w:r>
            <w:r>
              <w:rPr>
                <w:color w:val="000009"/>
                <w:spacing w:val="-5"/>
              </w:rPr>
              <w:t xml:space="preserve"> </w:t>
            </w:r>
            <w:r>
              <w:rPr>
                <w:color w:val="000009"/>
              </w:rPr>
              <w:t>(чьи лапы, хвосты, уши;</w:t>
            </w:r>
            <w:r>
              <w:rPr>
                <w:color w:val="000009"/>
                <w:spacing w:val="-1"/>
              </w:rPr>
              <w:t xml:space="preserve"> </w:t>
            </w:r>
            <w:r>
              <w:rPr>
                <w:color w:val="000009"/>
              </w:rPr>
              <w:t>дом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— по элементам</w:t>
            </w:r>
            <w:r>
              <w:rPr>
                <w:color w:val="000009"/>
                <w:spacing w:val="-2"/>
              </w:rPr>
              <w:t xml:space="preserve"> </w:t>
            </w:r>
            <w:r>
              <w:rPr>
                <w:color w:val="000009"/>
              </w:rPr>
              <w:t>и т. д.);</w:t>
            </w:r>
          </w:p>
          <w:p w:rsidR="00752B50" w:rsidRDefault="001E1DF4">
            <w:pPr>
              <w:pStyle w:val="TableParagraph"/>
              <w:numPr>
                <w:ilvl w:val="0"/>
                <w:numId w:val="80"/>
              </w:numPr>
              <w:tabs>
                <w:tab w:val="left" w:pos="413"/>
              </w:tabs>
              <w:ind w:right="75" w:firstLine="0"/>
              <w:jc w:val="both"/>
            </w:pPr>
            <w:r>
              <w:rPr>
                <w:color w:val="000009"/>
              </w:rPr>
              <w:t>развивать способность к замещению и наглядному моделированию в играх на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замещение,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кодирование,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моделирование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пространственных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ситуаций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(игры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с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кукольной</w:t>
            </w:r>
            <w:r>
              <w:rPr>
                <w:color w:val="000009"/>
                <w:spacing w:val="-2"/>
              </w:rPr>
              <w:t xml:space="preserve"> </w:t>
            </w:r>
            <w:r>
              <w:rPr>
                <w:color w:val="000009"/>
              </w:rPr>
              <w:t>комнатой);</w:t>
            </w:r>
          </w:p>
          <w:p w:rsidR="00752B50" w:rsidRDefault="001E1DF4">
            <w:pPr>
              <w:pStyle w:val="TableParagraph"/>
              <w:numPr>
                <w:ilvl w:val="0"/>
                <w:numId w:val="80"/>
              </w:numPr>
              <w:tabs>
                <w:tab w:val="left" w:pos="413"/>
              </w:tabs>
              <w:ind w:right="79" w:firstLine="0"/>
              <w:jc w:val="both"/>
            </w:pPr>
            <w:r>
              <w:rPr>
                <w:color w:val="000009"/>
              </w:rPr>
              <w:t>учить детей сравнивать предметные и сюжетные изображения, выделяя в них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сходные</w:t>
            </w:r>
            <w:r>
              <w:rPr>
                <w:color w:val="000009"/>
                <w:spacing w:val="-1"/>
              </w:rPr>
              <w:t xml:space="preserve"> </w:t>
            </w:r>
            <w:r>
              <w:rPr>
                <w:color w:val="000009"/>
              </w:rPr>
              <w:t>и различные элементы и детали (2-3</w:t>
            </w:r>
            <w:r>
              <w:rPr>
                <w:color w:val="000009"/>
                <w:spacing w:val="-1"/>
              </w:rPr>
              <w:t xml:space="preserve"> </w:t>
            </w:r>
            <w:r>
              <w:rPr>
                <w:color w:val="000009"/>
              </w:rPr>
              <w:t>элемента);</w:t>
            </w:r>
          </w:p>
          <w:p w:rsidR="00752B50" w:rsidRDefault="001E1DF4">
            <w:pPr>
              <w:pStyle w:val="TableParagraph"/>
              <w:numPr>
                <w:ilvl w:val="0"/>
                <w:numId w:val="80"/>
              </w:numPr>
              <w:tabs>
                <w:tab w:val="left" w:pos="413"/>
              </w:tabs>
              <w:ind w:right="76" w:firstLine="0"/>
              <w:jc w:val="both"/>
            </w:pPr>
            <w:r>
              <w:rPr>
                <w:color w:val="000009"/>
              </w:rPr>
              <w:t>развивать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зрительный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гнозис,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предлагая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детям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узнавать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зашумленные,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наложенные,</w:t>
            </w:r>
            <w:r>
              <w:rPr>
                <w:color w:val="000009"/>
                <w:spacing w:val="-1"/>
              </w:rPr>
              <w:t xml:space="preserve"> </w:t>
            </w:r>
            <w:r>
              <w:rPr>
                <w:color w:val="000009"/>
              </w:rPr>
              <w:t>перечеркнутые, конфликтные изображения;</w:t>
            </w:r>
          </w:p>
          <w:p w:rsidR="00752B50" w:rsidRDefault="001E1DF4">
            <w:pPr>
              <w:pStyle w:val="TableParagraph"/>
              <w:numPr>
                <w:ilvl w:val="0"/>
                <w:numId w:val="80"/>
              </w:numPr>
              <w:tabs>
                <w:tab w:val="left" w:pos="413"/>
              </w:tabs>
              <w:ind w:right="74" w:firstLine="0"/>
              <w:jc w:val="both"/>
            </w:pPr>
            <w:r>
              <w:rPr>
                <w:color w:val="000009"/>
              </w:rPr>
              <w:t>развивать вероятностное прогнозирование, умение понимать закономерности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расположения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элементов в линейном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ряду (в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играх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«Продолжи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ряд»,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«Закончи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ряд»);</w:t>
            </w:r>
          </w:p>
          <w:p w:rsidR="00752B50" w:rsidRDefault="001E1DF4">
            <w:pPr>
              <w:pStyle w:val="TableParagraph"/>
              <w:numPr>
                <w:ilvl w:val="0"/>
                <w:numId w:val="80"/>
              </w:numPr>
              <w:tabs>
                <w:tab w:val="left" w:pos="413"/>
              </w:tabs>
              <w:ind w:right="73" w:firstLine="0"/>
              <w:jc w:val="both"/>
            </w:pPr>
            <w:r>
              <w:rPr>
                <w:color w:val="000009"/>
              </w:rPr>
              <w:t>развивать способность понимать скрытый смыл наглядной ситуации, картинок-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нелепиц,</w:t>
            </w:r>
            <w:r>
              <w:rPr>
                <w:color w:val="000009"/>
                <w:spacing w:val="-1"/>
              </w:rPr>
              <w:t xml:space="preserve"> </w:t>
            </w:r>
            <w:r>
              <w:rPr>
                <w:color w:val="000009"/>
              </w:rPr>
              <w:t>устанавливать простейшие</w:t>
            </w:r>
            <w:r>
              <w:rPr>
                <w:color w:val="000009"/>
                <w:spacing w:val="-4"/>
              </w:rPr>
              <w:t xml:space="preserve"> </w:t>
            </w:r>
            <w:r>
              <w:rPr>
                <w:color w:val="000009"/>
              </w:rPr>
              <w:t>аналогии</w:t>
            </w:r>
            <w:r>
              <w:rPr>
                <w:color w:val="000009"/>
                <w:spacing w:val="-1"/>
              </w:rPr>
              <w:t xml:space="preserve"> </w:t>
            </w:r>
            <w:r>
              <w:rPr>
                <w:color w:val="000009"/>
              </w:rPr>
              <w:t>на наглядном</w:t>
            </w:r>
            <w:r>
              <w:rPr>
                <w:color w:val="000009"/>
                <w:spacing w:val="-1"/>
              </w:rPr>
              <w:t xml:space="preserve"> </w:t>
            </w:r>
            <w:r>
              <w:rPr>
                <w:color w:val="000009"/>
              </w:rPr>
              <w:t>материале;</w:t>
            </w:r>
          </w:p>
          <w:p w:rsidR="00752B50" w:rsidRDefault="001E1DF4">
            <w:pPr>
              <w:pStyle w:val="TableParagraph"/>
              <w:numPr>
                <w:ilvl w:val="0"/>
                <w:numId w:val="80"/>
              </w:numPr>
              <w:tabs>
                <w:tab w:val="left" w:pos="413"/>
              </w:tabs>
              <w:ind w:right="73" w:firstLine="0"/>
              <w:jc w:val="both"/>
            </w:pPr>
            <w:r>
              <w:rPr>
                <w:color w:val="000009"/>
              </w:rPr>
              <w:t>формировать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умение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делать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простейшие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умозаключения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индуктивно-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дедуктивного характера: сначала при наблюдении за природными явлениями, при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проведении</w:t>
            </w:r>
            <w:r>
              <w:rPr>
                <w:color w:val="000009"/>
                <w:spacing w:val="-1"/>
              </w:rPr>
              <w:t xml:space="preserve"> </w:t>
            </w:r>
            <w:r>
              <w:rPr>
                <w:color w:val="000009"/>
              </w:rPr>
              <w:t>опытов,</w:t>
            </w:r>
            <w:r>
              <w:rPr>
                <w:color w:val="000009"/>
                <w:spacing w:val="-1"/>
              </w:rPr>
              <w:t xml:space="preserve"> </w:t>
            </w:r>
            <w:r>
              <w:rPr>
                <w:color w:val="000009"/>
              </w:rPr>
              <w:t>затем</w:t>
            </w:r>
            <w:r>
              <w:rPr>
                <w:color w:val="000009"/>
                <w:spacing w:val="-1"/>
              </w:rPr>
              <w:t xml:space="preserve"> </w:t>
            </w:r>
            <w:r>
              <w:rPr>
                <w:color w:val="000009"/>
              </w:rPr>
              <w:t>на</w:t>
            </w:r>
            <w:r>
              <w:rPr>
                <w:color w:val="000009"/>
                <w:spacing w:val="-1"/>
              </w:rPr>
              <w:t xml:space="preserve"> </w:t>
            </w:r>
            <w:r>
              <w:rPr>
                <w:color w:val="000009"/>
              </w:rPr>
              <w:t>основе имеющихся</w:t>
            </w:r>
            <w:r>
              <w:rPr>
                <w:color w:val="000009"/>
                <w:spacing w:val="-1"/>
              </w:rPr>
              <w:t xml:space="preserve"> </w:t>
            </w:r>
            <w:r>
              <w:rPr>
                <w:color w:val="000009"/>
              </w:rPr>
              <w:t>знаний</w:t>
            </w:r>
            <w:r>
              <w:rPr>
                <w:color w:val="000009"/>
                <w:spacing w:val="-2"/>
              </w:rPr>
              <w:t xml:space="preserve"> </w:t>
            </w:r>
            <w:r>
              <w:rPr>
                <w:color w:val="000009"/>
              </w:rPr>
              <w:t>и</w:t>
            </w:r>
            <w:r>
              <w:rPr>
                <w:color w:val="000009"/>
                <w:spacing w:val="-1"/>
              </w:rPr>
              <w:t xml:space="preserve"> </w:t>
            </w:r>
            <w:r>
              <w:rPr>
                <w:color w:val="000009"/>
              </w:rPr>
              <w:t>представлений;</w:t>
            </w:r>
          </w:p>
          <w:p w:rsidR="00752B50" w:rsidRDefault="001E1DF4">
            <w:pPr>
              <w:pStyle w:val="TableParagraph"/>
              <w:numPr>
                <w:ilvl w:val="0"/>
                <w:numId w:val="80"/>
              </w:numPr>
              <w:tabs>
                <w:tab w:val="left" w:pos="413"/>
              </w:tabs>
              <w:ind w:right="75" w:firstLine="0"/>
              <w:jc w:val="both"/>
            </w:pPr>
            <w:r>
              <w:rPr>
                <w:color w:val="000009"/>
              </w:rPr>
              <w:t>обращать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внимание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детей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на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существенные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признаки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предметов,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учить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оперировать значимыми признаки на уровне конкретно-понятийного мышления: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выделять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признаки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различия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и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сходства;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обобщать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ряды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конкретных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понятий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малого</w:t>
            </w:r>
            <w:r>
              <w:rPr>
                <w:color w:val="000009"/>
                <w:spacing w:val="-3"/>
              </w:rPr>
              <w:t xml:space="preserve"> </w:t>
            </w:r>
            <w:r>
              <w:rPr>
                <w:color w:val="000009"/>
              </w:rPr>
              <w:t>объема;</w:t>
            </w:r>
          </w:p>
          <w:p w:rsidR="00752B50" w:rsidRDefault="001E1DF4">
            <w:pPr>
              <w:pStyle w:val="TableParagraph"/>
              <w:numPr>
                <w:ilvl w:val="0"/>
                <w:numId w:val="80"/>
              </w:numPr>
              <w:tabs>
                <w:tab w:val="left" w:pos="413"/>
              </w:tabs>
              <w:spacing w:line="254" w:lineRule="exact"/>
              <w:ind w:right="77" w:firstLine="0"/>
              <w:jc w:val="both"/>
            </w:pPr>
            <w:r>
              <w:rPr>
                <w:color w:val="000009"/>
              </w:rPr>
              <w:t>формировать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обобщающие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понятия,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учить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делать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обобщения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на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основе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существенных</w:t>
            </w:r>
            <w:r>
              <w:rPr>
                <w:color w:val="000009"/>
                <w:spacing w:val="-1"/>
              </w:rPr>
              <w:t xml:space="preserve"> </w:t>
            </w:r>
            <w:r>
              <w:rPr>
                <w:color w:val="000009"/>
              </w:rPr>
              <w:t>признаков,</w:t>
            </w:r>
            <w:r>
              <w:rPr>
                <w:color w:val="000009"/>
                <w:spacing w:val="-3"/>
              </w:rPr>
              <w:t xml:space="preserve"> </w:t>
            </w:r>
            <w:r>
              <w:rPr>
                <w:color w:val="000009"/>
              </w:rPr>
              <w:t>осуществлять классификацию;</w:t>
            </w:r>
          </w:p>
        </w:tc>
      </w:tr>
    </w:tbl>
    <w:p w:rsidR="00752B50" w:rsidRDefault="00752B50">
      <w:pPr>
        <w:spacing w:line="254" w:lineRule="exact"/>
        <w:jc w:val="both"/>
        <w:sectPr w:rsidR="00752B50">
          <w:pgSz w:w="11910" w:h="16840"/>
          <w:pgMar w:top="1340" w:right="120" w:bottom="1360" w:left="880" w:header="0" w:footer="1171" w:gutter="0"/>
          <w:cols w:space="720"/>
        </w:sectPr>
      </w:pPr>
    </w:p>
    <w:tbl>
      <w:tblPr>
        <w:tblStyle w:val="TableNormal"/>
        <w:tblW w:w="0" w:type="auto"/>
        <w:tblInd w:w="40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41"/>
        <w:gridCol w:w="8083"/>
      </w:tblGrid>
      <w:tr w:rsidR="00752B50">
        <w:trPr>
          <w:trHeight w:val="506"/>
        </w:trPr>
        <w:tc>
          <w:tcPr>
            <w:tcW w:w="1841" w:type="dxa"/>
            <w:shd w:val="clear" w:color="auto" w:fill="F1F1F1"/>
          </w:tcPr>
          <w:p w:rsidR="00752B50" w:rsidRDefault="001E1DF4">
            <w:pPr>
              <w:pStyle w:val="TableParagraph"/>
              <w:spacing w:line="251" w:lineRule="exact"/>
              <w:ind w:left="498"/>
              <w:rPr>
                <w:b/>
              </w:rPr>
            </w:pPr>
            <w:r>
              <w:rPr>
                <w:b/>
                <w:color w:val="000009"/>
              </w:rPr>
              <w:lastRenderedPageBreak/>
              <w:t>Разделы</w:t>
            </w:r>
          </w:p>
        </w:tc>
        <w:tc>
          <w:tcPr>
            <w:tcW w:w="8083" w:type="dxa"/>
            <w:shd w:val="clear" w:color="auto" w:fill="F1F1F1"/>
          </w:tcPr>
          <w:p w:rsidR="00752B50" w:rsidRDefault="001E1DF4">
            <w:pPr>
              <w:pStyle w:val="TableParagraph"/>
              <w:spacing w:line="254" w:lineRule="exact"/>
              <w:ind w:left="3672" w:right="318" w:hanging="3332"/>
              <w:rPr>
                <w:b/>
              </w:rPr>
            </w:pPr>
            <w:r>
              <w:rPr>
                <w:b/>
                <w:color w:val="000009"/>
              </w:rPr>
              <w:t>Задачи и педагогические условия реализации программы коррекционной</w:t>
            </w:r>
            <w:r>
              <w:rPr>
                <w:b/>
                <w:color w:val="000009"/>
                <w:spacing w:val="-53"/>
              </w:rPr>
              <w:t xml:space="preserve"> </w:t>
            </w:r>
            <w:r>
              <w:rPr>
                <w:b/>
                <w:color w:val="000009"/>
              </w:rPr>
              <w:t>работы</w:t>
            </w:r>
          </w:p>
        </w:tc>
      </w:tr>
      <w:tr w:rsidR="00752B50">
        <w:trPr>
          <w:trHeight w:val="3905"/>
        </w:trPr>
        <w:tc>
          <w:tcPr>
            <w:tcW w:w="1841" w:type="dxa"/>
          </w:tcPr>
          <w:p w:rsidR="00752B50" w:rsidRDefault="00752B50">
            <w:pPr>
              <w:pStyle w:val="TableParagraph"/>
              <w:ind w:left="0"/>
            </w:pPr>
          </w:p>
        </w:tc>
        <w:tc>
          <w:tcPr>
            <w:tcW w:w="8083" w:type="dxa"/>
          </w:tcPr>
          <w:p w:rsidR="00752B50" w:rsidRDefault="001E1DF4">
            <w:pPr>
              <w:pStyle w:val="TableParagraph"/>
              <w:numPr>
                <w:ilvl w:val="0"/>
                <w:numId w:val="79"/>
              </w:numPr>
              <w:tabs>
                <w:tab w:val="left" w:pos="413"/>
              </w:tabs>
              <w:spacing w:line="260" w:lineRule="exact"/>
              <w:ind w:left="412"/>
              <w:jc w:val="both"/>
            </w:pPr>
            <w:r>
              <w:rPr>
                <w:color w:val="000009"/>
              </w:rPr>
              <w:t>подводить</w:t>
            </w:r>
            <w:r>
              <w:rPr>
                <w:color w:val="000009"/>
                <w:spacing w:val="-2"/>
              </w:rPr>
              <w:t xml:space="preserve"> </w:t>
            </w:r>
            <w:r>
              <w:rPr>
                <w:color w:val="000009"/>
              </w:rPr>
              <w:t>к</w:t>
            </w:r>
            <w:r>
              <w:rPr>
                <w:color w:val="000009"/>
                <w:spacing w:val="-1"/>
              </w:rPr>
              <w:t xml:space="preserve"> </w:t>
            </w:r>
            <w:r>
              <w:rPr>
                <w:color w:val="000009"/>
              </w:rPr>
              <w:t>пониманию</w:t>
            </w:r>
            <w:r>
              <w:rPr>
                <w:color w:val="000009"/>
                <w:spacing w:val="-1"/>
              </w:rPr>
              <w:t xml:space="preserve"> </w:t>
            </w:r>
            <w:r>
              <w:rPr>
                <w:color w:val="000009"/>
              </w:rPr>
              <w:t>текстов</w:t>
            </w:r>
            <w:r>
              <w:rPr>
                <w:color w:val="000009"/>
                <w:spacing w:val="-3"/>
              </w:rPr>
              <w:t xml:space="preserve"> </w:t>
            </w:r>
            <w:r>
              <w:rPr>
                <w:color w:val="000009"/>
              </w:rPr>
              <w:t>со</w:t>
            </w:r>
            <w:r>
              <w:rPr>
                <w:color w:val="000009"/>
                <w:spacing w:val="-3"/>
              </w:rPr>
              <w:t xml:space="preserve"> </w:t>
            </w:r>
            <w:r>
              <w:rPr>
                <w:color w:val="000009"/>
              </w:rPr>
              <w:t>скрытой</w:t>
            </w:r>
            <w:r>
              <w:rPr>
                <w:color w:val="000009"/>
                <w:spacing w:val="-1"/>
              </w:rPr>
              <w:t xml:space="preserve"> </w:t>
            </w:r>
            <w:r>
              <w:rPr>
                <w:color w:val="000009"/>
              </w:rPr>
              <w:t>моралью;</w:t>
            </w:r>
          </w:p>
          <w:p w:rsidR="00752B50" w:rsidRDefault="001E1DF4">
            <w:pPr>
              <w:pStyle w:val="TableParagraph"/>
              <w:spacing w:before="5" w:line="251" w:lineRule="exact"/>
              <w:jc w:val="both"/>
              <w:rPr>
                <w:b/>
                <w:i/>
              </w:rPr>
            </w:pPr>
            <w:r>
              <w:rPr>
                <w:b/>
                <w:i/>
                <w:color w:val="000009"/>
              </w:rPr>
              <w:t>Развитие</w:t>
            </w:r>
            <w:r>
              <w:rPr>
                <w:b/>
                <w:i/>
                <w:color w:val="000009"/>
                <w:spacing w:val="-5"/>
              </w:rPr>
              <w:t xml:space="preserve"> </w:t>
            </w:r>
            <w:r>
              <w:rPr>
                <w:b/>
                <w:i/>
                <w:color w:val="000009"/>
              </w:rPr>
              <w:t>мнестической</w:t>
            </w:r>
            <w:r>
              <w:rPr>
                <w:b/>
                <w:i/>
                <w:color w:val="000009"/>
                <w:spacing w:val="-5"/>
              </w:rPr>
              <w:t xml:space="preserve"> </w:t>
            </w:r>
            <w:r>
              <w:rPr>
                <w:b/>
                <w:i/>
                <w:color w:val="000009"/>
              </w:rPr>
              <w:t>деятельности:</w:t>
            </w:r>
          </w:p>
          <w:p w:rsidR="00752B50" w:rsidRDefault="001E1DF4">
            <w:pPr>
              <w:pStyle w:val="TableParagraph"/>
              <w:numPr>
                <w:ilvl w:val="0"/>
                <w:numId w:val="79"/>
              </w:numPr>
              <w:tabs>
                <w:tab w:val="left" w:pos="413"/>
              </w:tabs>
              <w:ind w:right="74" w:firstLine="0"/>
              <w:jc w:val="both"/>
            </w:pPr>
            <w:r>
              <w:rPr>
                <w:color w:val="000009"/>
              </w:rPr>
              <w:t>осуществлять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избирательный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подбор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дидактического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материала,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игровых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упражнений, мнемотехнических приемов для развития зрительной и слухо-речевой</w:t>
            </w:r>
            <w:r>
              <w:rPr>
                <w:color w:val="000009"/>
                <w:spacing w:val="-52"/>
              </w:rPr>
              <w:t xml:space="preserve"> </w:t>
            </w:r>
            <w:r>
              <w:rPr>
                <w:color w:val="000009"/>
              </w:rPr>
              <w:t>памяти;</w:t>
            </w:r>
          </w:p>
          <w:p w:rsidR="00752B50" w:rsidRDefault="001E1DF4">
            <w:pPr>
              <w:pStyle w:val="TableParagraph"/>
              <w:numPr>
                <w:ilvl w:val="0"/>
                <w:numId w:val="79"/>
              </w:numPr>
              <w:tabs>
                <w:tab w:val="left" w:pos="413"/>
              </w:tabs>
              <w:ind w:right="75" w:firstLine="0"/>
              <w:jc w:val="both"/>
            </w:pPr>
            <w:r>
              <w:rPr>
                <w:color w:val="000009"/>
              </w:rPr>
              <w:t>совершенствовать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следующие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характеристики: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объем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памяти,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динамику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и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прочность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запоминания,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семантическую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устойчивость,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тормозимость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следов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памяти,</w:t>
            </w:r>
            <w:r>
              <w:rPr>
                <w:color w:val="000009"/>
                <w:spacing w:val="-1"/>
              </w:rPr>
              <w:t xml:space="preserve"> </w:t>
            </w:r>
            <w:r>
              <w:rPr>
                <w:color w:val="000009"/>
              </w:rPr>
              <w:t>стабильность регуляции</w:t>
            </w:r>
            <w:r>
              <w:rPr>
                <w:color w:val="000009"/>
                <w:spacing w:val="-1"/>
              </w:rPr>
              <w:t xml:space="preserve"> </w:t>
            </w:r>
            <w:r>
              <w:rPr>
                <w:color w:val="000009"/>
              </w:rPr>
              <w:t>и контроля.</w:t>
            </w:r>
          </w:p>
          <w:p w:rsidR="00752B50" w:rsidRDefault="001E1DF4">
            <w:pPr>
              <w:pStyle w:val="TableParagraph"/>
              <w:spacing w:before="1" w:line="251" w:lineRule="exact"/>
              <w:jc w:val="both"/>
              <w:rPr>
                <w:b/>
                <w:i/>
              </w:rPr>
            </w:pPr>
            <w:r>
              <w:rPr>
                <w:b/>
                <w:i/>
                <w:color w:val="000009"/>
              </w:rPr>
              <w:t>Развитие</w:t>
            </w:r>
            <w:r>
              <w:rPr>
                <w:b/>
                <w:i/>
                <w:color w:val="000009"/>
                <w:spacing w:val="-4"/>
              </w:rPr>
              <w:t xml:space="preserve"> </w:t>
            </w:r>
            <w:r>
              <w:rPr>
                <w:b/>
                <w:i/>
                <w:color w:val="000009"/>
              </w:rPr>
              <w:t>внимания</w:t>
            </w:r>
          </w:p>
          <w:p w:rsidR="00752B50" w:rsidRDefault="001E1DF4">
            <w:pPr>
              <w:pStyle w:val="TableParagraph"/>
              <w:numPr>
                <w:ilvl w:val="0"/>
                <w:numId w:val="79"/>
              </w:numPr>
              <w:tabs>
                <w:tab w:val="left" w:pos="412"/>
                <w:tab w:val="left" w:pos="413"/>
              </w:tabs>
              <w:spacing w:line="267" w:lineRule="exact"/>
              <w:ind w:left="412"/>
            </w:pPr>
            <w:r>
              <w:rPr>
                <w:color w:val="000009"/>
              </w:rPr>
              <w:t>развивать</w:t>
            </w:r>
            <w:r>
              <w:rPr>
                <w:color w:val="000009"/>
                <w:spacing w:val="-1"/>
              </w:rPr>
              <w:t xml:space="preserve"> </w:t>
            </w:r>
            <w:r>
              <w:rPr>
                <w:color w:val="000009"/>
              </w:rPr>
              <w:t>слуховое</w:t>
            </w:r>
            <w:r>
              <w:rPr>
                <w:color w:val="000009"/>
                <w:spacing w:val="-1"/>
              </w:rPr>
              <w:t xml:space="preserve"> </w:t>
            </w:r>
            <w:r>
              <w:rPr>
                <w:color w:val="000009"/>
              </w:rPr>
              <w:t>и</w:t>
            </w:r>
            <w:r>
              <w:rPr>
                <w:color w:val="000009"/>
                <w:spacing w:val="-1"/>
              </w:rPr>
              <w:t xml:space="preserve"> </w:t>
            </w:r>
            <w:r>
              <w:rPr>
                <w:color w:val="000009"/>
              </w:rPr>
              <w:t>зрительное</w:t>
            </w:r>
            <w:r>
              <w:rPr>
                <w:color w:val="000009"/>
                <w:spacing w:val="-1"/>
              </w:rPr>
              <w:t xml:space="preserve"> </w:t>
            </w:r>
            <w:r>
              <w:rPr>
                <w:color w:val="000009"/>
              </w:rPr>
              <w:t>сосредоточение</w:t>
            </w:r>
            <w:r>
              <w:rPr>
                <w:color w:val="000009"/>
                <w:spacing w:val="-3"/>
              </w:rPr>
              <w:t xml:space="preserve"> </w:t>
            </w:r>
            <w:r>
              <w:rPr>
                <w:color w:val="000009"/>
              </w:rPr>
              <w:t>на</w:t>
            </w:r>
            <w:r>
              <w:rPr>
                <w:color w:val="000009"/>
                <w:spacing w:val="-1"/>
              </w:rPr>
              <w:t xml:space="preserve"> </w:t>
            </w:r>
            <w:r>
              <w:rPr>
                <w:color w:val="000009"/>
              </w:rPr>
              <w:t>ранних этапах</w:t>
            </w:r>
            <w:r>
              <w:rPr>
                <w:color w:val="000009"/>
                <w:spacing w:val="-1"/>
              </w:rPr>
              <w:t xml:space="preserve"> </w:t>
            </w:r>
            <w:r>
              <w:rPr>
                <w:color w:val="000009"/>
              </w:rPr>
              <w:t>работы;</w:t>
            </w:r>
          </w:p>
          <w:p w:rsidR="00752B50" w:rsidRDefault="001E1DF4">
            <w:pPr>
              <w:pStyle w:val="TableParagraph"/>
              <w:numPr>
                <w:ilvl w:val="0"/>
                <w:numId w:val="79"/>
              </w:numPr>
              <w:tabs>
                <w:tab w:val="left" w:pos="412"/>
                <w:tab w:val="left" w:pos="413"/>
              </w:tabs>
              <w:ind w:right="76" w:firstLine="0"/>
            </w:pPr>
            <w:r>
              <w:rPr>
                <w:color w:val="000009"/>
              </w:rPr>
              <w:t>развивать</w:t>
            </w:r>
            <w:r>
              <w:rPr>
                <w:color w:val="000009"/>
                <w:spacing w:val="20"/>
              </w:rPr>
              <w:t xml:space="preserve"> </w:t>
            </w:r>
            <w:r>
              <w:rPr>
                <w:color w:val="000009"/>
              </w:rPr>
              <w:t>устойчивость,</w:t>
            </w:r>
            <w:r>
              <w:rPr>
                <w:color w:val="000009"/>
                <w:spacing w:val="20"/>
              </w:rPr>
              <w:t xml:space="preserve"> </w:t>
            </w:r>
            <w:r>
              <w:rPr>
                <w:color w:val="000009"/>
              </w:rPr>
              <w:t>концентрацию</w:t>
            </w:r>
            <w:r>
              <w:rPr>
                <w:color w:val="000009"/>
                <w:spacing w:val="21"/>
              </w:rPr>
              <w:t xml:space="preserve"> </w:t>
            </w:r>
            <w:r>
              <w:rPr>
                <w:color w:val="000009"/>
              </w:rPr>
              <w:t>и</w:t>
            </w:r>
            <w:r>
              <w:rPr>
                <w:color w:val="000009"/>
                <w:spacing w:val="20"/>
              </w:rPr>
              <w:t xml:space="preserve"> </w:t>
            </w:r>
            <w:r>
              <w:rPr>
                <w:color w:val="000009"/>
              </w:rPr>
              <w:t>объем</w:t>
            </w:r>
            <w:r>
              <w:rPr>
                <w:color w:val="000009"/>
                <w:spacing w:val="20"/>
              </w:rPr>
              <w:t xml:space="preserve"> </w:t>
            </w:r>
            <w:r>
              <w:rPr>
                <w:color w:val="000009"/>
              </w:rPr>
              <w:t>внимания</w:t>
            </w:r>
            <w:r>
              <w:rPr>
                <w:color w:val="000009"/>
                <w:spacing w:val="19"/>
              </w:rPr>
              <w:t xml:space="preserve"> </w:t>
            </w:r>
            <w:r>
              <w:rPr>
                <w:color w:val="000009"/>
              </w:rPr>
              <w:t>в</w:t>
            </w:r>
            <w:r>
              <w:rPr>
                <w:color w:val="000009"/>
                <w:spacing w:val="19"/>
              </w:rPr>
              <w:t xml:space="preserve"> </w:t>
            </w:r>
            <w:r>
              <w:rPr>
                <w:color w:val="000009"/>
              </w:rPr>
              <w:t>разных</w:t>
            </w:r>
            <w:r>
              <w:rPr>
                <w:color w:val="000009"/>
                <w:spacing w:val="21"/>
              </w:rPr>
              <w:t xml:space="preserve"> </w:t>
            </w:r>
            <w:r>
              <w:rPr>
                <w:color w:val="000009"/>
              </w:rPr>
              <w:t>видах</w:t>
            </w:r>
            <w:r>
              <w:rPr>
                <w:color w:val="000009"/>
                <w:spacing w:val="-52"/>
              </w:rPr>
              <w:t xml:space="preserve"> </w:t>
            </w:r>
            <w:r>
              <w:rPr>
                <w:color w:val="000009"/>
              </w:rPr>
              <w:t>деятельности</w:t>
            </w:r>
            <w:r>
              <w:rPr>
                <w:color w:val="000009"/>
                <w:spacing w:val="-1"/>
              </w:rPr>
              <w:t xml:space="preserve"> </w:t>
            </w:r>
            <w:r>
              <w:rPr>
                <w:color w:val="000009"/>
              </w:rPr>
              <w:t>и</w:t>
            </w:r>
            <w:r>
              <w:rPr>
                <w:color w:val="000009"/>
                <w:spacing w:val="-2"/>
              </w:rPr>
              <w:t xml:space="preserve"> </w:t>
            </w:r>
            <w:r>
              <w:rPr>
                <w:color w:val="000009"/>
              </w:rPr>
              <w:t>посредством специально</w:t>
            </w:r>
            <w:r>
              <w:rPr>
                <w:color w:val="000009"/>
                <w:spacing w:val="-1"/>
              </w:rPr>
              <w:t xml:space="preserve"> </w:t>
            </w:r>
            <w:r>
              <w:rPr>
                <w:color w:val="000009"/>
              </w:rPr>
              <w:t>подобранных упражнений;</w:t>
            </w:r>
          </w:p>
          <w:p w:rsidR="00752B50" w:rsidRDefault="001E1DF4">
            <w:pPr>
              <w:pStyle w:val="TableParagraph"/>
              <w:numPr>
                <w:ilvl w:val="0"/>
                <w:numId w:val="79"/>
              </w:numPr>
              <w:tabs>
                <w:tab w:val="left" w:pos="412"/>
                <w:tab w:val="left" w:pos="413"/>
              </w:tabs>
              <w:spacing w:line="268" w:lineRule="exact"/>
              <w:ind w:left="412"/>
            </w:pPr>
            <w:r>
              <w:rPr>
                <w:color w:val="000009"/>
              </w:rPr>
              <w:t>развивать</w:t>
            </w:r>
            <w:r>
              <w:rPr>
                <w:color w:val="000009"/>
                <w:spacing w:val="-3"/>
              </w:rPr>
              <w:t xml:space="preserve"> </w:t>
            </w:r>
            <w:r>
              <w:rPr>
                <w:color w:val="000009"/>
              </w:rPr>
              <w:t>способность</w:t>
            </w:r>
            <w:r>
              <w:rPr>
                <w:color w:val="000009"/>
                <w:spacing w:val="-2"/>
              </w:rPr>
              <w:t xml:space="preserve"> </w:t>
            </w:r>
            <w:r>
              <w:rPr>
                <w:color w:val="000009"/>
              </w:rPr>
              <w:t>к</w:t>
            </w:r>
            <w:r>
              <w:rPr>
                <w:color w:val="000009"/>
                <w:spacing w:val="-6"/>
              </w:rPr>
              <w:t xml:space="preserve"> </w:t>
            </w:r>
            <w:r>
              <w:rPr>
                <w:color w:val="000009"/>
              </w:rPr>
              <w:t>переключению</w:t>
            </w:r>
            <w:r>
              <w:rPr>
                <w:color w:val="000009"/>
                <w:spacing w:val="-2"/>
              </w:rPr>
              <w:t xml:space="preserve"> </w:t>
            </w:r>
            <w:r>
              <w:rPr>
                <w:color w:val="000009"/>
              </w:rPr>
              <w:t>и</w:t>
            </w:r>
            <w:r>
              <w:rPr>
                <w:color w:val="000009"/>
                <w:spacing w:val="-2"/>
              </w:rPr>
              <w:t xml:space="preserve"> </w:t>
            </w:r>
            <w:r>
              <w:rPr>
                <w:color w:val="000009"/>
              </w:rPr>
              <w:t>к</w:t>
            </w:r>
            <w:r>
              <w:rPr>
                <w:color w:val="000009"/>
                <w:spacing w:val="-2"/>
              </w:rPr>
              <w:t xml:space="preserve"> </w:t>
            </w:r>
            <w:r>
              <w:rPr>
                <w:color w:val="000009"/>
              </w:rPr>
              <w:t>распределению</w:t>
            </w:r>
            <w:r>
              <w:rPr>
                <w:color w:val="000009"/>
                <w:spacing w:val="-2"/>
              </w:rPr>
              <w:t xml:space="preserve"> </w:t>
            </w:r>
            <w:r>
              <w:rPr>
                <w:color w:val="000009"/>
              </w:rPr>
              <w:t>внимания;</w:t>
            </w:r>
          </w:p>
          <w:p w:rsidR="00752B50" w:rsidRDefault="001E1DF4">
            <w:pPr>
              <w:pStyle w:val="TableParagraph"/>
              <w:numPr>
                <w:ilvl w:val="0"/>
                <w:numId w:val="79"/>
              </w:numPr>
              <w:tabs>
                <w:tab w:val="left" w:pos="412"/>
                <w:tab w:val="left" w:pos="413"/>
              </w:tabs>
              <w:spacing w:line="250" w:lineRule="atLeast"/>
              <w:ind w:right="75" w:firstLine="0"/>
            </w:pPr>
            <w:r>
              <w:rPr>
                <w:color w:val="000009"/>
              </w:rPr>
              <w:t>развивать</w:t>
            </w:r>
            <w:r>
              <w:rPr>
                <w:color w:val="000009"/>
                <w:spacing w:val="11"/>
              </w:rPr>
              <w:t xml:space="preserve"> </w:t>
            </w:r>
            <w:r>
              <w:rPr>
                <w:color w:val="000009"/>
              </w:rPr>
              <w:t>произвольную</w:t>
            </w:r>
            <w:r>
              <w:rPr>
                <w:color w:val="000009"/>
                <w:spacing w:val="10"/>
              </w:rPr>
              <w:t xml:space="preserve"> </w:t>
            </w:r>
            <w:r>
              <w:rPr>
                <w:color w:val="000009"/>
              </w:rPr>
              <w:t>регуляцию</w:t>
            </w:r>
            <w:r>
              <w:rPr>
                <w:color w:val="000009"/>
                <w:spacing w:val="11"/>
              </w:rPr>
              <w:t xml:space="preserve"> </w:t>
            </w:r>
            <w:r>
              <w:rPr>
                <w:color w:val="000009"/>
              </w:rPr>
              <w:t>и</w:t>
            </w:r>
            <w:r>
              <w:rPr>
                <w:color w:val="000009"/>
                <w:spacing w:val="11"/>
              </w:rPr>
              <w:t xml:space="preserve"> </w:t>
            </w:r>
            <w:r>
              <w:rPr>
                <w:color w:val="000009"/>
              </w:rPr>
              <w:t>самоконтроль</w:t>
            </w:r>
            <w:r>
              <w:rPr>
                <w:color w:val="000009"/>
                <w:spacing w:val="11"/>
              </w:rPr>
              <w:t xml:space="preserve"> </w:t>
            </w:r>
            <w:r>
              <w:rPr>
                <w:color w:val="000009"/>
              </w:rPr>
              <w:t>при</w:t>
            </w:r>
            <w:r>
              <w:rPr>
                <w:color w:val="000009"/>
                <w:spacing w:val="11"/>
              </w:rPr>
              <w:t xml:space="preserve"> </w:t>
            </w:r>
            <w:r>
              <w:rPr>
                <w:color w:val="000009"/>
              </w:rPr>
              <w:t>выполнении</w:t>
            </w:r>
            <w:r>
              <w:rPr>
                <w:color w:val="000009"/>
                <w:spacing w:val="10"/>
              </w:rPr>
              <w:t xml:space="preserve"> </w:t>
            </w:r>
            <w:r>
              <w:rPr>
                <w:color w:val="000009"/>
              </w:rPr>
              <w:t>бытовых,</w:t>
            </w:r>
            <w:r>
              <w:rPr>
                <w:color w:val="000009"/>
                <w:spacing w:val="-52"/>
              </w:rPr>
              <w:t xml:space="preserve"> </w:t>
            </w:r>
            <w:r>
              <w:rPr>
                <w:color w:val="000009"/>
              </w:rPr>
              <w:t>игровых,</w:t>
            </w:r>
            <w:r>
              <w:rPr>
                <w:color w:val="000009"/>
                <w:spacing w:val="-1"/>
              </w:rPr>
              <w:t xml:space="preserve"> </w:t>
            </w:r>
            <w:r>
              <w:rPr>
                <w:color w:val="000009"/>
              </w:rPr>
              <w:t>трудовых</w:t>
            </w:r>
            <w:r>
              <w:rPr>
                <w:color w:val="000009"/>
                <w:spacing w:val="-3"/>
              </w:rPr>
              <w:t xml:space="preserve"> </w:t>
            </w:r>
            <w:r>
              <w:rPr>
                <w:color w:val="000009"/>
              </w:rPr>
              <w:t>действий</w:t>
            </w:r>
            <w:r>
              <w:rPr>
                <w:color w:val="000009"/>
                <w:spacing w:val="-1"/>
              </w:rPr>
              <w:t xml:space="preserve"> </w:t>
            </w:r>
            <w:r>
              <w:rPr>
                <w:color w:val="000009"/>
              </w:rPr>
              <w:t>и</w:t>
            </w:r>
            <w:r>
              <w:rPr>
                <w:color w:val="000009"/>
                <w:spacing w:val="-1"/>
              </w:rPr>
              <w:t xml:space="preserve"> </w:t>
            </w:r>
            <w:r>
              <w:rPr>
                <w:color w:val="000009"/>
              </w:rPr>
              <w:t>в</w:t>
            </w:r>
            <w:r>
              <w:rPr>
                <w:color w:val="000009"/>
                <w:spacing w:val="-2"/>
              </w:rPr>
              <w:t xml:space="preserve"> </w:t>
            </w:r>
            <w:r>
              <w:rPr>
                <w:color w:val="000009"/>
              </w:rPr>
              <w:t>специальных упражнениях</w:t>
            </w:r>
          </w:p>
        </w:tc>
      </w:tr>
    </w:tbl>
    <w:p w:rsidR="00752B50" w:rsidRDefault="00752B50">
      <w:pPr>
        <w:pStyle w:val="a3"/>
        <w:spacing w:before="3"/>
        <w:ind w:left="0" w:firstLine="0"/>
        <w:jc w:val="left"/>
        <w:rPr>
          <w:b/>
          <w:i/>
          <w:sz w:val="16"/>
        </w:rPr>
      </w:pPr>
    </w:p>
    <w:p w:rsidR="00752B50" w:rsidRDefault="001E1DF4">
      <w:pPr>
        <w:pStyle w:val="2"/>
        <w:spacing w:before="90" w:line="240" w:lineRule="auto"/>
        <w:ind w:left="1057" w:right="1246"/>
        <w:jc w:val="center"/>
      </w:pPr>
      <w:r>
        <w:rPr>
          <w:color w:val="000009"/>
        </w:rPr>
        <w:t>Коррекционно-развивающая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работа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образовательной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области</w:t>
      </w:r>
    </w:p>
    <w:p w:rsidR="00752B50" w:rsidRDefault="001E1DF4">
      <w:pPr>
        <w:spacing w:after="4"/>
        <w:ind w:left="1057" w:right="1245"/>
        <w:jc w:val="center"/>
        <w:rPr>
          <w:b/>
          <w:i/>
          <w:sz w:val="24"/>
        </w:rPr>
      </w:pPr>
      <w:r>
        <w:rPr>
          <w:b/>
          <w:i/>
          <w:color w:val="000009"/>
          <w:sz w:val="24"/>
        </w:rPr>
        <w:t>«Речевое</w:t>
      </w:r>
      <w:r>
        <w:rPr>
          <w:b/>
          <w:i/>
          <w:color w:val="000009"/>
          <w:spacing w:val="-3"/>
          <w:sz w:val="24"/>
        </w:rPr>
        <w:t xml:space="preserve"> </w:t>
      </w:r>
      <w:r>
        <w:rPr>
          <w:b/>
          <w:i/>
          <w:color w:val="000009"/>
          <w:sz w:val="24"/>
        </w:rPr>
        <w:t>развитие»</w:t>
      </w:r>
    </w:p>
    <w:tbl>
      <w:tblPr>
        <w:tblStyle w:val="TableNormal"/>
        <w:tblW w:w="0" w:type="auto"/>
        <w:tblInd w:w="40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43"/>
        <w:gridCol w:w="8080"/>
      </w:tblGrid>
      <w:tr w:rsidR="00752B50">
        <w:trPr>
          <w:trHeight w:val="506"/>
        </w:trPr>
        <w:tc>
          <w:tcPr>
            <w:tcW w:w="1843" w:type="dxa"/>
            <w:shd w:val="clear" w:color="auto" w:fill="F1F1F1"/>
          </w:tcPr>
          <w:p w:rsidR="00752B50" w:rsidRDefault="001E1DF4">
            <w:pPr>
              <w:pStyle w:val="TableParagraph"/>
              <w:spacing w:line="251" w:lineRule="exact"/>
              <w:ind w:left="501"/>
              <w:rPr>
                <w:b/>
              </w:rPr>
            </w:pPr>
            <w:r>
              <w:rPr>
                <w:b/>
                <w:color w:val="000009"/>
              </w:rPr>
              <w:t>Разделы</w:t>
            </w:r>
          </w:p>
        </w:tc>
        <w:tc>
          <w:tcPr>
            <w:tcW w:w="8080" w:type="dxa"/>
            <w:shd w:val="clear" w:color="auto" w:fill="F1F1F1"/>
          </w:tcPr>
          <w:p w:rsidR="00752B50" w:rsidRDefault="001E1DF4">
            <w:pPr>
              <w:pStyle w:val="TableParagraph"/>
              <w:spacing w:line="252" w:lineRule="exact"/>
              <w:ind w:left="3672" w:right="317" w:hanging="3334"/>
              <w:rPr>
                <w:b/>
              </w:rPr>
            </w:pPr>
            <w:r>
              <w:rPr>
                <w:b/>
                <w:color w:val="000009"/>
              </w:rPr>
              <w:t>Задачи и педагогические условия реализации программы коррекционной</w:t>
            </w:r>
            <w:r>
              <w:rPr>
                <w:b/>
                <w:color w:val="000009"/>
                <w:spacing w:val="-53"/>
              </w:rPr>
              <w:t xml:space="preserve"> </w:t>
            </w:r>
            <w:r>
              <w:rPr>
                <w:b/>
                <w:color w:val="000009"/>
              </w:rPr>
              <w:t>работы</w:t>
            </w:r>
          </w:p>
        </w:tc>
      </w:tr>
      <w:tr w:rsidR="00752B50">
        <w:trPr>
          <w:trHeight w:val="8033"/>
        </w:trPr>
        <w:tc>
          <w:tcPr>
            <w:tcW w:w="1843" w:type="dxa"/>
          </w:tcPr>
          <w:p w:rsidR="00752B50" w:rsidRDefault="001E1DF4">
            <w:pPr>
              <w:pStyle w:val="TableParagraph"/>
              <w:tabs>
                <w:tab w:val="left" w:pos="1530"/>
              </w:tabs>
              <w:ind w:right="71"/>
            </w:pPr>
            <w:r>
              <w:rPr>
                <w:color w:val="000009"/>
              </w:rPr>
              <w:t>Коррекционная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направленность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работы</w:t>
            </w:r>
            <w:r>
              <w:rPr>
                <w:color w:val="000009"/>
              </w:rPr>
              <w:tab/>
            </w:r>
            <w:r>
              <w:rPr>
                <w:color w:val="000009"/>
                <w:spacing w:val="-2"/>
              </w:rPr>
              <w:t>по</w:t>
            </w:r>
            <w:r>
              <w:rPr>
                <w:color w:val="000009"/>
                <w:spacing w:val="-52"/>
              </w:rPr>
              <w:t xml:space="preserve"> </w:t>
            </w:r>
            <w:r>
              <w:rPr>
                <w:color w:val="000009"/>
              </w:rPr>
              <w:t>развитию</w:t>
            </w:r>
            <w:r>
              <w:rPr>
                <w:color w:val="000009"/>
                <w:spacing w:val="-1"/>
              </w:rPr>
              <w:t xml:space="preserve"> </w:t>
            </w:r>
            <w:r>
              <w:rPr>
                <w:color w:val="000009"/>
              </w:rPr>
              <w:t>речи</w:t>
            </w:r>
          </w:p>
        </w:tc>
        <w:tc>
          <w:tcPr>
            <w:tcW w:w="8080" w:type="dxa"/>
          </w:tcPr>
          <w:p w:rsidR="00752B50" w:rsidRDefault="001E1DF4">
            <w:pPr>
              <w:pStyle w:val="TableParagraph"/>
              <w:spacing w:line="248" w:lineRule="exact"/>
              <w:jc w:val="both"/>
              <w:rPr>
                <w:b/>
                <w:i/>
              </w:rPr>
            </w:pPr>
            <w:r>
              <w:rPr>
                <w:b/>
                <w:i/>
                <w:color w:val="000009"/>
              </w:rPr>
              <w:t>Развитие</w:t>
            </w:r>
            <w:r>
              <w:rPr>
                <w:b/>
                <w:i/>
                <w:color w:val="000009"/>
                <w:spacing w:val="-4"/>
              </w:rPr>
              <w:t xml:space="preserve"> </w:t>
            </w:r>
            <w:r>
              <w:rPr>
                <w:b/>
                <w:i/>
                <w:color w:val="000009"/>
              </w:rPr>
              <w:t>импрессивной</w:t>
            </w:r>
            <w:r>
              <w:rPr>
                <w:b/>
                <w:i/>
                <w:color w:val="000009"/>
                <w:spacing w:val="-4"/>
              </w:rPr>
              <w:t xml:space="preserve"> </w:t>
            </w:r>
            <w:r>
              <w:rPr>
                <w:b/>
                <w:i/>
                <w:color w:val="000009"/>
              </w:rPr>
              <w:t>стороны</w:t>
            </w:r>
            <w:r>
              <w:rPr>
                <w:b/>
                <w:i/>
                <w:color w:val="000009"/>
                <w:spacing w:val="-1"/>
              </w:rPr>
              <w:t xml:space="preserve"> </w:t>
            </w:r>
            <w:r>
              <w:rPr>
                <w:b/>
                <w:i/>
                <w:color w:val="000009"/>
              </w:rPr>
              <w:t>речи</w:t>
            </w:r>
          </w:p>
          <w:p w:rsidR="00752B50" w:rsidRDefault="001E1DF4">
            <w:pPr>
              <w:pStyle w:val="TableParagraph"/>
              <w:numPr>
                <w:ilvl w:val="0"/>
                <w:numId w:val="78"/>
              </w:numPr>
              <w:tabs>
                <w:tab w:val="left" w:pos="378"/>
              </w:tabs>
              <w:ind w:right="76" w:firstLine="0"/>
              <w:jc w:val="both"/>
            </w:pPr>
            <w:r>
              <w:rPr>
                <w:color w:val="000009"/>
              </w:rPr>
              <w:t>развивать понимание обращенной речи с опорой на совместные со взрослым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действия,</w:t>
            </w:r>
            <w:r>
              <w:rPr>
                <w:color w:val="000009"/>
                <w:spacing w:val="-1"/>
              </w:rPr>
              <w:t xml:space="preserve"> </w:t>
            </w:r>
            <w:r>
              <w:rPr>
                <w:color w:val="000009"/>
              </w:rPr>
              <w:t>наглядные</w:t>
            </w:r>
            <w:r>
              <w:rPr>
                <w:color w:val="000009"/>
                <w:spacing w:val="-2"/>
              </w:rPr>
              <w:t xml:space="preserve"> </w:t>
            </w:r>
            <w:r>
              <w:rPr>
                <w:color w:val="000009"/>
              </w:rPr>
              <w:t>ситуации, игровые</w:t>
            </w:r>
            <w:r>
              <w:rPr>
                <w:color w:val="000009"/>
                <w:spacing w:val="-3"/>
              </w:rPr>
              <w:t xml:space="preserve"> </w:t>
            </w:r>
            <w:r>
              <w:rPr>
                <w:color w:val="000009"/>
              </w:rPr>
              <w:t>действия;</w:t>
            </w:r>
          </w:p>
          <w:p w:rsidR="00752B50" w:rsidRDefault="001E1DF4">
            <w:pPr>
              <w:pStyle w:val="TableParagraph"/>
              <w:numPr>
                <w:ilvl w:val="0"/>
                <w:numId w:val="78"/>
              </w:numPr>
              <w:tabs>
                <w:tab w:val="left" w:pos="378"/>
              </w:tabs>
              <w:ind w:right="74" w:firstLine="0"/>
              <w:jc w:val="both"/>
            </w:pPr>
            <w:r>
              <w:rPr>
                <w:color w:val="000009"/>
              </w:rPr>
              <w:t>создавать условия для понимания речи в зависимости от ситуации и контекста;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уделять особое внимание пониманию детьми вопросов, сообщений, побуждений,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связанных</w:t>
            </w:r>
            <w:r>
              <w:rPr>
                <w:color w:val="000009"/>
                <w:spacing w:val="-1"/>
              </w:rPr>
              <w:t xml:space="preserve"> </w:t>
            </w:r>
            <w:r>
              <w:rPr>
                <w:color w:val="000009"/>
              </w:rPr>
              <w:t>с различными</w:t>
            </w:r>
            <w:r>
              <w:rPr>
                <w:color w:val="000009"/>
                <w:spacing w:val="-3"/>
              </w:rPr>
              <w:t xml:space="preserve"> </w:t>
            </w:r>
            <w:r>
              <w:rPr>
                <w:color w:val="000009"/>
              </w:rPr>
              <w:t>видами</w:t>
            </w:r>
            <w:r>
              <w:rPr>
                <w:color w:val="000009"/>
                <w:spacing w:val="-1"/>
              </w:rPr>
              <w:t xml:space="preserve"> </w:t>
            </w:r>
            <w:r>
              <w:rPr>
                <w:color w:val="000009"/>
              </w:rPr>
              <w:t>деятельности;</w:t>
            </w:r>
          </w:p>
          <w:p w:rsidR="00752B50" w:rsidRDefault="001E1DF4">
            <w:pPr>
              <w:pStyle w:val="TableParagraph"/>
              <w:numPr>
                <w:ilvl w:val="0"/>
                <w:numId w:val="78"/>
              </w:numPr>
              <w:tabs>
                <w:tab w:val="left" w:pos="378"/>
              </w:tabs>
              <w:ind w:right="78" w:firstLine="0"/>
              <w:jc w:val="both"/>
            </w:pPr>
            <w:r>
              <w:rPr>
                <w:color w:val="000009"/>
              </w:rPr>
              <w:t>развивать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понимание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речи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на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основе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выполнения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словесной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инструкции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и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подражания</w:t>
            </w:r>
            <w:r>
              <w:rPr>
                <w:color w:val="000009"/>
                <w:spacing w:val="-2"/>
              </w:rPr>
              <w:t xml:space="preserve"> </w:t>
            </w:r>
            <w:r>
              <w:rPr>
                <w:color w:val="000009"/>
              </w:rPr>
              <w:t>с помощью</w:t>
            </w:r>
            <w:r>
              <w:rPr>
                <w:color w:val="000009"/>
                <w:spacing w:val="-2"/>
              </w:rPr>
              <w:t xml:space="preserve"> </w:t>
            </w:r>
            <w:r>
              <w:rPr>
                <w:color w:val="000009"/>
              </w:rPr>
              <w:t>куклы-помощника;</w:t>
            </w:r>
          </w:p>
          <w:p w:rsidR="00752B50" w:rsidRDefault="001E1DF4">
            <w:pPr>
              <w:pStyle w:val="TableParagraph"/>
              <w:numPr>
                <w:ilvl w:val="0"/>
                <w:numId w:val="78"/>
              </w:numPr>
              <w:tabs>
                <w:tab w:val="left" w:pos="378"/>
              </w:tabs>
              <w:ind w:right="75" w:firstLine="0"/>
              <w:jc w:val="both"/>
            </w:pPr>
            <w:r>
              <w:rPr>
                <w:color w:val="000009"/>
              </w:rPr>
              <w:t>в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процессе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работы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над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лексикой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проводить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разъяснение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семантических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особенностей</w:t>
            </w:r>
            <w:r>
              <w:rPr>
                <w:color w:val="000009"/>
                <w:spacing w:val="-1"/>
              </w:rPr>
              <w:t xml:space="preserve"> </w:t>
            </w:r>
            <w:r>
              <w:rPr>
                <w:color w:val="000009"/>
              </w:rPr>
              <w:t>слов</w:t>
            </w:r>
            <w:r>
              <w:rPr>
                <w:color w:val="000009"/>
                <w:spacing w:val="-1"/>
              </w:rPr>
              <w:t xml:space="preserve"> </w:t>
            </w:r>
            <w:r>
              <w:rPr>
                <w:color w:val="000009"/>
              </w:rPr>
              <w:t>и высказываний;</w:t>
            </w:r>
          </w:p>
          <w:p w:rsidR="00752B50" w:rsidRDefault="001E1DF4">
            <w:pPr>
              <w:pStyle w:val="TableParagraph"/>
              <w:numPr>
                <w:ilvl w:val="0"/>
                <w:numId w:val="78"/>
              </w:numPr>
              <w:tabs>
                <w:tab w:val="left" w:pos="313"/>
              </w:tabs>
              <w:ind w:right="76" w:firstLine="0"/>
              <w:jc w:val="both"/>
            </w:pPr>
            <w:r>
              <w:rPr>
                <w:color w:val="000009"/>
              </w:rPr>
              <w:t>в процессе работы над грамматическим строем речи привлекать внимание детей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к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изменению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значения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слова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с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помощью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грамматических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форм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(приставок,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суффиксов,</w:t>
            </w:r>
            <w:r>
              <w:rPr>
                <w:color w:val="000009"/>
                <w:spacing w:val="-1"/>
              </w:rPr>
              <w:t xml:space="preserve"> </w:t>
            </w:r>
            <w:r>
              <w:rPr>
                <w:color w:val="000009"/>
              </w:rPr>
              <w:t>окончаний);</w:t>
            </w:r>
          </w:p>
          <w:p w:rsidR="00752B50" w:rsidRDefault="001E1DF4">
            <w:pPr>
              <w:pStyle w:val="TableParagraph"/>
              <w:numPr>
                <w:ilvl w:val="0"/>
                <w:numId w:val="78"/>
              </w:numPr>
              <w:tabs>
                <w:tab w:val="left" w:pos="368"/>
              </w:tabs>
              <w:ind w:right="73" w:firstLine="0"/>
              <w:jc w:val="both"/>
            </w:pPr>
            <w:r>
              <w:rPr>
                <w:color w:val="000009"/>
              </w:rPr>
              <w:t>проводить специальные речевые игры и упражнения на развитие восприятия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суффиксально-префиксальных отношений, сочетать их с демонстрацией действий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(пришел, ушел, вышел, зашел и т. п.), а на этапе подготовке к школе предлагать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опору</w:t>
            </w:r>
            <w:r>
              <w:rPr>
                <w:color w:val="000009"/>
                <w:spacing w:val="-3"/>
              </w:rPr>
              <w:t xml:space="preserve"> </w:t>
            </w:r>
            <w:r>
              <w:rPr>
                <w:color w:val="000009"/>
              </w:rPr>
              <w:t>на</w:t>
            </w:r>
            <w:r>
              <w:rPr>
                <w:color w:val="000009"/>
                <w:spacing w:val="-1"/>
              </w:rPr>
              <w:t xml:space="preserve"> </w:t>
            </w:r>
            <w:r>
              <w:rPr>
                <w:color w:val="000009"/>
              </w:rPr>
              <w:t>схемы-модели состава слова;</w:t>
            </w:r>
          </w:p>
          <w:p w:rsidR="00752B50" w:rsidRDefault="001E1DF4">
            <w:pPr>
              <w:pStyle w:val="TableParagraph"/>
              <w:numPr>
                <w:ilvl w:val="0"/>
                <w:numId w:val="78"/>
              </w:numPr>
              <w:tabs>
                <w:tab w:val="left" w:pos="313"/>
              </w:tabs>
              <w:ind w:right="72" w:firstLine="0"/>
              <w:jc w:val="both"/>
            </w:pPr>
            <w:r>
              <w:rPr>
                <w:color w:val="000009"/>
              </w:rPr>
              <w:t>в процессе работы над фонематическим восприятием обращать внимание детей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на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смыслоразличительную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функцию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фонемы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(как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меняется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слово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при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замене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 xml:space="preserve">твердых и мягких, свистящих и шипящих, звонких и глухих согласных: </w:t>
            </w:r>
            <w:r>
              <w:rPr>
                <w:i/>
                <w:color w:val="000009"/>
              </w:rPr>
              <w:t>мал - мял;</w:t>
            </w:r>
            <w:r>
              <w:rPr>
                <w:i/>
                <w:color w:val="000009"/>
                <w:spacing w:val="1"/>
              </w:rPr>
              <w:t xml:space="preserve"> </w:t>
            </w:r>
            <w:r>
              <w:rPr>
                <w:i/>
                <w:color w:val="000009"/>
              </w:rPr>
              <w:t>миска</w:t>
            </w:r>
            <w:r>
              <w:rPr>
                <w:i/>
                <w:color w:val="000009"/>
                <w:spacing w:val="-2"/>
              </w:rPr>
              <w:t xml:space="preserve"> </w:t>
            </w:r>
            <w:r>
              <w:rPr>
                <w:i/>
                <w:color w:val="000009"/>
              </w:rPr>
              <w:t>-</w:t>
            </w:r>
            <w:r>
              <w:rPr>
                <w:i/>
                <w:color w:val="000009"/>
                <w:spacing w:val="1"/>
              </w:rPr>
              <w:t xml:space="preserve"> </w:t>
            </w:r>
            <w:r>
              <w:rPr>
                <w:i/>
                <w:color w:val="000009"/>
              </w:rPr>
              <w:t>мишка;</w:t>
            </w:r>
            <w:r>
              <w:rPr>
                <w:i/>
                <w:color w:val="000009"/>
                <w:spacing w:val="-2"/>
              </w:rPr>
              <w:t xml:space="preserve"> </w:t>
            </w:r>
            <w:r>
              <w:rPr>
                <w:i/>
                <w:color w:val="000009"/>
              </w:rPr>
              <w:t>дочка -</w:t>
            </w:r>
            <w:r>
              <w:rPr>
                <w:i/>
                <w:color w:val="000009"/>
                <w:spacing w:val="1"/>
              </w:rPr>
              <w:t xml:space="preserve"> </w:t>
            </w:r>
            <w:r>
              <w:rPr>
                <w:i/>
                <w:color w:val="000009"/>
              </w:rPr>
              <w:t>точка</w:t>
            </w:r>
            <w:r>
              <w:rPr>
                <w:color w:val="000009"/>
              </w:rPr>
              <w:t>);</w:t>
            </w:r>
          </w:p>
          <w:p w:rsidR="00752B50" w:rsidRDefault="001E1DF4">
            <w:pPr>
              <w:pStyle w:val="TableParagraph"/>
              <w:numPr>
                <w:ilvl w:val="0"/>
                <w:numId w:val="78"/>
              </w:numPr>
              <w:tabs>
                <w:tab w:val="left" w:pos="378"/>
              </w:tabs>
              <w:spacing w:line="269" w:lineRule="exact"/>
              <w:ind w:left="377" w:hanging="295"/>
              <w:jc w:val="both"/>
            </w:pPr>
            <w:r>
              <w:rPr>
                <w:color w:val="000009"/>
              </w:rPr>
              <w:t>работать</w:t>
            </w:r>
            <w:r>
              <w:rPr>
                <w:color w:val="000009"/>
                <w:spacing w:val="-2"/>
              </w:rPr>
              <w:t xml:space="preserve"> </w:t>
            </w:r>
            <w:r>
              <w:rPr>
                <w:color w:val="000009"/>
              </w:rPr>
              <w:t>над</w:t>
            </w:r>
            <w:r>
              <w:rPr>
                <w:color w:val="000009"/>
                <w:spacing w:val="-2"/>
              </w:rPr>
              <w:t xml:space="preserve"> </w:t>
            </w:r>
            <w:r>
              <w:rPr>
                <w:color w:val="000009"/>
              </w:rPr>
              <w:t>пониманием</w:t>
            </w:r>
            <w:r>
              <w:rPr>
                <w:color w:val="000009"/>
                <w:spacing w:val="-4"/>
              </w:rPr>
              <w:t xml:space="preserve"> </w:t>
            </w:r>
            <w:r>
              <w:rPr>
                <w:color w:val="000009"/>
              </w:rPr>
              <w:t>многозначности</w:t>
            </w:r>
            <w:r>
              <w:rPr>
                <w:color w:val="000009"/>
                <w:spacing w:val="-3"/>
              </w:rPr>
              <w:t xml:space="preserve"> </w:t>
            </w:r>
            <w:r>
              <w:rPr>
                <w:color w:val="000009"/>
              </w:rPr>
              <w:t>слов</w:t>
            </w:r>
            <w:r>
              <w:rPr>
                <w:color w:val="000009"/>
                <w:spacing w:val="-3"/>
              </w:rPr>
              <w:t xml:space="preserve"> </w:t>
            </w:r>
            <w:r>
              <w:rPr>
                <w:color w:val="000009"/>
              </w:rPr>
              <w:t>русского</w:t>
            </w:r>
            <w:r>
              <w:rPr>
                <w:color w:val="000009"/>
                <w:spacing w:val="-4"/>
              </w:rPr>
              <w:t xml:space="preserve"> </w:t>
            </w:r>
            <w:r>
              <w:rPr>
                <w:color w:val="000009"/>
              </w:rPr>
              <w:t>языка;</w:t>
            </w:r>
          </w:p>
          <w:p w:rsidR="00752B50" w:rsidRDefault="001E1DF4">
            <w:pPr>
              <w:pStyle w:val="TableParagraph"/>
              <w:numPr>
                <w:ilvl w:val="0"/>
                <w:numId w:val="78"/>
              </w:numPr>
              <w:tabs>
                <w:tab w:val="left" w:pos="313"/>
              </w:tabs>
              <w:spacing w:line="269" w:lineRule="exact"/>
              <w:ind w:left="312" w:hanging="230"/>
              <w:jc w:val="both"/>
            </w:pPr>
            <w:r>
              <w:rPr>
                <w:color w:val="000009"/>
              </w:rPr>
              <w:t>разъяснять</w:t>
            </w:r>
            <w:r>
              <w:rPr>
                <w:color w:val="000009"/>
                <w:spacing w:val="-2"/>
              </w:rPr>
              <w:t xml:space="preserve"> </w:t>
            </w:r>
            <w:r>
              <w:rPr>
                <w:color w:val="000009"/>
              </w:rPr>
              <w:t>смысловое</w:t>
            </w:r>
            <w:r>
              <w:rPr>
                <w:color w:val="000009"/>
                <w:spacing w:val="-2"/>
              </w:rPr>
              <w:t xml:space="preserve"> </w:t>
            </w:r>
            <w:r>
              <w:rPr>
                <w:color w:val="000009"/>
              </w:rPr>
              <w:t>значение</w:t>
            </w:r>
            <w:r>
              <w:rPr>
                <w:color w:val="000009"/>
                <w:spacing w:val="-1"/>
              </w:rPr>
              <w:t xml:space="preserve"> </w:t>
            </w:r>
            <w:r>
              <w:rPr>
                <w:color w:val="000009"/>
              </w:rPr>
              <w:t>пословиц,</w:t>
            </w:r>
            <w:r>
              <w:rPr>
                <w:color w:val="000009"/>
                <w:spacing w:val="-2"/>
              </w:rPr>
              <w:t xml:space="preserve"> </w:t>
            </w:r>
            <w:r>
              <w:rPr>
                <w:color w:val="000009"/>
              </w:rPr>
              <w:t>метафор,</w:t>
            </w:r>
            <w:r>
              <w:rPr>
                <w:color w:val="000009"/>
                <w:spacing w:val="-4"/>
              </w:rPr>
              <w:t xml:space="preserve"> </w:t>
            </w:r>
            <w:r>
              <w:rPr>
                <w:color w:val="000009"/>
              </w:rPr>
              <w:t>крылатых</w:t>
            </w:r>
            <w:r>
              <w:rPr>
                <w:color w:val="000009"/>
                <w:spacing w:val="-2"/>
              </w:rPr>
              <w:t xml:space="preserve"> </w:t>
            </w:r>
            <w:r>
              <w:rPr>
                <w:color w:val="000009"/>
              </w:rPr>
              <w:t>выражений</w:t>
            </w:r>
            <w:r>
              <w:rPr>
                <w:color w:val="000009"/>
                <w:spacing w:val="-1"/>
              </w:rPr>
              <w:t xml:space="preserve"> </w:t>
            </w:r>
            <w:r>
              <w:rPr>
                <w:color w:val="000009"/>
              </w:rPr>
              <w:t>и</w:t>
            </w:r>
            <w:r>
              <w:rPr>
                <w:color w:val="000009"/>
                <w:spacing w:val="-3"/>
              </w:rPr>
              <w:t xml:space="preserve"> </w:t>
            </w:r>
            <w:r>
              <w:rPr>
                <w:color w:val="000009"/>
              </w:rPr>
              <w:t>др.;</w:t>
            </w:r>
          </w:p>
          <w:p w:rsidR="00752B50" w:rsidRDefault="001E1DF4">
            <w:pPr>
              <w:pStyle w:val="TableParagraph"/>
              <w:numPr>
                <w:ilvl w:val="0"/>
                <w:numId w:val="78"/>
              </w:numPr>
              <w:tabs>
                <w:tab w:val="left" w:pos="313"/>
              </w:tabs>
              <w:ind w:right="75" w:firstLine="0"/>
              <w:jc w:val="both"/>
            </w:pPr>
            <w:r>
              <w:rPr>
                <w:color w:val="000009"/>
              </w:rPr>
              <w:t>создавать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условия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для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оперирования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речемыслительными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категориями,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использования в активной речи малых фольклорных форм (метафор, сравнений,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эпитетов,</w:t>
            </w:r>
            <w:r>
              <w:rPr>
                <w:color w:val="000009"/>
                <w:spacing w:val="-1"/>
              </w:rPr>
              <w:t xml:space="preserve"> </w:t>
            </w:r>
            <w:r>
              <w:rPr>
                <w:color w:val="000009"/>
              </w:rPr>
              <w:t>пословиц,</w:t>
            </w:r>
            <w:r>
              <w:rPr>
                <w:color w:val="000009"/>
                <w:spacing w:val="-1"/>
              </w:rPr>
              <w:t xml:space="preserve"> </w:t>
            </w:r>
            <w:r>
              <w:rPr>
                <w:color w:val="000009"/>
              </w:rPr>
              <w:t>образных</w:t>
            </w:r>
            <w:r>
              <w:rPr>
                <w:color w:val="000009"/>
                <w:spacing w:val="-1"/>
              </w:rPr>
              <w:t xml:space="preserve"> </w:t>
            </w:r>
            <w:r>
              <w:rPr>
                <w:color w:val="000009"/>
              </w:rPr>
              <w:t>выражений, поговорок,</w:t>
            </w:r>
            <w:r>
              <w:rPr>
                <w:color w:val="000009"/>
                <w:spacing w:val="-1"/>
              </w:rPr>
              <w:t xml:space="preserve"> </w:t>
            </w:r>
            <w:r>
              <w:rPr>
                <w:color w:val="000009"/>
              </w:rPr>
              <w:t>загадок</w:t>
            </w:r>
            <w:r>
              <w:rPr>
                <w:color w:val="000009"/>
                <w:spacing w:val="-1"/>
              </w:rPr>
              <w:t xml:space="preserve"> </w:t>
            </w:r>
            <w:r>
              <w:rPr>
                <w:color w:val="000009"/>
              </w:rPr>
              <w:t>и</w:t>
            </w:r>
            <w:r>
              <w:rPr>
                <w:color w:val="000009"/>
                <w:spacing w:val="-1"/>
              </w:rPr>
              <w:t xml:space="preserve"> </w:t>
            </w:r>
            <w:r>
              <w:rPr>
                <w:color w:val="000009"/>
              </w:rPr>
              <w:t>др.);</w:t>
            </w:r>
          </w:p>
          <w:p w:rsidR="00752B50" w:rsidRDefault="001E1DF4">
            <w:pPr>
              <w:pStyle w:val="TableParagraph"/>
              <w:numPr>
                <w:ilvl w:val="0"/>
                <w:numId w:val="78"/>
              </w:numPr>
              <w:tabs>
                <w:tab w:val="left" w:pos="313"/>
              </w:tabs>
              <w:ind w:right="74" w:firstLine="0"/>
              <w:jc w:val="both"/>
            </w:pPr>
            <w:r>
              <w:rPr>
                <w:color w:val="000009"/>
              </w:rPr>
              <w:t>привлекать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внимание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детей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к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различным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интонациям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(повествовательным,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восклицательным,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вопросительным),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учить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воспринимать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их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и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воспроизводить;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понимать</w:t>
            </w:r>
            <w:r>
              <w:rPr>
                <w:color w:val="000009"/>
                <w:spacing w:val="-1"/>
              </w:rPr>
              <w:t xml:space="preserve"> </w:t>
            </w:r>
            <w:r>
              <w:rPr>
                <w:color w:val="000009"/>
              </w:rPr>
              <w:t>смыслоразличительную функцию</w:t>
            </w:r>
            <w:r>
              <w:rPr>
                <w:color w:val="000009"/>
                <w:spacing w:val="-1"/>
              </w:rPr>
              <w:t xml:space="preserve"> </w:t>
            </w:r>
            <w:r>
              <w:rPr>
                <w:color w:val="000009"/>
              </w:rPr>
              <w:t>интонации.</w:t>
            </w:r>
          </w:p>
          <w:p w:rsidR="00752B50" w:rsidRDefault="001E1DF4">
            <w:pPr>
              <w:pStyle w:val="TableParagraph"/>
              <w:spacing w:line="251" w:lineRule="exact"/>
              <w:jc w:val="both"/>
              <w:rPr>
                <w:b/>
                <w:i/>
              </w:rPr>
            </w:pPr>
            <w:r>
              <w:rPr>
                <w:b/>
                <w:i/>
                <w:color w:val="000009"/>
              </w:rPr>
              <w:t>Стимуляция</w:t>
            </w:r>
            <w:r>
              <w:rPr>
                <w:b/>
                <w:i/>
                <w:color w:val="000009"/>
                <w:spacing w:val="-2"/>
              </w:rPr>
              <w:t xml:space="preserve"> </w:t>
            </w:r>
            <w:r>
              <w:rPr>
                <w:b/>
                <w:i/>
                <w:color w:val="000009"/>
              </w:rPr>
              <w:t>речевого</w:t>
            </w:r>
            <w:r>
              <w:rPr>
                <w:b/>
                <w:i/>
                <w:color w:val="000009"/>
                <w:spacing w:val="-1"/>
              </w:rPr>
              <w:t xml:space="preserve"> </w:t>
            </w:r>
            <w:r>
              <w:rPr>
                <w:b/>
                <w:i/>
                <w:color w:val="000009"/>
              </w:rPr>
              <w:t>общения</w:t>
            </w:r>
          </w:p>
          <w:p w:rsidR="00752B50" w:rsidRDefault="001E1DF4">
            <w:pPr>
              <w:pStyle w:val="TableParagraph"/>
              <w:numPr>
                <w:ilvl w:val="0"/>
                <w:numId w:val="78"/>
              </w:numPr>
              <w:tabs>
                <w:tab w:val="left" w:pos="378"/>
              </w:tabs>
              <w:spacing w:line="254" w:lineRule="exact"/>
              <w:ind w:left="377" w:hanging="295"/>
              <w:jc w:val="both"/>
            </w:pPr>
            <w:r>
              <w:rPr>
                <w:color w:val="000009"/>
              </w:rPr>
              <w:t>организовывать</w:t>
            </w:r>
            <w:r>
              <w:rPr>
                <w:color w:val="000009"/>
                <w:spacing w:val="14"/>
              </w:rPr>
              <w:t xml:space="preserve"> </w:t>
            </w:r>
            <w:r>
              <w:rPr>
                <w:color w:val="000009"/>
              </w:rPr>
              <w:t>и</w:t>
            </w:r>
            <w:r>
              <w:rPr>
                <w:color w:val="000009"/>
                <w:spacing w:val="67"/>
              </w:rPr>
              <w:t xml:space="preserve"> </w:t>
            </w:r>
            <w:r>
              <w:rPr>
                <w:color w:val="000009"/>
              </w:rPr>
              <w:t>поддерживать</w:t>
            </w:r>
            <w:r>
              <w:rPr>
                <w:color w:val="000009"/>
                <w:spacing w:val="68"/>
              </w:rPr>
              <w:t xml:space="preserve"> </w:t>
            </w:r>
            <w:r>
              <w:rPr>
                <w:color w:val="000009"/>
              </w:rPr>
              <w:t>речевое</w:t>
            </w:r>
            <w:r>
              <w:rPr>
                <w:color w:val="000009"/>
                <w:spacing w:val="69"/>
              </w:rPr>
              <w:t xml:space="preserve"> </w:t>
            </w:r>
            <w:r>
              <w:rPr>
                <w:color w:val="000009"/>
              </w:rPr>
              <w:t>общение</w:t>
            </w:r>
            <w:r>
              <w:rPr>
                <w:color w:val="000009"/>
                <w:spacing w:val="67"/>
              </w:rPr>
              <w:t xml:space="preserve"> </w:t>
            </w:r>
            <w:r>
              <w:rPr>
                <w:color w:val="000009"/>
              </w:rPr>
              <w:t>детей</w:t>
            </w:r>
            <w:r>
              <w:rPr>
                <w:color w:val="000009"/>
                <w:spacing w:val="67"/>
              </w:rPr>
              <w:t xml:space="preserve"> </w:t>
            </w:r>
            <w:r>
              <w:rPr>
                <w:color w:val="000009"/>
              </w:rPr>
              <w:t>на</w:t>
            </w:r>
            <w:r>
              <w:rPr>
                <w:color w:val="000009"/>
                <w:spacing w:val="68"/>
              </w:rPr>
              <w:t xml:space="preserve"> </w:t>
            </w:r>
            <w:r>
              <w:rPr>
                <w:color w:val="000009"/>
              </w:rPr>
              <w:t>занятиях</w:t>
            </w:r>
            <w:r>
              <w:rPr>
                <w:color w:val="000009"/>
                <w:spacing w:val="67"/>
              </w:rPr>
              <w:t xml:space="preserve"> </w:t>
            </w:r>
            <w:r>
              <w:rPr>
                <w:color w:val="000009"/>
              </w:rPr>
              <w:t>и</w:t>
            </w:r>
            <w:r>
              <w:rPr>
                <w:color w:val="000009"/>
                <w:spacing w:val="68"/>
              </w:rPr>
              <w:t xml:space="preserve"> </w:t>
            </w:r>
            <w:r>
              <w:rPr>
                <w:color w:val="000009"/>
              </w:rPr>
              <w:t>вне</w:t>
            </w:r>
          </w:p>
        </w:tc>
      </w:tr>
    </w:tbl>
    <w:p w:rsidR="00752B50" w:rsidRDefault="00752B50">
      <w:pPr>
        <w:spacing w:line="254" w:lineRule="exact"/>
        <w:jc w:val="both"/>
        <w:sectPr w:rsidR="00752B50">
          <w:pgSz w:w="11910" w:h="16840"/>
          <w:pgMar w:top="1340" w:right="120" w:bottom="1360" w:left="880" w:header="0" w:footer="1171" w:gutter="0"/>
          <w:cols w:space="720"/>
        </w:sectPr>
      </w:pPr>
    </w:p>
    <w:tbl>
      <w:tblPr>
        <w:tblStyle w:val="TableNormal"/>
        <w:tblW w:w="0" w:type="auto"/>
        <w:tblInd w:w="40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43"/>
        <w:gridCol w:w="8080"/>
      </w:tblGrid>
      <w:tr w:rsidR="00752B50">
        <w:trPr>
          <w:trHeight w:val="506"/>
        </w:trPr>
        <w:tc>
          <w:tcPr>
            <w:tcW w:w="1843" w:type="dxa"/>
            <w:shd w:val="clear" w:color="auto" w:fill="F1F1F1"/>
          </w:tcPr>
          <w:p w:rsidR="00752B50" w:rsidRDefault="001E1DF4">
            <w:pPr>
              <w:pStyle w:val="TableParagraph"/>
              <w:spacing w:line="251" w:lineRule="exact"/>
              <w:ind w:left="501"/>
              <w:rPr>
                <w:b/>
              </w:rPr>
            </w:pPr>
            <w:r>
              <w:rPr>
                <w:b/>
                <w:color w:val="000009"/>
              </w:rPr>
              <w:lastRenderedPageBreak/>
              <w:t>Разделы</w:t>
            </w:r>
          </w:p>
        </w:tc>
        <w:tc>
          <w:tcPr>
            <w:tcW w:w="8080" w:type="dxa"/>
            <w:shd w:val="clear" w:color="auto" w:fill="F1F1F1"/>
          </w:tcPr>
          <w:p w:rsidR="00752B50" w:rsidRDefault="001E1DF4">
            <w:pPr>
              <w:pStyle w:val="TableParagraph"/>
              <w:spacing w:line="254" w:lineRule="exact"/>
              <w:ind w:left="3672" w:right="317" w:hanging="3334"/>
              <w:rPr>
                <w:b/>
              </w:rPr>
            </w:pPr>
            <w:r>
              <w:rPr>
                <w:b/>
                <w:color w:val="000009"/>
              </w:rPr>
              <w:t>Задачи и педагогические условия реализации программы коррекционной</w:t>
            </w:r>
            <w:r>
              <w:rPr>
                <w:b/>
                <w:color w:val="000009"/>
                <w:spacing w:val="-53"/>
              </w:rPr>
              <w:t xml:space="preserve"> </w:t>
            </w:r>
            <w:r>
              <w:rPr>
                <w:b/>
                <w:color w:val="000009"/>
              </w:rPr>
              <w:t>работы</w:t>
            </w:r>
          </w:p>
        </w:tc>
      </w:tr>
      <w:tr w:rsidR="00752B50">
        <w:trPr>
          <w:trHeight w:val="13249"/>
        </w:trPr>
        <w:tc>
          <w:tcPr>
            <w:tcW w:w="1843" w:type="dxa"/>
          </w:tcPr>
          <w:p w:rsidR="00752B50" w:rsidRDefault="00752B50">
            <w:pPr>
              <w:pStyle w:val="TableParagraph"/>
              <w:ind w:left="0"/>
            </w:pPr>
          </w:p>
        </w:tc>
        <w:tc>
          <w:tcPr>
            <w:tcW w:w="8080" w:type="dxa"/>
          </w:tcPr>
          <w:p w:rsidR="00752B50" w:rsidRDefault="001E1DF4">
            <w:pPr>
              <w:pStyle w:val="TableParagraph"/>
              <w:spacing w:line="242" w:lineRule="auto"/>
              <w:ind w:right="74"/>
              <w:jc w:val="both"/>
            </w:pPr>
            <w:r>
              <w:rPr>
                <w:color w:val="000009"/>
              </w:rPr>
              <w:t>занятий, побуждение к внимательному выслушиванию других детей, фиксирование</w:t>
            </w:r>
            <w:r>
              <w:rPr>
                <w:color w:val="000009"/>
                <w:spacing w:val="-52"/>
              </w:rPr>
              <w:t xml:space="preserve"> </w:t>
            </w:r>
            <w:r>
              <w:rPr>
                <w:color w:val="000009"/>
              </w:rPr>
              <w:t>внимания</w:t>
            </w:r>
            <w:r>
              <w:rPr>
                <w:color w:val="000009"/>
                <w:spacing w:val="-3"/>
              </w:rPr>
              <w:t xml:space="preserve"> </w:t>
            </w:r>
            <w:r>
              <w:rPr>
                <w:color w:val="000009"/>
              </w:rPr>
              <w:t>ребенка на содержании высказываний</w:t>
            </w:r>
            <w:r>
              <w:rPr>
                <w:color w:val="000009"/>
                <w:spacing w:val="-3"/>
              </w:rPr>
              <w:t xml:space="preserve"> </w:t>
            </w:r>
            <w:r>
              <w:rPr>
                <w:color w:val="000009"/>
              </w:rPr>
              <w:t>детей;</w:t>
            </w:r>
          </w:p>
          <w:p w:rsidR="00752B50" w:rsidRDefault="001E1DF4">
            <w:pPr>
              <w:pStyle w:val="TableParagraph"/>
              <w:numPr>
                <w:ilvl w:val="0"/>
                <w:numId w:val="77"/>
              </w:numPr>
              <w:tabs>
                <w:tab w:val="left" w:pos="378"/>
              </w:tabs>
              <w:ind w:right="72" w:firstLine="0"/>
              <w:jc w:val="both"/>
            </w:pPr>
            <w:r>
              <w:rPr>
                <w:color w:val="000009"/>
              </w:rPr>
              <w:t>создавать ситуации общения для обеспечения мотивации к речи; воспитывать у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ребенка</w:t>
            </w:r>
            <w:r>
              <w:rPr>
                <w:color w:val="000009"/>
                <w:spacing w:val="-1"/>
              </w:rPr>
              <w:t xml:space="preserve"> </w:t>
            </w:r>
            <w:r>
              <w:rPr>
                <w:color w:val="000009"/>
              </w:rPr>
              <w:t>отношение</w:t>
            </w:r>
            <w:r>
              <w:rPr>
                <w:color w:val="000009"/>
                <w:spacing w:val="-1"/>
              </w:rPr>
              <w:t xml:space="preserve"> </w:t>
            </w:r>
            <w:r>
              <w:rPr>
                <w:color w:val="000009"/>
              </w:rPr>
              <w:t>к сверстнику</w:t>
            </w:r>
            <w:r>
              <w:rPr>
                <w:color w:val="000009"/>
                <w:spacing w:val="-3"/>
              </w:rPr>
              <w:t xml:space="preserve"> </w:t>
            </w:r>
            <w:r>
              <w:rPr>
                <w:color w:val="000009"/>
              </w:rPr>
              <w:t>как объекту</w:t>
            </w:r>
            <w:r>
              <w:rPr>
                <w:color w:val="000009"/>
                <w:spacing w:val="-3"/>
              </w:rPr>
              <w:t xml:space="preserve"> </w:t>
            </w:r>
            <w:r>
              <w:rPr>
                <w:color w:val="000009"/>
              </w:rPr>
              <w:t>взаимодействия;</w:t>
            </w:r>
          </w:p>
          <w:p w:rsidR="00752B50" w:rsidRDefault="001E1DF4">
            <w:pPr>
              <w:pStyle w:val="TableParagraph"/>
              <w:numPr>
                <w:ilvl w:val="0"/>
                <w:numId w:val="77"/>
              </w:numPr>
              <w:tabs>
                <w:tab w:val="left" w:pos="378"/>
              </w:tabs>
              <w:ind w:right="77" w:firstLine="0"/>
              <w:jc w:val="both"/>
            </w:pPr>
            <w:r>
              <w:rPr>
                <w:color w:val="000009"/>
              </w:rPr>
              <w:t>побуждать к обращению к взрослому и сверстнику с сообщениями, вопросами,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побуждениями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(т.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е.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к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использованию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различных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типов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коммуникативных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высказываний);</w:t>
            </w:r>
          </w:p>
          <w:p w:rsidR="00752B50" w:rsidRDefault="001E1DF4">
            <w:pPr>
              <w:pStyle w:val="TableParagraph"/>
              <w:numPr>
                <w:ilvl w:val="0"/>
                <w:numId w:val="77"/>
              </w:numPr>
              <w:tabs>
                <w:tab w:val="left" w:pos="378"/>
              </w:tabs>
              <w:ind w:right="76" w:firstLine="0"/>
              <w:jc w:val="both"/>
            </w:pPr>
            <w:r>
              <w:rPr>
                <w:color w:val="000009"/>
              </w:rPr>
              <w:t>обучение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детей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умению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отстаивать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свое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мнение,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доказывать,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убеждать,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разрешать</w:t>
            </w:r>
            <w:r>
              <w:rPr>
                <w:color w:val="000009"/>
                <w:spacing w:val="-1"/>
              </w:rPr>
              <w:t xml:space="preserve"> </w:t>
            </w:r>
            <w:r>
              <w:rPr>
                <w:color w:val="000009"/>
              </w:rPr>
              <w:t>конфликтные ситуации с помощью речи.</w:t>
            </w:r>
          </w:p>
          <w:p w:rsidR="00752B50" w:rsidRDefault="001E1DF4">
            <w:pPr>
              <w:pStyle w:val="TableParagraph"/>
              <w:ind w:right="75" w:firstLine="57"/>
              <w:jc w:val="both"/>
              <w:rPr>
                <w:b/>
                <w:i/>
              </w:rPr>
            </w:pPr>
            <w:r>
              <w:rPr>
                <w:b/>
                <w:i/>
                <w:color w:val="000009"/>
              </w:rPr>
              <w:t>Совершенствование</w:t>
            </w:r>
            <w:r>
              <w:rPr>
                <w:b/>
                <w:i/>
                <w:color w:val="000009"/>
                <w:spacing w:val="1"/>
              </w:rPr>
              <w:t xml:space="preserve"> </w:t>
            </w:r>
            <w:r>
              <w:rPr>
                <w:b/>
                <w:i/>
                <w:color w:val="000009"/>
              </w:rPr>
              <w:t>произносительной</w:t>
            </w:r>
            <w:r>
              <w:rPr>
                <w:b/>
                <w:i/>
                <w:color w:val="000009"/>
                <w:spacing w:val="1"/>
              </w:rPr>
              <w:t xml:space="preserve"> </w:t>
            </w:r>
            <w:r>
              <w:rPr>
                <w:b/>
                <w:i/>
                <w:color w:val="000009"/>
              </w:rPr>
              <w:t>стороны</w:t>
            </w:r>
            <w:r>
              <w:rPr>
                <w:b/>
                <w:i/>
                <w:color w:val="000009"/>
                <w:spacing w:val="1"/>
              </w:rPr>
              <w:t xml:space="preserve"> </w:t>
            </w:r>
            <w:r>
              <w:rPr>
                <w:b/>
                <w:i/>
                <w:color w:val="000009"/>
              </w:rPr>
              <w:t>речи</w:t>
            </w:r>
            <w:r>
              <w:rPr>
                <w:b/>
                <w:i/>
                <w:color w:val="000009"/>
                <w:spacing w:val="1"/>
              </w:rPr>
              <w:t xml:space="preserve"> </w:t>
            </w:r>
            <w:r>
              <w:rPr>
                <w:b/>
                <w:i/>
                <w:color w:val="000009"/>
              </w:rPr>
              <w:t>(звукопроизношения,</w:t>
            </w:r>
            <w:r>
              <w:rPr>
                <w:b/>
                <w:i/>
                <w:color w:val="000009"/>
                <w:spacing w:val="1"/>
              </w:rPr>
              <w:t xml:space="preserve"> </w:t>
            </w:r>
            <w:r>
              <w:rPr>
                <w:b/>
                <w:i/>
                <w:color w:val="000009"/>
              </w:rPr>
              <w:t>просодики,</w:t>
            </w:r>
            <w:r>
              <w:rPr>
                <w:b/>
                <w:i/>
                <w:color w:val="000009"/>
                <w:spacing w:val="-4"/>
              </w:rPr>
              <w:t xml:space="preserve"> </w:t>
            </w:r>
            <w:r>
              <w:rPr>
                <w:b/>
                <w:i/>
                <w:color w:val="000009"/>
              </w:rPr>
              <w:t>звуко-слоговой</w:t>
            </w:r>
            <w:r>
              <w:rPr>
                <w:b/>
                <w:i/>
                <w:color w:val="000009"/>
                <w:spacing w:val="-3"/>
              </w:rPr>
              <w:t xml:space="preserve"> </w:t>
            </w:r>
            <w:r>
              <w:rPr>
                <w:b/>
                <w:i/>
                <w:color w:val="000009"/>
              </w:rPr>
              <w:t>структуры),</w:t>
            </w:r>
            <w:r>
              <w:rPr>
                <w:b/>
                <w:i/>
                <w:color w:val="000009"/>
                <w:spacing w:val="-5"/>
              </w:rPr>
              <w:t xml:space="preserve"> </w:t>
            </w:r>
            <w:r>
              <w:rPr>
                <w:b/>
                <w:i/>
                <w:color w:val="000009"/>
              </w:rPr>
              <w:t>соблюдение</w:t>
            </w:r>
            <w:r>
              <w:rPr>
                <w:b/>
                <w:i/>
                <w:color w:val="000009"/>
                <w:spacing w:val="-3"/>
              </w:rPr>
              <w:t xml:space="preserve"> </w:t>
            </w:r>
            <w:r>
              <w:rPr>
                <w:b/>
                <w:i/>
                <w:color w:val="000009"/>
              </w:rPr>
              <w:t>гигиены</w:t>
            </w:r>
            <w:r>
              <w:rPr>
                <w:b/>
                <w:i/>
                <w:color w:val="000009"/>
                <w:spacing w:val="-3"/>
              </w:rPr>
              <w:t xml:space="preserve"> </w:t>
            </w:r>
            <w:r>
              <w:rPr>
                <w:b/>
                <w:i/>
                <w:color w:val="000009"/>
              </w:rPr>
              <w:t>голосовых</w:t>
            </w:r>
            <w:r>
              <w:rPr>
                <w:b/>
                <w:i/>
                <w:color w:val="000009"/>
                <w:spacing w:val="-3"/>
              </w:rPr>
              <w:t xml:space="preserve"> </w:t>
            </w:r>
            <w:r>
              <w:rPr>
                <w:b/>
                <w:i/>
                <w:color w:val="000009"/>
              </w:rPr>
              <w:t>нагрузок</w:t>
            </w:r>
          </w:p>
          <w:p w:rsidR="00752B50" w:rsidRDefault="001E1DF4">
            <w:pPr>
              <w:pStyle w:val="TableParagraph"/>
              <w:numPr>
                <w:ilvl w:val="0"/>
                <w:numId w:val="77"/>
              </w:numPr>
              <w:tabs>
                <w:tab w:val="left" w:pos="378"/>
              </w:tabs>
              <w:ind w:right="76" w:firstLine="0"/>
              <w:jc w:val="both"/>
            </w:pPr>
            <w:r>
              <w:rPr>
                <w:color w:val="000009"/>
              </w:rPr>
              <w:t>закреплять и автоматизировать правильное произнесение всех звуков в слогах,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словах,</w:t>
            </w:r>
            <w:r>
              <w:rPr>
                <w:color w:val="000009"/>
                <w:spacing w:val="-3"/>
              </w:rPr>
              <w:t xml:space="preserve"> </w:t>
            </w:r>
            <w:r>
              <w:rPr>
                <w:color w:val="000009"/>
              </w:rPr>
              <w:t>фразах,</w:t>
            </w:r>
            <w:r>
              <w:rPr>
                <w:color w:val="000009"/>
                <w:spacing w:val="-3"/>
              </w:rPr>
              <w:t xml:space="preserve"> </w:t>
            </w:r>
            <w:r>
              <w:rPr>
                <w:color w:val="000009"/>
              </w:rPr>
              <w:t>спонтанной речи</w:t>
            </w:r>
            <w:r>
              <w:rPr>
                <w:color w:val="000009"/>
                <w:spacing w:val="-1"/>
              </w:rPr>
              <w:t xml:space="preserve"> </w:t>
            </w:r>
            <w:r>
              <w:rPr>
                <w:color w:val="000009"/>
              </w:rPr>
              <w:t>по заданиям учителя-логопеда;</w:t>
            </w:r>
          </w:p>
          <w:p w:rsidR="00752B50" w:rsidRDefault="001E1DF4">
            <w:pPr>
              <w:pStyle w:val="TableParagraph"/>
              <w:numPr>
                <w:ilvl w:val="0"/>
                <w:numId w:val="77"/>
              </w:numPr>
              <w:tabs>
                <w:tab w:val="left" w:pos="378"/>
              </w:tabs>
              <w:ind w:right="74" w:firstLine="0"/>
              <w:jc w:val="both"/>
            </w:pPr>
            <w:r>
              <w:rPr>
                <w:color w:val="000009"/>
              </w:rPr>
              <w:t>развивать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способность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к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моделированию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правильного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речевого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темпа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с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предложением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образцов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произнесения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разговорной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речи,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отрывков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из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литературных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произведений,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сказок,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стихотворных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форм,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пословиц,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загадок,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скороговорок,</w:t>
            </w:r>
            <w:r>
              <w:rPr>
                <w:color w:val="000009"/>
                <w:spacing w:val="-1"/>
              </w:rPr>
              <w:t xml:space="preserve"> </w:t>
            </w:r>
            <w:r>
              <w:rPr>
                <w:color w:val="000009"/>
              </w:rPr>
              <w:t>чистоговорок и т.</w:t>
            </w:r>
            <w:r>
              <w:rPr>
                <w:color w:val="000009"/>
                <w:spacing w:val="2"/>
              </w:rPr>
              <w:t xml:space="preserve"> </w:t>
            </w:r>
            <w:r>
              <w:rPr>
                <w:color w:val="000009"/>
              </w:rPr>
              <w:t>д.;</w:t>
            </w:r>
          </w:p>
          <w:p w:rsidR="00752B50" w:rsidRDefault="001E1DF4">
            <w:pPr>
              <w:pStyle w:val="TableParagraph"/>
              <w:numPr>
                <w:ilvl w:val="0"/>
                <w:numId w:val="77"/>
              </w:numPr>
              <w:tabs>
                <w:tab w:val="left" w:pos="378"/>
              </w:tabs>
              <w:ind w:right="74" w:firstLine="0"/>
              <w:jc w:val="both"/>
            </w:pPr>
            <w:r>
              <w:rPr>
                <w:color w:val="000009"/>
              </w:rPr>
              <w:t>формировать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умение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воспринимать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и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воспроизводить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темпо-ритмические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и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интонационные</w:t>
            </w:r>
            <w:r>
              <w:rPr>
                <w:color w:val="000009"/>
                <w:spacing w:val="-1"/>
              </w:rPr>
              <w:t xml:space="preserve"> </w:t>
            </w:r>
            <w:r>
              <w:rPr>
                <w:color w:val="000009"/>
              </w:rPr>
              <w:t>особенности предлагаемых речевых</w:t>
            </w:r>
            <w:r>
              <w:rPr>
                <w:color w:val="000009"/>
                <w:spacing w:val="-1"/>
              </w:rPr>
              <w:t xml:space="preserve"> </w:t>
            </w:r>
            <w:r>
              <w:rPr>
                <w:color w:val="000009"/>
              </w:rPr>
              <w:t>образцов;</w:t>
            </w:r>
          </w:p>
          <w:p w:rsidR="00752B50" w:rsidRDefault="001E1DF4">
            <w:pPr>
              <w:pStyle w:val="TableParagraph"/>
              <w:numPr>
                <w:ilvl w:val="0"/>
                <w:numId w:val="77"/>
              </w:numPr>
              <w:tabs>
                <w:tab w:val="left" w:pos="378"/>
              </w:tabs>
              <w:ind w:right="72" w:firstLine="0"/>
              <w:jc w:val="both"/>
            </w:pPr>
            <w:r>
              <w:rPr>
                <w:color w:val="000009"/>
              </w:rPr>
              <w:t>воспринимать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и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символически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обозначать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(зарисовывать)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ритмические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структуры</w:t>
            </w:r>
            <w:r>
              <w:rPr>
                <w:color w:val="000009"/>
                <w:spacing w:val="-1"/>
              </w:rPr>
              <w:t xml:space="preserve"> </w:t>
            </w:r>
            <w:r>
              <w:rPr>
                <w:color w:val="000009"/>
              </w:rPr>
              <w:t>(ритм повтора,</w:t>
            </w:r>
            <w:r>
              <w:rPr>
                <w:color w:val="000009"/>
                <w:spacing w:val="-3"/>
              </w:rPr>
              <w:t xml:space="preserve"> </w:t>
            </w:r>
            <w:r>
              <w:rPr>
                <w:color w:val="000009"/>
              </w:rPr>
              <w:t>ритм чередования, ритм</w:t>
            </w:r>
            <w:r>
              <w:rPr>
                <w:color w:val="000009"/>
                <w:spacing w:val="-3"/>
              </w:rPr>
              <w:t xml:space="preserve"> </w:t>
            </w:r>
            <w:r>
              <w:rPr>
                <w:color w:val="000009"/>
              </w:rPr>
              <w:t>симметрии);</w:t>
            </w:r>
          </w:p>
          <w:p w:rsidR="00752B50" w:rsidRDefault="001E1DF4">
            <w:pPr>
              <w:pStyle w:val="TableParagraph"/>
              <w:numPr>
                <w:ilvl w:val="0"/>
                <w:numId w:val="77"/>
              </w:numPr>
              <w:tabs>
                <w:tab w:val="left" w:pos="378"/>
              </w:tabs>
              <w:ind w:right="76" w:firstLine="0"/>
              <w:jc w:val="both"/>
            </w:pPr>
            <w:r>
              <w:rPr>
                <w:color w:val="000009"/>
              </w:rPr>
              <w:t>совершенствовать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звуко-слоговую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структуру,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преодолевать</w:t>
            </w:r>
            <w:r>
              <w:rPr>
                <w:color w:val="000009"/>
                <w:spacing w:val="56"/>
              </w:rPr>
              <w:t xml:space="preserve"> </w:t>
            </w:r>
            <w:r>
              <w:rPr>
                <w:color w:val="000009"/>
              </w:rPr>
              <w:t>недостатки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слоговой</w:t>
            </w:r>
            <w:r>
              <w:rPr>
                <w:color w:val="000009"/>
                <w:spacing w:val="-1"/>
              </w:rPr>
              <w:t xml:space="preserve"> </w:t>
            </w:r>
            <w:r>
              <w:rPr>
                <w:color w:val="000009"/>
              </w:rPr>
              <w:t>структуры и звуконаполняемости;</w:t>
            </w:r>
          </w:p>
          <w:p w:rsidR="00752B50" w:rsidRDefault="001E1DF4">
            <w:pPr>
              <w:pStyle w:val="TableParagraph"/>
              <w:numPr>
                <w:ilvl w:val="0"/>
                <w:numId w:val="77"/>
              </w:numPr>
              <w:tabs>
                <w:tab w:val="left" w:pos="378"/>
              </w:tabs>
              <w:ind w:right="74" w:firstLine="0"/>
              <w:jc w:val="both"/>
            </w:pPr>
            <w:r>
              <w:rPr>
                <w:color w:val="000009"/>
              </w:rPr>
              <w:t>развивать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интонационную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выразительность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речи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посредством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использования</w:t>
            </w:r>
            <w:r>
              <w:rPr>
                <w:color w:val="000009"/>
                <w:spacing w:val="-52"/>
              </w:rPr>
              <w:t xml:space="preserve"> </w:t>
            </w:r>
            <w:r>
              <w:rPr>
                <w:color w:val="000009"/>
              </w:rPr>
              <w:t>малых</w:t>
            </w:r>
            <w:r>
              <w:rPr>
                <w:color w:val="000009"/>
                <w:spacing w:val="-3"/>
              </w:rPr>
              <w:t xml:space="preserve"> </w:t>
            </w:r>
            <w:r>
              <w:rPr>
                <w:color w:val="000009"/>
              </w:rPr>
              <w:t>фольклорных</w:t>
            </w:r>
            <w:r>
              <w:rPr>
                <w:color w:val="000009"/>
                <w:spacing w:val="-2"/>
              </w:rPr>
              <w:t xml:space="preserve"> </w:t>
            </w:r>
            <w:r>
              <w:rPr>
                <w:color w:val="000009"/>
              </w:rPr>
              <w:t>форм, чтения</w:t>
            </w:r>
            <w:r>
              <w:rPr>
                <w:color w:val="000009"/>
                <w:spacing w:val="-1"/>
              </w:rPr>
              <w:t xml:space="preserve"> </w:t>
            </w:r>
            <w:r>
              <w:rPr>
                <w:color w:val="000009"/>
              </w:rPr>
              <w:t>стихов, игр-драматизаций;</w:t>
            </w:r>
          </w:p>
          <w:p w:rsidR="00752B50" w:rsidRDefault="001E1DF4">
            <w:pPr>
              <w:pStyle w:val="TableParagraph"/>
              <w:numPr>
                <w:ilvl w:val="0"/>
                <w:numId w:val="77"/>
              </w:numPr>
              <w:tabs>
                <w:tab w:val="left" w:pos="378"/>
              </w:tabs>
              <w:ind w:right="78" w:firstLine="0"/>
              <w:jc w:val="both"/>
            </w:pPr>
            <w:r>
              <w:rPr>
                <w:color w:val="000009"/>
              </w:rPr>
              <w:t>соблюдать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голосовой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режим,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разговаривая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и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проводя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занятия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голосом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разговорной</w:t>
            </w:r>
            <w:r>
              <w:rPr>
                <w:color w:val="000009"/>
                <w:spacing w:val="-2"/>
              </w:rPr>
              <w:t xml:space="preserve"> </w:t>
            </w:r>
            <w:r>
              <w:rPr>
                <w:color w:val="000009"/>
              </w:rPr>
              <w:t>громкости, не допуская</w:t>
            </w:r>
            <w:r>
              <w:rPr>
                <w:color w:val="000009"/>
                <w:spacing w:val="-3"/>
              </w:rPr>
              <w:t xml:space="preserve"> </w:t>
            </w:r>
            <w:r>
              <w:rPr>
                <w:color w:val="000009"/>
              </w:rPr>
              <w:t>форсирования</w:t>
            </w:r>
            <w:r>
              <w:rPr>
                <w:color w:val="000009"/>
                <w:spacing w:val="-1"/>
              </w:rPr>
              <w:t xml:space="preserve"> </w:t>
            </w:r>
            <w:r>
              <w:rPr>
                <w:color w:val="000009"/>
              </w:rPr>
              <w:t>голоса, крика;</w:t>
            </w:r>
          </w:p>
          <w:p w:rsidR="00752B50" w:rsidRDefault="001E1DF4">
            <w:pPr>
              <w:pStyle w:val="TableParagraph"/>
              <w:numPr>
                <w:ilvl w:val="0"/>
                <w:numId w:val="77"/>
              </w:numPr>
              <w:tabs>
                <w:tab w:val="left" w:pos="378"/>
              </w:tabs>
              <w:spacing w:line="268" w:lineRule="exact"/>
              <w:ind w:left="377" w:hanging="295"/>
              <w:jc w:val="both"/>
            </w:pPr>
            <w:r>
              <w:rPr>
                <w:color w:val="000009"/>
              </w:rPr>
              <w:t>следить</w:t>
            </w:r>
            <w:r>
              <w:rPr>
                <w:color w:val="000009"/>
                <w:spacing w:val="-2"/>
              </w:rPr>
              <w:t xml:space="preserve"> </w:t>
            </w:r>
            <w:r>
              <w:rPr>
                <w:color w:val="000009"/>
              </w:rPr>
              <w:t>за</w:t>
            </w:r>
            <w:r>
              <w:rPr>
                <w:color w:val="000009"/>
                <w:spacing w:val="-3"/>
              </w:rPr>
              <w:t xml:space="preserve"> </w:t>
            </w:r>
            <w:r>
              <w:rPr>
                <w:color w:val="000009"/>
              </w:rPr>
              <w:t>голосовым</w:t>
            </w:r>
            <w:r>
              <w:rPr>
                <w:color w:val="000009"/>
                <w:spacing w:val="-3"/>
              </w:rPr>
              <w:t xml:space="preserve"> </w:t>
            </w:r>
            <w:r>
              <w:rPr>
                <w:color w:val="000009"/>
              </w:rPr>
              <w:t>режимом</w:t>
            </w:r>
            <w:r>
              <w:rPr>
                <w:color w:val="000009"/>
                <w:spacing w:val="-1"/>
              </w:rPr>
              <w:t xml:space="preserve"> </w:t>
            </w:r>
            <w:r>
              <w:rPr>
                <w:color w:val="000009"/>
              </w:rPr>
              <w:t>детей,</w:t>
            </w:r>
            <w:r>
              <w:rPr>
                <w:color w:val="000009"/>
                <w:spacing w:val="-2"/>
              </w:rPr>
              <w:t xml:space="preserve"> </w:t>
            </w:r>
            <w:r>
              <w:rPr>
                <w:color w:val="000009"/>
              </w:rPr>
              <w:t>не</w:t>
            </w:r>
            <w:r>
              <w:rPr>
                <w:color w:val="000009"/>
                <w:spacing w:val="-3"/>
              </w:rPr>
              <w:t xml:space="preserve"> </w:t>
            </w:r>
            <w:r>
              <w:rPr>
                <w:color w:val="000009"/>
              </w:rPr>
              <w:t>допускать</w:t>
            </w:r>
            <w:r>
              <w:rPr>
                <w:color w:val="000009"/>
                <w:spacing w:val="-2"/>
              </w:rPr>
              <w:t xml:space="preserve"> </w:t>
            </w:r>
            <w:r>
              <w:rPr>
                <w:color w:val="000009"/>
              </w:rPr>
              <w:t>голосовых</w:t>
            </w:r>
            <w:r>
              <w:rPr>
                <w:color w:val="000009"/>
                <w:spacing w:val="-1"/>
              </w:rPr>
              <w:t xml:space="preserve"> </w:t>
            </w:r>
            <w:r>
              <w:rPr>
                <w:color w:val="000009"/>
              </w:rPr>
              <w:t>перегрузок;</w:t>
            </w:r>
          </w:p>
          <w:p w:rsidR="00752B50" w:rsidRDefault="001E1DF4">
            <w:pPr>
              <w:pStyle w:val="TableParagraph"/>
              <w:numPr>
                <w:ilvl w:val="0"/>
                <w:numId w:val="77"/>
              </w:numPr>
              <w:tabs>
                <w:tab w:val="left" w:pos="313"/>
              </w:tabs>
              <w:ind w:right="72" w:firstLine="0"/>
              <w:jc w:val="both"/>
            </w:pPr>
            <w:r>
              <w:rPr>
                <w:color w:val="000009"/>
              </w:rPr>
              <w:t>формировать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мягкую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атаку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голоса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при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произнесении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звуков;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работать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над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плавностью</w:t>
            </w:r>
            <w:r>
              <w:rPr>
                <w:color w:val="000009"/>
                <w:spacing w:val="-4"/>
              </w:rPr>
              <w:t xml:space="preserve"> </w:t>
            </w:r>
            <w:r>
              <w:rPr>
                <w:color w:val="000009"/>
              </w:rPr>
              <w:t>речи;</w:t>
            </w:r>
          </w:p>
          <w:p w:rsidR="00752B50" w:rsidRDefault="001E1DF4">
            <w:pPr>
              <w:pStyle w:val="TableParagraph"/>
              <w:numPr>
                <w:ilvl w:val="0"/>
                <w:numId w:val="77"/>
              </w:numPr>
              <w:tabs>
                <w:tab w:val="left" w:pos="313"/>
              </w:tabs>
              <w:spacing w:line="269" w:lineRule="exact"/>
              <w:ind w:left="312" w:hanging="230"/>
            </w:pPr>
            <w:r>
              <w:rPr>
                <w:color w:val="000009"/>
              </w:rPr>
              <w:t>развивать</w:t>
            </w:r>
            <w:r>
              <w:rPr>
                <w:color w:val="000009"/>
                <w:spacing w:val="-1"/>
              </w:rPr>
              <w:t xml:space="preserve"> </w:t>
            </w:r>
            <w:r>
              <w:rPr>
                <w:color w:val="000009"/>
              </w:rPr>
              <w:t>умение изменять силу</w:t>
            </w:r>
            <w:r>
              <w:rPr>
                <w:color w:val="000009"/>
                <w:spacing w:val="-3"/>
              </w:rPr>
              <w:t xml:space="preserve"> </w:t>
            </w:r>
            <w:r>
              <w:rPr>
                <w:color w:val="000009"/>
              </w:rPr>
              <w:t>голоса:</w:t>
            </w:r>
            <w:r>
              <w:rPr>
                <w:color w:val="000009"/>
                <w:spacing w:val="-2"/>
              </w:rPr>
              <w:t xml:space="preserve"> </w:t>
            </w:r>
            <w:r>
              <w:rPr>
                <w:color w:val="000009"/>
              </w:rPr>
              <w:t>говорить</w:t>
            </w:r>
            <w:r>
              <w:rPr>
                <w:color w:val="000009"/>
                <w:spacing w:val="-3"/>
              </w:rPr>
              <w:t xml:space="preserve"> </w:t>
            </w:r>
            <w:r>
              <w:rPr>
                <w:color w:val="000009"/>
              </w:rPr>
              <w:t>громко,</w:t>
            </w:r>
            <w:r>
              <w:rPr>
                <w:color w:val="000009"/>
                <w:spacing w:val="-2"/>
              </w:rPr>
              <w:t xml:space="preserve"> </w:t>
            </w:r>
            <w:r>
              <w:rPr>
                <w:color w:val="000009"/>
              </w:rPr>
              <w:t>тихо, шепотом;</w:t>
            </w:r>
          </w:p>
          <w:p w:rsidR="00752B50" w:rsidRDefault="001E1DF4">
            <w:pPr>
              <w:pStyle w:val="TableParagraph"/>
              <w:numPr>
                <w:ilvl w:val="0"/>
                <w:numId w:val="77"/>
              </w:numPr>
              <w:tabs>
                <w:tab w:val="left" w:pos="313"/>
              </w:tabs>
              <w:spacing w:line="269" w:lineRule="exact"/>
              <w:ind w:left="312" w:hanging="230"/>
            </w:pPr>
            <w:r>
              <w:rPr>
                <w:color w:val="000009"/>
              </w:rPr>
              <w:t>вырабатывать</w:t>
            </w:r>
            <w:r>
              <w:rPr>
                <w:color w:val="000009"/>
                <w:spacing w:val="-3"/>
              </w:rPr>
              <w:t xml:space="preserve"> </w:t>
            </w:r>
            <w:r>
              <w:rPr>
                <w:color w:val="000009"/>
              </w:rPr>
              <w:t>правильный</w:t>
            </w:r>
            <w:r>
              <w:rPr>
                <w:color w:val="000009"/>
                <w:spacing w:val="-2"/>
              </w:rPr>
              <w:t xml:space="preserve"> </w:t>
            </w:r>
            <w:r>
              <w:rPr>
                <w:color w:val="000009"/>
              </w:rPr>
              <w:t>темп</w:t>
            </w:r>
            <w:r>
              <w:rPr>
                <w:color w:val="000009"/>
                <w:spacing w:val="-4"/>
              </w:rPr>
              <w:t xml:space="preserve"> </w:t>
            </w:r>
            <w:r>
              <w:rPr>
                <w:color w:val="000009"/>
              </w:rPr>
              <w:t>речи;</w:t>
            </w:r>
          </w:p>
          <w:p w:rsidR="00752B50" w:rsidRDefault="001E1DF4">
            <w:pPr>
              <w:pStyle w:val="TableParagraph"/>
              <w:numPr>
                <w:ilvl w:val="0"/>
                <w:numId w:val="77"/>
              </w:numPr>
              <w:tabs>
                <w:tab w:val="left" w:pos="313"/>
              </w:tabs>
              <w:spacing w:line="269" w:lineRule="exact"/>
              <w:ind w:left="312" w:hanging="230"/>
            </w:pPr>
            <w:r>
              <w:rPr>
                <w:color w:val="000009"/>
              </w:rPr>
              <w:t>работать</w:t>
            </w:r>
            <w:r>
              <w:rPr>
                <w:color w:val="000009"/>
                <w:spacing w:val="-2"/>
              </w:rPr>
              <w:t xml:space="preserve"> </w:t>
            </w:r>
            <w:r>
              <w:rPr>
                <w:color w:val="000009"/>
              </w:rPr>
              <w:t>над</w:t>
            </w:r>
            <w:r>
              <w:rPr>
                <w:color w:val="000009"/>
                <w:spacing w:val="-1"/>
              </w:rPr>
              <w:t xml:space="preserve"> </w:t>
            </w:r>
            <w:r>
              <w:rPr>
                <w:color w:val="000009"/>
              </w:rPr>
              <w:t>четкостью</w:t>
            </w:r>
            <w:r>
              <w:rPr>
                <w:color w:val="000009"/>
                <w:spacing w:val="-1"/>
              </w:rPr>
              <w:t xml:space="preserve"> </w:t>
            </w:r>
            <w:r>
              <w:rPr>
                <w:color w:val="000009"/>
              </w:rPr>
              <w:t>дикции;</w:t>
            </w:r>
          </w:p>
          <w:p w:rsidR="00752B50" w:rsidRDefault="001E1DF4">
            <w:pPr>
              <w:pStyle w:val="TableParagraph"/>
              <w:numPr>
                <w:ilvl w:val="0"/>
                <w:numId w:val="77"/>
              </w:numPr>
              <w:tabs>
                <w:tab w:val="left" w:pos="313"/>
              </w:tabs>
              <w:spacing w:line="269" w:lineRule="exact"/>
              <w:ind w:left="312" w:hanging="230"/>
            </w:pPr>
            <w:r>
              <w:rPr>
                <w:color w:val="000009"/>
              </w:rPr>
              <w:t>работать</w:t>
            </w:r>
            <w:r>
              <w:rPr>
                <w:color w:val="000009"/>
                <w:spacing w:val="-3"/>
              </w:rPr>
              <w:t xml:space="preserve"> </w:t>
            </w:r>
            <w:r>
              <w:rPr>
                <w:color w:val="000009"/>
              </w:rPr>
              <w:t>над</w:t>
            </w:r>
            <w:r>
              <w:rPr>
                <w:color w:val="000009"/>
                <w:spacing w:val="-2"/>
              </w:rPr>
              <w:t xml:space="preserve"> </w:t>
            </w:r>
            <w:r>
              <w:rPr>
                <w:color w:val="000009"/>
              </w:rPr>
              <w:t>интонационной</w:t>
            </w:r>
            <w:r>
              <w:rPr>
                <w:color w:val="000009"/>
                <w:spacing w:val="-3"/>
              </w:rPr>
              <w:t xml:space="preserve"> </w:t>
            </w:r>
            <w:r>
              <w:rPr>
                <w:color w:val="000009"/>
              </w:rPr>
              <w:t>выразительностью</w:t>
            </w:r>
            <w:r>
              <w:rPr>
                <w:color w:val="000009"/>
                <w:spacing w:val="-3"/>
              </w:rPr>
              <w:t xml:space="preserve"> </w:t>
            </w:r>
            <w:r>
              <w:rPr>
                <w:color w:val="000009"/>
              </w:rPr>
              <w:t>речи.</w:t>
            </w:r>
          </w:p>
          <w:p w:rsidR="00752B50" w:rsidRDefault="001E1DF4">
            <w:pPr>
              <w:pStyle w:val="TableParagraph"/>
              <w:ind w:right="75"/>
              <w:jc w:val="both"/>
              <w:rPr>
                <w:b/>
                <w:i/>
              </w:rPr>
            </w:pPr>
            <w:r>
              <w:rPr>
                <w:b/>
                <w:i/>
                <w:color w:val="000009"/>
              </w:rPr>
              <w:t>Развитие фонематических процессов (фонематического слуха как способности</w:t>
            </w:r>
            <w:r>
              <w:rPr>
                <w:b/>
                <w:i/>
                <w:color w:val="000009"/>
                <w:spacing w:val="-52"/>
              </w:rPr>
              <w:t xml:space="preserve"> </w:t>
            </w:r>
            <w:r>
              <w:rPr>
                <w:b/>
                <w:i/>
                <w:color w:val="000009"/>
              </w:rPr>
              <w:t>дифференцировать фонемы родного языка и фонематического восприятия как</w:t>
            </w:r>
            <w:r>
              <w:rPr>
                <w:b/>
                <w:i/>
                <w:color w:val="000009"/>
                <w:spacing w:val="1"/>
              </w:rPr>
              <w:t xml:space="preserve"> </w:t>
            </w:r>
            <w:r>
              <w:rPr>
                <w:b/>
                <w:i/>
                <w:color w:val="000009"/>
              </w:rPr>
              <w:t>способности</w:t>
            </w:r>
            <w:r>
              <w:rPr>
                <w:b/>
                <w:i/>
                <w:color w:val="000009"/>
                <w:spacing w:val="-1"/>
              </w:rPr>
              <w:t xml:space="preserve"> </w:t>
            </w:r>
            <w:r>
              <w:rPr>
                <w:b/>
                <w:i/>
                <w:color w:val="000009"/>
              </w:rPr>
              <w:t>к звуковому</w:t>
            </w:r>
            <w:r>
              <w:rPr>
                <w:b/>
                <w:i/>
                <w:color w:val="000009"/>
                <w:spacing w:val="-3"/>
              </w:rPr>
              <w:t xml:space="preserve"> </w:t>
            </w:r>
            <w:r>
              <w:rPr>
                <w:b/>
                <w:i/>
                <w:color w:val="000009"/>
              </w:rPr>
              <w:t>анализу)</w:t>
            </w:r>
          </w:p>
          <w:p w:rsidR="00752B50" w:rsidRDefault="001E1DF4">
            <w:pPr>
              <w:pStyle w:val="TableParagraph"/>
              <w:numPr>
                <w:ilvl w:val="0"/>
                <w:numId w:val="77"/>
              </w:numPr>
              <w:tabs>
                <w:tab w:val="left" w:pos="431"/>
              </w:tabs>
              <w:ind w:right="77" w:firstLine="0"/>
              <w:jc w:val="both"/>
            </w:pPr>
            <w:r>
              <w:rPr>
                <w:color w:val="000009"/>
              </w:rPr>
              <w:t>поддерживать и развивать интерес к звукам окружающего мира; побуждать к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узнаванию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различных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шумов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(шуршит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бумага,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звенит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колокольчик,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стучит</w:t>
            </w:r>
            <w:r>
              <w:rPr>
                <w:color w:val="000009"/>
                <w:spacing w:val="-52"/>
              </w:rPr>
              <w:t xml:space="preserve"> </w:t>
            </w:r>
            <w:r>
              <w:rPr>
                <w:color w:val="000009"/>
              </w:rPr>
              <w:t>молоток);</w:t>
            </w:r>
          </w:p>
          <w:p w:rsidR="00752B50" w:rsidRDefault="001E1DF4">
            <w:pPr>
              <w:pStyle w:val="TableParagraph"/>
              <w:numPr>
                <w:ilvl w:val="0"/>
                <w:numId w:val="77"/>
              </w:numPr>
              <w:tabs>
                <w:tab w:val="left" w:pos="431"/>
              </w:tabs>
              <w:ind w:right="73" w:firstLine="0"/>
              <w:jc w:val="both"/>
            </w:pPr>
            <w:r>
              <w:rPr>
                <w:color w:val="000009"/>
              </w:rPr>
              <w:t>развивать способность узнавать бытовые шумы: работающих электроприборов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(пылесоса,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стиральной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машины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и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др.),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нахождению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и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называнию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звучащих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предметов</w:t>
            </w:r>
            <w:r>
              <w:rPr>
                <w:color w:val="000009"/>
                <w:spacing w:val="-3"/>
              </w:rPr>
              <w:t xml:space="preserve"> </w:t>
            </w:r>
            <w:r>
              <w:rPr>
                <w:color w:val="000009"/>
              </w:rPr>
              <w:t>и</w:t>
            </w:r>
            <w:r>
              <w:rPr>
                <w:color w:val="000009"/>
                <w:spacing w:val="-1"/>
              </w:rPr>
              <w:t xml:space="preserve"> </w:t>
            </w:r>
            <w:r>
              <w:rPr>
                <w:color w:val="000009"/>
              </w:rPr>
              <w:t>действий, подражанию</w:t>
            </w:r>
            <w:r>
              <w:rPr>
                <w:color w:val="000009"/>
                <w:spacing w:val="-1"/>
              </w:rPr>
              <w:t xml:space="preserve"> </w:t>
            </w:r>
            <w:r>
              <w:rPr>
                <w:color w:val="000009"/>
              </w:rPr>
              <w:t>им</w:t>
            </w:r>
            <w:r>
              <w:rPr>
                <w:color w:val="000009"/>
                <w:spacing w:val="-5"/>
              </w:rPr>
              <w:t xml:space="preserve"> </w:t>
            </w:r>
            <w:r>
              <w:rPr>
                <w:color w:val="000009"/>
              </w:rPr>
              <w:t>(пылесос</w:t>
            </w:r>
            <w:r>
              <w:rPr>
                <w:color w:val="000009"/>
                <w:spacing w:val="-2"/>
              </w:rPr>
              <w:t xml:space="preserve"> </w:t>
            </w:r>
            <w:r>
              <w:rPr>
                <w:color w:val="000009"/>
              </w:rPr>
              <w:t>гудит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—</w:t>
            </w:r>
            <w:r>
              <w:rPr>
                <w:color w:val="000009"/>
                <w:spacing w:val="-1"/>
              </w:rPr>
              <w:t xml:space="preserve"> </w:t>
            </w:r>
            <w:r>
              <w:rPr>
                <w:color w:val="000009"/>
              </w:rPr>
              <w:t>ж-ж-ж-ж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и</w:t>
            </w:r>
            <w:r>
              <w:rPr>
                <w:color w:val="000009"/>
                <w:spacing w:val="-1"/>
              </w:rPr>
              <w:t xml:space="preserve"> </w:t>
            </w:r>
            <w:r>
              <w:rPr>
                <w:color w:val="000009"/>
              </w:rPr>
              <w:t>пр.);</w:t>
            </w:r>
          </w:p>
          <w:p w:rsidR="00752B50" w:rsidRDefault="001E1DF4">
            <w:pPr>
              <w:pStyle w:val="TableParagraph"/>
              <w:numPr>
                <w:ilvl w:val="0"/>
                <w:numId w:val="77"/>
              </w:numPr>
              <w:tabs>
                <w:tab w:val="left" w:pos="431"/>
              </w:tabs>
              <w:ind w:right="75" w:firstLine="0"/>
              <w:jc w:val="both"/>
            </w:pPr>
            <w:r>
              <w:rPr>
                <w:color w:val="000009"/>
              </w:rPr>
              <w:t>на прогулках расширять представлений о звуках природы (шуме ветра, ударах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грома</w:t>
            </w:r>
            <w:r>
              <w:rPr>
                <w:color w:val="000009"/>
                <w:spacing w:val="-1"/>
              </w:rPr>
              <w:t xml:space="preserve"> </w:t>
            </w:r>
            <w:r>
              <w:rPr>
                <w:color w:val="000009"/>
              </w:rPr>
              <w:t>и</w:t>
            </w:r>
            <w:r>
              <w:rPr>
                <w:color w:val="000009"/>
                <w:spacing w:val="-1"/>
              </w:rPr>
              <w:t xml:space="preserve"> </w:t>
            </w:r>
            <w:r>
              <w:rPr>
                <w:color w:val="000009"/>
              </w:rPr>
              <w:t>др.),</w:t>
            </w:r>
            <w:r>
              <w:rPr>
                <w:color w:val="000009"/>
                <w:spacing w:val="-3"/>
              </w:rPr>
              <w:t xml:space="preserve"> </w:t>
            </w:r>
            <w:r>
              <w:rPr>
                <w:color w:val="000009"/>
              </w:rPr>
              <w:t>голосах</w:t>
            </w:r>
            <w:r>
              <w:rPr>
                <w:color w:val="000009"/>
                <w:spacing w:val="-3"/>
              </w:rPr>
              <w:t xml:space="preserve"> </w:t>
            </w:r>
            <w:r>
              <w:rPr>
                <w:color w:val="000009"/>
              </w:rPr>
              <w:t>животных, обучать детей подражанию</w:t>
            </w:r>
            <w:r>
              <w:rPr>
                <w:color w:val="000009"/>
                <w:spacing w:val="-1"/>
              </w:rPr>
              <w:t xml:space="preserve"> </w:t>
            </w:r>
            <w:r>
              <w:rPr>
                <w:color w:val="000009"/>
              </w:rPr>
              <w:t>им;</w:t>
            </w:r>
          </w:p>
          <w:p w:rsidR="00752B50" w:rsidRDefault="001E1DF4">
            <w:pPr>
              <w:pStyle w:val="TableParagraph"/>
              <w:numPr>
                <w:ilvl w:val="0"/>
                <w:numId w:val="77"/>
              </w:numPr>
              <w:tabs>
                <w:tab w:val="left" w:pos="378"/>
                <w:tab w:val="left" w:pos="1483"/>
                <w:tab w:val="left" w:pos="2623"/>
                <w:tab w:val="left" w:pos="3934"/>
                <w:tab w:val="left" w:pos="5505"/>
                <w:tab w:val="left" w:pos="7116"/>
              </w:tabs>
              <w:ind w:right="73" w:firstLine="0"/>
            </w:pPr>
            <w:r>
              <w:rPr>
                <w:color w:val="000009"/>
              </w:rPr>
              <w:t>узнавать</w:t>
            </w:r>
            <w:r>
              <w:rPr>
                <w:color w:val="000009"/>
              </w:rPr>
              <w:tab/>
              <w:t>звучание</w:t>
            </w:r>
            <w:r>
              <w:rPr>
                <w:color w:val="000009"/>
              </w:rPr>
              <w:tab/>
              <w:t>различных</w:t>
            </w:r>
            <w:r>
              <w:rPr>
                <w:color w:val="000009"/>
              </w:rPr>
              <w:tab/>
              <w:t>музыкальных</w:t>
            </w:r>
            <w:r>
              <w:rPr>
                <w:color w:val="000009"/>
              </w:rPr>
              <w:tab/>
              <w:t>инструментов</w:t>
            </w:r>
            <w:r>
              <w:rPr>
                <w:color w:val="000009"/>
              </w:rPr>
              <w:tab/>
            </w:r>
            <w:r>
              <w:rPr>
                <w:color w:val="000009"/>
                <w:spacing w:val="-1"/>
              </w:rPr>
              <w:t>(маракас,</w:t>
            </w:r>
            <w:r>
              <w:rPr>
                <w:color w:val="000009"/>
                <w:spacing w:val="-52"/>
              </w:rPr>
              <w:t xml:space="preserve"> </w:t>
            </w:r>
            <w:r>
              <w:rPr>
                <w:color w:val="000009"/>
              </w:rPr>
              <w:t>металлофон,</w:t>
            </w:r>
            <w:r>
              <w:rPr>
                <w:color w:val="000009"/>
                <w:spacing w:val="-1"/>
              </w:rPr>
              <w:t xml:space="preserve"> </w:t>
            </w:r>
            <w:r>
              <w:rPr>
                <w:color w:val="000009"/>
              </w:rPr>
              <w:t>балалайка, дудочка и т.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п.);</w:t>
            </w:r>
          </w:p>
          <w:p w:rsidR="00752B50" w:rsidRDefault="001E1DF4">
            <w:pPr>
              <w:pStyle w:val="TableParagraph"/>
              <w:numPr>
                <w:ilvl w:val="0"/>
                <w:numId w:val="77"/>
              </w:numPr>
              <w:tabs>
                <w:tab w:val="left" w:pos="413"/>
                <w:tab w:val="left" w:pos="414"/>
              </w:tabs>
              <w:ind w:right="78" w:firstLine="0"/>
            </w:pPr>
            <w:r>
              <w:rPr>
                <w:color w:val="000009"/>
              </w:rPr>
              <w:t>учить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воспринимать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и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дифференцировать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предметы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и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явления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по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звуковым</w:t>
            </w:r>
            <w:r>
              <w:rPr>
                <w:color w:val="000009"/>
                <w:spacing w:val="-52"/>
              </w:rPr>
              <w:t xml:space="preserve"> </w:t>
            </w:r>
            <w:r>
              <w:rPr>
                <w:color w:val="000009"/>
              </w:rPr>
              <w:t>характеристикам (громко</w:t>
            </w:r>
            <w:r>
              <w:rPr>
                <w:color w:val="000009"/>
                <w:spacing w:val="-1"/>
              </w:rPr>
              <w:t xml:space="preserve"> </w:t>
            </w:r>
            <w:r>
              <w:rPr>
                <w:color w:val="000009"/>
              </w:rPr>
              <w:t>– тихо, длинно</w:t>
            </w:r>
            <w:r>
              <w:rPr>
                <w:color w:val="000009"/>
                <w:spacing w:val="-1"/>
              </w:rPr>
              <w:t xml:space="preserve"> </w:t>
            </w:r>
            <w:r>
              <w:rPr>
                <w:color w:val="000009"/>
              </w:rPr>
              <w:t>–</w:t>
            </w:r>
            <w:r>
              <w:rPr>
                <w:color w:val="000009"/>
                <w:spacing w:val="-3"/>
              </w:rPr>
              <w:t xml:space="preserve"> </w:t>
            </w:r>
            <w:r>
              <w:rPr>
                <w:color w:val="000009"/>
              </w:rPr>
              <w:t>коротко</w:t>
            </w:r>
            <w:r>
              <w:rPr>
                <w:color w:val="000009"/>
                <w:spacing w:val="-3"/>
              </w:rPr>
              <w:t xml:space="preserve"> </w:t>
            </w:r>
            <w:r>
              <w:rPr>
                <w:color w:val="000009"/>
              </w:rPr>
              <w:t>и др.);</w:t>
            </w:r>
          </w:p>
          <w:p w:rsidR="00752B50" w:rsidRDefault="001E1DF4">
            <w:pPr>
              <w:pStyle w:val="TableParagraph"/>
              <w:numPr>
                <w:ilvl w:val="0"/>
                <w:numId w:val="77"/>
              </w:numPr>
              <w:tabs>
                <w:tab w:val="left" w:pos="413"/>
                <w:tab w:val="left" w:pos="414"/>
              </w:tabs>
              <w:spacing w:line="250" w:lineRule="atLeast"/>
              <w:ind w:right="72" w:firstLine="0"/>
            </w:pPr>
            <w:r>
              <w:rPr>
                <w:color w:val="000009"/>
              </w:rPr>
              <w:t>учить</w:t>
            </w:r>
            <w:r>
              <w:rPr>
                <w:color w:val="000009"/>
                <w:spacing w:val="8"/>
              </w:rPr>
              <w:t xml:space="preserve"> </w:t>
            </w:r>
            <w:r>
              <w:rPr>
                <w:color w:val="000009"/>
              </w:rPr>
              <w:t>детей</w:t>
            </w:r>
            <w:r>
              <w:rPr>
                <w:color w:val="000009"/>
                <w:spacing w:val="7"/>
              </w:rPr>
              <w:t xml:space="preserve"> </w:t>
            </w:r>
            <w:r>
              <w:rPr>
                <w:color w:val="000009"/>
              </w:rPr>
              <w:t>выполнять</w:t>
            </w:r>
            <w:r>
              <w:rPr>
                <w:color w:val="000009"/>
                <w:spacing w:val="5"/>
              </w:rPr>
              <w:t xml:space="preserve"> </w:t>
            </w:r>
            <w:r>
              <w:rPr>
                <w:color w:val="000009"/>
              </w:rPr>
              <w:t>графические</w:t>
            </w:r>
            <w:r>
              <w:rPr>
                <w:color w:val="000009"/>
                <w:spacing w:val="7"/>
              </w:rPr>
              <w:t xml:space="preserve"> </w:t>
            </w:r>
            <w:r>
              <w:rPr>
                <w:color w:val="000009"/>
              </w:rPr>
              <w:t>задания,</w:t>
            </w:r>
            <w:r>
              <w:rPr>
                <w:color w:val="000009"/>
                <w:spacing w:val="8"/>
              </w:rPr>
              <w:t xml:space="preserve"> </w:t>
            </w:r>
            <w:r>
              <w:rPr>
                <w:color w:val="000009"/>
              </w:rPr>
              <w:t>ориентируясь</w:t>
            </w:r>
            <w:r>
              <w:rPr>
                <w:color w:val="000009"/>
                <w:spacing w:val="8"/>
              </w:rPr>
              <w:t xml:space="preserve"> </w:t>
            </w:r>
            <w:r>
              <w:rPr>
                <w:color w:val="000009"/>
              </w:rPr>
              <w:t>на</w:t>
            </w:r>
            <w:r>
              <w:rPr>
                <w:color w:val="000009"/>
                <w:spacing w:val="5"/>
              </w:rPr>
              <w:t xml:space="preserve"> </w:t>
            </w:r>
            <w:r>
              <w:rPr>
                <w:color w:val="000009"/>
              </w:rPr>
              <w:t>свойства</w:t>
            </w:r>
            <w:r>
              <w:rPr>
                <w:color w:val="000009"/>
                <w:spacing w:val="-52"/>
              </w:rPr>
              <w:t xml:space="preserve"> </w:t>
            </w:r>
            <w:r>
              <w:rPr>
                <w:color w:val="000009"/>
              </w:rPr>
              <w:t>звуковых</w:t>
            </w:r>
            <w:r>
              <w:rPr>
                <w:color w:val="000009"/>
                <w:spacing w:val="27"/>
              </w:rPr>
              <w:t xml:space="preserve"> </w:t>
            </w:r>
            <w:r>
              <w:rPr>
                <w:color w:val="000009"/>
              </w:rPr>
              <w:t>сигналов</w:t>
            </w:r>
            <w:r>
              <w:rPr>
                <w:color w:val="000009"/>
                <w:spacing w:val="24"/>
              </w:rPr>
              <w:t xml:space="preserve"> </w:t>
            </w:r>
            <w:r>
              <w:rPr>
                <w:color w:val="000009"/>
              </w:rPr>
              <w:t>(долготу</w:t>
            </w:r>
            <w:r>
              <w:rPr>
                <w:color w:val="000009"/>
                <w:spacing w:val="23"/>
              </w:rPr>
              <w:t xml:space="preserve"> </w:t>
            </w:r>
            <w:r>
              <w:rPr>
                <w:color w:val="000009"/>
              </w:rPr>
              <w:t>звука):</w:t>
            </w:r>
            <w:r>
              <w:rPr>
                <w:color w:val="000009"/>
                <w:spacing w:val="27"/>
              </w:rPr>
              <w:t xml:space="preserve"> </w:t>
            </w:r>
            <w:r>
              <w:rPr>
                <w:color w:val="000009"/>
              </w:rPr>
              <w:t>проведение</w:t>
            </w:r>
            <w:r>
              <w:rPr>
                <w:color w:val="000009"/>
                <w:spacing w:val="24"/>
              </w:rPr>
              <w:t xml:space="preserve"> </w:t>
            </w:r>
            <w:r>
              <w:rPr>
                <w:color w:val="000009"/>
              </w:rPr>
              <w:t>линий</w:t>
            </w:r>
            <w:r>
              <w:rPr>
                <w:color w:val="000009"/>
                <w:spacing w:val="25"/>
              </w:rPr>
              <w:t xml:space="preserve"> </w:t>
            </w:r>
            <w:r>
              <w:rPr>
                <w:color w:val="000009"/>
              </w:rPr>
              <w:t>разной</w:t>
            </w:r>
            <w:r>
              <w:rPr>
                <w:color w:val="000009"/>
                <w:spacing w:val="26"/>
              </w:rPr>
              <w:t xml:space="preserve"> </w:t>
            </w:r>
            <w:r>
              <w:rPr>
                <w:color w:val="000009"/>
              </w:rPr>
              <w:t>длины</w:t>
            </w:r>
            <w:r>
              <w:rPr>
                <w:color w:val="000009"/>
                <w:spacing w:val="25"/>
              </w:rPr>
              <w:t xml:space="preserve"> </w:t>
            </w:r>
            <w:r>
              <w:rPr>
                <w:color w:val="000009"/>
              </w:rPr>
              <w:t>карандашом</w:t>
            </w:r>
          </w:p>
        </w:tc>
      </w:tr>
    </w:tbl>
    <w:p w:rsidR="00752B50" w:rsidRDefault="00752B50">
      <w:pPr>
        <w:spacing w:line="250" w:lineRule="atLeast"/>
        <w:sectPr w:rsidR="00752B50">
          <w:pgSz w:w="11910" w:h="16840"/>
          <w:pgMar w:top="1340" w:right="120" w:bottom="1360" w:left="880" w:header="0" w:footer="1171" w:gutter="0"/>
          <w:cols w:space="720"/>
        </w:sectPr>
      </w:pPr>
    </w:p>
    <w:tbl>
      <w:tblPr>
        <w:tblStyle w:val="TableNormal"/>
        <w:tblW w:w="0" w:type="auto"/>
        <w:tblInd w:w="40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43"/>
        <w:gridCol w:w="8080"/>
      </w:tblGrid>
      <w:tr w:rsidR="00752B50">
        <w:trPr>
          <w:trHeight w:val="506"/>
        </w:trPr>
        <w:tc>
          <w:tcPr>
            <w:tcW w:w="1843" w:type="dxa"/>
            <w:shd w:val="clear" w:color="auto" w:fill="F1F1F1"/>
          </w:tcPr>
          <w:p w:rsidR="00752B50" w:rsidRDefault="001E1DF4">
            <w:pPr>
              <w:pStyle w:val="TableParagraph"/>
              <w:spacing w:line="251" w:lineRule="exact"/>
              <w:ind w:left="501"/>
              <w:rPr>
                <w:b/>
              </w:rPr>
            </w:pPr>
            <w:r>
              <w:rPr>
                <w:b/>
                <w:color w:val="000009"/>
              </w:rPr>
              <w:lastRenderedPageBreak/>
              <w:t>Разделы</w:t>
            </w:r>
          </w:p>
        </w:tc>
        <w:tc>
          <w:tcPr>
            <w:tcW w:w="8080" w:type="dxa"/>
            <w:shd w:val="clear" w:color="auto" w:fill="F1F1F1"/>
          </w:tcPr>
          <w:p w:rsidR="00752B50" w:rsidRDefault="001E1DF4">
            <w:pPr>
              <w:pStyle w:val="TableParagraph"/>
              <w:spacing w:line="254" w:lineRule="exact"/>
              <w:ind w:left="3672" w:right="317" w:hanging="3334"/>
              <w:rPr>
                <w:b/>
              </w:rPr>
            </w:pPr>
            <w:r>
              <w:rPr>
                <w:b/>
                <w:color w:val="000009"/>
              </w:rPr>
              <w:t>Задачи и педагогические условия реализации программы коррекционной</w:t>
            </w:r>
            <w:r>
              <w:rPr>
                <w:b/>
                <w:color w:val="000009"/>
                <w:spacing w:val="-53"/>
              </w:rPr>
              <w:t xml:space="preserve"> </w:t>
            </w:r>
            <w:r>
              <w:rPr>
                <w:b/>
                <w:color w:val="000009"/>
              </w:rPr>
              <w:t>работы</w:t>
            </w:r>
          </w:p>
        </w:tc>
      </w:tr>
      <w:tr w:rsidR="00752B50">
        <w:trPr>
          <w:trHeight w:val="13235"/>
        </w:trPr>
        <w:tc>
          <w:tcPr>
            <w:tcW w:w="1843" w:type="dxa"/>
          </w:tcPr>
          <w:p w:rsidR="00752B50" w:rsidRDefault="00752B50">
            <w:pPr>
              <w:pStyle w:val="TableParagraph"/>
              <w:ind w:left="0"/>
            </w:pPr>
          </w:p>
        </w:tc>
        <w:tc>
          <w:tcPr>
            <w:tcW w:w="8080" w:type="dxa"/>
          </w:tcPr>
          <w:p w:rsidR="00752B50" w:rsidRDefault="001E1DF4">
            <w:pPr>
              <w:pStyle w:val="TableParagraph"/>
              <w:spacing w:line="245" w:lineRule="exact"/>
              <w:jc w:val="both"/>
            </w:pPr>
            <w:r>
              <w:rPr>
                <w:color w:val="000009"/>
              </w:rPr>
              <w:t>на</w:t>
            </w:r>
            <w:r>
              <w:rPr>
                <w:color w:val="000009"/>
                <w:spacing w:val="-2"/>
              </w:rPr>
              <w:t xml:space="preserve"> </w:t>
            </w:r>
            <w:r>
              <w:rPr>
                <w:color w:val="000009"/>
              </w:rPr>
              <w:t>листе</w:t>
            </w:r>
            <w:r>
              <w:rPr>
                <w:color w:val="000009"/>
                <w:spacing w:val="-5"/>
              </w:rPr>
              <w:t xml:space="preserve"> </w:t>
            </w:r>
            <w:r>
              <w:rPr>
                <w:color w:val="000009"/>
              </w:rPr>
              <w:t>бумаги</w:t>
            </w:r>
            <w:r>
              <w:rPr>
                <w:color w:val="000009"/>
                <w:spacing w:val="-1"/>
              </w:rPr>
              <w:t xml:space="preserve"> </w:t>
            </w:r>
            <w:r>
              <w:rPr>
                <w:color w:val="000009"/>
              </w:rPr>
              <w:t>в</w:t>
            </w:r>
            <w:r>
              <w:rPr>
                <w:color w:val="000009"/>
                <w:spacing w:val="-3"/>
              </w:rPr>
              <w:t xml:space="preserve"> </w:t>
            </w:r>
            <w:r>
              <w:rPr>
                <w:color w:val="000009"/>
              </w:rPr>
              <w:t>соответствии</w:t>
            </w:r>
            <w:r>
              <w:rPr>
                <w:color w:val="000009"/>
                <w:spacing w:val="-3"/>
              </w:rPr>
              <w:t xml:space="preserve"> </w:t>
            </w:r>
            <w:r>
              <w:rPr>
                <w:color w:val="000009"/>
              </w:rPr>
              <w:t>с</w:t>
            </w:r>
            <w:r>
              <w:rPr>
                <w:color w:val="000009"/>
                <w:spacing w:val="-2"/>
              </w:rPr>
              <w:t xml:space="preserve"> </w:t>
            </w:r>
            <w:r>
              <w:rPr>
                <w:color w:val="000009"/>
              </w:rPr>
              <w:t>произнесенным</w:t>
            </w:r>
            <w:r>
              <w:rPr>
                <w:color w:val="000009"/>
                <w:spacing w:val="-4"/>
              </w:rPr>
              <w:t xml:space="preserve"> </w:t>
            </w:r>
            <w:r>
              <w:rPr>
                <w:color w:val="000009"/>
              </w:rPr>
              <w:t>педагогом</w:t>
            </w:r>
            <w:r>
              <w:rPr>
                <w:color w:val="000009"/>
                <w:spacing w:val="-5"/>
              </w:rPr>
              <w:t xml:space="preserve"> </w:t>
            </w:r>
            <w:r>
              <w:rPr>
                <w:color w:val="000009"/>
              </w:rPr>
              <w:t>гласным</w:t>
            </w:r>
            <w:r>
              <w:rPr>
                <w:color w:val="000009"/>
                <w:spacing w:val="-1"/>
              </w:rPr>
              <w:t xml:space="preserve"> </w:t>
            </w:r>
            <w:r>
              <w:rPr>
                <w:color w:val="000009"/>
              </w:rPr>
              <w:t>звуком;</w:t>
            </w:r>
          </w:p>
          <w:p w:rsidR="00752B50" w:rsidRDefault="001E1DF4">
            <w:pPr>
              <w:pStyle w:val="TableParagraph"/>
              <w:numPr>
                <w:ilvl w:val="0"/>
                <w:numId w:val="76"/>
              </w:numPr>
              <w:tabs>
                <w:tab w:val="left" w:pos="414"/>
              </w:tabs>
              <w:ind w:right="74" w:firstLine="0"/>
              <w:jc w:val="both"/>
            </w:pPr>
            <w:r>
              <w:rPr>
                <w:color w:val="000009"/>
              </w:rPr>
              <w:t>учить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дифференцировать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на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слух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слова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с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оппозиционными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звуками</w:t>
            </w:r>
            <w:r>
              <w:rPr>
                <w:color w:val="000009"/>
                <w:spacing w:val="-52"/>
              </w:rPr>
              <w:t xml:space="preserve"> </w:t>
            </w:r>
            <w:r>
              <w:rPr>
                <w:color w:val="000009"/>
              </w:rPr>
              <w:t>(свистящими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и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шипящими,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твердыми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и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мягкими,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звонкими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и</w:t>
            </w:r>
            <w:r>
              <w:rPr>
                <w:color w:val="000009"/>
                <w:spacing w:val="56"/>
              </w:rPr>
              <w:t xml:space="preserve"> </w:t>
            </w:r>
            <w:r>
              <w:rPr>
                <w:color w:val="000009"/>
              </w:rPr>
              <w:t>глухими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согласными);</w:t>
            </w:r>
          </w:p>
          <w:p w:rsidR="00752B50" w:rsidRDefault="001E1DF4">
            <w:pPr>
              <w:pStyle w:val="TableParagraph"/>
              <w:numPr>
                <w:ilvl w:val="0"/>
                <w:numId w:val="76"/>
              </w:numPr>
              <w:tabs>
                <w:tab w:val="left" w:pos="414"/>
              </w:tabs>
              <w:ind w:right="78" w:firstLine="0"/>
              <w:jc w:val="both"/>
            </w:pPr>
            <w:r>
              <w:rPr>
                <w:color w:val="000009"/>
              </w:rPr>
              <w:t>учить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подбирать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картинки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с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предметами,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в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названии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которых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слышится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заданный</w:t>
            </w:r>
            <w:r>
              <w:rPr>
                <w:color w:val="000009"/>
                <w:spacing w:val="-1"/>
              </w:rPr>
              <w:t xml:space="preserve"> </w:t>
            </w:r>
            <w:r>
              <w:rPr>
                <w:color w:val="000009"/>
              </w:rPr>
              <w:t>звук;</w:t>
            </w:r>
          </w:p>
          <w:p w:rsidR="00752B50" w:rsidRDefault="001E1DF4">
            <w:pPr>
              <w:pStyle w:val="TableParagraph"/>
              <w:numPr>
                <w:ilvl w:val="0"/>
                <w:numId w:val="76"/>
              </w:numPr>
              <w:tabs>
                <w:tab w:val="left" w:pos="414"/>
              </w:tabs>
              <w:ind w:right="75" w:firstLine="0"/>
              <w:jc w:val="both"/>
            </w:pPr>
            <w:r>
              <w:rPr>
                <w:color w:val="000009"/>
              </w:rPr>
              <w:t>учить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выделять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гласный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под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ударением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в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начале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и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в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конце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слова,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звонкий</w:t>
            </w:r>
            <w:r>
              <w:rPr>
                <w:color w:val="000009"/>
                <w:spacing w:val="-52"/>
              </w:rPr>
              <w:t xml:space="preserve"> </w:t>
            </w:r>
            <w:r>
              <w:rPr>
                <w:color w:val="000009"/>
              </w:rPr>
              <w:t>согласный</w:t>
            </w:r>
            <w:r>
              <w:rPr>
                <w:color w:val="000009"/>
                <w:spacing w:val="-1"/>
              </w:rPr>
              <w:t xml:space="preserve"> </w:t>
            </w:r>
            <w:r>
              <w:rPr>
                <w:color w:val="000009"/>
              </w:rPr>
              <w:t>в</w:t>
            </w:r>
            <w:r>
              <w:rPr>
                <w:color w:val="000009"/>
                <w:spacing w:val="-2"/>
              </w:rPr>
              <w:t xml:space="preserve"> </w:t>
            </w:r>
            <w:r>
              <w:rPr>
                <w:color w:val="000009"/>
              </w:rPr>
              <w:t>начале слова, глухой согласный</w:t>
            </w:r>
            <w:r>
              <w:rPr>
                <w:color w:val="000009"/>
                <w:spacing w:val="-1"/>
              </w:rPr>
              <w:t xml:space="preserve"> </w:t>
            </w:r>
            <w:r>
              <w:rPr>
                <w:color w:val="000009"/>
              </w:rPr>
              <w:t>-</w:t>
            </w:r>
            <w:r>
              <w:rPr>
                <w:color w:val="000009"/>
                <w:spacing w:val="-4"/>
              </w:rPr>
              <w:t xml:space="preserve"> </w:t>
            </w:r>
            <w:r>
              <w:rPr>
                <w:color w:val="000009"/>
              </w:rPr>
              <w:t>в</w:t>
            </w:r>
            <w:r>
              <w:rPr>
                <w:color w:val="000009"/>
                <w:spacing w:val="-1"/>
              </w:rPr>
              <w:t xml:space="preserve"> </w:t>
            </w:r>
            <w:r>
              <w:rPr>
                <w:color w:val="000009"/>
              </w:rPr>
              <w:t>конце слова;</w:t>
            </w:r>
          </w:p>
          <w:p w:rsidR="00752B50" w:rsidRDefault="001E1DF4">
            <w:pPr>
              <w:pStyle w:val="TableParagraph"/>
              <w:numPr>
                <w:ilvl w:val="0"/>
                <w:numId w:val="76"/>
              </w:numPr>
              <w:tabs>
                <w:tab w:val="left" w:pos="414"/>
              </w:tabs>
              <w:ind w:right="76" w:firstLine="0"/>
              <w:jc w:val="both"/>
            </w:pPr>
            <w:r>
              <w:rPr>
                <w:color w:val="000009"/>
              </w:rPr>
              <w:t>знакомить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с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фонетическими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характеристиками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гласных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и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согласных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звуков,</w:t>
            </w:r>
            <w:r>
              <w:rPr>
                <w:color w:val="000009"/>
                <w:spacing w:val="-52"/>
              </w:rPr>
              <w:t xml:space="preserve"> </w:t>
            </w:r>
            <w:r>
              <w:rPr>
                <w:color w:val="000009"/>
              </w:rPr>
              <w:t>учить</w:t>
            </w:r>
            <w:r>
              <w:rPr>
                <w:color w:val="000009"/>
                <w:spacing w:val="-1"/>
              </w:rPr>
              <w:t xml:space="preserve"> </w:t>
            </w:r>
            <w:r>
              <w:rPr>
                <w:color w:val="000009"/>
              </w:rPr>
              <w:t>детей давать эти</w:t>
            </w:r>
            <w:r>
              <w:rPr>
                <w:color w:val="000009"/>
                <w:spacing w:val="-2"/>
              </w:rPr>
              <w:t xml:space="preserve"> </w:t>
            </w:r>
            <w:r>
              <w:rPr>
                <w:color w:val="000009"/>
              </w:rPr>
              <w:t>характеристики при восприятии</w:t>
            </w:r>
            <w:r>
              <w:rPr>
                <w:color w:val="000009"/>
                <w:spacing w:val="-1"/>
              </w:rPr>
              <w:t xml:space="preserve"> </w:t>
            </w:r>
            <w:r>
              <w:rPr>
                <w:color w:val="000009"/>
              </w:rPr>
              <w:t>звуков.</w:t>
            </w:r>
          </w:p>
          <w:p w:rsidR="00752B50" w:rsidRDefault="001E1DF4">
            <w:pPr>
              <w:pStyle w:val="TableParagraph"/>
              <w:spacing w:before="3" w:line="249" w:lineRule="exact"/>
              <w:jc w:val="both"/>
              <w:rPr>
                <w:b/>
                <w:i/>
              </w:rPr>
            </w:pPr>
            <w:r>
              <w:rPr>
                <w:b/>
                <w:i/>
                <w:color w:val="000009"/>
              </w:rPr>
              <w:t>Расширение,</w:t>
            </w:r>
            <w:r>
              <w:rPr>
                <w:b/>
                <w:i/>
                <w:color w:val="000009"/>
                <w:spacing w:val="-3"/>
              </w:rPr>
              <w:t xml:space="preserve"> </w:t>
            </w:r>
            <w:r>
              <w:rPr>
                <w:b/>
                <w:i/>
                <w:color w:val="000009"/>
              </w:rPr>
              <w:t>обогащение,</w:t>
            </w:r>
            <w:r>
              <w:rPr>
                <w:b/>
                <w:i/>
                <w:color w:val="000009"/>
                <w:spacing w:val="-2"/>
              </w:rPr>
              <w:t xml:space="preserve"> </w:t>
            </w:r>
            <w:r>
              <w:rPr>
                <w:b/>
                <w:i/>
                <w:color w:val="000009"/>
              </w:rPr>
              <w:t>систематизация</w:t>
            </w:r>
            <w:r>
              <w:rPr>
                <w:b/>
                <w:i/>
                <w:color w:val="000009"/>
                <w:spacing w:val="-3"/>
              </w:rPr>
              <w:t xml:space="preserve"> </w:t>
            </w:r>
            <w:r>
              <w:rPr>
                <w:b/>
                <w:i/>
                <w:color w:val="000009"/>
              </w:rPr>
              <w:t>словаря</w:t>
            </w:r>
          </w:p>
          <w:p w:rsidR="00752B50" w:rsidRDefault="001E1DF4">
            <w:pPr>
              <w:pStyle w:val="TableParagraph"/>
              <w:numPr>
                <w:ilvl w:val="0"/>
                <w:numId w:val="76"/>
              </w:numPr>
              <w:tabs>
                <w:tab w:val="left" w:pos="414"/>
              </w:tabs>
              <w:spacing w:line="242" w:lineRule="auto"/>
              <w:ind w:right="71" w:firstLine="0"/>
              <w:jc w:val="both"/>
            </w:pPr>
            <w:r>
              <w:rPr>
                <w:color w:val="000009"/>
              </w:rPr>
              <w:t>расширять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объем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и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активизировать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словарь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параллельно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с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расширением</w:t>
            </w:r>
            <w:r>
              <w:rPr>
                <w:color w:val="000009"/>
                <w:spacing w:val="-53"/>
              </w:rPr>
              <w:t xml:space="preserve"> </w:t>
            </w:r>
            <w:r>
              <w:rPr>
                <w:color w:val="000009"/>
              </w:rPr>
              <w:t>представлений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об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окружающей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действительности,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развитием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познавательной</w:t>
            </w:r>
            <w:r>
              <w:rPr>
                <w:color w:val="000009"/>
                <w:spacing w:val="-52"/>
              </w:rPr>
              <w:t xml:space="preserve"> </w:t>
            </w:r>
            <w:r>
              <w:rPr>
                <w:color w:val="000009"/>
              </w:rPr>
              <w:t>деятельности;</w:t>
            </w:r>
          </w:p>
          <w:p w:rsidR="00752B50" w:rsidRDefault="001E1DF4">
            <w:pPr>
              <w:pStyle w:val="TableParagraph"/>
              <w:numPr>
                <w:ilvl w:val="0"/>
                <w:numId w:val="76"/>
              </w:numPr>
              <w:tabs>
                <w:tab w:val="left" w:pos="378"/>
              </w:tabs>
              <w:ind w:right="73" w:firstLine="0"/>
              <w:jc w:val="both"/>
            </w:pPr>
            <w:r>
              <w:rPr>
                <w:color w:val="000009"/>
              </w:rPr>
              <w:t>уточнять значения слов, используя различные приемы семантизации; пополнять</w:t>
            </w:r>
            <w:r>
              <w:rPr>
                <w:color w:val="000009"/>
                <w:spacing w:val="-52"/>
              </w:rPr>
              <w:t xml:space="preserve"> </w:t>
            </w:r>
            <w:r>
              <w:rPr>
                <w:color w:val="000009"/>
              </w:rPr>
              <w:t>и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активизировать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словарный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запас,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уточнять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понятийные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и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контекстуальные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компоненты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значений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слов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на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основе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расширения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познавательного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и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речевого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опыта детей;</w:t>
            </w:r>
          </w:p>
          <w:p w:rsidR="00752B50" w:rsidRDefault="001E1DF4">
            <w:pPr>
              <w:pStyle w:val="TableParagraph"/>
              <w:numPr>
                <w:ilvl w:val="0"/>
                <w:numId w:val="76"/>
              </w:numPr>
              <w:tabs>
                <w:tab w:val="left" w:pos="469"/>
              </w:tabs>
              <w:ind w:right="77" w:firstLine="0"/>
              <w:jc w:val="both"/>
            </w:pPr>
            <w:r>
              <w:rPr>
                <w:color w:val="000009"/>
              </w:rPr>
              <w:t>формировать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лексическую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системность: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учить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подбирать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антонимы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и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синонимы</w:t>
            </w:r>
            <w:r>
              <w:rPr>
                <w:color w:val="000009"/>
                <w:spacing w:val="-1"/>
              </w:rPr>
              <w:t xml:space="preserve"> </w:t>
            </w:r>
            <w:r>
              <w:rPr>
                <w:color w:val="000009"/>
              </w:rPr>
              <w:t>на</w:t>
            </w:r>
            <w:r>
              <w:rPr>
                <w:color w:val="000009"/>
                <w:spacing w:val="-1"/>
              </w:rPr>
              <w:t xml:space="preserve"> </w:t>
            </w:r>
            <w:r>
              <w:rPr>
                <w:color w:val="000009"/>
              </w:rPr>
              <w:t>материале существительных,</w:t>
            </w:r>
            <w:r>
              <w:rPr>
                <w:color w:val="000009"/>
                <w:spacing w:val="-4"/>
              </w:rPr>
              <w:t xml:space="preserve"> </w:t>
            </w:r>
            <w:r>
              <w:rPr>
                <w:color w:val="000009"/>
              </w:rPr>
              <w:t>глаголов, прилагательных;</w:t>
            </w:r>
          </w:p>
          <w:p w:rsidR="00752B50" w:rsidRDefault="001E1DF4">
            <w:pPr>
              <w:pStyle w:val="TableParagraph"/>
              <w:numPr>
                <w:ilvl w:val="0"/>
                <w:numId w:val="76"/>
              </w:numPr>
              <w:tabs>
                <w:tab w:val="left" w:pos="378"/>
              </w:tabs>
              <w:ind w:right="73" w:firstLine="0"/>
              <w:jc w:val="both"/>
            </w:pPr>
            <w:r>
              <w:rPr>
                <w:color w:val="000009"/>
              </w:rPr>
              <w:t>совершенствовать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представления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об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антонимических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и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синонимических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отношениях между словами, знакомить с явлениями омонимии, с многозначностью</w:t>
            </w:r>
            <w:r>
              <w:rPr>
                <w:color w:val="000009"/>
                <w:spacing w:val="-52"/>
              </w:rPr>
              <w:t xml:space="preserve"> </w:t>
            </w:r>
            <w:r>
              <w:rPr>
                <w:color w:val="000009"/>
              </w:rPr>
              <w:t>слов;</w:t>
            </w:r>
          </w:p>
          <w:p w:rsidR="00752B50" w:rsidRDefault="001E1DF4">
            <w:pPr>
              <w:pStyle w:val="TableParagraph"/>
              <w:numPr>
                <w:ilvl w:val="0"/>
                <w:numId w:val="76"/>
              </w:numPr>
              <w:tabs>
                <w:tab w:val="left" w:pos="469"/>
              </w:tabs>
              <w:ind w:right="75" w:firstLine="0"/>
              <w:jc w:val="both"/>
            </w:pPr>
            <w:r>
              <w:rPr>
                <w:color w:val="000009"/>
              </w:rPr>
              <w:t>формировать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предикативную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сторону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речи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за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счет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обогащения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словаря</w:t>
            </w:r>
            <w:r>
              <w:rPr>
                <w:color w:val="000009"/>
                <w:spacing w:val="-52"/>
              </w:rPr>
              <w:t xml:space="preserve"> </w:t>
            </w:r>
            <w:r>
              <w:rPr>
                <w:color w:val="000009"/>
              </w:rPr>
              <w:t>глаголами</w:t>
            </w:r>
            <w:r>
              <w:rPr>
                <w:color w:val="000009"/>
                <w:spacing w:val="-1"/>
              </w:rPr>
              <w:t xml:space="preserve"> </w:t>
            </w:r>
            <w:r>
              <w:rPr>
                <w:color w:val="000009"/>
              </w:rPr>
              <w:t>и</w:t>
            </w:r>
            <w:r>
              <w:rPr>
                <w:color w:val="000009"/>
                <w:spacing w:val="-1"/>
              </w:rPr>
              <w:t xml:space="preserve"> </w:t>
            </w:r>
            <w:r>
              <w:rPr>
                <w:color w:val="000009"/>
              </w:rPr>
              <w:t>прилагательными;</w:t>
            </w:r>
          </w:p>
          <w:p w:rsidR="00752B50" w:rsidRDefault="001E1DF4">
            <w:pPr>
              <w:pStyle w:val="TableParagraph"/>
              <w:numPr>
                <w:ilvl w:val="0"/>
                <w:numId w:val="76"/>
              </w:numPr>
              <w:tabs>
                <w:tab w:val="left" w:pos="414"/>
              </w:tabs>
              <w:ind w:left="413" w:hanging="331"/>
              <w:jc w:val="both"/>
            </w:pPr>
            <w:r>
              <w:rPr>
                <w:color w:val="000009"/>
              </w:rPr>
              <w:t>проводить</w:t>
            </w:r>
            <w:r>
              <w:rPr>
                <w:color w:val="000009"/>
                <w:spacing w:val="-3"/>
              </w:rPr>
              <w:t xml:space="preserve"> </w:t>
            </w:r>
            <w:r>
              <w:rPr>
                <w:color w:val="000009"/>
              </w:rPr>
              <w:t>углубленную</w:t>
            </w:r>
            <w:r>
              <w:rPr>
                <w:color w:val="000009"/>
                <w:spacing w:val="-2"/>
              </w:rPr>
              <w:t xml:space="preserve"> </w:t>
            </w:r>
            <w:r>
              <w:rPr>
                <w:color w:val="000009"/>
              </w:rPr>
              <w:t>работу</w:t>
            </w:r>
            <w:r>
              <w:rPr>
                <w:color w:val="000009"/>
                <w:spacing w:val="-4"/>
              </w:rPr>
              <w:t xml:space="preserve"> </w:t>
            </w:r>
            <w:r>
              <w:rPr>
                <w:color w:val="000009"/>
              </w:rPr>
              <w:t>по</w:t>
            </w:r>
            <w:r>
              <w:rPr>
                <w:color w:val="000009"/>
                <w:spacing w:val="-2"/>
              </w:rPr>
              <w:t xml:space="preserve"> </w:t>
            </w:r>
            <w:r>
              <w:rPr>
                <w:color w:val="000009"/>
              </w:rPr>
              <w:t>формированию</w:t>
            </w:r>
            <w:r>
              <w:rPr>
                <w:color w:val="000009"/>
                <w:spacing w:val="-4"/>
              </w:rPr>
              <w:t xml:space="preserve"> </w:t>
            </w:r>
            <w:r>
              <w:rPr>
                <w:color w:val="000009"/>
              </w:rPr>
              <w:t>обобщающих</w:t>
            </w:r>
            <w:r>
              <w:rPr>
                <w:color w:val="000009"/>
                <w:spacing w:val="-1"/>
              </w:rPr>
              <w:t xml:space="preserve"> </w:t>
            </w:r>
            <w:r>
              <w:rPr>
                <w:color w:val="000009"/>
              </w:rPr>
              <w:t>понятий.</w:t>
            </w:r>
          </w:p>
          <w:p w:rsidR="00752B50" w:rsidRDefault="001E1DF4">
            <w:pPr>
              <w:pStyle w:val="TableParagraph"/>
              <w:spacing w:line="249" w:lineRule="exact"/>
              <w:jc w:val="both"/>
              <w:rPr>
                <w:b/>
                <w:i/>
              </w:rPr>
            </w:pPr>
            <w:r>
              <w:rPr>
                <w:b/>
                <w:i/>
                <w:color w:val="000009"/>
              </w:rPr>
              <w:t>Формирование</w:t>
            </w:r>
            <w:r>
              <w:rPr>
                <w:b/>
                <w:i/>
                <w:color w:val="000009"/>
                <w:spacing w:val="-2"/>
              </w:rPr>
              <w:t xml:space="preserve"> </w:t>
            </w:r>
            <w:r>
              <w:rPr>
                <w:b/>
                <w:i/>
                <w:color w:val="000009"/>
              </w:rPr>
              <w:t>грамматического</w:t>
            </w:r>
            <w:r>
              <w:rPr>
                <w:b/>
                <w:i/>
                <w:color w:val="000009"/>
                <w:spacing w:val="-2"/>
              </w:rPr>
              <w:t xml:space="preserve"> </w:t>
            </w:r>
            <w:r>
              <w:rPr>
                <w:b/>
                <w:i/>
                <w:color w:val="000009"/>
              </w:rPr>
              <w:t>строя</w:t>
            </w:r>
            <w:r>
              <w:rPr>
                <w:b/>
                <w:i/>
                <w:color w:val="000009"/>
                <w:spacing w:val="-2"/>
              </w:rPr>
              <w:t xml:space="preserve"> </w:t>
            </w:r>
            <w:r>
              <w:rPr>
                <w:b/>
                <w:i/>
                <w:color w:val="000009"/>
              </w:rPr>
              <w:t>речи</w:t>
            </w:r>
          </w:p>
          <w:p w:rsidR="00752B50" w:rsidRDefault="001E1DF4">
            <w:pPr>
              <w:pStyle w:val="TableParagraph"/>
              <w:numPr>
                <w:ilvl w:val="0"/>
                <w:numId w:val="76"/>
              </w:numPr>
              <w:tabs>
                <w:tab w:val="left" w:pos="378"/>
              </w:tabs>
              <w:ind w:right="74" w:firstLine="0"/>
              <w:jc w:val="both"/>
            </w:pPr>
            <w:r>
              <w:rPr>
                <w:color w:val="000009"/>
              </w:rPr>
              <w:t>развивать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словообразовательные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умения;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создавать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условия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для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освоения</w:t>
            </w:r>
            <w:r>
              <w:rPr>
                <w:color w:val="000009"/>
                <w:spacing w:val="-52"/>
              </w:rPr>
              <w:t xml:space="preserve"> </w:t>
            </w:r>
            <w:r>
              <w:rPr>
                <w:color w:val="000009"/>
              </w:rPr>
              <w:t>продуктивных</w:t>
            </w:r>
            <w:r>
              <w:rPr>
                <w:color w:val="000009"/>
                <w:spacing w:val="-1"/>
              </w:rPr>
              <w:t xml:space="preserve"> </w:t>
            </w:r>
            <w:r>
              <w:rPr>
                <w:color w:val="000009"/>
              </w:rPr>
              <w:t>и</w:t>
            </w:r>
            <w:r>
              <w:rPr>
                <w:color w:val="000009"/>
                <w:spacing w:val="-1"/>
              </w:rPr>
              <w:t xml:space="preserve"> </w:t>
            </w:r>
            <w:r>
              <w:rPr>
                <w:color w:val="000009"/>
              </w:rPr>
              <w:t>непродуктивных словообразовательных</w:t>
            </w:r>
            <w:r>
              <w:rPr>
                <w:color w:val="000009"/>
                <w:spacing w:val="-1"/>
              </w:rPr>
              <w:t xml:space="preserve"> </w:t>
            </w:r>
            <w:r>
              <w:rPr>
                <w:color w:val="000009"/>
              </w:rPr>
              <w:t>моделей;</w:t>
            </w:r>
          </w:p>
          <w:p w:rsidR="00752B50" w:rsidRDefault="001E1DF4">
            <w:pPr>
              <w:pStyle w:val="TableParagraph"/>
              <w:numPr>
                <w:ilvl w:val="0"/>
                <w:numId w:val="76"/>
              </w:numPr>
              <w:tabs>
                <w:tab w:val="left" w:pos="378"/>
              </w:tabs>
              <w:ind w:right="77" w:firstLine="0"/>
              <w:jc w:val="both"/>
            </w:pPr>
            <w:r>
              <w:rPr>
                <w:color w:val="000009"/>
              </w:rPr>
              <w:t>уточнять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грамматическое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значение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существительных,</w:t>
            </w:r>
            <w:r>
              <w:rPr>
                <w:color w:val="000009"/>
                <w:spacing w:val="56"/>
              </w:rPr>
              <w:t xml:space="preserve"> </w:t>
            </w:r>
            <w:r>
              <w:rPr>
                <w:color w:val="000009"/>
              </w:rPr>
              <w:t>прилагательных,</w:t>
            </w:r>
            <w:r>
              <w:rPr>
                <w:color w:val="000009"/>
                <w:spacing w:val="-52"/>
              </w:rPr>
              <w:t xml:space="preserve"> </w:t>
            </w:r>
            <w:r>
              <w:rPr>
                <w:color w:val="000009"/>
              </w:rPr>
              <w:t>глаголов;</w:t>
            </w:r>
          </w:p>
          <w:p w:rsidR="00752B50" w:rsidRDefault="001E1DF4">
            <w:pPr>
              <w:pStyle w:val="TableParagraph"/>
              <w:numPr>
                <w:ilvl w:val="0"/>
                <w:numId w:val="76"/>
              </w:numPr>
              <w:tabs>
                <w:tab w:val="left" w:pos="378"/>
              </w:tabs>
              <w:ind w:right="77" w:firstLine="0"/>
              <w:jc w:val="both"/>
            </w:pPr>
            <w:r>
              <w:rPr>
                <w:color w:val="000009"/>
              </w:rPr>
              <w:t>развивать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систему словоизменения;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ориентировочные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умения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при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овладении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морфологическими</w:t>
            </w:r>
            <w:r>
              <w:rPr>
                <w:color w:val="000009"/>
                <w:spacing w:val="-1"/>
              </w:rPr>
              <w:t xml:space="preserve"> </w:t>
            </w:r>
            <w:r>
              <w:rPr>
                <w:color w:val="000009"/>
              </w:rPr>
              <w:t>категориями;</w:t>
            </w:r>
          </w:p>
          <w:p w:rsidR="00752B50" w:rsidRDefault="001E1DF4">
            <w:pPr>
              <w:pStyle w:val="TableParagraph"/>
              <w:numPr>
                <w:ilvl w:val="0"/>
                <w:numId w:val="76"/>
              </w:numPr>
              <w:tabs>
                <w:tab w:val="left" w:pos="378"/>
              </w:tabs>
              <w:ind w:right="72" w:firstLine="0"/>
              <w:jc w:val="both"/>
            </w:pPr>
            <w:r>
              <w:rPr>
                <w:color w:val="000009"/>
              </w:rPr>
              <w:t>формировать</w:t>
            </w:r>
            <w:r>
              <w:rPr>
                <w:color w:val="000009"/>
                <w:spacing w:val="35"/>
              </w:rPr>
              <w:t xml:space="preserve"> </w:t>
            </w:r>
            <w:r>
              <w:rPr>
                <w:color w:val="000009"/>
              </w:rPr>
              <w:t>умения</w:t>
            </w:r>
            <w:r>
              <w:rPr>
                <w:color w:val="000009"/>
                <w:spacing w:val="33"/>
              </w:rPr>
              <w:t xml:space="preserve"> </w:t>
            </w:r>
            <w:r>
              <w:rPr>
                <w:color w:val="000009"/>
              </w:rPr>
              <w:t>морфолого-синтаксического</w:t>
            </w:r>
            <w:r>
              <w:rPr>
                <w:color w:val="000009"/>
                <w:spacing w:val="32"/>
              </w:rPr>
              <w:t xml:space="preserve"> </w:t>
            </w:r>
            <w:r>
              <w:rPr>
                <w:color w:val="000009"/>
              </w:rPr>
              <w:t>оформления</w:t>
            </w:r>
            <w:r>
              <w:rPr>
                <w:color w:val="000009"/>
                <w:spacing w:val="34"/>
              </w:rPr>
              <w:t xml:space="preserve"> </w:t>
            </w:r>
            <w:r>
              <w:rPr>
                <w:color w:val="000009"/>
              </w:rPr>
              <w:t>словосочетаний</w:t>
            </w:r>
            <w:r>
              <w:rPr>
                <w:color w:val="000009"/>
                <w:spacing w:val="-53"/>
              </w:rPr>
              <w:t xml:space="preserve"> </w:t>
            </w:r>
            <w:r>
              <w:rPr>
                <w:color w:val="000009"/>
              </w:rPr>
              <w:t>и</w:t>
            </w:r>
            <w:r>
              <w:rPr>
                <w:color w:val="000009"/>
                <w:spacing w:val="-1"/>
              </w:rPr>
              <w:t xml:space="preserve"> </w:t>
            </w:r>
            <w:r>
              <w:rPr>
                <w:color w:val="000009"/>
              </w:rPr>
              <w:t>простых распространенных предложений</w:t>
            </w:r>
            <w:r>
              <w:rPr>
                <w:color w:val="000009"/>
                <w:spacing w:val="-1"/>
              </w:rPr>
              <w:t xml:space="preserve"> </w:t>
            </w:r>
            <w:r>
              <w:rPr>
                <w:color w:val="000009"/>
              </w:rPr>
              <w:t>различных моделей;</w:t>
            </w:r>
          </w:p>
          <w:p w:rsidR="00752B50" w:rsidRDefault="001E1DF4">
            <w:pPr>
              <w:pStyle w:val="TableParagraph"/>
              <w:numPr>
                <w:ilvl w:val="0"/>
                <w:numId w:val="76"/>
              </w:numPr>
              <w:tabs>
                <w:tab w:val="left" w:pos="378"/>
              </w:tabs>
              <w:ind w:right="75" w:firstLine="0"/>
              <w:jc w:val="both"/>
            </w:pPr>
            <w:r>
              <w:rPr>
                <w:color w:val="000009"/>
              </w:rPr>
              <w:t>закреплять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правильное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использование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детьми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в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речи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грамматических</w:t>
            </w:r>
            <w:r>
              <w:rPr>
                <w:color w:val="000009"/>
                <w:spacing w:val="55"/>
              </w:rPr>
              <w:t xml:space="preserve"> </w:t>
            </w:r>
            <w:r>
              <w:rPr>
                <w:color w:val="000009"/>
              </w:rPr>
              <w:t>форм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слов,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расширять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набор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используемых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детьми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типов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предложений,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структур</w:t>
            </w:r>
            <w:r>
              <w:rPr>
                <w:color w:val="000009"/>
                <w:spacing w:val="-52"/>
              </w:rPr>
              <w:t xml:space="preserve"> </w:t>
            </w:r>
            <w:r>
              <w:rPr>
                <w:color w:val="000009"/>
              </w:rPr>
              <w:t>синтаксических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конструкций,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видов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синтаксических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связей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и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средств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их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выражения;</w:t>
            </w:r>
          </w:p>
          <w:p w:rsidR="00752B50" w:rsidRDefault="001E1DF4">
            <w:pPr>
              <w:pStyle w:val="TableParagraph"/>
              <w:numPr>
                <w:ilvl w:val="0"/>
                <w:numId w:val="76"/>
              </w:numPr>
              <w:tabs>
                <w:tab w:val="left" w:pos="378"/>
              </w:tabs>
              <w:spacing w:line="268" w:lineRule="exact"/>
              <w:ind w:left="377" w:hanging="295"/>
            </w:pPr>
            <w:r>
              <w:rPr>
                <w:color w:val="000009"/>
              </w:rPr>
              <w:t>работать</w:t>
            </w:r>
            <w:r>
              <w:rPr>
                <w:color w:val="000009"/>
                <w:spacing w:val="-3"/>
              </w:rPr>
              <w:t xml:space="preserve"> </w:t>
            </w:r>
            <w:r>
              <w:rPr>
                <w:color w:val="000009"/>
              </w:rPr>
              <w:t>над</w:t>
            </w:r>
            <w:r>
              <w:rPr>
                <w:color w:val="000009"/>
                <w:spacing w:val="-3"/>
              </w:rPr>
              <w:t xml:space="preserve"> </w:t>
            </w:r>
            <w:r>
              <w:rPr>
                <w:color w:val="000009"/>
              </w:rPr>
              <w:t>пониманием</w:t>
            </w:r>
            <w:r>
              <w:rPr>
                <w:color w:val="000009"/>
                <w:spacing w:val="-6"/>
              </w:rPr>
              <w:t xml:space="preserve"> </w:t>
            </w:r>
            <w:r>
              <w:rPr>
                <w:color w:val="000009"/>
              </w:rPr>
              <w:t>и</w:t>
            </w:r>
            <w:r>
              <w:rPr>
                <w:color w:val="000009"/>
                <w:spacing w:val="-3"/>
              </w:rPr>
              <w:t xml:space="preserve"> </w:t>
            </w:r>
            <w:r>
              <w:rPr>
                <w:color w:val="000009"/>
              </w:rPr>
              <w:t>построением</w:t>
            </w:r>
            <w:r>
              <w:rPr>
                <w:color w:val="000009"/>
                <w:spacing w:val="-3"/>
              </w:rPr>
              <w:t xml:space="preserve"> </w:t>
            </w:r>
            <w:r>
              <w:rPr>
                <w:color w:val="000009"/>
              </w:rPr>
              <w:t>предложно-падежных</w:t>
            </w:r>
            <w:r>
              <w:rPr>
                <w:color w:val="000009"/>
                <w:spacing w:val="-3"/>
              </w:rPr>
              <w:t xml:space="preserve"> </w:t>
            </w:r>
            <w:r>
              <w:rPr>
                <w:color w:val="000009"/>
              </w:rPr>
              <w:t>конструкций;</w:t>
            </w:r>
          </w:p>
          <w:p w:rsidR="00752B50" w:rsidRDefault="001E1DF4">
            <w:pPr>
              <w:pStyle w:val="TableParagraph"/>
              <w:numPr>
                <w:ilvl w:val="0"/>
                <w:numId w:val="76"/>
              </w:numPr>
              <w:tabs>
                <w:tab w:val="left" w:pos="378"/>
              </w:tabs>
              <w:spacing w:line="269" w:lineRule="exact"/>
              <w:ind w:left="377" w:hanging="295"/>
            </w:pPr>
            <w:r>
              <w:rPr>
                <w:color w:val="000009"/>
              </w:rPr>
              <w:t>развивать</w:t>
            </w:r>
            <w:r>
              <w:rPr>
                <w:color w:val="000009"/>
                <w:spacing w:val="-2"/>
              </w:rPr>
              <w:t xml:space="preserve"> </w:t>
            </w:r>
            <w:r>
              <w:rPr>
                <w:color w:val="000009"/>
              </w:rPr>
              <w:t>умение</w:t>
            </w:r>
            <w:r>
              <w:rPr>
                <w:color w:val="000009"/>
                <w:spacing w:val="-2"/>
              </w:rPr>
              <w:t xml:space="preserve"> </w:t>
            </w:r>
            <w:r>
              <w:rPr>
                <w:color w:val="000009"/>
              </w:rPr>
              <w:t>анализировать</w:t>
            </w:r>
            <w:r>
              <w:rPr>
                <w:color w:val="000009"/>
                <w:spacing w:val="-2"/>
              </w:rPr>
              <w:t xml:space="preserve"> </w:t>
            </w:r>
            <w:r>
              <w:rPr>
                <w:color w:val="000009"/>
              </w:rPr>
              <w:t>выраженную</w:t>
            </w:r>
            <w:r>
              <w:rPr>
                <w:color w:val="000009"/>
                <w:spacing w:val="-2"/>
              </w:rPr>
              <w:t xml:space="preserve"> </w:t>
            </w:r>
            <w:r>
              <w:rPr>
                <w:color w:val="000009"/>
              </w:rPr>
              <w:t>в</w:t>
            </w:r>
            <w:r>
              <w:rPr>
                <w:color w:val="000009"/>
                <w:spacing w:val="-3"/>
              </w:rPr>
              <w:t xml:space="preserve"> </w:t>
            </w:r>
            <w:r>
              <w:rPr>
                <w:color w:val="000009"/>
              </w:rPr>
              <w:t>предложении</w:t>
            </w:r>
            <w:r>
              <w:rPr>
                <w:color w:val="000009"/>
                <w:spacing w:val="-1"/>
              </w:rPr>
              <w:t xml:space="preserve"> </w:t>
            </w:r>
            <w:r>
              <w:rPr>
                <w:color w:val="000009"/>
              </w:rPr>
              <w:t>ситуацию;</w:t>
            </w:r>
          </w:p>
          <w:p w:rsidR="00752B50" w:rsidRDefault="001E1DF4">
            <w:pPr>
              <w:pStyle w:val="TableParagraph"/>
              <w:numPr>
                <w:ilvl w:val="0"/>
                <w:numId w:val="76"/>
              </w:numPr>
              <w:tabs>
                <w:tab w:val="left" w:pos="378"/>
              </w:tabs>
              <w:spacing w:line="269" w:lineRule="exact"/>
              <w:ind w:left="377" w:hanging="295"/>
            </w:pPr>
            <w:r>
              <w:rPr>
                <w:color w:val="000009"/>
              </w:rPr>
              <w:t>учить</w:t>
            </w:r>
            <w:r>
              <w:rPr>
                <w:color w:val="000009"/>
                <w:spacing w:val="-4"/>
              </w:rPr>
              <w:t xml:space="preserve"> </w:t>
            </w:r>
            <w:r>
              <w:rPr>
                <w:color w:val="000009"/>
              </w:rPr>
              <w:t>понимать</w:t>
            </w:r>
            <w:r>
              <w:rPr>
                <w:color w:val="000009"/>
                <w:spacing w:val="-3"/>
              </w:rPr>
              <w:t xml:space="preserve"> </w:t>
            </w:r>
            <w:r>
              <w:rPr>
                <w:color w:val="000009"/>
              </w:rPr>
              <w:t>и</w:t>
            </w:r>
            <w:r>
              <w:rPr>
                <w:color w:val="000009"/>
                <w:spacing w:val="-3"/>
              </w:rPr>
              <w:t xml:space="preserve"> </w:t>
            </w:r>
            <w:r>
              <w:rPr>
                <w:color w:val="000009"/>
              </w:rPr>
              <w:t>строить</w:t>
            </w:r>
            <w:r>
              <w:rPr>
                <w:color w:val="000009"/>
                <w:spacing w:val="-3"/>
              </w:rPr>
              <w:t xml:space="preserve"> </w:t>
            </w:r>
            <w:r>
              <w:rPr>
                <w:color w:val="000009"/>
              </w:rPr>
              <w:t>логико-грамматические</w:t>
            </w:r>
            <w:r>
              <w:rPr>
                <w:color w:val="000009"/>
                <w:spacing w:val="-6"/>
              </w:rPr>
              <w:t xml:space="preserve"> </w:t>
            </w:r>
            <w:r>
              <w:rPr>
                <w:color w:val="000009"/>
              </w:rPr>
              <w:t>конструкции;</w:t>
            </w:r>
          </w:p>
          <w:p w:rsidR="00752B50" w:rsidRDefault="001E1DF4">
            <w:pPr>
              <w:pStyle w:val="TableParagraph"/>
              <w:numPr>
                <w:ilvl w:val="0"/>
                <w:numId w:val="76"/>
              </w:numPr>
              <w:tabs>
                <w:tab w:val="left" w:pos="378"/>
              </w:tabs>
              <w:ind w:right="73" w:firstLine="0"/>
              <w:jc w:val="both"/>
            </w:pPr>
            <w:r>
              <w:rPr>
                <w:color w:val="000009"/>
              </w:rPr>
              <w:t>развивать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вероятностное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прогнозирование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при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построении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слов,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словосочетаний,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синтаксических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конструкций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(закончи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слово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предложение,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рассказ).</w:t>
            </w:r>
          </w:p>
          <w:p w:rsidR="00752B50" w:rsidRDefault="001E1DF4">
            <w:pPr>
              <w:pStyle w:val="TableParagraph"/>
              <w:spacing w:line="249" w:lineRule="exact"/>
              <w:jc w:val="both"/>
              <w:rPr>
                <w:b/>
                <w:i/>
              </w:rPr>
            </w:pPr>
            <w:r>
              <w:rPr>
                <w:b/>
                <w:i/>
                <w:color w:val="000009"/>
              </w:rPr>
              <w:t>Развитие</w:t>
            </w:r>
            <w:r>
              <w:rPr>
                <w:b/>
                <w:i/>
                <w:color w:val="000009"/>
                <w:spacing w:val="-5"/>
              </w:rPr>
              <w:t xml:space="preserve"> </w:t>
            </w:r>
            <w:r>
              <w:rPr>
                <w:b/>
                <w:i/>
                <w:color w:val="000009"/>
              </w:rPr>
              <w:t>связной</w:t>
            </w:r>
            <w:r>
              <w:rPr>
                <w:b/>
                <w:i/>
                <w:color w:val="000009"/>
                <w:spacing w:val="-4"/>
              </w:rPr>
              <w:t xml:space="preserve"> </w:t>
            </w:r>
            <w:r>
              <w:rPr>
                <w:b/>
                <w:i/>
                <w:color w:val="000009"/>
              </w:rPr>
              <w:t>диалогической</w:t>
            </w:r>
            <w:r>
              <w:rPr>
                <w:b/>
                <w:i/>
                <w:color w:val="000009"/>
                <w:spacing w:val="-2"/>
              </w:rPr>
              <w:t xml:space="preserve"> </w:t>
            </w:r>
            <w:r>
              <w:rPr>
                <w:b/>
                <w:i/>
                <w:color w:val="000009"/>
              </w:rPr>
              <w:t>и</w:t>
            </w:r>
            <w:r>
              <w:rPr>
                <w:b/>
                <w:i/>
                <w:color w:val="000009"/>
                <w:spacing w:val="-4"/>
              </w:rPr>
              <w:t xml:space="preserve"> </w:t>
            </w:r>
            <w:r>
              <w:rPr>
                <w:b/>
                <w:i/>
                <w:color w:val="000009"/>
              </w:rPr>
              <w:t>монологической</w:t>
            </w:r>
            <w:r>
              <w:rPr>
                <w:b/>
                <w:i/>
                <w:color w:val="000009"/>
                <w:spacing w:val="-2"/>
              </w:rPr>
              <w:t xml:space="preserve"> </w:t>
            </w:r>
            <w:r>
              <w:rPr>
                <w:b/>
                <w:i/>
                <w:color w:val="000009"/>
              </w:rPr>
              <w:t>речи:</w:t>
            </w:r>
          </w:p>
          <w:p w:rsidR="00752B50" w:rsidRDefault="001E1DF4">
            <w:pPr>
              <w:pStyle w:val="TableParagraph"/>
              <w:numPr>
                <w:ilvl w:val="0"/>
                <w:numId w:val="76"/>
              </w:numPr>
              <w:tabs>
                <w:tab w:val="left" w:pos="313"/>
              </w:tabs>
              <w:ind w:right="71" w:firstLine="0"/>
              <w:jc w:val="both"/>
            </w:pPr>
            <w:r>
              <w:rPr>
                <w:color w:val="000009"/>
              </w:rPr>
              <w:t>формировать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умения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участвовать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в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диалоге,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побуждать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детей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к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речевой</w:t>
            </w:r>
            <w:r>
              <w:rPr>
                <w:color w:val="000009"/>
                <w:spacing w:val="-52"/>
              </w:rPr>
              <w:t xml:space="preserve"> </w:t>
            </w:r>
            <w:r>
              <w:rPr>
                <w:color w:val="000009"/>
              </w:rPr>
              <w:t>активности,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к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постановке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вопросов,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развивать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единство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содержания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(вопрос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–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ответ);</w:t>
            </w:r>
          </w:p>
          <w:p w:rsidR="00752B50" w:rsidRDefault="001E1DF4">
            <w:pPr>
              <w:pStyle w:val="TableParagraph"/>
              <w:numPr>
                <w:ilvl w:val="0"/>
                <w:numId w:val="76"/>
              </w:numPr>
              <w:tabs>
                <w:tab w:val="left" w:pos="313"/>
              </w:tabs>
              <w:spacing w:line="254" w:lineRule="exact"/>
              <w:ind w:right="72" w:firstLine="0"/>
              <w:jc w:val="both"/>
            </w:pPr>
            <w:r>
              <w:rPr>
                <w:color w:val="000009"/>
              </w:rPr>
              <w:t>стимулировать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речевое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общение: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предлагать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образцы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речи,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моделировать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диалоги</w:t>
            </w:r>
            <w:r>
              <w:rPr>
                <w:color w:val="000009"/>
                <w:spacing w:val="-3"/>
              </w:rPr>
              <w:t xml:space="preserve"> </w:t>
            </w:r>
            <w:r>
              <w:rPr>
                <w:color w:val="000009"/>
              </w:rPr>
              <w:t>— от реплики до</w:t>
            </w:r>
            <w:r>
              <w:rPr>
                <w:color w:val="000009"/>
                <w:spacing w:val="-3"/>
              </w:rPr>
              <w:t xml:space="preserve"> </w:t>
            </w:r>
            <w:r>
              <w:rPr>
                <w:color w:val="000009"/>
              </w:rPr>
              <w:t>развернутой</w:t>
            </w:r>
            <w:r>
              <w:rPr>
                <w:color w:val="000009"/>
                <w:spacing w:val="-1"/>
              </w:rPr>
              <w:t xml:space="preserve"> </w:t>
            </w:r>
            <w:r>
              <w:rPr>
                <w:color w:val="000009"/>
              </w:rPr>
              <w:t>речи;</w:t>
            </w:r>
          </w:p>
        </w:tc>
      </w:tr>
    </w:tbl>
    <w:p w:rsidR="00752B50" w:rsidRDefault="00752B50">
      <w:pPr>
        <w:spacing w:line="254" w:lineRule="exact"/>
        <w:jc w:val="both"/>
        <w:sectPr w:rsidR="00752B50">
          <w:pgSz w:w="11910" w:h="16840"/>
          <w:pgMar w:top="1340" w:right="120" w:bottom="1360" w:left="880" w:header="0" w:footer="1171" w:gutter="0"/>
          <w:cols w:space="720"/>
        </w:sectPr>
      </w:pPr>
    </w:p>
    <w:tbl>
      <w:tblPr>
        <w:tblStyle w:val="TableNormal"/>
        <w:tblW w:w="0" w:type="auto"/>
        <w:tblInd w:w="40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43"/>
        <w:gridCol w:w="8080"/>
      </w:tblGrid>
      <w:tr w:rsidR="00752B50">
        <w:trPr>
          <w:trHeight w:val="506"/>
        </w:trPr>
        <w:tc>
          <w:tcPr>
            <w:tcW w:w="1843" w:type="dxa"/>
            <w:shd w:val="clear" w:color="auto" w:fill="F1F1F1"/>
          </w:tcPr>
          <w:p w:rsidR="00752B50" w:rsidRDefault="001E1DF4">
            <w:pPr>
              <w:pStyle w:val="TableParagraph"/>
              <w:spacing w:line="251" w:lineRule="exact"/>
              <w:ind w:left="501"/>
              <w:rPr>
                <w:b/>
              </w:rPr>
            </w:pPr>
            <w:r>
              <w:rPr>
                <w:b/>
                <w:color w:val="000009"/>
              </w:rPr>
              <w:lastRenderedPageBreak/>
              <w:t>Разделы</w:t>
            </w:r>
          </w:p>
        </w:tc>
        <w:tc>
          <w:tcPr>
            <w:tcW w:w="8080" w:type="dxa"/>
            <w:shd w:val="clear" w:color="auto" w:fill="F1F1F1"/>
          </w:tcPr>
          <w:p w:rsidR="00752B50" w:rsidRDefault="001E1DF4">
            <w:pPr>
              <w:pStyle w:val="TableParagraph"/>
              <w:spacing w:line="254" w:lineRule="exact"/>
              <w:ind w:left="3672" w:right="317" w:hanging="3334"/>
              <w:rPr>
                <w:b/>
              </w:rPr>
            </w:pPr>
            <w:r>
              <w:rPr>
                <w:b/>
                <w:color w:val="000009"/>
              </w:rPr>
              <w:t>Задачи и педагогические условия реализации программы коррекционной</w:t>
            </w:r>
            <w:r>
              <w:rPr>
                <w:b/>
                <w:color w:val="000009"/>
                <w:spacing w:val="-53"/>
              </w:rPr>
              <w:t xml:space="preserve"> </w:t>
            </w:r>
            <w:r>
              <w:rPr>
                <w:b/>
                <w:color w:val="000009"/>
              </w:rPr>
              <w:t>работы</w:t>
            </w:r>
          </w:p>
        </w:tc>
      </w:tr>
      <w:tr w:rsidR="00752B50">
        <w:trPr>
          <w:trHeight w:val="13218"/>
        </w:trPr>
        <w:tc>
          <w:tcPr>
            <w:tcW w:w="1843" w:type="dxa"/>
          </w:tcPr>
          <w:p w:rsidR="00752B50" w:rsidRDefault="00752B50">
            <w:pPr>
              <w:pStyle w:val="TableParagraph"/>
              <w:ind w:left="0"/>
            </w:pPr>
          </w:p>
        </w:tc>
        <w:tc>
          <w:tcPr>
            <w:tcW w:w="8080" w:type="dxa"/>
          </w:tcPr>
          <w:p w:rsidR="00752B50" w:rsidRDefault="001E1DF4">
            <w:pPr>
              <w:pStyle w:val="TableParagraph"/>
              <w:numPr>
                <w:ilvl w:val="0"/>
                <w:numId w:val="75"/>
              </w:numPr>
              <w:tabs>
                <w:tab w:val="left" w:pos="313"/>
              </w:tabs>
              <w:ind w:right="76" w:firstLine="0"/>
              <w:jc w:val="both"/>
            </w:pPr>
            <w:r>
              <w:rPr>
                <w:color w:val="000009"/>
              </w:rPr>
              <w:t>развивать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понимание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единства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формы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и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значения,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звукового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оформления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мелодико-интонационных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компонентов,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лексического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содержания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и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семантического</w:t>
            </w:r>
            <w:r>
              <w:rPr>
                <w:color w:val="000009"/>
                <w:spacing w:val="-4"/>
              </w:rPr>
              <w:t xml:space="preserve"> </w:t>
            </w:r>
            <w:r>
              <w:rPr>
                <w:color w:val="000009"/>
              </w:rPr>
              <w:t>значения</w:t>
            </w:r>
            <w:r>
              <w:rPr>
                <w:color w:val="000009"/>
                <w:spacing w:val="-3"/>
              </w:rPr>
              <w:t xml:space="preserve"> </w:t>
            </w:r>
            <w:r>
              <w:rPr>
                <w:color w:val="000009"/>
              </w:rPr>
              <w:t>высказываний;</w:t>
            </w:r>
          </w:p>
          <w:p w:rsidR="00752B50" w:rsidRDefault="001E1DF4">
            <w:pPr>
              <w:pStyle w:val="TableParagraph"/>
              <w:numPr>
                <w:ilvl w:val="0"/>
                <w:numId w:val="75"/>
              </w:numPr>
              <w:tabs>
                <w:tab w:val="left" w:pos="378"/>
              </w:tabs>
              <w:ind w:right="74" w:firstLine="0"/>
              <w:jc w:val="both"/>
            </w:pPr>
            <w:r>
              <w:rPr>
                <w:color w:val="000009"/>
              </w:rPr>
              <w:t>работать над фразой (с использованием внешних опор в виде предметных и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сюжетных</w:t>
            </w:r>
            <w:r>
              <w:rPr>
                <w:color w:val="000009"/>
                <w:spacing w:val="-4"/>
              </w:rPr>
              <w:t xml:space="preserve"> </w:t>
            </w:r>
            <w:r>
              <w:rPr>
                <w:color w:val="000009"/>
              </w:rPr>
              <w:t>картинок, различных фишек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и</w:t>
            </w:r>
            <w:r>
              <w:rPr>
                <w:color w:val="000009"/>
                <w:spacing w:val="-3"/>
              </w:rPr>
              <w:t xml:space="preserve"> </w:t>
            </w:r>
            <w:r>
              <w:rPr>
                <w:color w:val="000009"/>
              </w:rPr>
              <w:t>схем);</w:t>
            </w:r>
          </w:p>
          <w:p w:rsidR="00752B50" w:rsidRDefault="001E1DF4">
            <w:pPr>
              <w:pStyle w:val="TableParagraph"/>
              <w:numPr>
                <w:ilvl w:val="0"/>
                <w:numId w:val="75"/>
              </w:numPr>
              <w:tabs>
                <w:tab w:val="left" w:pos="378"/>
              </w:tabs>
              <w:ind w:right="74" w:firstLine="0"/>
              <w:jc w:val="both"/>
            </w:pPr>
            <w:r>
              <w:rPr>
                <w:color w:val="000009"/>
              </w:rPr>
              <w:t>помогать устанавливать последовательность основных смысловых компонентов</w:t>
            </w:r>
            <w:r>
              <w:rPr>
                <w:color w:val="000009"/>
                <w:spacing w:val="-52"/>
              </w:rPr>
              <w:t xml:space="preserve"> </w:t>
            </w:r>
            <w:r>
              <w:rPr>
                <w:color w:val="000009"/>
              </w:rPr>
              <w:t>текста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или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наглядной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ситуации,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учить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оформлять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внутритекстовые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связи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на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семантическом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и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коммуникативном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уровнях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и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оценивать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правильность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высказывания;</w:t>
            </w:r>
          </w:p>
          <w:p w:rsidR="00752B50" w:rsidRDefault="001E1DF4">
            <w:pPr>
              <w:pStyle w:val="TableParagraph"/>
              <w:numPr>
                <w:ilvl w:val="0"/>
                <w:numId w:val="75"/>
              </w:numPr>
              <w:tabs>
                <w:tab w:val="left" w:pos="378"/>
              </w:tabs>
              <w:ind w:right="75" w:firstLine="0"/>
              <w:jc w:val="both"/>
            </w:pPr>
            <w:r>
              <w:rPr>
                <w:color w:val="000009"/>
              </w:rPr>
              <w:t>развивать способность составлять цельное и связное высказывание на основе: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пересказа небольших по объему текстов, составления рассказов с опорой на серию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картин, отдельные сюжетные картинки,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описательных рассказов и рассказов из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личного</w:t>
            </w:r>
            <w:r>
              <w:rPr>
                <w:color w:val="000009"/>
                <w:spacing w:val="-1"/>
              </w:rPr>
              <w:t xml:space="preserve"> </w:t>
            </w:r>
            <w:r>
              <w:rPr>
                <w:color w:val="000009"/>
              </w:rPr>
              <w:t>опыта;</w:t>
            </w:r>
          </w:p>
          <w:p w:rsidR="00752B50" w:rsidRDefault="001E1DF4">
            <w:pPr>
              <w:pStyle w:val="TableParagraph"/>
              <w:numPr>
                <w:ilvl w:val="0"/>
                <w:numId w:val="75"/>
              </w:numPr>
              <w:tabs>
                <w:tab w:val="left" w:pos="378"/>
              </w:tabs>
              <w:ind w:right="72" w:firstLine="0"/>
              <w:jc w:val="both"/>
            </w:pPr>
            <w:r>
              <w:rPr>
                <w:color w:val="000009"/>
              </w:rPr>
              <w:t>развивать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вышеперечисленные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умения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с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опорой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на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инсценировки,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игры-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драматизации,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моделирование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ситуации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на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магнитной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доске,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рисование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пиктограмм,</w:t>
            </w:r>
            <w:r>
              <w:rPr>
                <w:color w:val="000009"/>
                <w:spacing w:val="-1"/>
              </w:rPr>
              <w:t xml:space="preserve"> </w:t>
            </w:r>
            <w:r>
              <w:rPr>
                <w:color w:val="000009"/>
              </w:rPr>
              <w:t>использование наглядно-графических</w:t>
            </w:r>
            <w:r>
              <w:rPr>
                <w:color w:val="000009"/>
                <w:spacing w:val="-6"/>
              </w:rPr>
              <w:t xml:space="preserve"> </w:t>
            </w:r>
            <w:r>
              <w:rPr>
                <w:color w:val="000009"/>
              </w:rPr>
              <w:t>моделей;</w:t>
            </w:r>
          </w:p>
          <w:p w:rsidR="00752B50" w:rsidRDefault="001E1DF4">
            <w:pPr>
              <w:pStyle w:val="TableParagraph"/>
              <w:numPr>
                <w:ilvl w:val="0"/>
                <w:numId w:val="75"/>
              </w:numPr>
              <w:tabs>
                <w:tab w:val="left" w:pos="378"/>
              </w:tabs>
              <w:ind w:right="76" w:firstLine="0"/>
              <w:jc w:val="both"/>
            </w:pPr>
            <w:r>
              <w:rPr>
                <w:color w:val="000009"/>
              </w:rPr>
              <w:t>в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целях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развития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планирующей,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регулирующей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функции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речи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развивать</w:t>
            </w:r>
            <w:r>
              <w:rPr>
                <w:color w:val="000009"/>
                <w:spacing w:val="-52"/>
              </w:rPr>
              <w:t xml:space="preserve"> </w:t>
            </w:r>
            <w:r>
              <w:rPr>
                <w:color w:val="000009"/>
              </w:rPr>
              <w:t>словесную регуляцию во всех видах деятельности: при сопровождении ребенком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речью собственных практических действий, подведении им итогов деятельности,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при</w:t>
            </w:r>
            <w:r>
              <w:rPr>
                <w:color w:val="000009"/>
                <w:spacing w:val="-2"/>
              </w:rPr>
              <w:t xml:space="preserve"> </w:t>
            </w:r>
            <w:r>
              <w:rPr>
                <w:color w:val="000009"/>
              </w:rPr>
              <w:t>элементарном планировании с опорами</w:t>
            </w:r>
            <w:r>
              <w:rPr>
                <w:color w:val="000009"/>
                <w:spacing w:val="-1"/>
              </w:rPr>
              <w:t xml:space="preserve"> </w:t>
            </w:r>
            <w:r>
              <w:rPr>
                <w:color w:val="000009"/>
              </w:rPr>
              <w:t>и</w:t>
            </w:r>
            <w:r>
              <w:rPr>
                <w:color w:val="000009"/>
                <w:spacing w:val="-3"/>
              </w:rPr>
              <w:t xml:space="preserve"> </w:t>
            </w:r>
            <w:r>
              <w:rPr>
                <w:color w:val="000009"/>
              </w:rPr>
              <w:t>без;</w:t>
            </w:r>
          </w:p>
          <w:p w:rsidR="00752B50" w:rsidRDefault="001E1DF4">
            <w:pPr>
              <w:pStyle w:val="TableParagraph"/>
              <w:numPr>
                <w:ilvl w:val="0"/>
                <w:numId w:val="75"/>
              </w:numPr>
              <w:tabs>
                <w:tab w:val="left" w:pos="378"/>
              </w:tabs>
              <w:ind w:right="75" w:firstLine="0"/>
              <w:jc w:val="both"/>
            </w:pPr>
            <w:r>
              <w:rPr>
                <w:color w:val="000009"/>
              </w:rPr>
              <w:t>усиливать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организующую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роль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речи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в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поведении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детей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и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расширять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их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поведенческий репертуар с помощью обучения рассказыванию о новых знаниях и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новом опыте, о результате поступков и действий, развивая навыки произвольного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поведения,</w:t>
            </w:r>
            <w:r>
              <w:rPr>
                <w:color w:val="000009"/>
                <w:spacing w:val="-1"/>
              </w:rPr>
              <w:t xml:space="preserve"> </w:t>
            </w:r>
            <w:r>
              <w:rPr>
                <w:color w:val="000009"/>
              </w:rPr>
              <w:t>подчинения</w:t>
            </w:r>
            <w:r>
              <w:rPr>
                <w:color w:val="000009"/>
                <w:spacing w:val="-2"/>
              </w:rPr>
              <w:t xml:space="preserve"> </w:t>
            </w:r>
            <w:r>
              <w:rPr>
                <w:color w:val="000009"/>
              </w:rPr>
              <w:t>правилам и</w:t>
            </w:r>
            <w:r>
              <w:rPr>
                <w:color w:val="000009"/>
                <w:spacing w:val="-1"/>
              </w:rPr>
              <w:t xml:space="preserve"> </w:t>
            </w:r>
            <w:r>
              <w:rPr>
                <w:color w:val="000009"/>
              </w:rPr>
              <w:t>следования</w:t>
            </w:r>
            <w:r>
              <w:rPr>
                <w:color w:val="000009"/>
                <w:spacing w:val="-1"/>
              </w:rPr>
              <w:t xml:space="preserve"> </w:t>
            </w:r>
            <w:r>
              <w:rPr>
                <w:color w:val="000009"/>
              </w:rPr>
              <w:t>инструкции и</w:t>
            </w:r>
            <w:r>
              <w:rPr>
                <w:color w:val="000009"/>
                <w:spacing w:val="-2"/>
              </w:rPr>
              <w:t xml:space="preserve"> </w:t>
            </w:r>
            <w:r>
              <w:rPr>
                <w:color w:val="000009"/>
              </w:rPr>
              <w:t>образцу.</w:t>
            </w:r>
          </w:p>
          <w:p w:rsidR="00752B50" w:rsidRDefault="001E1DF4">
            <w:pPr>
              <w:pStyle w:val="TableParagraph"/>
              <w:spacing w:line="251" w:lineRule="exact"/>
              <w:jc w:val="both"/>
              <w:rPr>
                <w:b/>
                <w:i/>
              </w:rPr>
            </w:pPr>
            <w:r>
              <w:rPr>
                <w:b/>
                <w:i/>
                <w:color w:val="000009"/>
              </w:rPr>
              <w:t>Подготовка</w:t>
            </w:r>
            <w:r>
              <w:rPr>
                <w:b/>
                <w:i/>
                <w:color w:val="000009"/>
                <w:spacing w:val="-4"/>
              </w:rPr>
              <w:t xml:space="preserve"> </w:t>
            </w:r>
            <w:r>
              <w:rPr>
                <w:b/>
                <w:i/>
                <w:color w:val="000009"/>
              </w:rPr>
              <w:t>к</w:t>
            </w:r>
            <w:r>
              <w:rPr>
                <w:b/>
                <w:i/>
                <w:color w:val="000009"/>
                <w:spacing w:val="-1"/>
              </w:rPr>
              <w:t xml:space="preserve"> </w:t>
            </w:r>
            <w:r>
              <w:rPr>
                <w:b/>
                <w:i/>
                <w:color w:val="000009"/>
              </w:rPr>
              <w:t>обучению</w:t>
            </w:r>
            <w:r>
              <w:rPr>
                <w:b/>
                <w:i/>
                <w:color w:val="000009"/>
                <w:spacing w:val="-5"/>
              </w:rPr>
              <w:t xml:space="preserve"> </w:t>
            </w:r>
            <w:r>
              <w:rPr>
                <w:b/>
                <w:i/>
                <w:color w:val="000009"/>
              </w:rPr>
              <w:t>грамоте</w:t>
            </w:r>
          </w:p>
          <w:p w:rsidR="00752B50" w:rsidRDefault="001E1DF4">
            <w:pPr>
              <w:pStyle w:val="TableParagraph"/>
              <w:numPr>
                <w:ilvl w:val="0"/>
                <w:numId w:val="75"/>
              </w:numPr>
              <w:tabs>
                <w:tab w:val="left" w:pos="378"/>
              </w:tabs>
              <w:ind w:right="71" w:firstLine="0"/>
              <w:jc w:val="both"/>
            </w:pPr>
            <w:r>
              <w:rPr>
                <w:color w:val="000009"/>
              </w:rPr>
              <w:t>развивать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у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детей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способность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к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символической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и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аналитико-синтетической</w:t>
            </w:r>
            <w:r>
              <w:rPr>
                <w:color w:val="000009"/>
                <w:spacing w:val="-52"/>
              </w:rPr>
              <w:t xml:space="preserve"> </w:t>
            </w:r>
            <w:r>
              <w:rPr>
                <w:color w:val="000009"/>
              </w:rPr>
              <w:t>деятельности с языковыми единицами; учить приемам умственной деятельности,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необходимым для</w:t>
            </w:r>
            <w:r>
              <w:rPr>
                <w:color w:val="000009"/>
                <w:spacing w:val="-4"/>
              </w:rPr>
              <w:t xml:space="preserve"> </w:t>
            </w:r>
            <w:r>
              <w:rPr>
                <w:color w:val="000009"/>
              </w:rPr>
              <w:t>сравнения, выделения</w:t>
            </w:r>
            <w:r>
              <w:rPr>
                <w:color w:val="000009"/>
                <w:spacing w:val="-2"/>
              </w:rPr>
              <w:t xml:space="preserve"> </w:t>
            </w:r>
            <w:r>
              <w:rPr>
                <w:color w:val="000009"/>
              </w:rPr>
              <w:t>и обобщения</w:t>
            </w:r>
            <w:r>
              <w:rPr>
                <w:color w:val="000009"/>
                <w:spacing w:val="-2"/>
              </w:rPr>
              <w:t xml:space="preserve"> </w:t>
            </w:r>
            <w:r>
              <w:rPr>
                <w:color w:val="000009"/>
              </w:rPr>
              <w:t>явлений языка;</w:t>
            </w:r>
          </w:p>
          <w:p w:rsidR="00752B50" w:rsidRDefault="001E1DF4">
            <w:pPr>
              <w:pStyle w:val="TableParagraph"/>
              <w:numPr>
                <w:ilvl w:val="0"/>
                <w:numId w:val="75"/>
              </w:numPr>
              <w:tabs>
                <w:tab w:val="left" w:pos="378"/>
              </w:tabs>
              <w:ind w:right="74" w:firstLine="0"/>
            </w:pPr>
            <w:r>
              <w:rPr>
                <w:color w:val="000009"/>
              </w:rPr>
              <w:t>формировать</w:t>
            </w:r>
            <w:r>
              <w:rPr>
                <w:color w:val="000009"/>
                <w:spacing w:val="6"/>
              </w:rPr>
              <w:t xml:space="preserve"> </w:t>
            </w:r>
            <w:r>
              <w:rPr>
                <w:color w:val="000009"/>
              </w:rPr>
              <w:t>навыки</w:t>
            </w:r>
            <w:r>
              <w:rPr>
                <w:color w:val="000009"/>
                <w:spacing w:val="5"/>
              </w:rPr>
              <w:t xml:space="preserve"> </w:t>
            </w:r>
            <w:r>
              <w:rPr>
                <w:color w:val="000009"/>
              </w:rPr>
              <w:t>осознанного</w:t>
            </w:r>
            <w:r>
              <w:rPr>
                <w:color w:val="000009"/>
                <w:spacing w:val="6"/>
              </w:rPr>
              <w:t xml:space="preserve"> </w:t>
            </w:r>
            <w:r>
              <w:rPr>
                <w:color w:val="000009"/>
              </w:rPr>
              <w:t>анализа</w:t>
            </w:r>
            <w:r>
              <w:rPr>
                <w:color w:val="000009"/>
                <w:spacing w:val="6"/>
              </w:rPr>
              <w:t xml:space="preserve"> </w:t>
            </w:r>
            <w:r>
              <w:rPr>
                <w:color w:val="000009"/>
              </w:rPr>
              <w:t>и</w:t>
            </w:r>
            <w:r>
              <w:rPr>
                <w:color w:val="000009"/>
                <w:spacing w:val="5"/>
              </w:rPr>
              <w:t xml:space="preserve"> </w:t>
            </w:r>
            <w:r>
              <w:rPr>
                <w:color w:val="000009"/>
              </w:rPr>
              <w:t>моделирования</w:t>
            </w:r>
            <w:r>
              <w:rPr>
                <w:color w:val="000009"/>
                <w:spacing w:val="5"/>
              </w:rPr>
              <w:t xml:space="preserve"> </w:t>
            </w:r>
            <w:r>
              <w:rPr>
                <w:color w:val="000009"/>
              </w:rPr>
              <w:t>звуко-слогового</w:t>
            </w:r>
            <w:r>
              <w:rPr>
                <w:color w:val="000009"/>
                <w:spacing w:val="-52"/>
              </w:rPr>
              <w:t xml:space="preserve"> </w:t>
            </w:r>
            <w:r>
              <w:rPr>
                <w:color w:val="000009"/>
              </w:rPr>
              <w:t>состава</w:t>
            </w:r>
            <w:r>
              <w:rPr>
                <w:color w:val="000009"/>
                <w:spacing w:val="-1"/>
              </w:rPr>
              <w:t xml:space="preserve"> </w:t>
            </w:r>
            <w:r>
              <w:rPr>
                <w:color w:val="000009"/>
              </w:rPr>
              <w:t>слова с помощью</w:t>
            </w:r>
            <w:r>
              <w:rPr>
                <w:color w:val="000009"/>
                <w:spacing w:val="-2"/>
              </w:rPr>
              <w:t xml:space="preserve"> </w:t>
            </w:r>
            <w:r>
              <w:rPr>
                <w:color w:val="000009"/>
              </w:rPr>
              <w:t>фишек;</w:t>
            </w:r>
          </w:p>
          <w:p w:rsidR="00752B50" w:rsidRDefault="001E1DF4">
            <w:pPr>
              <w:pStyle w:val="TableParagraph"/>
              <w:numPr>
                <w:ilvl w:val="0"/>
                <w:numId w:val="75"/>
              </w:numPr>
              <w:tabs>
                <w:tab w:val="left" w:pos="371"/>
              </w:tabs>
              <w:ind w:right="74" w:firstLine="0"/>
            </w:pPr>
            <w:r>
              <w:rPr>
                <w:color w:val="000009"/>
              </w:rPr>
              <w:t>учить</w:t>
            </w:r>
            <w:r>
              <w:rPr>
                <w:color w:val="000009"/>
                <w:spacing w:val="4"/>
              </w:rPr>
              <w:t xml:space="preserve"> </w:t>
            </w:r>
            <w:r>
              <w:rPr>
                <w:color w:val="000009"/>
              </w:rPr>
              <w:t>анализу</w:t>
            </w:r>
            <w:r>
              <w:rPr>
                <w:color w:val="000009"/>
                <w:spacing w:val="2"/>
              </w:rPr>
              <w:t xml:space="preserve"> </w:t>
            </w:r>
            <w:r>
              <w:rPr>
                <w:color w:val="000009"/>
              </w:rPr>
              <w:t>состава</w:t>
            </w:r>
            <w:r>
              <w:rPr>
                <w:color w:val="000009"/>
                <w:spacing w:val="4"/>
              </w:rPr>
              <w:t xml:space="preserve"> </w:t>
            </w:r>
            <w:r>
              <w:rPr>
                <w:color w:val="000009"/>
              </w:rPr>
              <w:t>предложения,</w:t>
            </w:r>
            <w:r>
              <w:rPr>
                <w:color w:val="000009"/>
                <w:spacing w:val="5"/>
              </w:rPr>
              <w:t xml:space="preserve"> </w:t>
            </w:r>
            <w:r>
              <w:rPr>
                <w:color w:val="000009"/>
              </w:rPr>
              <w:t>моделирования</w:t>
            </w:r>
            <w:r>
              <w:rPr>
                <w:color w:val="000009"/>
                <w:spacing w:val="2"/>
              </w:rPr>
              <w:t xml:space="preserve"> </w:t>
            </w:r>
            <w:r>
              <w:rPr>
                <w:color w:val="000009"/>
              </w:rPr>
              <w:t>с</w:t>
            </w:r>
            <w:r>
              <w:rPr>
                <w:color w:val="000009"/>
                <w:spacing w:val="5"/>
              </w:rPr>
              <w:t xml:space="preserve"> </w:t>
            </w:r>
            <w:r>
              <w:rPr>
                <w:color w:val="000009"/>
              </w:rPr>
              <w:t>помощью</w:t>
            </w:r>
            <w:r>
              <w:rPr>
                <w:color w:val="000009"/>
                <w:spacing w:val="4"/>
              </w:rPr>
              <w:t xml:space="preserve"> </w:t>
            </w:r>
            <w:r>
              <w:rPr>
                <w:color w:val="000009"/>
              </w:rPr>
              <w:t>полосок</w:t>
            </w:r>
            <w:r>
              <w:rPr>
                <w:color w:val="000009"/>
                <w:spacing w:val="3"/>
              </w:rPr>
              <w:t xml:space="preserve"> </w:t>
            </w:r>
            <w:r>
              <w:rPr>
                <w:color w:val="000009"/>
              </w:rPr>
              <w:t>разной</w:t>
            </w:r>
            <w:r>
              <w:rPr>
                <w:color w:val="000009"/>
                <w:spacing w:val="-52"/>
              </w:rPr>
              <w:t xml:space="preserve"> </w:t>
            </w:r>
            <w:r>
              <w:rPr>
                <w:color w:val="000009"/>
              </w:rPr>
              <w:t>длины,</w:t>
            </w:r>
            <w:r>
              <w:rPr>
                <w:color w:val="000009"/>
                <w:spacing w:val="-1"/>
              </w:rPr>
              <w:t xml:space="preserve"> </w:t>
            </w:r>
            <w:r>
              <w:rPr>
                <w:color w:val="000009"/>
              </w:rPr>
              <w:t>учить выделять предлог</w:t>
            </w:r>
            <w:r>
              <w:rPr>
                <w:color w:val="000009"/>
                <w:spacing w:val="-1"/>
              </w:rPr>
              <w:t xml:space="preserve"> </w:t>
            </w:r>
            <w:r>
              <w:rPr>
                <w:color w:val="000009"/>
              </w:rPr>
              <w:t>в</w:t>
            </w:r>
            <w:r>
              <w:rPr>
                <w:color w:val="000009"/>
                <w:spacing w:val="-1"/>
              </w:rPr>
              <w:t xml:space="preserve"> </w:t>
            </w:r>
            <w:r>
              <w:rPr>
                <w:color w:val="000009"/>
              </w:rPr>
              <w:t>составе предложения, обозначать</w:t>
            </w:r>
            <w:r>
              <w:rPr>
                <w:color w:val="000009"/>
                <w:spacing w:val="-4"/>
              </w:rPr>
              <w:t xml:space="preserve"> </w:t>
            </w:r>
            <w:r>
              <w:rPr>
                <w:color w:val="000009"/>
              </w:rPr>
              <w:t>его</w:t>
            </w:r>
            <w:r>
              <w:rPr>
                <w:color w:val="000009"/>
                <w:spacing w:val="-3"/>
              </w:rPr>
              <w:t xml:space="preserve"> </w:t>
            </w:r>
            <w:r>
              <w:rPr>
                <w:color w:val="000009"/>
              </w:rPr>
              <w:t>фишкой;</w:t>
            </w:r>
          </w:p>
          <w:p w:rsidR="00752B50" w:rsidRDefault="001E1DF4">
            <w:pPr>
              <w:pStyle w:val="TableParagraph"/>
              <w:numPr>
                <w:ilvl w:val="0"/>
                <w:numId w:val="75"/>
              </w:numPr>
              <w:tabs>
                <w:tab w:val="left" w:pos="313"/>
              </w:tabs>
              <w:ind w:right="76" w:firstLine="0"/>
            </w:pPr>
            <w:r>
              <w:rPr>
                <w:color w:val="000009"/>
              </w:rPr>
              <w:t>учить</w:t>
            </w:r>
            <w:r>
              <w:rPr>
                <w:color w:val="000009"/>
                <w:spacing w:val="47"/>
              </w:rPr>
              <w:t xml:space="preserve"> </w:t>
            </w:r>
            <w:r>
              <w:rPr>
                <w:color w:val="000009"/>
              </w:rPr>
              <w:t>дифференцировать</w:t>
            </w:r>
            <w:r>
              <w:rPr>
                <w:color w:val="000009"/>
                <w:spacing w:val="45"/>
              </w:rPr>
              <w:t xml:space="preserve"> </w:t>
            </w:r>
            <w:r>
              <w:rPr>
                <w:color w:val="000009"/>
              </w:rPr>
              <w:t>употребление</w:t>
            </w:r>
            <w:r>
              <w:rPr>
                <w:color w:val="000009"/>
                <w:spacing w:val="47"/>
              </w:rPr>
              <w:t xml:space="preserve"> </w:t>
            </w:r>
            <w:r>
              <w:rPr>
                <w:color w:val="000009"/>
              </w:rPr>
              <w:t>терминов</w:t>
            </w:r>
            <w:r>
              <w:rPr>
                <w:color w:val="000009"/>
                <w:spacing w:val="49"/>
              </w:rPr>
              <w:t xml:space="preserve"> </w:t>
            </w:r>
            <w:r>
              <w:rPr>
                <w:color w:val="000009"/>
              </w:rPr>
              <w:t>«предложение»</w:t>
            </w:r>
            <w:r>
              <w:rPr>
                <w:color w:val="000009"/>
                <w:spacing w:val="43"/>
              </w:rPr>
              <w:t xml:space="preserve"> </w:t>
            </w:r>
            <w:r>
              <w:rPr>
                <w:color w:val="000009"/>
              </w:rPr>
              <w:t>и</w:t>
            </w:r>
            <w:r>
              <w:rPr>
                <w:color w:val="000009"/>
                <w:spacing w:val="49"/>
              </w:rPr>
              <w:t xml:space="preserve"> </w:t>
            </w:r>
            <w:r>
              <w:rPr>
                <w:color w:val="000009"/>
              </w:rPr>
              <w:t>«слово»</w:t>
            </w:r>
            <w:r>
              <w:rPr>
                <w:color w:val="000009"/>
                <w:spacing w:val="43"/>
              </w:rPr>
              <w:t xml:space="preserve"> </w:t>
            </w:r>
            <w:r>
              <w:rPr>
                <w:color w:val="000009"/>
              </w:rPr>
              <w:t>с</w:t>
            </w:r>
            <w:r>
              <w:rPr>
                <w:color w:val="000009"/>
                <w:spacing w:val="-52"/>
              </w:rPr>
              <w:t xml:space="preserve"> </w:t>
            </w:r>
            <w:r>
              <w:rPr>
                <w:color w:val="000009"/>
              </w:rPr>
              <w:t>использованием</w:t>
            </w:r>
            <w:r>
              <w:rPr>
                <w:color w:val="000009"/>
                <w:spacing w:val="-1"/>
              </w:rPr>
              <w:t xml:space="preserve"> </w:t>
            </w:r>
            <w:r>
              <w:rPr>
                <w:color w:val="000009"/>
              </w:rPr>
              <w:t>условно-графической схемы предложения;</w:t>
            </w:r>
          </w:p>
          <w:p w:rsidR="00752B50" w:rsidRDefault="001E1DF4">
            <w:pPr>
              <w:pStyle w:val="TableParagraph"/>
              <w:numPr>
                <w:ilvl w:val="0"/>
                <w:numId w:val="75"/>
              </w:numPr>
              <w:tabs>
                <w:tab w:val="left" w:pos="313"/>
              </w:tabs>
              <w:spacing w:line="269" w:lineRule="exact"/>
              <w:ind w:left="312" w:hanging="230"/>
            </w:pPr>
            <w:r>
              <w:rPr>
                <w:color w:val="000009"/>
              </w:rPr>
              <w:t>упражнять</w:t>
            </w:r>
            <w:r>
              <w:rPr>
                <w:color w:val="000009"/>
                <w:spacing w:val="-2"/>
              </w:rPr>
              <w:t xml:space="preserve"> </w:t>
            </w:r>
            <w:r>
              <w:rPr>
                <w:color w:val="000009"/>
              </w:rPr>
              <w:t>детей</w:t>
            </w:r>
            <w:r>
              <w:rPr>
                <w:color w:val="000009"/>
                <w:spacing w:val="-1"/>
              </w:rPr>
              <w:t xml:space="preserve"> </w:t>
            </w:r>
            <w:r>
              <w:rPr>
                <w:color w:val="000009"/>
              </w:rPr>
              <w:t>в</w:t>
            </w:r>
            <w:r>
              <w:rPr>
                <w:color w:val="000009"/>
                <w:spacing w:val="-4"/>
              </w:rPr>
              <w:t xml:space="preserve"> </w:t>
            </w:r>
            <w:r>
              <w:rPr>
                <w:color w:val="000009"/>
              </w:rPr>
              <w:t>умении</w:t>
            </w:r>
            <w:r>
              <w:rPr>
                <w:color w:val="000009"/>
                <w:spacing w:val="-2"/>
              </w:rPr>
              <w:t xml:space="preserve"> </w:t>
            </w:r>
            <w:r>
              <w:rPr>
                <w:color w:val="000009"/>
              </w:rPr>
              <w:t>составлять</w:t>
            </w:r>
            <w:r>
              <w:rPr>
                <w:color w:val="000009"/>
                <w:spacing w:val="-2"/>
              </w:rPr>
              <w:t xml:space="preserve"> </w:t>
            </w:r>
            <w:r>
              <w:rPr>
                <w:color w:val="000009"/>
              </w:rPr>
              <w:t>предложения</w:t>
            </w:r>
            <w:r>
              <w:rPr>
                <w:color w:val="000009"/>
                <w:spacing w:val="-2"/>
              </w:rPr>
              <w:t xml:space="preserve"> </w:t>
            </w:r>
            <w:r>
              <w:rPr>
                <w:color w:val="000009"/>
              </w:rPr>
              <w:t>по</w:t>
            </w:r>
            <w:r>
              <w:rPr>
                <w:color w:val="000009"/>
                <w:spacing w:val="-1"/>
              </w:rPr>
              <w:t xml:space="preserve"> </w:t>
            </w:r>
            <w:r>
              <w:rPr>
                <w:color w:val="000009"/>
              </w:rPr>
              <w:t>схемам;</w:t>
            </w:r>
          </w:p>
          <w:p w:rsidR="00752B50" w:rsidRDefault="001E1DF4">
            <w:pPr>
              <w:pStyle w:val="TableParagraph"/>
              <w:numPr>
                <w:ilvl w:val="0"/>
                <w:numId w:val="75"/>
              </w:numPr>
              <w:tabs>
                <w:tab w:val="left" w:pos="371"/>
              </w:tabs>
              <w:ind w:right="71" w:firstLine="0"/>
              <w:jc w:val="both"/>
            </w:pPr>
            <w:r>
              <w:rPr>
                <w:color w:val="000009"/>
              </w:rPr>
              <w:t>развивать умение выполнять звуковой анализ и синтез на слух, без опоры на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условно-графическую</w:t>
            </w:r>
            <w:r>
              <w:rPr>
                <w:color w:val="000009"/>
                <w:spacing w:val="-1"/>
              </w:rPr>
              <w:t xml:space="preserve"> </w:t>
            </w:r>
            <w:r>
              <w:rPr>
                <w:color w:val="000009"/>
              </w:rPr>
              <w:t>схему;</w:t>
            </w:r>
          </w:p>
          <w:p w:rsidR="00752B50" w:rsidRDefault="001E1DF4">
            <w:pPr>
              <w:pStyle w:val="TableParagraph"/>
              <w:numPr>
                <w:ilvl w:val="0"/>
                <w:numId w:val="75"/>
              </w:numPr>
              <w:tabs>
                <w:tab w:val="left" w:pos="371"/>
              </w:tabs>
              <w:ind w:right="71" w:firstLine="0"/>
              <w:jc w:val="both"/>
            </w:pPr>
            <w:r>
              <w:rPr>
                <w:color w:val="000009"/>
              </w:rPr>
              <w:t>учить детей выражать графически свойства слов: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короткие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– длинные слова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(педагог произносит короткое слово – дети ставят точку, длинное слово – линию –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тире);</w:t>
            </w:r>
          </w:p>
          <w:p w:rsidR="00752B50" w:rsidRDefault="001E1DF4">
            <w:pPr>
              <w:pStyle w:val="TableParagraph"/>
              <w:numPr>
                <w:ilvl w:val="0"/>
                <w:numId w:val="75"/>
              </w:numPr>
              <w:tabs>
                <w:tab w:val="left" w:pos="371"/>
              </w:tabs>
              <w:spacing w:line="269" w:lineRule="exact"/>
              <w:ind w:left="370" w:hanging="288"/>
              <w:jc w:val="both"/>
            </w:pPr>
            <w:r>
              <w:rPr>
                <w:color w:val="000009"/>
              </w:rPr>
              <w:t>закреплять</w:t>
            </w:r>
            <w:r>
              <w:rPr>
                <w:color w:val="000009"/>
                <w:spacing w:val="-2"/>
              </w:rPr>
              <w:t xml:space="preserve"> </w:t>
            </w:r>
            <w:r>
              <w:rPr>
                <w:color w:val="000009"/>
              </w:rPr>
              <w:t>умение</w:t>
            </w:r>
            <w:r>
              <w:rPr>
                <w:color w:val="000009"/>
                <w:spacing w:val="-1"/>
              </w:rPr>
              <w:t xml:space="preserve"> </w:t>
            </w:r>
            <w:r>
              <w:rPr>
                <w:color w:val="000009"/>
              </w:rPr>
              <w:t>давать</w:t>
            </w:r>
            <w:r>
              <w:rPr>
                <w:color w:val="000009"/>
                <w:spacing w:val="-4"/>
              </w:rPr>
              <w:t xml:space="preserve"> </w:t>
            </w:r>
            <w:r>
              <w:rPr>
                <w:color w:val="000009"/>
              </w:rPr>
              <w:t>фонетическую</w:t>
            </w:r>
            <w:r>
              <w:rPr>
                <w:color w:val="000009"/>
                <w:spacing w:val="-2"/>
              </w:rPr>
              <w:t xml:space="preserve"> </w:t>
            </w:r>
            <w:r>
              <w:rPr>
                <w:color w:val="000009"/>
              </w:rPr>
              <w:t>характеристику</w:t>
            </w:r>
            <w:r>
              <w:rPr>
                <w:color w:val="000009"/>
                <w:spacing w:val="-4"/>
              </w:rPr>
              <w:t xml:space="preserve"> </w:t>
            </w:r>
            <w:r>
              <w:rPr>
                <w:color w:val="000009"/>
              </w:rPr>
              <w:t>заданным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звукам;</w:t>
            </w:r>
          </w:p>
          <w:p w:rsidR="00752B50" w:rsidRDefault="001E1DF4">
            <w:pPr>
              <w:pStyle w:val="TableParagraph"/>
              <w:numPr>
                <w:ilvl w:val="0"/>
                <w:numId w:val="75"/>
              </w:numPr>
              <w:tabs>
                <w:tab w:val="left" w:pos="371"/>
              </w:tabs>
              <w:ind w:right="75" w:firstLine="0"/>
              <w:jc w:val="both"/>
            </w:pPr>
            <w:r>
              <w:rPr>
                <w:color w:val="000009"/>
              </w:rPr>
              <w:t>формировать умение соотносить выделенную из слова фонему с определенным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зрительным</w:t>
            </w:r>
            <w:r>
              <w:rPr>
                <w:color w:val="000009"/>
                <w:spacing w:val="-2"/>
              </w:rPr>
              <w:t xml:space="preserve"> </w:t>
            </w:r>
            <w:r>
              <w:rPr>
                <w:color w:val="000009"/>
              </w:rPr>
              <w:t>образом буквы;</w:t>
            </w:r>
          </w:p>
          <w:p w:rsidR="00752B50" w:rsidRDefault="001E1DF4">
            <w:pPr>
              <w:pStyle w:val="TableParagraph"/>
              <w:numPr>
                <w:ilvl w:val="0"/>
                <w:numId w:val="75"/>
              </w:numPr>
              <w:tabs>
                <w:tab w:val="left" w:pos="371"/>
              </w:tabs>
              <w:spacing w:line="267" w:lineRule="exact"/>
              <w:ind w:left="370" w:hanging="288"/>
              <w:jc w:val="both"/>
            </w:pPr>
            <w:r>
              <w:rPr>
                <w:color w:val="000009"/>
              </w:rPr>
              <w:t>учить</w:t>
            </w:r>
            <w:r>
              <w:rPr>
                <w:color w:val="000009"/>
                <w:spacing w:val="-2"/>
              </w:rPr>
              <w:t xml:space="preserve"> </w:t>
            </w:r>
            <w:r>
              <w:rPr>
                <w:color w:val="000009"/>
              </w:rPr>
              <w:t>составлять</w:t>
            </w:r>
            <w:r>
              <w:rPr>
                <w:color w:val="000009"/>
                <w:spacing w:val="-1"/>
              </w:rPr>
              <w:t xml:space="preserve"> </w:t>
            </w:r>
            <w:r>
              <w:rPr>
                <w:color w:val="000009"/>
              </w:rPr>
              <w:t>одно-двусложные</w:t>
            </w:r>
            <w:r>
              <w:rPr>
                <w:color w:val="000009"/>
                <w:spacing w:val="-4"/>
              </w:rPr>
              <w:t xml:space="preserve"> </w:t>
            </w:r>
            <w:r>
              <w:rPr>
                <w:color w:val="000009"/>
              </w:rPr>
              <w:t>слова</w:t>
            </w:r>
            <w:r>
              <w:rPr>
                <w:color w:val="000009"/>
                <w:spacing w:val="-1"/>
              </w:rPr>
              <w:t xml:space="preserve"> </w:t>
            </w:r>
            <w:r>
              <w:rPr>
                <w:color w:val="000009"/>
              </w:rPr>
              <w:t>из</w:t>
            </w:r>
            <w:r>
              <w:rPr>
                <w:color w:val="000009"/>
                <w:spacing w:val="-4"/>
              </w:rPr>
              <w:t xml:space="preserve"> </w:t>
            </w:r>
            <w:r>
              <w:rPr>
                <w:color w:val="000009"/>
              </w:rPr>
              <w:t>букв</w:t>
            </w:r>
            <w:r>
              <w:rPr>
                <w:color w:val="000009"/>
                <w:spacing w:val="-2"/>
              </w:rPr>
              <w:t xml:space="preserve"> </w:t>
            </w:r>
            <w:r>
              <w:rPr>
                <w:color w:val="000009"/>
              </w:rPr>
              <w:t>разрезной</w:t>
            </w:r>
            <w:r>
              <w:rPr>
                <w:color w:val="000009"/>
                <w:spacing w:val="-2"/>
              </w:rPr>
              <w:t xml:space="preserve"> </w:t>
            </w:r>
            <w:r>
              <w:rPr>
                <w:color w:val="000009"/>
              </w:rPr>
              <w:t>азбуки;</w:t>
            </w:r>
          </w:p>
          <w:p w:rsidR="00752B50" w:rsidRDefault="001E1DF4">
            <w:pPr>
              <w:pStyle w:val="TableParagraph"/>
              <w:numPr>
                <w:ilvl w:val="0"/>
                <w:numId w:val="75"/>
              </w:numPr>
              <w:tabs>
                <w:tab w:val="left" w:pos="371"/>
              </w:tabs>
              <w:ind w:right="75" w:firstLine="0"/>
              <w:jc w:val="both"/>
            </w:pPr>
            <w:r>
              <w:rPr>
                <w:color w:val="000009"/>
              </w:rPr>
              <w:t>развивать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буквенный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гнозис, предлагая узнать букву в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условиях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наложения,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зашумления,</w:t>
            </w:r>
            <w:r>
              <w:rPr>
                <w:color w:val="000009"/>
                <w:spacing w:val="-1"/>
              </w:rPr>
              <w:t xml:space="preserve"> </w:t>
            </w:r>
            <w:r>
              <w:rPr>
                <w:color w:val="000009"/>
              </w:rPr>
              <w:t>написания</w:t>
            </w:r>
            <w:r>
              <w:rPr>
                <w:color w:val="000009"/>
                <w:spacing w:val="-1"/>
              </w:rPr>
              <w:t xml:space="preserve"> </w:t>
            </w:r>
            <w:r>
              <w:rPr>
                <w:color w:val="000009"/>
              </w:rPr>
              <w:t>разными</w:t>
            </w:r>
            <w:r>
              <w:rPr>
                <w:color w:val="000009"/>
                <w:spacing w:val="-1"/>
              </w:rPr>
              <w:t xml:space="preserve"> </w:t>
            </w:r>
            <w:r>
              <w:rPr>
                <w:color w:val="000009"/>
              </w:rPr>
              <w:t>шрифтами.</w:t>
            </w:r>
          </w:p>
          <w:p w:rsidR="00752B50" w:rsidRDefault="001E1DF4">
            <w:pPr>
              <w:pStyle w:val="TableParagraph"/>
              <w:spacing w:line="249" w:lineRule="exact"/>
              <w:jc w:val="both"/>
              <w:rPr>
                <w:b/>
                <w:i/>
              </w:rPr>
            </w:pPr>
            <w:r>
              <w:rPr>
                <w:b/>
                <w:i/>
                <w:color w:val="000009"/>
              </w:rPr>
              <w:t>Формирование</w:t>
            </w:r>
            <w:r>
              <w:rPr>
                <w:b/>
                <w:i/>
                <w:color w:val="000009"/>
                <w:spacing w:val="-3"/>
              </w:rPr>
              <w:t xml:space="preserve"> </w:t>
            </w:r>
            <w:r>
              <w:rPr>
                <w:b/>
                <w:i/>
                <w:color w:val="000009"/>
              </w:rPr>
              <w:t>графомоторных</w:t>
            </w:r>
            <w:r>
              <w:rPr>
                <w:b/>
                <w:i/>
                <w:color w:val="000009"/>
                <w:spacing w:val="-2"/>
              </w:rPr>
              <w:t xml:space="preserve"> </w:t>
            </w:r>
            <w:r>
              <w:rPr>
                <w:b/>
                <w:i/>
                <w:color w:val="000009"/>
              </w:rPr>
              <w:t>навыков</w:t>
            </w:r>
            <w:r>
              <w:rPr>
                <w:b/>
                <w:i/>
                <w:color w:val="000009"/>
                <w:spacing w:val="-2"/>
              </w:rPr>
              <w:t xml:space="preserve"> </w:t>
            </w:r>
            <w:r>
              <w:rPr>
                <w:b/>
                <w:i/>
                <w:color w:val="000009"/>
              </w:rPr>
              <w:t>и</w:t>
            </w:r>
            <w:r>
              <w:rPr>
                <w:b/>
                <w:i/>
                <w:color w:val="000009"/>
                <w:spacing w:val="-3"/>
              </w:rPr>
              <w:t xml:space="preserve"> </w:t>
            </w:r>
            <w:r>
              <w:rPr>
                <w:b/>
                <w:i/>
                <w:color w:val="000009"/>
              </w:rPr>
              <w:t>подготовка</w:t>
            </w:r>
            <w:r>
              <w:rPr>
                <w:b/>
                <w:i/>
                <w:color w:val="000009"/>
                <w:spacing w:val="-2"/>
              </w:rPr>
              <w:t xml:space="preserve"> </w:t>
            </w:r>
            <w:r>
              <w:rPr>
                <w:b/>
                <w:i/>
                <w:color w:val="000009"/>
              </w:rPr>
              <w:t>руки</w:t>
            </w:r>
            <w:r>
              <w:rPr>
                <w:b/>
                <w:i/>
                <w:color w:val="000009"/>
                <w:spacing w:val="-2"/>
              </w:rPr>
              <w:t xml:space="preserve"> </w:t>
            </w:r>
            <w:r>
              <w:rPr>
                <w:b/>
                <w:i/>
                <w:color w:val="000009"/>
              </w:rPr>
              <w:t>к</w:t>
            </w:r>
            <w:r>
              <w:rPr>
                <w:b/>
                <w:i/>
                <w:color w:val="000009"/>
                <w:spacing w:val="-2"/>
              </w:rPr>
              <w:t xml:space="preserve"> </w:t>
            </w:r>
            <w:r>
              <w:rPr>
                <w:b/>
                <w:i/>
                <w:color w:val="000009"/>
              </w:rPr>
              <w:t>письму</w:t>
            </w:r>
          </w:p>
          <w:p w:rsidR="00752B50" w:rsidRDefault="001E1DF4">
            <w:pPr>
              <w:pStyle w:val="TableParagraph"/>
              <w:numPr>
                <w:ilvl w:val="0"/>
                <w:numId w:val="75"/>
              </w:numPr>
              <w:tabs>
                <w:tab w:val="left" w:pos="371"/>
              </w:tabs>
              <w:ind w:right="77" w:firstLine="0"/>
              <w:jc w:val="both"/>
            </w:pPr>
            <w:r>
              <w:rPr>
                <w:color w:val="000009"/>
              </w:rPr>
              <w:t>формировать базовые графические умения и навыки на нелинованном листе: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точки,</w:t>
            </w:r>
            <w:r>
              <w:rPr>
                <w:color w:val="000009"/>
                <w:spacing w:val="-1"/>
              </w:rPr>
              <w:t xml:space="preserve"> </w:t>
            </w:r>
            <w:r>
              <w:rPr>
                <w:color w:val="000009"/>
              </w:rPr>
              <w:t>штрихи, обводка, копирование;</w:t>
            </w:r>
          </w:p>
          <w:p w:rsidR="00752B50" w:rsidRDefault="001E1DF4">
            <w:pPr>
              <w:pStyle w:val="TableParagraph"/>
              <w:numPr>
                <w:ilvl w:val="0"/>
                <w:numId w:val="75"/>
              </w:numPr>
              <w:tabs>
                <w:tab w:val="left" w:pos="371"/>
              </w:tabs>
              <w:spacing w:line="254" w:lineRule="exact"/>
              <w:ind w:right="73" w:firstLine="0"/>
              <w:jc w:val="both"/>
            </w:pPr>
            <w:r>
              <w:rPr>
                <w:color w:val="000009"/>
              </w:rPr>
              <w:t>учить</w:t>
            </w:r>
            <w:r>
              <w:rPr>
                <w:color w:val="000009"/>
                <w:spacing w:val="26"/>
              </w:rPr>
              <w:t xml:space="preserve"> </w:t>
            </w:r>
            <w:r>
              <w:rPr>
                <w:color w:val="000009"/>
              </w:rPr>
              <w:t>выполнять</w:t>
            </w:r>
            <w:r>
              <w:rPr>
                <w:color w:val="000009"/>
                <w:spacing w:val="27"/>
              </w:rPr>
              <w:t xml:space="preserve"> </w:t>
            </w:r>
            <w:r>
              <w:rPr>
                <w:color w:val="000009"/>
              </w:rPr>
              <w:t>графические</w:t>
            </w:r>
            <w:r>
              <w:rPr>
                <w:color w:val="000009"/>
                <w:spacing w:val="25"/>
              </w:rPr>
              <w:t xml:space="preserve"> </w:t>
            </w:r>
            <w:r>
              <w:rPr>
                <w:color w:val="000009"/>
              </w:rPr>
              <w:t>задания</w:t>
            </w:r>
            <w:r>
              <w:rPr>
                <w:color w:val="000009"/>
                <w:spacing w:val="27"/>
              </w:rPr>
              <w:t xml:space="preserve"> </w:t>
            </w:r>
            <w:r>
              <w:rPr>
                <w:color w:val="000009"/>
              </w:rPr>
              <w:t>на</w:t>
            </w:r>
            <w:r>
              <w:rPr>
                <w:color w:val="000009"/>
                <w:spacing w:val="27"/>
              </w:rPr>
              <w:t xml:space="preserve"> </w:t>
            </w:r>
            <w:r>
              <w:rPr>
                <w:color w:val="000009"/>
              </w:rPr>
              <w:t>тетрадном</w:t>
            </w:r>
            <w:r>
              <w:rPr>
                <w:color w:val="000009"/>
                <w:spacing w:val="27"/>
              </w:rPr>
              <w:t xml:space="preserve"> </w:t>
            </w:r>
            <w:r>
              <w:rPr>
                <w:color w:val="000009"/>
              </w:rPr>
              <w:t>листе</w:t>
            </w:r>
            <w:r>
              <w:rPr>
                <w:color w:val="000009"/>
                <w:spacing w:val="25"/>
              </w:rPr>
              <w:t xml:space="preserve"> </w:t>
            </w:r>
            <w:r>
              <w:rPr>
                <w:color w:val="000009"/>
              </w:rPr>
              <w:t>в</w:t>
            </w:r>
            <w:r>
              <w:rPr>
                <w:color w:val="000009"/>
                <w:spacing w:val="30"/>
              </w:rPr>
              <w:t xml:space="preserve"> </w:t>
            </w:r>
            <w:r>
              <w:rPr>
                <w:color w:val="000009"/>
              </w:rPr>
              <w:t>клетку</w:t>
            </w:r>
            <w:r>
              <w:rPr>
                <w:color w:val="000009"/>
                <w:spacing w:val="25"/>
              </w:rPr>
              <w:t xml:space="preserve"> </w:t>
            </w:r>
            <w:r>
              <w:rPr>
                <w:color w:val="000009"/>
              </w:rPr>
              <w:t>и</w:t>
            </w:r>
            <w:r>
              <w:rPr>
                <w:color w:val="000009"/>
                <w:spacing w:val="24"/>
              </w:rPr>
              <w:t xml:space="preserve"> </w:t>
            </w:r>
            <w:r>
              <w:rPr>
                <w:color w:val="000009"/>
              </w:rPr>
              <w:t>линейку</w:t>
            </w:r>
            <w:r>
              <w:rPr>
                <w:color w:val="000009"/>
                <w:spacing w:val="-53"/>
              </w:rPr>
              <w:t xml:space="preserve"> </w:t>
            </w:r>
            <w:r>
              <w:rPr>
                <w:color w:val="000009"/>
              </w:rPr>
              <w:t>по</w:t>
            </w:r>
            <w:r>
              <w:rPr>
                <w:color w:val="000009"/>
                <w:spacing w:val="-1"/>
              </w:rPr>
              <w:t xml:space="preserve"> </w:t>
            </w:r>
            <w:r>
              <w:rPr>
                <w:color w:val="000009"/>
              </w:rPr>
              <w:t>образцу</w:t>
            </w:r>
            <w:r>
              <w:rPr>
                <w:color w:val="000009"/>
                <w:spacing w:val="-3"/>
              </w:rPr>
              <w:t xml:space="preserve"> </w:t>
            </w:r>
            <w:r>
              <w:rPr>
                <w:color w:val="000009"/>
              </w:rPr>
              <w:t>и речевой</w:t>
            </w:r>
            <w:r>
              <w:rPr>
                <w:color w:val="000009"/>
                <w:spacing w:val="-1"/>
              </w:rPr>
              <w:t xml:space="preserve"> </w:t>
            </w:r>
            <w:r>
              <w:rPr>
                <w:color w:val="000009"/>
              </w:rPr>
              <w:t>инструкции;</w:t>
            </w:r>
          </w:p>
        </w:tc>
      </w:tr>
    </w:tbl>
    <w:p w:rsidR="00752B50" w:rsidRDefault="00752B50">
      <w:pPr>
        <w:spacing w:line="254" w:lineRule="exact"/>
        <w:jc w:val="both"/>
        <w:sectPr w:rsidR="00752B50">
          <w:pgSz w:w="11910" w:h="16840"/>
          <w:pgMar w:top="1340" w:right="120" w:bottom="1360" w:left="880" w:header="0" w:footer="1171" w:gutter="0"/>
          <w:cols w:space="720"/>
        </w:sectPr>
      </w:pPr>
    </w:p>
    <w:tbl>
      <w:tblPr>
        <w:tblStyle w:val="TableNormal"/>
        <w:tblW w:w="0" w:type="auto"/>
        <w:tblInd w:w="40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43"/>
        <w:gridCol w:w="8080"/>
      </w:tblGrid>
      <w:tr w:rsidR="00752B50">
        <w:trPr>
          <w:trHeight w:val="506"/>
        </w:trPr>
        <w:tc>
          <w:tcPr>
            <w:tcW w:w="1843" w:type="dxa"/>
            <w:shd w:val="clear" w:color="auto" w:fill="F1F1F1"/>
          </w:tcPr>
          <w:p w:rsidR="00752B50" w:rsidRDefault="001E1DF4">
            <w:pPr>
              <w:pStyle w:val="TableParagraph"/>
              <w:spacing w:line="251" w:lineRule="exact"/>
              <w:ind w:left="501"/>
              <w:rPr>
                <w:b/>
              </w:rPr>
            </w:pPr>
            <w:r>
              <w:rPr>
                <w:b/>
                <w:color w:val="000009"/>
              </w:rPr>
              <w:lastRenderedPageBreak/>
              <w:t>Разделы</w:t>
            </w:r>
          </w:p>
        </w:tc>
        <w:tc>
          <w:tcPr>
            <w:tcW w:w="8080" w:type="dxa"/>
            <w:shd w:val="clear" w:color="auto" w:fill="F1F1F1"/>
          </w:tcPr>
          <w:p w:rsidR="00752B50" w:rsidRDefault="001E1DF4">
            <w:pPr>
              <w:pStyle w:val="TableParagraph"/>
              <w:spacing w:line="254" w:lineRule="exact"/>
              <w:ind w:left="3672" w:right="317" w:hanging="3334"/>
              <w:rPr>
                <w:b/>
              </w:rPr>
            </w:pPr>
            <w:r>
              <w:rPr>
                <w:b/>
                <w:color w:val="000009"/>
              </w:rPr>
              <w:t>Задачи и педагогические условия реализации программы коррекционной</w:t>
            </w:r>
            <w:r>
              <w:rPr>
                <w:b/>
                <w:color w:val="000009"/>
                <w:spacing w:val="-53"/>
              </w:rPr>
              <w:t xml:space="preserve"> </w:t>
            </w:r>
            <w:r>
              <w:rPr>
                <w:b/>
                <w:color w:val="000009"/>
              </w:rPr>
              <w:t>работы</w:t>
            </w:r>
          </w:p>
        </w:tc>
      </w:tr>
      <w:tr w:rsidR="00752B50">
        <w:trPr>
          <w:trHeight w:val="2843"/>
        </w:trPr>
        <w:tc>
          <w:tcPr>
            <w:tcW w:w="1843" w:type="dxa"/>
          </w:tcPr>
          <w:p w:rsidR="00752B50" w:rsidRDefault="00752B50">
            <w:pPr>
              <w:pStyle w:val="TableParagraph"/>
              <w:ind w:left="0"/>
            </w:pPr>
          </w:p>
        </w:tc>
        <w:tc>
          <w:tcPr>
            <w:tcW w:w="8080" w:type="dxa"/>
          </w:tcPr>
          <w:p w:rsidR="00752B50" w:rsidRDefault="001E1DF4">
            <w:pPr>
              <w:pStyle w:val="TableParagraph"/>
              <w:numPr>
                <w:ilvl w:val="0"/>
                <w:numId w:val="74"/>
              </w:numPr>
              <w:tabs>
                <w:tab w:val="left" w:pos="371"/>
              </w:tabs>
              <w:ind w:right="78" w:firstLine="0"/>
              <w:jc w:val="both"/>
            </w:pPr>
            <w:r>
              <w:rPr>
                <w:color w:val="000009"/>
              </w:rPr>
              <w:t>учить детей копировать точки, изображения узоров из геометрических фигур,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соблюдая</w:t>
            </w:r>
            <w:r>
              <w:rPr>
                <w:color w:val="000009"/>
                <w:spacing w:val="-2"/>
              </w:rPr>
              <w:t xml:space="preserve"> </w:t>
            </w:r>
            <w:r>
              <w:rPr>
                <w:color w:val="000009"/>
              </w:rPr>
              <w:t>строку</w:t>
            </w:r>
            <w:r>
              <w:rPr>
                <w:color w:val="000009"/>
                <w:spacing w:val="-3"/>
              </w:rPr>
              <w:t xml:space="preserve"> </w:t>
            </w:r>
            <w:r>
              <w:rPr>
                <w:color w:val="000009"/>
              </w:rPr>
              <w:t>и последовательность элементов;</w:t>
            </w:r>
          </w:p>
          <w:p w:rsidR="00752B50" w:rsidRDefault="001E1DF4">
            <w:pPr>
              <w:pStyle w:val="TableParagraph"/>
              <w:numPr>
                <w:ilvl w:val="0"/>
                <w:numId w:val="74"/>
              </w:numPr>
              <w:tabs>
                <w:tab w:val="left" w:pos="371"/>
              </w:tabs>
              <w:ind w:right="78" w:firstLine="0"/>
              <w:jc w:val="both"/>
            </w:pPr>
            <w:r>
              <w:rPr>
                <w:color w:val="000009"/>
              </w:rPr>
              <w:t>учить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детей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выполнять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графические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диктанты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в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тетрадях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по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речевой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инструкции;</w:t>
            </w:r>
          </w:p>
          <w:p w:rsidR="00752B50" w:rsidRDefault="001E1DF4">
            <w:pPr>
              <w:pStyle w:val="TableParagraph"/>
              <w:numPr>
                <w:ilvl w:val="0"/>
                <w:numId w:val="74"/>
              </w:numPr>
              <w:tabs>
                <w:tab w:val="left" w:pos="371"/>
              </w:tabs>
              <w:spacing w:line="267" w:lineRule="exact"/>
              <w:ind w:left="370" w:hanging="288"/>
              <w:jc w:val="both"/>
            </w:pPr>
            <w:r>
              <w:rPr>
                <w:color w:val="000009"/>
              </w:rPr>
              <w:t>учить</w:t>
            </w:r>
            <w:r>
              <w:rPr>
                <w:color w:val="000009"/>
                <w:spacing w:val="-1"/>
              </w:rPr>
              <w:t xml:space="preserve"> </w:t>
            </w:r>
            <w:r>
              <w:rPr>
                <w:color w:val="000009"/>
              </w:rPr>
              <w:t>проводить</w:t>
            </w:r>
            <w:r>
              <w:rPr>
                <w:color w:val="000009"/>
                <w:spacing w:val="-1"/>
              </w:rPr>
              <w:t xml:space="preserve"> </w:t>
            </w:r>
            <w:r>
              <w:rPr>
                <w:color w:val="000009"/>
              </w:rPr>
              <w:t>различные</w:t>
            </w:r>
            <w:r>
              <w:rPr>
                <w:color w:val="000009"/>
                <w:spacing w:val="-1"/>
              </w:rPr>
              <w:t xml:space="preserve"> </w:t>
            </w:r>
            <w:r>
              <w:rPr>
                <w:color w:val="000009"/>
              </w:rPr>
              <w:t>линии</w:t>
            </w:r>
            <w:r>
              <w:rPr>
                <w:color w:val="000009"/>
                <w:spacing w:val="-1"/>
              </w:rPr>
              <w:t xml:space="preserve"> </w:t>
            </w:r>
            <w:r>
              <w:rPr>
                <w:color w:val="000009"/>
              </w:rPr>
              <w:t>и</w:t>
            </w:r>
            <w:r>
              <w:rPr>
                <w:color w:val="000009"/>
                <w:spacing w:val="-2"/>
              </w:rPr>
              <w:t xml:space="preserve"> </w:t>
            </w:r>
            <w:r>
              <w:rPr>
                <w:color w:val="000009"/>
              </w:rPr>
              <w:t>штриховку</w:t>
            </w:r>
            <w:r>
              <w:rPr>
                <w:color w:val="000009"/>
                <w:spacing w:val="-4"/>
              </w:rPr>
              <w:t xml:space="preserve"> </w:t>
            </w:r>
            <w:r>
              <w:rPr>
                <w:color w:val="000009"/>
              </w:rPr>
              <w:t>по</w:t>
            </w:r>
            <w:r>
              <w:rPr>
                <w:color w:val="000009"/>
                <w:spacing w:val="-1"/>
              </w:rPr>
              <w:t xml:space="preserve"> </w:t>
            </w:r>
            <w:r>
              <w:rPr>
                <w:color w:val="000009"/>
              </w:rPr>
              <w:t>указателю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–</w:t>
            </w:r>
            <w:r>
              <w:rPr>
                <w:color w:val="000009"/>
                <w:spacing w:val="-4"/>
              </w:rPr>
              <w:t xml:space="preserve"> </w:t>
            </w:r>
            <w:r>
              <w:rPr>
                <w:color w:val="000009"/>
              </w:rPr>
              <w:t>стрелке;</w:t>
            </w:r>
          </w:p>
          <w:p w:rsidR="00752B50" w:rsidRDefault="001E1DF4">
            <w:pPr>
              <w:pStyle w:val="TableParagraph"/>
              <w:numPr>
                <w:ilvl w:val="0"/>
                <w:numId w:val="74"/>
              </w:numPr>
              <w:tabs>
                <w:tab w:val="left" w:pos="371"/>
              </w:tabs>
              <w:ind w:right="75" w:firstLine="0"/>
              <w:jc w:val="both"/>
            </w:pPr>
            <w:r>
              <w:rPr>
                <w:color w:val="000009"/>
              </w:rPr>
              <w:t>совершенствовать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навыки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штриховки,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закрашивание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контуров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предметов,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орнаментов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и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сюжетных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картинок: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учить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детей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срисовывать,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дорисовывать,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копировать</w:t>
            </w:r>
            <w:r>
              <w:rPr>
                <w:color w:val="000009"/>
                <w:spacing w:val="-1"/>
              </w:rPr>
              <w:t xml:space="preserve"> </w:t>
            </w:r>
            <w:r>
              <w:rPr>
                <w:color w:val="000009"/>
              </w:rPr>
              <w:t>и закрашивать контуры</w:t>
            </w:r>
            <w:r>
              <w:rPr>
                <w:color w:val="000009"/>
                <w:spacing w:val="-1"/>
              </w:rPr>
              <w:t xml:space="preserve"> </w:t>
            </w:r>
            <w:r>
              <w:rPr>
                <w:color w:val="000009"/>
              </w:rPr>
              <w:t>простых предметов.</w:t>
            </w:r>
          </w:p>
          <w:p w:rsidR="00752B50" w:rsidRDefault="001E1DF4">
            <w:pPr>
              <w:pStyle w:val="TableParagraph"/>
              <w:ind w:right="72"/>
              <w:jc w:val="both"/>
              <w:rPr>
                <w:i/>
              </w:rPr>
            </w:pPr>
            <w:r>
              <w:rPr>
                <w:i/>
                <w:color w:val="000009"/>
              </w:rPr>
              <w:t>Формировать</w:t>
            </w:r>
            <w:r>
              <w:rPr>
                <w:i/>
                <w:color w:val="000009"/>
                <w:spacing w:val="1"/>
              </w:rPr>
              <w:t xml:space="preserve"> </w:t>
            </w:r>
            <w:r>
              <w:rPr>
                <w:i/>
                <w:color w:val="000009"/>
              </w:rPr>
              <w:t>элементарную</w:t>
            </w:r>
            <w:r>
              <w:rPr>
                <w:i/>
                <w:color w:val="000009"/>
                <w:spacing w:val="1"/>
              </w:rPr>
              <w:t xml:space="preserve"> </w:t>
            </w:r>
            <w:r>
              <w:rPr>
                <w:i/>
                <w:color w:val="000009"/>
              </w:rPr>
              <w:t>культуру</w:t>
            </w:r>
            <w:r>
              <w:rPr>
                <w:i/>
                <w:color w:val="000009"/>
                <w:spacing w:val="1"/>
              </w:rPr>
              <w:t xml:space="preserve"> </w:t>
            </w:r>
            <w:r>
              <w:rPr>
                <w:i/>
                <w:color w:val="000009"/>
              </w:rPr>
              <w:t>речевого</w:t>
            </w:r>
            <w:r>
              <w:rPr>
                <w:i/>
                <w:color w:val="000009"/>
                <w:spacing w:val="1"/>
              </w:rPr>
              <w:t xml:space="preserve"> </w:t>
            </w:r>
            <w:r>
              <w:rPr>
                <w:i/>
                <w:color w:val="000009"/>
              </w:rPr>
              <w:t>поведения,</w:t>
            </w:r>
            <w:r>
              <w:rPr>
                <w:i/>
                <w:color w:val="000009"/>
                <w:spacing w:val="1"/>
              </w:rPr>
              <w:t xml:space="preserve"> </w:t>
            </w:r>
            <w:r>
              <w:rPr>
                <w:i/>
                <w:color w:val="000009"/>
              </w:rPr>
              <w:t>умение</w:t>
            </w:r>
            <w:r>
              <w:rPr>
                <w:i/>
                <w:color w:val="000009"/>
                <w:spacing w:val="1"/>
              </w:rPr>
              <w:t xml:space="preserve"> </w:t>
            </w:r>
            <w:r>
              <w:rPr>
                <w:i/>
                <w:color w:val="000009"/>
              </w:rPr>
              <w:t>слушать</w:t>
            </w:r>
            <w:r>
              <w:rPr>
                <w:i/>
                <w:color w:val="000009"/>
                <w:spacing w:val="1"/>
              </w:rPr>
              <w:t xml:space="preserve"> </w:t>
            </w:r>
            <w:r>
              <w:rPr>
                <w:i/>
                <w:color w:val="000009"/>
              </w:rPr>
              <w:t>педагога</w:t>
            </w:r>
            <w:r>
              <w:rPr>
                <w:i/>
                <w:color w:val="000009"/>
                <w:spacing w:val="37"/>
              </w:rPr>
              <w:t xml:space="preserve"> </w:t>
            </w:r>
            <w:r>
              <w:rPr>
                <w:i/>
                <w:color w:val="000009"/>
              </w:rPr>
              <w:t>и</w:t>
            </w:r>
            <w:r>
              <w:rPr>
                <w:i/>
                <w:color w:val="000009"/>
                <w:spacing w:val="37"/>
              </w:rPr>
              <w:t xml:space="preserve"> </w:t>
            </w:r>
            <w:r>
              <w:rPr>
                <w:i/>
                <w:color w:val="000009"/>
              </w:rPr>
              <w:t>сверстников,</w:t>
            </w:r>
            <w:r>
              <w:rPr>
                <w:i/>
                <w:color w:val="000009"/>
                <w:spacing w:val="37"/>
              </w:rPr>
              <w:t xml:space="preserve"> </w:t>
            </w:r>
            <w:r>
              <w:rPr>
                <w:i/>
                <w:color w:val="000009"/>
              </w:rPr>
              <w:t>внимательно</w:t>
            </w:r>
            <w:r>
              <w:rPr>
                <w:i/>
                <w:color w:val="000009"/>
                <w:spacing w:val="37"/>
              </w:rPr>
              <w:t xml:space="preserve"> </w:t>
            </w:r>
            <w:r>
              <w:rPr>
                <w:i/>
                <w:color w:val="000009"/>
              </w:rPr>
              <w:t>и</w:t>
            </w:r>
            <w:r>
              <w:rPr>
                <w:i/>
                <w:color w:val="000009"/>
                <w:spacing w:val="37"/>
              </w:rPr>
              <w:t xml:space="preserve"> </w:t>
            </w:r>
            <w:r>
              <w:rPr>
                <w:i/>
                <w:color w:val="000009"/>
              </w:rPr>
              <w:t>доброжелательно</w:t>
            </w:r>
            <w:r>
              <w:rPr>
                <w:i/>
                <w:color w:val="000009"/>
                <w:spacing w:val="37"/>
              </w:rPr>
              <w:t xml:space="preserve"> </w:t>
            </w:r>
            <w:r>
              <w:rPr>
                <w:i/>
                <w:color w:val="000009"/>
              </w:rPr>
              <w:t>относиться</w:t>
            </w:r>
            <w:r>
              <w:rPr>
                <w:i/>
                <w:color w:val="000009"/>
                <w:spacing w:val="38"/>
              </w:rPr>
              <w:t xml:space="preserve"> </w:t>
            </w:r>
            <w:r>
              <w:rPr>
                <w:i/>
                <w:color w:val="000009"/>
              </w:rPr>
              <w:t>к</w:t>
            </w:r>
            <w:r>
              <w:rPr>
                <w:i/>
                <w:color w:val="000009"/>
                <w:spacing w:val="37"/>
              </w:rPr>
              <w:t xml:space="preserve"> </w:t>
            </w:r>
            <w:r>
              <w:rPr>
                <w:i/>
                <w:color w:val="000009"/>
              </w:rPr>
              <w:t>их</w:t>
            </w:r>
          </w:p>
          <w:p w:rsidR="00752B50" w:rsidRDefault="001E1DF4">
            <w:pPr>
              <w:pStyle w:val="TableParagraph"/>
              <w:spacing w:line="238" w:lineRule="exact"/>
              <w:jc w:val="both"/>
              <w:rPr>
                <w:i/>
              </w:rPr>
            </w:pPr>
            <w:r>
              <w:rPr>
                <w:i/>
                <w:color w:val="000009"/>
              </w:rPr>
              <w:t>рассказам</w:t>
            </w:r>
            <w:r>
              <w:rPr>
                <w:i/>
                <w:color w:val="000009"/>
                <w:spacing w:val="-1"/>
              </w:rPr>
              <w:t xml:space="preserve"> </w:t>
            </w:r>
            <w:r>
              <w:rPr>
                <w:i/>
                <w:color w:val="000009"/>
              </w:rPr>
              <w:t>и</w:t>
            </w:r>
            <w:r>
              <w:rPr>
                <w:i/>
                <w:color w:val="000009"/>
                <w:spacing w:val="-4"/>
              </w:rPr>
              <w:t xml:space="preserve"> </w:t>
            </w:r>
            <w:r>
              <w:rPr>
                <w:i/>
                <w:color w:val="000009"/>
              </w:rPr>
              <w:t>ответам</w:t>
            </w:r>
          </w:p>
        </w:tc>
      </w:tr>
      <w:tr w:rsidR="00752B50">
        <w:trPr>
          <w:trHeight w:val="6485"/>
        </w:trPr>
        <w:tc>
          <w:tcPr>
            <w:tcW w:w="1843" w:type="dxa"/>
          </w:tcPr>
          <w:p w:rsidR="00752B50" w:rsidRDefault="001E1DF4">
            <w:pPr>
              <w:pStyle w:val="TableParagraph"/>
              <w:tabs>
                <w:tab w:val="left" w:pos="1530"/>
                <w:tab w:val="left" w:pos="1650"/>
              </w:tabs>
              <w:ind w:right="71"/>
            </w:pPr>
            <w:r>
              <w:rPr>
                <w:color w:val="000009"/>
              </w:rPr>
              <w:t>Коррекционная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направленность</w:t>
            </w:r>
            <w:r>
              <w:rPr>
                <w:color w:val="000009"/>
                <w:spacing w:val="11"/>
              </w:rPr>
              <w:t xml:space="preserve"> </w:t>
            </w:r>
            <w:r>
              <w:rPr>
                <w:color w:val="000009"/>
              </w:rPr>
              <w:t>в</w:t>
            </w:r>
            <w:r>
              <w:rPr>
                <w:color w:val="000009"/>
                <w:spacing w:val="-52"/>
              </w:rPr>
              <w:t xml:space="preserve"> </w:t>
            </w:r>
            <w:r>
              <w:rPr>
                <w:color w:val="000009"/>
              </w:rPr>
              <w:t>работе</w:t>
            </w:r>
            <w:r>
              <w:rPr>
                <w:color w:val="000009"/>
              </w:rPr>
              <w:tab/>
            </w:r>
            <w:r>
              <w:rPr>
                <w:color w:val="000009"/>
                <w:spacing w:val="-2"/>
              </w:rPr>
              <w:t>по</w:t>
            </w:r>
            <w:r>
              <w:rPr>
                <w:color w:val="000009"/>
                <w:spacing w:val="-52"/>
              </w:rPr>
              <w:t xml:space="preserve"> </w:t>
            </w:r>
            <w:r>
              <w:rPr>
                <w:color w:val="000009"/>
              </w:rPr>
              <w:t>приобщению</w:t>
            </w:r>
            <w:r>
              <w:rPr>
                <w:color w:val="000009"/>
              </w:rPr>
              <w:tab/>
            </w:r>
            <w:r>
              <w:rPr>
                <w:color w:val="000009"/>
              </w:rPr>
              <w:tab/>
            </w:r>
            <w:r>
              <w:rPr>
                <w:color w:val="000009"/>
                <w:spacing w:val="-2"/>
              </w:rPr>
              <w:t>к</w:t>
            </w:r>
            <w:r>
              <w:rPr>
                <w:color w:val="000009"/>
                <w:spacing w:val="-52"/>
              </w:rPr>
              <w:t xml:space="preserve"> </w:t>
            </w:r>
            <w:r>
              <w:rPr>
                <w:color w:val="000009"/>
              </w:rPr>
              <w:t>художествен-ной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литературе</w:t>
            </w:r>
          </w:p>
        </w:tc>
        <w:tc>
          <w:tcPr>
            <w:tcW w:w="8080" w:type="dxa"/>
          </w:tcPr>
          <w:p w:rsidR="00752B50" w:rsidRDefault="001E1DF4">
            <w:pPr>
              <w:pStyle w:val="TableParagraph"/>
              <w:numPr>
                <w:ilvl w:val="0"/>
                <w:numId w:val="73"/>
              </w:numPr>
              <w:tabs>
                <w:tab w:val="left" w:pos="313"/>
              </w:tabs>
              <w:spacing w:line="242" w:lineRule="auto"/>
              <w:ind w:right="76" w:firstLine="0"/>
              <w:jc w:val="both"/>
            </w:pPr>
            <w:r>
              <w:rPr>
                <w:color w:val="000009"/>
              </w:rPr>
              <w:t>вызывать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интерес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к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книге: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рассматривать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с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детьми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иллюстрации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в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детских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книгах,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специально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подобранные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картинки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с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близким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ребенку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содержанием,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побуждать</w:t>
            </w:r>
            <w:r>
              <w:rPr>
                <w:color w:val="000009"/>
                <w:spacing w:val="-1"/>
              </w:rPr>
              <w:t xml:space="preserve"> </w:t>
            </w:r>
            <w:r>
              <w:rPr>
                <w:color w:val="000009"/>
              </w:rPr>
              <w:t>называть</w:t>
            </w:r>
            <w:r>
              <w:rPr>
                <w:color w:val="000009"/>
                <w:spacing w:val="-1"/>
              </w:rPr>
              <w:t xml:space="preserve"> </w:t>
            </w:r>
            <w:r>
              <w:rPr>
                <w:color w:val="000009"/>
              </w:rPr>
              <w:t>персонажей,</w:t>
            </w:r>
            <w:r>
              <w:rPr>
                <w:color w:val="000009"/>
                <w:spacing w:val="-3"/>
              </w:rPr>
              <w:t xml:space="preserve"> </w:t>
            </w:r>
            <w:r>
              <w:rPr>
                <w:color w:val="000009"/>
              </w:rPr>
              <w:t>демонстрировать</w:t>
            </w:r>
            <w:r>
              <w:rPr>
                <w:color w:val="000009"/>
                <w:spacing w:val="-4"/>
              </w:rPr>
              <w:t xml:space="preserve"> </w:t>
            </w:r>
            <w:r>
              <w:rPr>
                <w:color w:val="000009"/>
              </w:rPr>
              <w:t>и называть</w:t>
            </w:r>
            <w:r>
              <w:rPr>
                <w:color w:val="000009"/>
                <w:spacing w:val="-1"/>
              </w:rPr>
              <w:t xml:space="preserve"> </w:t>
            </w:r>
            <w:r>
              <w:rPr>
                <w:color w:val="000009"/>
              </w:rPr>
              <w:t>их действия;</w:t>
            </w:r>
          </w:p>
          <w:p w:rsidR="00752B50" w:rsidRDefault="001E1DF4">
            <w:pPr>
              <w:pStyle w:val="TableParagraph"/>
              <w:numPr>
                <w:ilvl w:val="0"/>
                <w:numId w:val="73"/>
              </w:numPr>
              <w:tabs>
                <w:tab w:val="left" w:pos="313"/>
              </w:tabs>
              <w:ind w:right="75" w:firstLine="0"/>
              <w:jc w:val="both"/>
            </w:pPr>
            <w:r>
              <w:rPr>
                <w:color w:val="000009"/>
              </w:rPr>
              <w:t>читать детям потешки, прибаутки, стихи (в двусложном размере), вызывая у них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эмоциональный отклик, стремление отхлопывать ритм или совершать ритмичные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действия, побуждать к совместному и отраженному декламированию, поощрять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инициативную</w:t>
            </w:r>
            <w:r>
              <w:rPr>
                <w:color w:val="000009"/>
                <w:spacing w:val="-1"/>
              </w:rPr>
              <w:t xml:space="preserve"> </w:t>
            </w:r>
            <w:r>
              <w:rPr>
                <w:color w:val="000009"/>
              </w:rPr>
              <w:t>речь детей;</w:t>
            </w:r>
          </w:p>
          <w:p w:rsidR="00752B50" w:rsidRDefault="001E1DF4">
            <w:pPr>
              <w:pStyle w:val="TableParagraph"/>
              <w:numPr>
                <w:ilvl w:val="0"/>
                <w:numId w:val="73"/>
              </w:numPr>
              <w:tabs>
                <w:tab w:val="left" w:pos="313"/>
              </w:tabs>
              <w:ind w:right="72" w:firstLine="0"/>
              <w:jc w:val="both"/>
            </w:pPr>
            <w:r>
              <w:rPr>
                <w:color w:val="000009"/>
              </w:rPr>
              <w:t>направлять внимание детей в процессе чтения и рассказывания на полноценное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слушание,</w:t>
            </w:r>
            <w:r>
              <w:rPr>
                <w:color w:val="000009"/>
                <w:spacing w:val="-1"/>
              </w:rPr>
              <w:t xml:space="preserve"> </w:t>
            </w:r>
            <w:r>
              <w:rPr>
                <w:color w:val="000009"/>
              </w:rPr>
              <w:t>фиксируя</w:t>
            </w:r>
            <w:r>
              <w:rPr>
                <w:color w:val="000009"/>
                <w:spacing w:val="-1"/>
              </w:rPr>
              <w:t xml:space="preserve"> </w:t>
            </w:r>
            <w:r>
              <w:rPr>
                <w:color w:val="000009"/>
              </w:rPr>
              <w:t>последовательность событий;</w:t>
            </w:r>
          </w:p>
          <w:p w:rsidR="00752B50" w:rsidRDefault="001E1DF4">
            <w:pPr>
              <w:pStyle w:val="TableParagraph"/>
              <w:numPr>
                <w:ilvl w:val="0"/>
                <w:numId w:val="73"/>
              </w:numPr>
              <w:tabs>
                <w:tab w:val="left" w:pos="313"/>
              </w:tabs>
              <w:ind w:right="72" w:firstLine="0"/>
              <w:jc w:val="both"/>
            </w:pPr>
            <w:r>
              <w:rPr>
                <w:color w:val="000009"/>
              </w:rPr>
              <w:t>поддерживать и стимулировать интерес детей к совместному чтению потешек,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стихотворных</w:t>
            </w:r>
            <w:r>
              <w:rPr>
                <w:color w:val="000009"/>
                <w:spacing w:val="8"/>
              </w:rPr>
              <w:t xml:space="preserve"> </w:t>
            </w:r>
            <w:r>
              <w:rPr>
                <w:color w:val="000009"/>
              </w:rPr>
              <w:t>форм,</w:t>
            </w:r>
            <w:r>
              <w:rPr>
                <w:color w:val="000009"/>
                <w:spacing w:val="8"/>
              </w:rPr>
              <w:t xml:space="preserve"> </w:t>
            </w:r>
            <w:r>
              <w:rPr>
                <w:color w:val="000009"/>
              </w:rPr>
              <w:t>сказок,</w:t>
            </w:r>
            <w:r>
              <w:rPr>
                <w:color w:val="000009"/>
                <w:spacing w:val="11"/>
              </w:rPr>
              <w:t xml:space="preserve"> </w:t>
            </w:r>
            <w:r>
              <w:rPr>
                <w:color w:val="000009"/>
              </w:rPr>
              <w:t>рассказов,</w:t>
            </w:r>
            <w:r>
              <w:rPr>
                <w:color w:val="000009"/>
                <w:spacing w:val="11"/>
              </w:rPr>
              <w:t xml:space="preserve"> </w:t>
            </w:r>
            <w:r>
              <w:rPr>
                <w:color w:val="000009"/>
              </w:rPr>
              <w:t>песенок</w:t>
            </w:r>
            <w:r>
              <w:rPr>
                <w:color w:val="000009"/>
                <w:spacing w:val="9"/>
              </w:rPr>
              <w:t xml:space="preserve"> </w:t>
            </w:r>
            <w:r>
              <w:rPr>
                <w:color w:val="000009"/>
              </w:rPr>
              <w:t>и</w:t>
            </w:r>
            <w:r>
              <w:rPr>
                <w:color w:val="000009"/>
                <w:spacing w:val="7"/>
              </w:rPr>
              <w:t xml:space="preserve"> </w:t>
            </w:r>
            <w:r>
              <w:rPr>
                <w:color w:val="000009"/>
              </w:rPr>
              <w:t>т.</w:t>
            </w:r>
            <w:r>
              <w:rPr>
                <w:color w:val="000009"/>
                <w:spacing w:val="13"/>
              </w:rPr>
              <w:t xml:space="preserve"> </w:t>
            </w:r>
            <w:r>
              <w:rPr>
                <w:color w:val="000009"/>
              </w:rPr>
              <w:t>д.,</w:t>
            </w:r>
            <w:r>
              <w:rPr>
                <w:color w:val="000009"/>
                <w:spacing w:val="12"/>
              </w:rPr>
              <w:t xml:space="preserve"> </w:t>
            </w:r>
            <w:r>
              <w:rPr>
                <w:color w:val="000009"/>
              </w:rPr>
              <w:t>после</w:t>
            </w:r>
            <w:r>
              <w:rPr>
                <w:color w:val="000009"/>
                <w:spacing w:val="11"/>
              </w:rPr>
              <w:t xml:space="preserve"> </w:t>
            </w:r>
            <w:r>
              <w:rPr>
                <w:color w:val="000009"/>
              </w:rPr>
              <w:t>прочтения</w:t>
            </w:r>
            <w:r>
              <w:rPr>
                <w:color w:val="000009"/>
                <w:spacing w:val="10"/>
              </w:rPr>
              <w:t xml:space="preserve"> </w:t>
            </w:r>
            <w:r>
              <w:rPr>
                <w:color w:val="000009"/>
              </w:rPr>
              <w:t>обсуждать</w:t>
            </w:r>
            <w:r>
              <w:rPr>
                <w:color w:val="000009"/>
                <w:spacing w:val="-52"/>
              </w:rPr>
              <w:t xml:space="preserve"> </w:t>
            </w:r>
            <w:r>
              <w:rPr>
                <w:color w:val="000009"/>
              </w:rPr>
              <w:t>и</w:t>
            </w:r>
            <w:r>
              <w:rPr>
                <w:color w:val="000009"/>
                <w:spacing w:val="-1"/>
              </w:rPr>
              <w:t xml:space="preserve"> </w:t>
            </w:r>
            <w:r>
              <w:rPr>
                <w:color w:val="000009"/>
              </w:rPr>
              <w:t>разбирать прочитанное,</w:t>
            </w:r>
            <w:r>
              <w:rPr>
                <w:color w:val="000009"/>
                <w:spacing w:val="-2"/>
              </w:rPr>
              <w:t xml:space="preserve"> </w:t>
            </w:r>
            <w:r>
              <w:rPr>
                <w:color w:val="000009"/>
              </w:rPr>
              <w:t>добиваясь понимания</w:t>
            </w:r>
            <w:r>
              <w:rPr>
                <w:color w:val="000009"/>
                <w:spacing w:val="-1"/>
              </w:rPr>
              <w:t xml:space="preserve"> </w:t>
            </w:r>
            <w:r>
              <w:rPr>
                <w:color w:val="000009"/>
              </w:rPr>
              <w:t>смысла;</w:t>
            </w:r>
          </w:p>
          <w:p w:rsidR="00752B50" w:rsidRDefault="001E1DF4">
            <w:pPr>
              <w:pStyle w:val="TableParagraph"/>
              <w:numPr>
                <w:ilvl w:val="0"/>
                <w:numId w:val="73"/>
              </w:numPr>
              <w:tabs>
                <w:tab w:val="left" w:pos="313"/>
              </w:tabs>
              <w:ind w:right="76" w:firstLine="0"/>
              <w:jc w:val="both"/>
            </w:pPr>
            <w:r>
              <w:rPr>
                <w:color w:val="000009"/>
              </w:rPr>
              <w:t>использовать схематические зарисовки (на бумаге,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специальной доске и пр.),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отражающие</w:t>
            </w:r>
            <w:r>
              <w:rPr>
                <w:color w:val="000009"/>
                <w:spacing w:val="-1"/>
              </w:rPr>
              <w:t xml:space="preserve"> </w:t>
            </w:r>
            <w:r>
              <w:rPr>
                <w:color w:val="000009"/>
              </w:rPr>
              <w:t>последовательность событий в</w:t>
            </w:r>
            <w:r>
              <w:rPr>
                <w:color w:val="000009"/>
                <w:spacing w:val="-3"/>
              </w:rPr>
              <w:t xml:space="preserve"> </w:t>
            </w:r>
            <w:r>
              <w:rPr>
                <w:color w:val="000009"/>
              </w:rPr>
              <w:t>тексте;</w:t>
            </w:r>
          </w:p>
          <w:p w:rsidR="00752B50" w:rsidRDefault="001E1DF4">
            <w:pPr>
              <w:pStyle w:val="TableParagraph"/>
              <w:numPr>
                <w:ilvl w:val="0"/>
                <w:numId w:val="73"/>
              </w:numPr>
              <w:tabs>
                <w:tab w:val="left" w:pos="313"/>
              </w:tabs>
              <w:ind w:right="75" w:firstLine="0"/>
              <w:jc w:val="both"/>
            </w:pPr>
            <w:r>
              <w:rPr>
                <w:color w:val="000009"/>
              </w:rPr>
              <w:t>в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процессе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чтения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и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рассказывания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демонстрировать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поведение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персонажей,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используя различную интонацию, голос различной высоты для передачи состояния</w:t>
            </w:r>
            <w:r>
              <w:rPr>
                <w:color w:val="000009"/>
                <w:spacing w:val="-52"/>
              </w:rPr>
              <w:t xml:space="preserve"> </w:t>
            </w:r>
            <w:r>
              <w:rPr>
                <w:color w:val="000009"/>
              </w:rPr>
              <w:t>персонажей</w:t>
            </w:r>
            <w:r>
              <w:rPr>
                <w:color w:val="000009"/>
                <w:spacing w:val="-1"/>
              </w:rPr>
              <w:t xml:space="preserve"> </w:t>
            </w:r>
            <w:r>
              <w:rPr>
                <w:color w:val="000009"/>
              </w:rPr>
              <w:t>и</w:t>
            </w:r>
            <w:r>
              <w:rPr>
                <w:color w:val="000009"/>
                <w:spacing w:val="-1"/>
              </w:rPr>
              <w:t xml:space="preserve"> </w:t>
            </w:r>
            <w:r>
              <w:rPr>
                <w:color w:val="000009"/>
              </w:rPr>
              <w:t>его роли в</w:t>
            </w:r>
            <w:r>
              <w:rPr>
                <w:color w:val="000009"/>
                <w:spacing w:val="-4"/>
              </w:rPr>
              <w:t xml:space="preserve"> </w:t>
            </w:r>
            <w:r>
              <w:rPr>
                <w:color w:val="000009"/>
              </w:rPr>
              <w:t>данном</w:t>
            </w:r>
            <w:r>
              <w:rPr>
                <w:color w:val="000009"/>
                <w:spacing w:val="-1"/>
              </w:rPr>
              <w:t xml:space="preserve"> </w:t>
            </w:r>
            <w:r>
              <w:rPr>
                <w:color w:val="000009"/>
              </w:rPr>
              <w:t>произведении;</w:t>
            </w:r>
          </w:p>
          <w:p w:rsidR="00752B50" w:rsidRDefault="001E1DF4">
            <w:pPr>
              <w:pStyle w:val="TableParagraph"/>
              <w:numPr>
                <w:ilvl w:val="0"/>
                <w:numId w:val="73"/>
              </w:numPr>
              <w:tabs>
                <w:tab w:val="left" w:pos="313"/>
              </w:tabs>
              <w:ind w:right="74" w:firstLine="0"/>
              <w:jc w:val="both"/>
            </w:pPr>
            <w:r>
              <w:rPr>
                <w:color w:val="000009"/>
              </w:rPr>
              <w:t>беседовать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с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детьми,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работать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над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пониманием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содержания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художественных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произведений (прозаических, стихотворных), поведения и отношений персонажей,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разъяснять</w:t>
            </w:r>
            <w:r>
              <w:rPr>
                <w:color w:val="000009"/>
                <w:spacing w:val="-1"/>
              </w:rPr>
              <w:t xml:space="preserve"> </w:t>
            </w:r>
            <w:r>
              <w:rPr>
                <w:color w:val="000009"/>
              </w:rPr>
              <w:t>значения</w:t>
            </w:r>
            <w:r>
              <w:rPr>
                <w:color w:val="000009"/>
                <w:spacing w:val="-1"/>
              </w:rPr>
              <w:t xml:space="preserve"> </w:t>
            </w:r>
            <w:r>
              <w:rPr>
                <w:color w:val="000009"/>
              </w:rPr>
              <w:t>незнакомых</w:t>
            </w:r>
            <w:r>
              <w:rPr>
                <w:color w:val="000009"/>
                <w:spacing w:val="-3"/>
              </w:rPr>
              <w:t xml:space="preserve"> </w:t>
            </w:r>
            <w:r>
              <w:rPr>
                <w:color w:val="000009"/>
              </w:rPr>
              <w:t>слов</w:t>
            </w:r>
            <w:r>
              <w:rPr>
                <w:color w:val="000009"/>
                <w:spacing w:val="-1"/>
              </w:rPr>
              <w:t xml:space="preserve"> </w:t>
            </w:r>
            <w:r>
              <w:rPr>
                <w:color w:val="000009"/>
              </w:rPr>
              <w:t>и выражений;</w:t>
            </w:r>
          </w:p>
          <w:p w:rsidR="00752B50" w:rsidRDefault="001E1DF4">
            <w:pPr>
              <w:pStyle w:val="TableParagraph"/>
              <w:numPr>
                <w:ilvl w:val="0"/>
                <w:numId w:val="73"/>
              </w:numPr>
              <w:tabs>
                <w:tab w:val="left" w:pos="313"/>
              </w:tabs>
              <w:spacing w:line="269" w:lineRule="exact"/>
              <w:ind w:left="312" w:hanging="230"/>
              <w:jc w:val="both"/>
            </w:pPr>
            <w:r>
              <w:rPr>
                <w:color w:val="000009"/>
              </w:rPr>
              <w:t>учить</w:t>
            </w:r>
            <w:r>
              <w:rPr>
                <w:color w:val="000009"/>
                <w:spacing w:val="-2"/>
              </w:rPr>
              <w:t xml:space="preserve"> </w:t>
            </w:r>
            <w:r>
              <w:rPr>
                <w:color w:val="000009"/>
              </w:rPr>
              <w:t>детей</w:t>
            </w:r>
            <w:r>
              <w:rPr>
                <w:color w:val="000009"/>
                <w:spacing w:val="-2"/>
              </w:rPr>
              <w:t xml:space="preserve"> </w:t>
            </w:r>
            <w:r>
              <w:rPr>
                <w:color w:val="000009"/>
              </w:rPr>
              <w:t>передавать</w:t>
            </w:r>
            <w:r>
              <w:rPr>
                <w:color w:val="000009"/>
                <w:spacing w:val="-1"/>
              </w:rPr>
              <w:t xml:space="preserve"> </w:t>
            </w:r>
            <w:r>
              <w:rPr>
                <w:color w:val="000009"/>
              </w:rPr>
              <w:t>содержание</w:t>
            </w:r>
            <w:r>
              <w:rPr>
                <w:color w:val="000009"/>
                <w:spacing w:val="-2"/>
              </w:rPr>
              <w:t xml:space="preserve"> </w:t>
            </w:r>
            <w:r>
              <w:rPr>
                <w:color w:val="000009"/>
              </w:rPr>
              <w:t>по</w:t>
            </w:r>
            <w:r>
              <w:rPr>
                <w:color w:val="000009"/>
                <w:spacing w:val="-4"/>
              </w:rPr>
              <w:t xml:space="preserve"> </w:t>
            </w:r>
            <w:r>
              <w:rPr>
                <w:color w:val="000009"/>
              </w:rPr>
              <w:t>ролям,</w:t>
            </w:r>
            <w:r>
              <w:rPr>
                <w:color w:val="000009"/>
                <w:spacing w:val="-2"/>
              </w:rPr>
              <w:t xml:space="preserve"> </w:t>
            </w:r>
            <w:r>
              <w:rPr>
                <w:color w:val="000009"/>
              </w:rPr>
              <w:t>создавая</w:t>
            </w:r>
            <w:r>
              <w:rPr>
                <w:color w:val="000009"/>
                <w:spacing w:val="-3"/>
              </w:rPr>
              <w:t xml:space="preserve"> </w:t>
            </w:r>
            <w:r>
              <w:rPr>
                <w:color w:val="000009"/>
              </w:rPr>
              <w:t>выразительный</w:t>
            </w:r>
            <w:r>
              <w:rPr>
                <w:color w:val="000009"/>
                <w:spacing w:val="-1"/>
              </w:rPr>
              <w:t xml:space="preserve"> </w:t>
            </w:r>
            <w:r>
              <w:rPr>
                <w:color w:val="000009"/>
              </w:rPr>
              <w:t>образ;</w:t>
            </w:r>
          </w:p>
          <w:p w:rsidR="00752B50" w:rsidRDefault="001E1DF4">
            <w:pPr>
              <w:pStyle w:val="TableParagraph"/>
              <w:numPr>
                <w:ilvl w:val="0"/>
                <w:numId w:val="73"/>
              </w:numPr>
              <w:tabs>
                <w:tab w:val="left" w:pos="313"/>
              </w:tabs>
              <w:ind w:right="77" w:firstLine="0"/>
              <w:jc w:val="both"/>
            </w:pPr>
            <w:r>
              <w:rPr>
                <w:color w:val="000009"/>
              </w:rPr>
              <w:t>учить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детей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рассказыванию,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связывая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с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ролевой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игрой,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театрализованной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деятельностью,</w:t>
            </w:r>
            <w:r>
              <w:rPr>
                <w:color w:val="000009"/>
                <w:spacing w:val="-2"/>
              </w:rPr>
              <w:t xml:space="preserve"> </w:t>
            </w:r>
            <w:r>
              <w:rPr>
                <w:color w:val="000009"/>
              </w:rPr>
              <w:t>рисованием;</w:t>
            </w:r>
          </w:p>
          <w:p w:rsidR="00752B50" w:rsidRDefault="001E1DF4">
            <w:pPr>
              <w:pStyle w:val="TableParagraph"/>
              <w:numPr>
                <w:ilvl w:val="0"/>
                <w:numId w:val="73"/>
              </w:numPr>
              <w:tabs>
                <w:tab w:val="left" w:pos="313"/>
              </w:tabs>
              <w:spacing w:line="254" w:lineRule="exact"/>
              <w:ind w:right="71" w:firstLine="0"/>
              <w:jc w:val="both"/>
            </w:pPr>
            <w:r>
              <w:rPr>
                <w:color w:val="000009"/>
              </w:rPr>
              <w:t>вводить в занятия предметы-заменители, слова-заместители, символы, широко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используя</w:t>
            </w:r>
            <w:r>
              <w:rPr>
                <w:color w:val="000009"/>
                <w:spacing w:val="-2"/>
              </w:rPr>
              <w:t xml:space="preserve"> </w:t>
            </w:r>
            <w:r>
              <w:rPr>
                <w:color w:val="000009"/>
              </w:rPr>
              <w:t>речевые игры,</w:t>
            </w:r>
            <w:r>
              <w:rPr>
                <w:color w:val="000009"/>
                <w:spacing w:val="-1"/>
              </w:rPr>
              <w:t xml:space="preserve"> </w:t>
            </w:r>
            <w:r>
              <w:rPr>
                <w:color w:val="000009"/>
              </w:rPr>
              <w:t>шарады и т.</w:t>
            </w:r>
            <w:r>
              <w:rPr>
                <w:color w:val="000009"/>
                <w:spacing w:val="-2"/>
              </w:rPr>
              <w:t xml:space="preserve"> </w:t>
            </w:r>
            <w:r>
              <w:rPr>
                <w:color w:val="000009"/>
              </w:rPr>
              <w:t>д.</w:t>
            </w:r>
          </w:p>
        </w:tc>
      </w:tr>
    </w:tbl>
    <w:p w:rsidR="00752B50" w:rsidRDefault="00752B50">
      <w:pPr>
        <w:pStyle w:val="a3"/>
        <w:ind w:left="0" w:firstLine="0"/>
        <w:jc w:val="left"/>
        <w:rPr>
          <w:b/>
          <w:i/>
          <w:sz w:val="20"/>
        </w:rPr>
      </w:pPr>
    </w:p>
    <w:p w:rsidR="00752B50" w:rsidRDefault="00752B50">
      <w:pPr>
        <w:pStyle w:val="a3"/>
        <w:spacing w:before="3"/>
        <w:ind w:left="0" w:firstLine="0"/>
        <w:jc w:val="left"/>
        <w:rPr>
          <w:b/>
          <w:i/>
          <w:sz w:val="20"/>
        </w:rPr>
      </w:pPr>
    </w:p>
    <w:p w:rsidR="00752B50" w:rsidRDefault="001E1DF4">
      <w:pPr>
        <w:pStyle w:val="2"/>
        <w:spacing w:before="90" w:line="240" w:lineRule="auto"/>
        <w:ind w:left="1057" w:right="1246"/>
        <w:jc w:val="center"/>
      </w:pPr>
      <w:r>
        <w:rPr>
          <w:color w:val="000009"/>
        </w:rPr>
        <w:t>Коррекционно-развивающая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работа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образовательной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области</w:t>
      </w:r>
    </w:p>
    <w:p w:rsidR="00752B50" w:rsidRDefault="001E1DF4">
      <w:pPr>
        <w:spacing w:before="1" w:after="3"/>
        <w:ind w:left="1057" w:right="1245"/>
        <w:jc w:val="center"/>
        <w:rPr>
          <w:b/>
          <w:i/>
          <w:sz w:val="24"/>
        </w:rPr>
      </w:pPr>
      <w:r>
        <w:rPr>
          <w:b/>
          <w:i/>
          <w:color w:val="000009"/>
          <w:sz w:val="24"/>
        </w:rPr>
        <w:t>«Художественно-эстетическое</w:t>
      </w:r>
      <w:r>
        <w:rPr>
          <w:b/>
          <w:i/>
          <w:color w:val="000009"/>
          <w:spacing w:val="-7"/>
          <w:sz w:val="24"/>
        </w:rPr>
        <w:t xml:space="preserve"> </w:t>
      </w:r>
      <w:r>
        <w:rPr>
          <w:b/>
          <w:i/>
          <w:color w:val="000009"/>
          <w:sz w:val="24"/>
        </w:rPr>
        <w:t>развитие»</w:t>
      </w:r>
    </w:p>
    <w:tbl>
      <w:tblPr>
        <w:tblStyle w:val="TableNormal"/>
        <w:tblW w:w="0" w:type="auto"/>
        <w:tblInd w:w="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43"/>
        <w:gridCol w:w="8109"/>
      </w:tblGrid>
      <w:tr w:rsidR="00752B50">
        <w:trPr>
          <w:trHeight w:val="551"/>
        </w:trPr>
        <w:tc>
          <w:tcPr>
            <w:tcW w:w="1843" w:type="dxa"/>
            <w:shd w:val="clear" w:color="auto" w:fill="F1F1F1"/>
          </w:tcPr>
          <w:p w:rsidR="00752B50" w:rsidRDefault="001E1DF4">
            <w:pPr>
              <w:pStyle w:val="TableParagraph"/>
              <w:spacing w:line="273" w:lineRule="exact"/>
              <w:ind w:left="462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>Разделы</w:t>
            </w:r>
          </w:p>
        </w:tc>
        <w:tc>
          <w:tcPr>
            <w:tcW w:w="8109" w:type="dxa"/>
            <w:shd w:val="clear" w:color="auto" w:fill="F1F1F1"/>
          </w:tcPr>
          <w:p w:rsidR="00752B50" w:rsidRDefault="001E1DF4">
            <w:pPr>
              <w:pStyle w:val="TableParagraph"/>
              <w:spacing w:line="276" w:lineRule="exact"/>
              <w:ind w:left="2772" w:right="892" w:hanging="1873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>Задачи</w:t>
            </w:r>
            <w:r>
              <w:rPr>
                <w:b/>
                <w:color w:val="000009"/>
                <w:spacing w:val="-4"/>
                <w:sz w:val="24"/>
              </w:rPr>
              <w:t xml:space="preserve"> </w:t>
            </w:r>
            <w:r>
              <w:rPr>
                <w:b/>
                <w:color w:val="000009"/>
                <w:sz w:val="24"/>
              </w:rPr>
              <w:t>и</w:t>
            </w:r>
            <w:r>
              <w:rPr>
                <w:b/>
                <w:color w:val="000009"/>
                <w:spacing w:val="-3"/>
                <w:sz w:val="24"/>
              </w:rPr>
              <w:t xml:space="preserve"> </w:t>
            </w:r>
            <w:r>
              <w:rPr>
                <w:b/>
                <w:color w:val="000009"/>
                <w:sz w:val="24"/>
              </w:rPr>
              <w:t>педагогические</w:t>
            </w:r>
            <w:r>
              <w:rPr>
                <w:b/>
                <w:color w:val="000009"/>
                <w:spacing w:val="-4"/>
                <w:sz w:val="24"/>
              </w:rPr>
              <w:t xml:space="preserve"> </w:t>
            </w:r>
            <w:r>
              <w:rPr>
                <w:b/>
                <w:color w:val="000009"/>
                <w:sz w:val="24"/>
              </w:rPr>
              <w:t>условия</w:t>
            </w:r>
            <w:r>
              <w:rPr>
                <w:b/>
                <w:color w:val="000009"/>
                <w:spacing w:val="-4"/>
                <w:sz w:val="24"/>
              </w:rPr>
              <w:t xml:space="preserve"> </w:t>
            </w:r>
            <w:r>
              <w:rPr>
                <w:b/>
                <w:color w:val="000009"/>
                <w:sz w:val="24"/>
              </w:rPr>
              <w:t>реализации</w:t>
            </w:r>
            <w:r>
              <w:rPr>
                <w:b/>
                <w:color w:val="000009"/>
                <w:spacing w:val="-3"/>
                <w:sz w:val="24"/>
              </w:rPr>
              <w:t xml:space="preserve"> </w:t>
            </w:r>
            <w:r>
              <w:rPr>
                <w:b/>
                <w:color w:val="000009"/>
                <w:sz w:val="24"/>
              </w:rPr>
              <w:t>программы</w:t>
            </w:r>
            <w:r>
              <w:rPr>
                <w:b/>
                <w:color w:val="000009"/>
                <w:spacing w:val="-57"/>
                <w:sz w:val="24"/>
              </w:rPr>
              <w:t xml:space="preserve"> </w:t>
            </w:r>
            <w:r>
              <w:rPr>
                <w:b/>
                <w:color w:val="000009"/>
                <w:sz w:val="24"/>
              </w:rPr>
              <w:t>коррекционной</w:t>
            </w:r>
            <w:r>
              <w:rPr>
                <w:b/>
                <w:color w:val="000009"/>
                <w:spacing w:val="-1"/>
                <w:sz w:val="24"/>
              </w:rPr>
              <w:t xml:space="preserve"> </w:t>
            </w:r>
            <w:r>
              <w:rPr>
                <w:b/>
                <w:color w:val="000009"/>
                <w:sz w:val="24"/>
              </w:rPr>
              <w:t>работы</w:t>
            </w:r>
          </w:p>
        </w:tc>
      </w:tr>
      <w:tr w:rsidR="00752B50">
        <w:trPr>
          <w:trHeight w:val="2322"/>
        </w:trPr>
        <w:tc>
          <w:tcPr>
            <w:tcW w:w="1843" w:type="dxa"/>
          </w:tcPr>
          <w:p w:rsidR="00752B50" w:rsidRDefault="001E1DF4">
            <w:pPr>
              <w:pStyle w:val="TableParagraph"/>
              <w:tabs>
                <w:tab w:val="left" w:pos="1530"/>
              </w:tabs>
              <w:ind w:right="71"/>
            </w:pPr>
            <w:r>
              <w:rPr>
                <w:color w:val="000009"/>
              </w:rPr>
              <w:t>Коррекционная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направленность</w:t>
            </w:r>
            <w:r>
              <w:rPr>
                <w:color w:val="000009"/>
                <w:spacing w:val="11"/>
              </w:rPr>
              <w:t xml:space="preserve"> </w:t>
            </w:r>
            <w:r>
              <w:rPr>
                <w:color w:val="000009"/>
              </w:rPr>
              <w:t>в</w:t>
            </w:r>
            <w:r>
              <w:rPr>
                <w:color w:val="000009"/>
                <w:spacing w:val="-52"/>
              </w:rPr>
              <w:t xml:space="preserve"> </w:t>
            </w:r>
            <w:r>
              <w:rPr>
                <w:color w:val="000009"/>
              </w:rPr>
              <w:t>работе</w:t>
            </w:r>
            <w:r>
              <w:rPr>
                <w:color w:val="000009"/>
              </w:rPr>
              <w:tab/>
            </w:r>
            <w:r>
              <w:rPr>
                <w:color w:val="000009"/>
                <w:spacing w:val="-2"/>
              </w:rPr>
              <w:t>по</w:t>
            </w:r>
            <w:r>
              <w:rPr>
                <w:color w:val="000009"/>
                <w:spacing w:val="-52"/>
              </w:rPr>
              <w:t xml:space="preserve"> </w:t>
            </w:r>
            <w:r>
              <w:rPr>
                <w:color w:val="000009"/>
              </w:rPr>
              <w:t>развитию</w:t>
            </w:r>
          </w:p>
          <w:p w:rsidR="00752B50" w:rsidRDefault="001E1DF4">
            <w:pPr>
              <w:pStyle w:val="TableParagraph"/>
              <w:ind w:right="706"/>
            </w:pPr>
            <w:r>
              <w:rPr>
                <w:color w:val="000009"/>
              </w:rPr>
              <w:t>детского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творчества</w:t>
            </w:r>
          </w:p>
        </w:tc>
        <w:tc>
          <w:tcPr>
            <w:tcW w:w="8109" w:type="dxa"/>
          </w:tcPr>
          <w:p w:rsidR="00752B50" w:rsidRDefault="001E1DF4">
            <w:pPr>
              <w:pStyle w:val="TableParagraph"/>
              <w:ind w:right="73"/>
              <w:jc w:val="both"/>
              <w:rPr>
                <w:b/>
                <w:i/>
              </w:rPr>
            </w:pPr>
            <w:r>
              <w:rPr>
                <w:b/>
                <w:i/>
                <w:color w:val="000009"/>
              </w:rPr>
              <w:t>Развитие познавательных процессов, речи, мотивационных и регуляционных</w:t>
            </w:r>
            <w:r>
              <w:rPr>
                <w:b/>
                <w:i/>
                <w:color w:val="000009"/>
                <w:spacing w:val="1"/>
              </w:rPr>
              <w:t xml:space="preserve"> </w:t>
            </w:r>
            <w:r>
              <w:rPr>
                <w:b/>
                <w:i/>
                <w:color w:val="000009"/>
              </w:rPr>
              <w:t>компонентов</w:t>
            </w:r>
            <w:r>
              <w:rPr>
                <w:b/>
                <w:i/>
                <w:color w:val="000009"/>
                <w:spacing w:val="-4"/>
              </w:rPr>
              <w:t xml:space="preserve"> </w:t>
            </w:r>
            <w:r>
              <w:rPr>
                <w:b/>
                <w:i/>
                <w:color w:val="000009"/>
              </w:rPr>
              <w:t>деятельности в</w:t>
            </w:r>
            <w:r>
              <w:rPr>
                <w:b/>
                <w:i/>
                <w:color w:val="000009"/>
                <w:spacing w:val="-3"/>
              </w:rPr>
              <w:t xml:space="preserve"> </w:t>
            </w:r>
            <w:r>
              <w:rPr>
                <w:b/>
                <w:i/>
                <w:color w:val="000009"/>
              </w:rPr>
              <w:t>ее продуктивных видах</w:t>
            </w:r>
          </w:p>
          <w:p w:rsidR="00752B50" w:rsidRDefault="001E1DF4">
            <w:pPr>
              <w:pStyle w:val="TableParagraph"/>
              <w:numPr>
                <w:ilvl w:val="0"/>
                <w:numId w:val="72"/>
              </w:numPr>
              <w:tabs>
                <w:tab w:val="left" w:pos="226"/>
              </w:tabs>
              <w:ind w:right="71" w:firstLine="0"/>
              <w:jc w:val="both"/>
            </w:pPr>
            <w:r>
              <w:rPr>
                <w:color w:val="000009"/>
              </w:rPr>
              <w:t>формировать предпосылки изобразительной деятельности; создавать условия для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развития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самостоятельного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черкания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карандашами,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мелками,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волоконными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карандашами</w:t>
            </w:r>
            <w:r>
              <w:rPr>
                <w:color w:val="000009"/>
                <w:spacing w:val="-1"/>
              </w:rPr>
              <w:t xml:space="preserve"> </w:t>
            </w:r>
            <w:r>
              <w:rPr>
                <w:color w:val="000009"/>
              </w:rPr>
              <w:t>и</w:t>
            </w:r>
            <w:r>
              <w:rPr>
                <w:color w:val="000009"/>
                <w:spacing w:val="-1"/>
              </w:rPr>
              <w:t xml:space="preserve"> </w:t>
            </w:r>
            <w:r>
              <w:rPr>
                <w:color w:val="000009"/>
              </w:rPr>
              <w:t>пр.,</w:t>
            </w:r>
          </w:p>
          <w:p w:rsidR="00752B50" w:rsidRDefault="001E1DF4">
            <w:pPr>
              <w:pStyle w:val="TableParagraph"/>
              <w:numPr>
                <w:ilvl w:val="0"/>
                <w:numId w:val="72"/>
              </w:numPr>
              <w:tabs>
                <w:tab w:val="left" w:pos="311"/>
              </w:tabs>
              <w:ind w:right="72" w:firstLine="0"/>
              <w:jc w:val="both"/>
            </w:pPr>
            <w:r>
              <w:rPr>
                <w:color w:val="000009"/>
              </w:rPr>
              <w:t>организовывать совместные действия с ребенком, направляя на ассоциирование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каракулей с обликом знакомых предметов, поощрять их «узнавание» и называние с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целью</w:t>
            </w:r>
            <w:r>
              <w:rPr>
                <w:color w:val="000009"/>
                <w:spacing w:val="-1"/>
              </w:rPr>
              <w:t xml:space="preserve"> </w:t>
            </w:r>
            <w:r>
              <w:rPr>
                <w:color w:val="000009"/>
              </w:rPr>
              <w:t>«опредмечивания»,</w:t>
            </w:r>
          </w:p>
          <w:p w:rsidR="00752B50" w:rsidRDefault="001E1DF4">
            <w:pPr>
              <w:pStyle w:val="TableParagraph"/>
              <w:numPr>
                <w:ilvl w:val="0"/>
                <w:numId w:val="72"/>
              </w:numPr>
              <w:tabs>
                <w:tab w:val="left" w:pos="313"/>
              </w:tabs>
              <w:spacing w:line="256" w:lineRule="exact"/>
              <w:ind w:left="312" w:hanging="230"/>
              <w:jc w:val="both"/>
            </w:pPr>
            <w:r>
              <w:rPr>
                <w:color w:val="000009"/>
              </w:rPr>
              <w:t>рисовать</w:t>
            </w:r>
            <w:r>
              <w:rPr>
                <w:color w:val="000009"/>
                <w:spacing w:val="38"/>
              </w:rPr>
              <w:t xml:space="preserve"> </w:t>
            </w:r>
            <w:r>
              <w:rPr>
                <w:color w:val="000009"/>
              </w:rPr>
              <w:t>для</w:t>
            </w:r>
            <w:r>
              <w:rPr>
                <w:color w:val="000009"/>
                <w:spacing w:val="42"/>
              </w:rPr>
              <w:t xml:space="preserve"> </w:t>
            </w:r>
            <w:r>
              <w:rPr>
                <w:color w:val="000009"/>
              </w:rPr>
              <w:t>ребенка</w:t>
            </w:r>
            <w:r>
              <w:rPr>
                <w:color w:val="000009"/>
                <w:spacing w:val="40"/>
              </w:rPr>
              <w:t xml:space="preserve"> </w:t>
            </w:r>
            <w:r>
              <w:rPr>
                <w:color w:val="000009"/>
              </w:rPr>
              <w:t>по</w:t>
            </w:r>
            <w:r>
              <w:rPr>
                <w:color w:val="000009"/>
                <w:spacing w:val="38"/>
              </w:rPr>
              <w:t xml:space="preserve"> </w:t>
            </w:r>
            <w:r>
              <w:rPr>
                <w:color w:val="000009"/>
              </w:rPr>
              <w:t>его</w:t>
            </w:r>
            <w:r>
              <w:rPr>
                <w:color w:val="000009"/>
                <w:spacing w:val="39"/>
              </w:rPr>
              <w:t xml:space="preserve"> </w:t>
            </w:r>
            <w:r>
              <w:rPr>
                <w:color w:val="000009"/>
              </w:rPr>
              <w:t>просьбе</w:t>
            </w:r>
            <w:r>
              <w:rPr>
                <w:color w:val="000009"/>
                <w:spacing w:val="40"/>
              </w:rPr>
              <w:t xml:space="preserve"> </w:t>
            </w:r>
            <w:r>
              <w:rPr>
                <w:color w:val="000009"/>
              </w:rPr>
              <w:t>или</w:t>
            </w:r>
            <w:r>
              <w:rPr>
                <w:color w:val="000009"/>
                <w:spacing w:val="38"/>
              </w:rPr>
              <w:t xml:space="preserve"> </w:t>
            </w:r>
            <w:r>
              <w:rPr>
                <w:color w:val="000009"/>
              </w:rPr>
              <w:t>специально</w:t>
            </w:r>
            <w:r>
              <w:rPr>
                <w:color w:val="000009"/>
                <w:spacing w:val="41"/>
              </w:rPr>
              <w:t xml:space="preserve"> </w:t>
            </w:r>
            <w:r>
              <w:rPr>
                <w:color w:val="000009"/>
              </w:rPr>
              <w:t>с</w:t>
            </w:r>
            <w:r>
              <w:rPr>
                <w:color w:val="000009"/>
                <w:spacing w:val="40"/>
              </w:rPr>
              <w:t xml:space="preserve"> </w:t>
            </w:r>
            <w:r>
              <w:rPr>
                <w:color w:val="000009"/>
              </w:rPr>
              <w:t>целью</w:t>
            </w:r>
            <w:r>
              <w:rPr>
                <w:color w:val="000009"/>
                <w:spacing w:val="40"/>
              </w:rPr>
              <w:t xml:space="preserve"> </w:t>
            </w:r>
            <w:r>
              <w:rPr>
                <w:color w:val="000009"/>
              </w:rPr>
              <w:t>вызвать</w:t>
            </w:r>
            <w:r>
              <w:rPr>
                <w:color w:val="000009"/>
                <w:spacing w:val="42"/>
              </w:rPr>
              <w:t xml:space="preserve"> </w:t>
            </w:r>
            <w:r>
              <w:rPr>
                <w:color w:val="000009"/>
              </w:rPr>
              <w:t>у</w:t>
            </w:r>
            <w:r>
              <w:rPr>
                <w:color w:val="000009"/>
                <w:spacing w:val="38"/>
              </w:rPr>
              <w:t xml:space="preserve"> </w:t>
            </w:r>
            <w:r>
              <w:rPr>
                <w:color w:val="000009"/>
              </w:rPr>
              <w:t>него</w:t>
            </w:r>
          </w:p>
        </w:tc>
      </w:tr>
    </w:tbl>
    <w:p w:rsidR="00752B50" w:rsidRDefault="00752B50">
      <w:pPr>
        <w:spacing w:line="256" w:lineRule="exact"/>
        <w:jc w:val="both"/>
        <w:sectPr w:rsidR="00752B50">
          <w:pgSz w:w="11910" w:h="16840"/>
          <w:pgMar w:top="1340" w:right="120" w:bottom="1360" w:left="880" w:header="0" w:footer="1171" w:gutter="0"/>
          <w:cols w:space="720"/>
        </w:sectPr>
      </w:pPr>
    </w:p>
    <w:tbl>
      <w:tblPr>
        <w:tblStyle w:val="TableNormal"/>
        <w:tblW w:w="0" w:type="auto"/>
        <w:tblInd w:w="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43"/>
        <w:gridCol w:w="8109"/>
      </w:tblGrid>
      <w:tr w:rsidR="00752B50">
        <w:trPr>
          <w:trHeight w:val="552"/>
        </w:trPr>
        <w:tc>
          <w:tcPr>
            <w:tcW w:w="1843" w:type="dxa"/>
            <w:shd w:val="clear" w:color="auto" w:fill="F1F1F1"/>
          </w:tcPr>
          <w:p w:rsidR="00752B50" w:rsidRDefault="001E1DF4">
            <w:pPr>
              <w:pStyle w:val="TableParagraph"/>
              <w:spacing w:line="273" w:lineRule="exact"/>
              <w:ind w:left="462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lastRenderedPageBreak/>
              <w:t>Разделы</w:t>
            </w:r>
          </w:p>
        </w:tc>
        <w:tc>
          <w:tcPr>
            <w:tcW w:w="8109" w:type="dxa"/>
            <w:shd w:val="clear" w:color="auto" w:fill="F1F1F1"/>
          </w:tcPr>
          <w:p w:rsidR="00752B50" w:rsidRDefault="001E1DF4">
            <w:pPr>
              <w:pStyle w:val="TableParagraph"/>
              <w:spacing w:line="273" w:lineRule="exact"/>
              <w:ind w:left="886" w:right="882"/>
              <w:jc w:val="center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>Задачи</w:t>
            </w:r>
            <w:r>
              <w:rPr>
                <w:b/>
                <w:color w:val="000009"/>
                <w:spacing w:val="-3"/>
                <w:sz w:val="24"/>
              </w:rPr>
              <w:t xml:space="preserve"> </w:t>
            </w:r>
            <w:r>
              <w:rPr>
                <w:b/>
                <w:color w:val="000009"/>
                <w:sz w:val="24"/>
              </w:rPr>
              <w:t>и</w:t>
            </w:r>
            <w:r>
              <w:rPr>
                <w:b/>
                <w:color w:val="000009"/>
                <w:spacing w:val="-3"/>
                <w:sz w:val="24"/>
              </w:rPr>
              <w:t xml:space="preserve"> </w:t>
            </w:r>
            <w:r>
              <w:rPr>
                <w:b/>
                <w:color w:val="000009"/>
                <w:sz w:val="24"/>
              </w:rPr>
              <w:t>педагогические</w:t>
            </w:r>
            <w:r>
              <w:rPr>
                <w:b/>
                <w:color w:val="000009"/>
                <w:spacing w:val="-3"/>
                <w:sz w:val="24"/>
              </w:rPr>
              <w:t xml:space="preserve"> </w:t>
            </w:r>
            <w:r>
              <w:rPr>
                <w:b/>
                <w:color w:val="000009"/>
                <w:sz w:val="24"/>
              </w:rPr>
              <w:t>условия</w:t>
            </w:r>
            <w:r>
              <w:rPr>
                <w:b/>
                <w:color w:val="000009"/>
                <w:spacing w:val="-4"/>
                <w:sz w:val="24"/>
              </w:rPr>
              <w:t xml:space="preserve"> </w:t>
            </w:r>
            <w:r>
              <w:rPr>
                <w:b/>
                <w:color w:val="000009"/>
                <w:sz w:val="24"/>
              </w:rPr>
              <w:t>реализации</w:t>
            </w:r>
            <w:r>
              <w:rPr>
                <w:b/>
                <w:color w:val="000009"/>
                <w:spacing w:val="-2"/>
                <w:sz w:val="24"/>
              </w:rPr>
              <w:t xml:space="preserve"> </w:t>
            </w:r>
            <w:r>
              <w:rPr>
                <w:b/>
                <w:color w:val="000009"/>
                <w:sz w:val="24"/>
              </w:rPr>
              <w:t>программы</w:t>
            </w:r>
          </w:p>
          <w:p w:rsidR="00752B50" w:rsidRDefault="001E1DF4">
            <w:pPr>
              <w:pStyle w:val="TableParagraph"/>
              <w:spacing w:line="259" w:lineRule="exact"/>
              <w:ind w:left="886" w:right="880"/>
              <w:jc w:val="center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>коррекционной</w:t>
            </w:r>
            <w:r>
              <w:rPr>
                <w:b/>
                <w:color w:val="000009"/>
                <w:spacing w:val="-5"/>
                <w:sz w:val="24"/>
              </w:rPr>
              <w:t xml:space="preserve"> </w:t>
            </w:r>
            <w:r>
              <w:rPr>
                <w:b/>
                <w:color w:val="000009"/>
                <w:sz w:val="24"/>
              </w:rPr>
              <w:t>работы</w:t>
            </w:r>
          </w:p>
        </w:tc>
      </w:tr>
      <w:tr w:rsidR="00752B50">
        <w:trPr>
          <w:trHeight w:val="13220"/>
        </w:trPr>
        <w:tc>
          <w:tcPr>
            <w:tcW w:w="1843" w:type="dxa"/>
          </w:tcPr>
          <w:p w:rsidR="00752B50" w:rsidRDefault="00752B50">
            <w:pPr>
              <w:pStyle w:val="TableParagraph"/>
              <w:ind w:left="0"/>
            </w:pPr>
          </w:p>
        </w:tc>
        <w:tc>
          <w:tcPr>
            <w:tcW w:w="8109" w:type="dxa"/>
          </w:tcPr>
          <w:p w:rsidR="00752B50" w:rsidRDefault="001E1DF4">
            <w:pPr>
              <w:pStyle w:val="TableParagraph"/>
              <w:spacing w:line="248" w:lineRule="exact"/>
              <w:jc w:val="both"/>
            </w:pPr>
            <w:r>
              <w:rPr>
                <w:color w:val="000009"/>
              </w:rPr>
              <w:t>интерес</w:t>
            </w:r>
            <w:r>
              <w:rPr>
                <w:color w:val="000009"/>
                <w:spacing w:val="-1"/>
              </w:rPr>
              <w:t xml:space="preserve"> </w:t>
            </w:r>
            <w:r>
              <w:rPr>
                <w:color w:val="000009"/>
              </w:rPr>
              <w:t>к</w:t>
            </w:r>
            <w:r>
              <w:rPr>
                <w:color w:val="000009"/>
                <w:spacing w:val="-2"/>
              </w:rPr>
              <w:t xml:space="preserve"> </w:t>
            </w:r>
            <w:r>
              <w:rPr>
                <w:color w:val="000009"/>
              </w:rPr>
              <w:t>изображению</w:t>
            </w:r>
            <w:r>
              <w:rPr>
                <w:color w:val="000009"/>
                <w:spacing w:val="-1"/>
              </w:rPr>
              <w:t xml:space="preserve"> </w:t>
            </w:r>
            <w:r>
              <w:rPr>
                <w:color w:val="000009"/>
              </w:rPr>
              <w:t>и</w:t>
            </w:r>
            <w:r>
              <w:rPr>
                <w:color w:val="000009"/>
                <w:spacing w:val="-4"/>
              </w:rPr>
              <w:t xml:space="preserve"> </w:t>
            </w:r>
            <w:r>
              <w:rPr>
                <w:color w:val="000009"/>
              </w:rPr>
              <w:t>к</w:t>
            </w:r>
            <w:r>
              <w:rPr>
                <w:color w:val="000009"/>
                <w:spacing w:val="-1"/>
              </w:rPr>
              <w:t xml:space="preserve"> </w:t>
            </w:r>
            <w:r>
              <w:rPr>
                <w:color w:val="000009"/>
              </w:rPr>
              <w:t>себе</w:t>
            </w:r>
            <w:r>
              <w:rPr>
                <w:color w:val="000009"/>
                <w:spacing w:val="-1"/>
              </w:rPr>
              <w:t xml:space="preserve"> </w:t>
            </w:r>
            <w:r>
              <w:rPr>
                <w:color w:val="000009"/>
              </w:rPr>
              <w:t>как объекту</w:t>
            </w:r>
            <w:r>
              <w:rPr>
                <w:color w:val="000009"/>
                <w:spacing w:val="-4"/>
              </w:rPr>
              <w:t xml:space="preserve"> </w:t>
            </w:r>
            <w:r>
              <w:rPr>
                <w:color w:val="000009"/>
              </w:rPr>
              <w:t>для</w:t>
            </w:r>
            <w:r>
              <w:rPr>
                <w:color w:val="000009"/>
                <w:spacing w:val="-1"/>
              </w:rPr>
              <w:t xml:space="preserve"> </w:t>
            </w:r>
            <w:r>
              <w:rPr>
                <w:color w:val="000009"/>
              </w:rPr>
              <w:t>изображения;</w:t>
            </w:r>
          </w:p>
          <w:p w:rsidR="00752B50" w:rsidRDefault="001E1DF4">
            <w:pPr>
              <w:pStyle w:val="TableParagraph"/>
              <w:numPr>
                <w:ilvl w:val="0"/>
                <w:numId w:val="71"/>
              </w:numPr>
              <w:tabs>
                <w:tab w:val="left" w:pos="313"/>
              </w:tabs>
              <w:ind w:right="72" w:firstLine="0"/>
              <w:jc w:val="both"/>
            </w:pPr>
            <w:r>
              <w:rPr>
                <w:color w:val="000009"/>
              </w:rPr>
              <w:t>отражать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в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создаваемых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изображениях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жизнь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самого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ребенка,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его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бытовой,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предметно-игровой,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положительный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эмоциональный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опыт;</w:t>
            </w:r>
            <w:r>
              <w:rPr>
                <w:color w:val="000009"/>
                <w:spacing w:val="56"/>
              </w:rPr>
              <w:t xml:space="preserve"> </w:t>
            </w:r>
            <w:r>
              <w:rPr>
                <w:color w:val="000009"/>
              </w:rPr>
              <w:t>рисование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сопровождать</w:t>
            </w:r>
            <w:r>
              <w:rPr>
                <w:color w:val="000009"/>
                <w:spacing w:val="-1"/>
              </w:rPr>
              <w:t xml:space="preserve"> </w:t>
            </w:r>
            <w:r>
              <w:rPr>
                <w:color w:val="000009"/>
              </w:rPr>
              <w:t>эмоциональными</w:t>
            </w:r>
            <w:r>
              <w:rPr>
                <w:color w:val="000009"/>
                <w:spacing w:val="-1"/>
              </w:rPr>
              <w:t xml:space="preserve"> </w:t>
            </w:r>
            <w:r>
              <w:rPr>
                <w:color w:val="000009"/>
              </w:rPr>
              <w:t>высказываниями;</w:t>
            </w:r>
          </w:p>
          <w:p w:rsidR="00752B50" w:rsidRDefault="001E1DF4">
            <w:pPr>
              <w:pStyle w:val="TableParagraph"/>
              <w:numPr>
                <w:ilvl w:val="0"/>
                <w:numId w:val="71"/>
              </w:numPr>
              <w:tabs>
                <w:tab w:val="left" w:pos="313"/>
              </w:tabs>
              <w:ind w:right="72" w:firstLine="0"/>
              <w:jc w:val="both"/>
            </w:pPr>
            <w:r>
              <w:rPr>
                <w:color w:val="000009"/>
              </w:rPr>
              <w:t>побуждать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детей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демонстрировать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изображенные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на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рисунке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действия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по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подражанию</w:t>
            </w:r>
            <w:r>
              <w:rPr>
                <w:color w:val="000009"/>
                <w:spacing w:val="-1"/>
              </w:rPr>
              <w:t xml:space="preserve"> </w:t>
            </w:r>
            <w:r>
              <w:rPr>
                <w:color w:val="000009"/>
              </w:rPr>
              <w:t>и</w:t>
            </w:r>
            <w:r>
              <w:rPr>
                <w:color w:val="000009"/>
                <w:spacing w:val="-3"/>
              </w:rPr>
              <w:t xml:space="preserve"> </w:t>
            </w:r>
            <w:r>
              <w:rPr>
                <w:color w:val="000009"/>
              </w:rPr>
              <w:t>самостоятельно;</w:t>
            </w:r>
          </w:p>
          <w:p w:rsidR="00752B50" w:rsidRDefault="001E1DF4">
            <w:pPr>
              <w:pStyle w:val="TableParagraph"/>
              <w:numPr>
                <w:ilvl w:val="0"/>
                <w:numId w:val="71"/>
              </w:numPr>
              <w:tabs>
                <w:tab w:val="left" w:pos="313"/>
              </w:tabs>
              <w:ind w:right="71" w:firstLine="0"/>
              <w:jc w:val="both"/>
            </w:pPr>
            <w:r>
              <w:rPr>
                <w:color w:val="000009"/>
              </w:rPr>
              <w:t>развивать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у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детей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восприятие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плоскостных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изображений,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уделяя</w:t>
            </w:r>
            <w:r>
              <w:rPr>
                <w:color w:val="000009"/>
                <w:spacing w:val="56"/>
              </w:rPr>
              <w:t xml:space="preserve"> </w:t>
            </w:r>
            <w:r>
              <w:rPr>
                <w:color w:val="000009"/>
              </w:rPr>
              <w:t>особое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внимание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изображению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человека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и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его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действий,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рассматриванию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картинок,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иллюстраций</w:t>
            </w:r>
            <w:r>
              <w:rPr>
                <w:color w:val="000009"/>
                <w:spacing w:val="-1"/>
              </w:rPr>
              <w:t xml:space="preserve"> </w:t>
            </w:r>
            <w:r>
              <w:rPr>
                <w:color w:val="000009"/>
              </w:rPr>
              <w:t>в</w:t>
            </w:r>
            <w:r>
              <w:rPr>
                <w:color w:val="000009"/>
                <w:spacing w:val="-2"/>
              </w:rPr>
              <w:t xml:space="preserve"> </w:t>
            </w:r>
            <w:r>
              <w:rPr>
                <w:color w:val="000009"/>
              </w:rPr>
              <w:t>книгах;</w:t>
            </w:r>
          </w:p>
          <w:p w:rsidR="00752B50" w:rsidRDefault="001E1DF4">
            <w:pPr>
              <w:pStyle w:val="TableParagraph"/>
              <w:numPr>
                <w:ilvl w:val="0"/>
                <w:numId w:val="71"/>
              </w:numPr>
              <w:tabs>
                <w:tab w:val="left" w:pos="313"/>
              </w:tabs>
              <w:ind w:right="74" w:firstLine="0"/>
              <w:jc w:val="both"/>
            </w:pPr>
            <w:r>
              <w:rPr>
                <w:color w:val="000009"/>
              </w:rPr>
              <w:t>знакомить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с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изобразительными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средствами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и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формировать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изобразительные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навыки</w:t>
            </w:r>
            <w:r>
              <w:rPr>
                <w:color w:val="000009"/>
                <w:spacing w:val="-1"/>
              </w:rPr>
              <w:t xml:space="preserve"> </w:t>
            </w:r>
            <w:r>
              <w:rPr>
                <w:color w:val="000009"/>
              </w:rPr>
              <w:t>в</w:t>
            </w:r>
            <w:r>
              <w:rPr>
                <w:color w:val="000009"/>
                <w:spacing w:val="-2"/>
              </w:rPr>
              <w:t xml:space="preserve"> </w:t>
            </w:r>
            <w:r>
              <w:rPr>
                <w:color w:val="000009"/>
              </w:rPr>
              <w:t>совместной</w:t>
            </w:r>
            <w:r>
              <w:rPr>
                <w:color w:val="000009"/>
                <w:spacing w:val="-3"/>
              </w:rPr>
              <w:t xml:space="preserve"> </w:t>
            </w:r>
            <w:r>
              <w:rPr>
                <w:color w:val="000009"/>
              </w:rPr>
              <w:t>деятельности</w:t>
            </w:r>
            <w:r>
              <w:rPr>
                <w:color w:val="000009"/>
                <w:spacing w:val="-1"/>
              </w:rPr>
              <w:t xml:space="preserve"> </w:t>
            </w:r>
            <w:r>
              <w:rPr>
                <w:color w:val="000009"/>
              </w:rPr>
              <w:t>со взрослым;</w:t>
            </w:r>
          </w:p>
          <w:p w:rsidR="00752B50" w:rsidRDefault="001E1DF4">
            <w:pPr>
              <w:pStyle w:val="TableParagraph"/>
              <w:numPr>
                <w:ilvl w:val="0"/>
                <w:numId w:val="71"/>
              </w:numPr>
              <w:tabs>
                <w:tab w:val="left" w:pos="313"/>
              </w:tabs>
              <w:ind w:right="72" w:firstLine="0"/>
              <w:jc w:val="both"/>
            </w:pPr>
            <w:r>
              <w:rPr>
                <w:color w:val="000009"/>
              </w:rPr>
              <w:t>учить детей анализировать строение предметов, выделять форму, цвет целого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объекта</w:t>
            </w:r>
            <w:r>
              <w:rPr>
                <w:color w:val="000009"/>
                <w:spacing w:val="-1"/>
              </w:rPr>
              <w:t xml:space="preserve"> </w:t>
            </w:r>
            <w:r>
              <w:rPr>
                <w:color w:val="000009"/>
              </w:rPr>
              <w:t>и</w:t>
            </w:r>
            <w:r>
              <w:rPr>
                <w:color w:val="000009"/>
                <w:spacing w:val="-4"/>
              </w:rPr>
              <w:t xml:space="preserve"> </w:t>
            </w:r>
            <w:r>
              <w:rPr>
                <w:color w:val="000009"/>
              </w:rPr>
              <w:t>его</w:t>
            </w:r>
            <w:r>
              <w:rPr>
                <w:color w:val="000009"/>
                <w:spacing w:val="-2"/>
              </w:rPr>
              <w:t xml:space="preserve"> </w:t>
            </w:r>
            <w:r>
              <w:rPr>
                <w:color w:val="000009"/>
              </w:rPr>
              <w:t>частей,</w:t>
            </w:r>
            <w:r>
              <w:rPr>
                <w:color w:val="000009"/>
                <w:spacing w:val="-1"/>
              </w:rPr>
              <w:t xml:space="preserve"> </w:t>
            </w:r>
            <w:r>
              <w:rPr>
                <w:color w:val="000009"/>
              </w:rPr>
              <w:t>отражать</w:t>
            </w:r>
            <w:r>
              <w:rPr>
                <w:color w:val="000009"/>
                <w:spacing w:val="-1"/>
              </w:rPr>
              <w:t xml:space="preserve"> </w:t>
            </w:r>
            <w:r>
              <w:rPr>
                <w:color w:val="000009"/>
              </w:rPr>
              <w:t>их</w:t>
            </w:r>
            <w:r>
              <w:rPr>
                <w:color w:val="000009"/>
                <w:spacing w:val="-5"/>
              </w:rPr>
              <w:t xml:space="preserve"> </w:t>
            </w:r>
            <w:r>
              <w:rPr>
                <w:color w:val="000009"/>
              </w:rPr>
              <w:t>с</w:t>
            </w:r>
            <w:r>
              <w:rPr>
                <w:color w:val="000009"/>
                <w:spacing w:val="-1"/>
              </w:rPr>
              <w:t xml:space="preserve"> </w:t>
            </w:r>
            <w:r>
              <w:rPr>
                <w:color w:val="000009"/>
              </w:rPr>
              <w:t>помощью</w:t>
            </w:r>
            <w:r>
              <w:rPr>
                <w:color w:val="000009"/>
                <w:spacing w:val="-2"/>
              </w:rPr>
              <w:t xml:space="preserve"> </w:t>
            </w:r>
            <w:r>
              <w:rPr>
                <w:color w:val="000009"/>
              </w:rPr>
              <w:t>различных</w:t>
            </w:r>
            <w:r>
              <w:rPr>
                <w:color w:val="000009"/>
                <w:spacing w:val="-1"/>
              </w:rPr>
              <w:t xml:space="preserve"> </w:t>
            </w:r>
            <w:r>
              <w:rPr>
                <w:color w:val="000009"/>
              </w:rPr>
              <w:t>изобразительных</w:t>
            </w:r>
            <w:r>
              <w:rPr>
                <w:color w:val="000009"/>
                <w:spacing w:val="-4"/>
              </w:rPr>
              <w:t xml:space="preserve"> </w:t>
            </w:r>
            <w:r>
              <w:rPr>
                <w:color w:val="000009"/>
              </w:rPr>
              <w:t>средств;</w:t>
            </w:r>
          </w:p>
          <w:p w:rsidR="00752B50" w:rsidRDefault="001E1DF4">
            <w:pPr>
              <w:pStyle w:val="TableParagraph"/>
              <w:numPr>
                <w:ilvl w:val="0"/>
                <w:numId w:val="71"/>
              </w:numPr>
              <w:tabs>
                <w:tab w:val="left" w:pos="313"/>
              </w:tabs>
              <w:ind w:right="73" w:firstLine="0"/>
              <w:jc w:val="both"/>
            </w:pPr>
            <w:r>
              <w:rPr>
                <w:color w:val="000009"/>
              </w:rPr>
              <w:t>уделять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особое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внимание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рисованию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фигуры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человека,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учить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передавать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строение</w:t>
            </w:r>
            <w:r>
              <w:rPr>
                <w:color w:val="000009"/>
                <w:spacing w:val="-1"/>
              </w:rPr>
              <w:t xml:space="preserve"> </w:t>
            </w:r>
            <w:r>
              <w:rPr>
                <w:color w:val="000009"/>
              </w:rPr>
              <w:t>человеческого тела, его пропорции;</w:t>
            </w:r>
          </w:p>
          <w:p w:rsidR="00752B50" w:rsidRDefault="001E1DF4">
            <w:pPr>
              <w:pStyle w:val="TableParagraph"/>
              <w:numPr>
                <w:ilvl w:val="0"/>
                <w:numId w:val="71"/>
              </w:numPr>
              <w:tabs>
                <w:tab w:val="left" w:pos="368"/>
              </w:tabs>
              <w:ind w:right="70" w:firstLine="0"/>
              <w:jc w:val="both"/>
            </w:pPr>
            <w:r>
              <w:rPr>
                <w:color w:val="000009"/>
              </w:rPr>
              <w:t>побуждать экспериментировать с цветом, эстетически воспринимать различные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сочетания</w:t>
            </w:r>
            <w:r>
              <w:rPr>
                <w:color w:val="000009"/>
                <w:spacing w:val="-1"/>
              </w:rPr>
              <w:t xml:space="preserve"> </w:t>
            </w:r>
            <w:r>
              <w:rPr>
                <w:color w:val="000009"/>
              </w:rPr>
              <w:t>цветов;</w:t>
            </w:r>
          </w:p>
          <w:p w:rsidR="00752B50" w:rsidRDefault="001E1DF4">
            <w:pPr>
              <w:pStyle w:val="TableParagraph"/>
              <w:numPr>
                <w:ilvl w:val="0"/>
                <w:numId w:val="71"/>
              </w:numPr>
              <w:tabs>
                <w:tab w:val="left" w:pos="313"/>
              </w:tabs>
              <w:ind w:right="72" w:firstLine="0"/>
              <w:jc w:val="both"/>
            </w:pPr>
            <w:r>
              <w:rPr>
                <w:color w:val="000009"/>
              </w:rPr>
              <w:t>учить понимать сигнальное значение цвета, его теплых и холодных оттенков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(зимний</w:t>
            </w:r>
            <w:r>
              <w:rPr>
                <w:color w:val="000009"/>
                <w:spacing w:val="-1"/>
              </w:rPr>
              <w:t xml:space="preserve"> </w:t>
            </w:r>
            <w:r>
              <w:rPr>
                <w:color w:val="000009"/>
              </w:rPr>
              <w:t>пейзаж</w:t>
            </w:r>
            <w:r>
              <w:rPr>
                <w:color w:val="000009"/>
                <w:spacing w:val="2"/>
              </w:rPr>
              <w:t xml:space="preserve"> </w:t>
            </w:r>
            <w:r>
              <w:rPr>
                <w:color w:val="000009"/>
              </w:rPr>
              <w:t>-</w:t>
            </w:r>
            <w:r>
              <w:rPr>
                <w:color w:val="000009"/>
                <w:spacing w:val="-4"/>
              </w:rPr>
              <w:t xml:space="preserve"> </w:t>
            </w:r>
            <w:r>
              <w:rPr>
                <w:color w:val="000009"/>
              </w:rPr>
              <w:t>летний пейзаж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-</w:t>
            </w:r>
            <w:r>
              <w:rPr>
                <w:color w:val="000009"/>
                <w:spacing w:val="-4"/>
              </w:rPr>
              <w:t xml:space="preserve"> </w:t>
            </w:r>
            <w:r>
              <w:rPr>
                <w:color w:val="000009"/>
              </w:rPr>
              <w:t>осенний</w:t>
            </w:r>
            <w:r>
              <w:rPr>
                <w:color w:val="000009"/>
                <w:spacing w:val="-2"/>
              </w:rPr>
              <w:t xml:space="preserve"> </w:t>
            </w:r>
            <w:r>
              <w:rPr>
                <w:color w:val="000009"/>
              </w:rPr>
              <w:t>пейзаж);</w:t>
            </w:r>
          </w:p>
          <w:p w:rsidR="00752B50" w:rsidRDefault="001E1DF4">
            <w:pPr>
              <w:pStyle w:val="TableParagraph"/>
              <w:numPr>
                <w:ilvl w:val="0"/>
                <w:numId w:val="71"/>
              </w:numPr>
              <w:tabs>
                <w:tab w:val="left" w:pos="313"/>
              </w:tabs>
              <w:ind w:right="72" w:firstLine="0"/>
              <w:jc w:val="both"/>
            </w:pPr>
            <w:r>
              <w:rPr>
                <w:color w:val="000009"/>
              </w:rPr>
              <w:t>развивать целостность восприятия, передавать целостный образ в предметном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рисунке,</w:t>
            </w:r>
            <w:r>
              <w:rPr>
                <w:color w:val="000009"/>
                <w:spacing w:val="-1"/>
              </w:rPr>
              <w:t xml:space="preserve"> </w:t>
            </w:r>
            <w:r>
              <w:rPr>
                <w:color w:val="000009"/>
              </w:rPr>
              <w:t>отражая структуру</w:t>
            </w:r>
            <w:r>
              <w:rPr>
                <w:color w:val="000009"/>
                <w:spacing w:val="-3"/>
              </w:rPr>
              <w:t xml:space="preserve"> </w:t>
            </w:r>
            <w:r>
              <w:rPr>
                <w:color w:val="000009"/>
              </w:rPr>
              <w:t>объекта;</w:t>
            </w:r>
          </w:p>
          <w:p w:rsidR="00752B50" w:rsidRDefault="001E1DF4">
            <w:pPr>
              <w:pStyle w:val="TableParagraph"/>
              <w:numPr>
                <w:ilvl w:val="0"/>
                <w:numId w:val="71"/>
              </w:numPr>
              <w:tabs>
                <w:tab w:val="left" w:pos="313"/>
              </w:tabs>
              <w:ind w:right="71" w:firstLine="0"/>
              <w:jc w:val="both"/>
            </w:pPr>
            <w:r>
              <w:rPr>
                <w:color w:val="000009"/>
              </w:rPr>
              <w:t>развивать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творческие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способности,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побуждать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придумывать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и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создавать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композицию,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осваивать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различные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художественные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техники,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использовать</w:t>
            </w:r>
            <w:r>
              <w:rPr>
                <w:color w:val="000009"/>
                <w:spacing w:val="-52"/>
              </w:rPr>
              <w:t xml:space="preserve"> </w:t>
            </w:r>
            <w:r>
              <w:rPr>
                <w:color w:val="000009"/>
              </w:rPr>
              <w:t>разнообразные</w:t>
            </w:r>
            <w:r>
              <w:rPr>
                <w:color w:val="000009"/>
                <w:spacing w:val="-1"/>
              </w:rPr>
              <w:t xml:space="preserve"> </w:t>
            </w:r>
            <w:r>
              <w:rPr>
                <w:color w:val="000009"/>
              </w:rPr>
              <w:t>материалы и средства;</w:t>
            </w:r>
          </w:p>
          <w:p w:rsidR="00752B50" w:rsidRDefault="001E1DF4">
            <w:pPr>
              <w:pStyle w:val="TableParagraph"/>
              <w:numPr>
                <w:ilvl w:val="0"/>
                <w:numId w:val="71"/>
              </w:numPr>
              <w:tabs>
                <w:tab w:val="left" w:pos="368"/>
              </w:tabs>
              <w:ind w:right="71" w:firstLine="0"/>
              <w:jc w:val="both"/>
            </w:pPr>
            <w:r>
              <w:rPr>
                <w:color w:val="000009"/>
              </w:rPr>
              <w:t>развивать эстетические чувства, эстетическое восприятие иллюстраций, картин,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рисунков;</w:t>
            </w:r>
          </w:p>
          <w:p w:rsidR="00752B50" w:rsidRDefault="001E1DF4">
            <w:pPr>
              <w:pStyle w:val="TableParagraph"/>
              <w:numPr>
                <w:ilvl w:val="0"/>
                <w:numId w:val="71"/>
              </w:numPr>
              <w:tabs>
                <w:tab w:val="left" w:pos="311"/>
              </w:tabs>
              <w:ind w:right="73" w:firstLine="0"/>
              <w:jc w:val="both"/>
            </w:pPr>
            <w:r>
              <w:rPr>
                <w:color w:val="000009"/>
              </w:rPr>
              <w:t>развивать интерес детей к пластическим материалам (тесту, глине), в процессе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лепки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из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которых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дети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разминают,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разрывают,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соединяют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куски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теста,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расплющивают и т. д., а взрослые придают затем этим кускам предметный вид, что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закрепляется в</w:t>
            </w:r>
            <w:r>
              <w:rPr>
                <w:color w:val="000009"/>
                <w:spacing w:val="-2"/>
              </w:rPr>
              <w:t xml:space="preserve"> </w:t>
            </w:r>
            <w:r>
              <w:rPr>
                <w:color w:val="000009"/>
              </w:rPr>
              <w:t>слове и</w:t>
            </w:r>
            <w:r>
              <w:rPr>
                <w:color w:val="000009"/>
                <w:spacing w:val="-3"/>
              </w:rPr>
              <w:t xml:space="preserve"> </w:t>
            </w:r>
            <w:r>
              <w:rPr>
                <w:color w:val="000009"/>
              </w:rPr>
              <w:t>дальнейшем</w:t>
            </w:r>
            <w:r>
              <w:rPr>
                <w:color w:val="000009"/>
                <w:spacing w:val="-3"/>
              </w:rPr>
              <w:t xml:space="preserve"> </w:t>
            </w:r>
            <w:r>
              <w:rPr>
                <w:color w:val="000009"/>
              </w:rPr>
              <w:t>обыгрывании;</w:t>
            </w:r>
          </w:p>
          <w:p w:rsidR="00752B50" w:rsidRDefault="001E1DF4">
            <w:pPr>
              <w:pStyle w:val="TableParagraph"/>
              <w:numPr>
                <w:ilvl w:val="0"/>
                <w:numId w:val="71"/>
              </w:numPr>
              <w:tabs>
                <w:tab w:val="left" w:pos="313"/>
              </w:tabs>
              <w:ind w:right="74" w:firstLine="0"/>
              <w:jc w:val="both"/>
            </w:pPr>
            <w:r>
              <w:rPr>
                <w:color w:val="000009"/>
              </w:rPr>
              <w:t>развивать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конструктивный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праксис,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ручную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умелость,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закрепляя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технические</w:t>
            </w:r>
            <w:r>
              <w:rPr>
                <w:color w:val="000009"/>
                <w:spacing w:val="-52"/>
              </w:rPr>
              <w:t xml:space="preserve"> </w:t>
            </w:r>
            <w:r>
              <w:rPr>
                <w:color w:val="000009"/>
              </w:rPr>
              <w:t>навыки</w:t>
            </w:r>
            <w:r>
              <w:rPr>
                <w:color w:val="000009"/>
                <w:spacing w:val="-1"/>
              </w:rPr>
              <w:t xml:space="preserve"> </w:t>
            </w:r>
            <w:r>
              <w:rPr>
                <w:color w:val="000009"/>
              </w:rPr>
              <w:t>лепки;</w:t>
            </w:r>
          </w:p>
          <w:p w:rsidR="00752B50" w:rsidRDefault="001E1DF4">
            <w:pPr>
              <w:pStyle w:val="TableParagraph"/>
              <w:numPr>
                <w:ilvl w:val="0"/>
                <w:numId w:val="71"/>
              </w:numPr>
              <w:tabs>
                <w:tab w:val="left" w:pos="368"/>
              </w:tabs>
              <w:ind w:right="74" w:firstLine="0"/>
              <w:jc w:val="both"/>
            </w:pPr>
            <w:r>
              <w:rPr>
                <w:color w:val="000009"/>
              </w:rPr>
              <w:t>включать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в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последующую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совместную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игру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фигурки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людей,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животных,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вылепленных</w:t>
            </w:r>
            <w:r>
              <w:rPr>
                <w:color w:val="000009"/>
                <w:spacing w:val="-1"/>
              </w:rPr>
              <w:t xml:space="preserve"> </w:t>
            </w:r>
            <w:r>
              <w:rPr>
                <w:color w:val="000009"/>
              </w:rPr>
              <w:t>ребенком</w:t>
            </w:r>
            <w:r>
              <w:rPr>
                <w:color w:val="000009"/>
                <w:spacing w:val="-4"/>
              </w:rPr>
              <w:t xml:space="preserve"> </w:t>
            </w:r>
            <w:r>
              <w:rPr>
                <w:color w:val="000009"/>
              </w:rPr>
              <w:t>(собачка</w:t>
            </w:r>
            <w:r>
              <w:rPr>
                <w:color w:val="000009"/>
                <w:spacing w:val="-3"/>
              </w:rPr>
              <w:t xml:space="preserve"> </w:t>
            </w:r>
            <w:r>
              <w:rPr>
                <w:color w:val="000009"/>
              </w:rPr>
              <w:t>просит есть,</w:t>
            </w:r>
            <w:r>
              <w:rPr>
                <w:color w:val="000009"/>
                <w:spacing w:val="-1"/>
              </w:rPr>
              <w:t xml:space="preserve"> </w:t>
            </w:r>
            <w:r>
              <w:rPr>
                <w:color w:val="000009"/>
              </w:rPr>
              <w:t>бегает,</w:t>
            </w:r>
            <w:r>
              <w:rPr>
                <w:color w:val="000009"/>
                <w:spacing w:val="-1"/>
              </w:rPr>
              <w:t xml:space="preserve"> </w:t>
            </w:r>
            <w:r>
              <w:rPr>
                <w:color w:val="000009"/>
              </w:rPr>
              <w:t>спит,</w:t>
            </w:r>
            <w:r>
              <w:rPr>
                <w:color w:val="000009"/>
                <w:spacing w:val="-1"/>
              </w:rPr>
              <w:t xml:space="preserve"> </w:t>
            </w:r>
            <w:r>
              <w:rPr>
                <w:color w:val="000009"/>
              </w:rPr>
              <w:t>«служит»</w:t>
            </w:r>
            <w:r>
              <w:rPr>
                <w:color w:val="000009"/>
                <w:spacing w:val="-5"/>
              </w:rPr>
              <w:t xml:space="preserve"> </w:t>
            </w:r>
            <w:r>
              <w:rPr>
                <w:color w:val="000009"/>
              </w:rPr>
              <w:t>и</w:t>
            </w:r>
            <w:r>
              <w:rPr>
                <w:color w:val="000009"/>
                <w:spacing w:val="-1"/>
              </w:rPr>
              <w:t xml:space="preserve"> </w:t>
            </w:r>
            <w:r>
              <w:rPr>
                <w:color w:val="000009"/>
              </w:rPr>
              <w:t>т.</w:t>
            </w:r>
            <w:r>
              <w:rPr>
                <w:color w:val="000009"/>
                <w:spacing w:val="2"/>
              </w:rPr>
              <w:t xml:space="preserve"> </w:t>
            </w:r>
            <w:r>
              <w:rPr>
                <w:color w:val="000009"/>
              </w:rPr>
              <w:t>д.);</w:t>
            </w:r>
          </w:p>
          <w:p w:rsidR="00752B50" w:rsidRDefault="001E1DF4">
            <w:pPr>
              <w:pStyle w:val="TableParagraph"/>
              <w:numPr>
                <w:ilvl w:val="0"/>
                <w:numId w:val="71"/>
              </w:numPr>
              <w:tabs>
                <w:tab w:val="left" w:pos="311"/>
              </w:tabs>
              <w:ind w:right="74" w:firstLine="0"/>
              <w:jc w:val="both"/>
            </w:pPr>
            <w:r>
              <w:rPr>
                <w:color w:val="000009"/>
              </w:rPr>
              <w:t>знакомить с алгоритмами деятельности при изготовлении поделок с помощью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аппликации;</w:t>
            </w:r>
          </w:p>
          <w:p w:rsidR="00752B50" w:rsidRDefault="001E1DF4">
            <w:pPr>
              <w:pStyle w:val="TableParagraph"/>
              <w:numPr>
                <w:ilvl w:val="0"/>
                <w:numId w:val="71"/>
              </w:numPr>
              <w:tabs>
                <w:tab w:val="left" w:pos="311"/>
              </w:tabs>
              <w:ind w:right="71" w:firstLine="0"/>
              <w:jc w:val="both"/>
            </w:pPr>
            <w:r>
              <w:rPr>
                <w:color w:val="000009"/>
              </w:rPr>
              <w:t>развивать чувство изобразительного ритма, выполняя вместе с детьми задания,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включающие наклеивание заготовок, учить составлять простейшие декоративных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узоры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по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принципу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повторности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и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чередования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в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процессе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«подвижной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аппликации»,</w:t>
            </w:r>
            <w:r>
              <w:rPr>
                <w:color w:val="000009"/>
                <w:spacing w:val="-1"/>
              </w:rPr>
              <w:t xml:space="preserve"> </w:t>
            </w:r>
            <w:r>
              <w:rPr>
                <w:color w:val="000009"/>
              </w:rPr>
              <w:t>без</w:t>
            </w:r>
            <w:r>
              <w:rPr>
                <w:color w:val="000009"/>
                <w:spacing w:val="-1"/>
              </w:rPr>
              <w:t xml:space="preserve"> </w:t>
            </w:r>
            <w:r>
              <w:rPr>
                <w:color w:val="000009"/>
              </w:rPr>
              <w:t>наклеивания;</w:t>
            </w:r>
          </w:p>
          <w:p w:rsidR="00752B50" w:rsidRDefault="001E1DF4">
            <w:pPr>
              <w:pStyle w:val="TableParagraph"/>
              <w:numPr>
                <w:ilvl w:val="0"/>
                <w:numId w:val="71"/>
              </w:numPr>
              <w:tabs>
                <w:tab w:val="left" w:pos="311"/>
              </w:tabs>
              <w:ind w:right="74" w:firstLine="0"/>
              <w:jc w:val="both"/>
            </w:pPr>
            <w:r>
              <w:rPr>
                <w:color w:val="000009"/>
              </w:rPr>
              <w:t>уделять внимание выработке точных движений рук под зрительным контролем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при выполнении аппликации (при совмещении поверхностей держать одной рукой,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перемещать</w:t>
            </w:r>
            <w:r>
              <w:rPr>
                <w:color w:val="000009"/>
                <w:spacing w:val="-1"/>
              </w:rPr>
              <w:t xml:space="preserve"> </w:t>
            </w:r>
            <w:r>
              <w:rPr>
                <w:color w:val="000009"/>
              </w:rPr>
              <w:t>или</w:t>
            </w:r>
            <w:r>
              <w:rPr>
                <w:color w:val="000009"/>
                <w:spacing w:val="-1"/>
              </w:rPr>
              <w:t xml:space="preserve"> </w:t>
            </w:r>
            <w:r>
              <w:rPr>
                <w:color w:val="000009"/>
              </w:rPr>
              <w:t>сдвигать</w:t>
            </w:r>
            <w:r>
              <w:rPr>
                <w:color w:val="000009"/>
                <w:spacing w:val="-3"/>
              </w:rPr>
              <w:t xml:space="preserve"> </w:t>
            </w:r>
            <w:r>
              <w:rPr>
                <w:color w:val="000009"/>
              </w:rPr>
              <w:t>другой);</w:t>
            </w:r>
          </w:p>
          <w:p w:rsidR="00752B50" w:rsidRDefault="001E1DF4">
            <w:pPr>
              <w:pStyle w:val="TableParagraph"/>
              <w:numPr>
                <w:ilvl w:val="0"/>
                <w:numId w:val="71"/>
              </w:numPr>
              <w:tabs>
                <w:tab w:val="left" w:pos="311"/>
              </w:tabs>
              <w:ind w:right="75" w:firstLine="0"/>
              <w:jc w:val="both"/>
            </w:pPr>
            <w:r>
              <w:rPr>
                <w:color w:val="000009"/>
              </w:rPr>
              <w:t>совершенствовать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ориентировку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в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пространстве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листа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при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аппликации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по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образцу</w:t>
            </w:r>
            <w:r>
              <w:rPr>
                <w:color w:val="000009"/>
                <w:spacing w:val="-4"/>
              </w:rPr>
              <w:t xml:space="preserve"> </w:t>
            </w:r>
            <w:r>
              <w:rPr>
                <w:color w:val="000009"/>
              </w:rPr>
              <w:t>или</w:t>
            </w:r>
            <w:r>
              <w:rPr>
                <w:color w:val="000009"/>
                <w:spacing w:val="-1"/>
              </w:rPr>
              <w:t xml:space="preserve"> </w:t>
            </w:r>
            <w:r>
              <w:rPr>
                <w:color w:val="000009"/>
              </w:rPr>
              <w:t>словесной</w:t>
            </w:r>
            <w:r>
              <w:rPr>
                <w:color w:val="000009"/>
                <w:spacing w:val="-1"/>
              </w:rPr>
              <w:t xml:space="preserve"> </w:t>
            </w:r>
            <w:r>
              <w:rPr>
                <w:color w:val="000009"/>
              </w:rPr>
              <w:t>инструкции;</w:t>
            </w:r>
          </w:p>
          <w:p w:rsidR="00752B50" w:rsidRDefault="001E1DF4">
            <w:pPr>
              <w:pStyle w:val="TableParagraph"/>
              <w:numPr>
                <w:ilvl w:val="0"/>
                <w:numId w:val="71"/>
              </w:numPr>
              <w:tabs>
                <w:tab w:val="left" w:pos="311"/>
              </w:tabs>
              <w:ind w:right="72" w:firstLine="0"/>
              <w:jc w:val="both"/>
            </w:pPr>
            <w:r>
              <w:rPr>
                <w:color w:val="000009"/>
              </w:rPr>
              <w:t>развивать координацию движений рук, зрительно-двигательную координацию в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процессе</w:t>
            </w:r>
            <w:r>
              <w:rPr>
                <w:color w:val="000009"/>
                <w:spacing w:val="-3"/>
              </w:rPr>
              <w:t xml:space="preserve"> </w:t>
            </w:r>
            <w:r>
              <w:rPr>
                <w:color w:val="000009"/>
              </w:rPr>
              <w:t>рисования, лепки, аппликации;</w:t>
            </w:r>
          </w:p>
          <w:p w:rsidR="00752B50" w:rsidRDefault="001E1DF4">
            <w:pPr>
              <w:pStyle w:val="TableParagraph"/>
              <w:numPr>
                <w:ilvl w:val="0"/>
                <w:numId w:val="71"/>
              </w:numPr>
              <w:tabs>
                <w:tab w:val="left" w:pos="311"/>
              </w:tabs>
              <w:ind w:right="71" w:firstLine="0"/>
              <w:jc w:val="both"/>
            </w:pPr>
            <w:r>
              <w:rPr>
                <w:color w:val="000009"/>
              </w:rPr>
              <w:t>использовать сюжетные рисунки на занятиях по развитию речи для составления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наглядной</w:t>
            </w:r>
            <w:r>
              <w:rPr>
                <w:color w:val="000009"/>
                <w:spacing w:val="-1"/>
              </w:rPr>
              <w:t xml:space="preserve"> </w:t>
            </w:r>
            <w:r>
              <w:rPr>
                <w:color w:val="000009"/>
              </w:rPr>
              <w:t>программы высказываний.</w:t>
            </w:r>
          </w:p>
          <w:p w:rsidR="00752B50" w:rsidRDefault="00752B50">
            <w:pPr>
              <w:pStyle w:val="TableParagraph"/>
              <w:spacing w:before="4"/>
              <w:ind w:left="0"/>
              <w:rPr>
                <w:b/>
                <w:i/>
                <w:sz w:val="21"/>
              </w:rPr>
            </w:pPr>
          </w:p>
          <w:p w:rsidR="00752B50" w:rsidRDefault="001E1DF4">
            <w:pPr>
              <w:pStyle w:val="TableParagraph"/>
              <w:spacing w:line="233" w:lineRule="exact"/>
              <w:jc w:val="both"/>
              <w:rPr>
                <w:b/>
                <w:i/>
              </w:rPr>
            </w:pPr>
            <w:r>
              <w:rPr>
                <w:b/>
                <w:i/>
                <w:color w:val="000009"/>
              </w:rPr>
              <w:t>Развитие</w:t>
            </w:r>
            <w:r>
              <w:rPr>
                <w:b/>
                <w:i/>
                <w:color w:val="000009"/>
                <w:spacing w:val="-3"/>
              </w:rPr>
              <w:t xml:space="preserve"> </w:t>
            </w:r>
            <w:r>
              <w:rPr>
                <w:b/>
                <w:i/>
                <w:color w:val="000009"/>
              </w:rPr>
              <w:t>воображения</w:t>
            </w:r>
            <w:r>
              <w:rPr>
                <w:b/>
                <w:i/>
                <w:color w:val="000009"/>
                <w:spacing w:val="-3"/>
              </w:rPr>
              <w:t xml:space="preserve"> </w:t>
            </w:r>
            <w:r>
              <w:rPr>
                <w:b/>
                <w:i/>
                <w:color w:val="000009"/>
              </w:rPr>
              <w:t>и</w:t>
            </w:r>
            <w:r>
              <w:rPr>
                <w:b/>
                <w:i/>
                <w:color w:val="000009"/>
                <w:spacing w:val="-2"/>
              </w:rPr>
              <w:t xml:space="preserve"> </w:t>
            </w:r>
            <w:r>
              <w:rPr>
                <w:b/>
                <w:i/>
                <w:color w:val="000009"/>
              </w:rPr>
              <w:t>творческих</w:t>
            </w:r>
            <w:r>
              <w:rPr>
                <w:b/>
                <w:i/>
                <w:color w:val="000009"/>
                <w:spacing w:val="-2"/>
              </w:rPr>
              <w:t xml:space="preserve"> </w:t>
            </w:r>
            <w:r>
              <w:rPr>
                <w:b/>
                <w:i/>
                <w:color w:val="000009"/>
              </w:rPr>
              <w:t>способностей</w:t>
            </w:r>
            <w:r>
              <w:rPr>
                <w:b/>
                <w:i/>
                <w:color w:val="000009"/>
                <w:spacing w:val="-2"/>
              </w:rPr>
              <w:t xml:space="preserve"> </w:t>
            </w:r>
            <w:r>
              <w:rPr>
                <w:b/>
                <w:i/>
                <w:color w:val="000009"/>
              </w:rPr>
              <w:t>детей</w:t>
            </w:r>
          </w:p>
        </w:tc>
      </w:tr>
    </w:tbl>
    <w:p w:rsidR="00752B50" w:rsidRDefault="00752B50">
      <w:pPr>
        <w:spacing w:line="233" w:lineRule="exact"/>
        <w:jc w:val="both"/>
        <w:sectPr w:rsidR="00752B50">
          <w:pgSz w:w="11910" w:h="16840"/>
          <w:pgMar w:top="1340" w:right="120" w:bottom="1360" w:left="880" w:header="0" w:footer="1171" w:gutter="0"/>
          <w:cols w:space="720"/>
        </w:sectPr>
      </w:pPr>
    </w:p>
    <w:tbl>
      <w:tblPr>
        <w:tblStyle w:val="TableNormal"/>
        <w:tblW w:w="0" w:type="auto"/>
        <w:tblInd w:w="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43"/>
        <w:gridCol w:w="8109"/>
      </w:tblGrid>
      <w:tr w:rsidR="00752B50">
        <w:trPr>
          <w:trHeight w:val="552"/>
        </w:trPr>
        <w:tc>
          <w:tcPr>
            <w:tcW w:w="1843" w:type="dxa"/>
            <w:shd w:val="clear" w:color="auto" w:fill="F1F1F1"/>
          </w:tcPr>
          <w:p w:rsidR="00752B50" w:rsidRDefault="001E1DF4">
            <w:pPr>
              <w:pStyle w:val="TableParagraph"/>
              <w:spacing w:line="273" w:lineRule="exact"/>
              <w:ind w:left="462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lastRenderedPageBreak/>
              <w:t>Разделы</w:t>
            </w:r>
          </w:p>
        </w:tc>
        <w:tc>
          <w:tcPr>
            <w:tcW w:w="8109" w:type="dxa"/>
            <w:shd w:val="clear" w:color="auto" w:fill="F1F1F1"/>
          </w:tcPr>
          <w:p w:rsidR="00752B50" w:rsidRDefault="001E1DF4">
            <w:pPr>
              <w:pStyle w:val="TableParagraph"/>
              <w:spacing w:line="273" w:lineRule="exact"/>
              <w:ind w:left="886" w:right="882"/>
              <w:jc w:val="center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>Задачи</w:t>
            </w:r>
            <w:r>
              <w:rPr>
                <w:b/>
                <w:color w:val="000009"/>
                <w:spacing w:val="-3"/>
                <w:sz w:val="24"/>
              </w:rPr>
              <w:t xml:space="preserve"> </w:t>
            </w:r>
            <w:r>
              <w:rPr>
                <w:b/>
                <w:color w:val="000009"/>
                <w:sz w:val="24"/>
              </w:rPr>
              <w:t>и</w:t>
            </w:r>
            <w:r>
              <w:rPr>
                <w:b/>
                <w:color w:val="000009"/>
                <w:spacing w:val="-3"/>
                <w:sz w:val="24"/>
              </w:rPr>
              <w:t xml:space="preserve"> </w:t>
            </w:r>
            <w:r>
              <w:rPr>
                <w:b/>
                <w:color w:val="000009"/>
                <w:sz w:val="24"/>
              </w:rPr>
              <w:t>педагогические</w:t>
            </w:r>
            <w:r>
              <w:rPr>
                <w:b/>
                <w:color w:val="000009"/>
                <w:spacing w:val="-3"/>
                <w:sz w:val="24"/>
              </w:rPr>
              <w:t xml:space="preserve"> </w:t>
            </w:r>
            <w:r>
              <w:rPr>
                <w:b/>
                <w:color w:val="000009"/>
                <w:sz w:val="24"/>
              </w:rPr>
              <w:t>условия</w:t>
            </w:r>
            <w:r>
              <w:rPr>
                <w:b/>
                <w:color w:val="000009"/>
                <w:spacing w:val="-4"/>
                <w:sz w:val="24"/>
              </w:rPr>
              <w:t xml:space="preserve"> </w:t>
            </w:r>
            <w:r>
              <w:rPr>
                <w:b/>
                <w:color w:val="000009"/>
                <w:sz w:val="24"/>
              </w:rPr>
              <w:t>реализации</w:t>
            </w:r>
            <w:r>
              <w:rPr>
                <w:b/>
                <w:color w:val="000009"/>
                <w:spacing w:val="-2"/>
                <w:sz w:val="24"/>
              </w:rPr>
              <w:t xml:space="preserve"> </w:t>
            </w:r>
            <w:r>
              <w:rPr>
                <w:b/>
                <w:color w:val="000009"/>
                <w:sz w:val="24"/>
              </w:rPr>
              <w:t>программы</w:t>
            </w:r>
          </w:p>
          <w:p w:rsidR="00752B50" w:rsidRDefault="001E1DF4">
            <w:pPr>
              <w:pStyle w:val="TableParagraph"/>
              <w:spacing w:line="259" w:lineRule="exact"/>
              <w:ind w:left="886" w:right="880"/>
              <w:jc w:val="center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>коррекционной</w:t>
            </w:r>
            <w:r>
              <w:rPr>
                <w:b/>
                <w:color w:val="000009"/>
                <w:spacing w:val="-5"/>
                <w:sz w:val="24"/>
              </w:rPr>
              <w:t xml:space="preserve"> </w:t>
            </w:r>
            <w:r>
              <w:rPr>
                <w:b/>
                <w:color w:val="000009"/>
                <w:sz w:val="24"/>
              </w:rPr>
              <w:t>работы</w:t>
            </w:r>
          </w:p>
        </w:tc>
      </w:tr>
      <w:tr w:rsidR="00752B50">
        <w:trPr>
          <w:trHeight w:val="9060"/>
        </w:trPr>
        <w:tc>
          <w:tcPr>
            <w:tcW w:w="1843" w:type="dxa"/>
          </w:tcPr>
          <w:p w:rsidR="00752B50" w:rsidRDefault="00752B50">
            <w:pPr>
              <w:pStyle w:val="TableParagraph"/>
              <w:ind w:left="0"/>
            </w:pPr>
          </w:p>
        </w:tc>
        <w:tc>
          <w:tcPr>
            <w:tcW w:w="8109" w:type="dxa"/>
          </w:tcPr>
          <w:p w:rsidR="00752B50" w:rsidRDefault="001E1DF4">
            <w:pPr>
              <w:pStyle w:val="TableParagraph"/>
              <w:numPr>
                <w:ilvl w:val="0"/>
                <w:numId w:val="70"/>
              </w:numPr>
              <w:tabs>
                <w:tab w:val="left" w:pos="311"/>
              </w:tabs>
              <w:ind w:right="73" w:firstLine="0"/>
              <w:jc w:val="both"/>
            </w:pPr>
            <w:r>
              <w:rPr>
                <w:color w:val="000009"/>
              </w:rPr>
              <w:t>побуждать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к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самостоятельности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и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творческой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инициативе;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положительно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оценивать</w:t>
            </w:r>
            <w:r>
              <w:rPr>
                <w:color w:val="000009"/>
                <w:spacing w:val="-1"/>
              </w:rPr>
              <w:t xml:space="preserve"> </w:t>
            </w:r>
            <w:r>
              <w:rPr>
                <w:color w:val="000009"/>
              </w:rPr>
              <w:t>первые попытки участия</w:t>
            </w:r>
            <w:r>
              <w:rPr>
                <w:color w:val="000009"/>
                <w:spacing w:val="-1"/>
              </w:rPr>
              <w:t xml:space="preserve"> </w:t>
            </w:r>
            <w:r>
              <w:rPr>
                <w:color w:val="000009"/>
              </w:rPr>
              <w:t>в</w:t>
            </w:r>
            <w:r>
              <w:rPr>
                <w:color w:val="000009"/>
                <w:spacing w:val="-1"/>
              </w:rPr>
              <w:t xml:space="preserve"> </w:t>
            </w:r>
            <w:r>
              <w:rPr>
                <w:color w:val="000009"/>
              </w:rPr>
              <w:t>творческой</w:t>
            </w:r>
            <w:r>
              <w:rPr>
                <w:color w:val="000009"/>
                <w:spacing w:val="-1"/>
              </w:rPr>
              <w:t xml:space="preserve"> </w:t>
            </w:r>
            <w:r>
              <w:rPr>
                <w:color w:val="000009"/>
              </w:rPr>
              <w:t>деятельности;</w:t>
            </w:r>
          </w:p>
          <w:p w:rsidR="00752B50" w:rsidRDefault="001E1DF4">
            <w:pPr>
              <w:pStyle w:val="TableParagraph"/>
              <w:numPr>
                <w:ilvl w:val="0"/>
                <w:numId w:val="70"/>
              </w:numPr>
              <w:tabs>
                <w:tab w:val="left" w:pos="311"/>
              </w:tabs>
              <w:ind w:right="72" w:firstLine="0"/>
              <w:jc w:val="both"/>
            </w:pPr>
            <w:r>
              <w:rPr>
                <w:color w:val="000009"/>
              </w:rPr>
              <w:t>формировать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ориентировочно-исследовательский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этап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изобразительной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деятельности,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т. е.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организовывать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целенаправленное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изучение,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обследование</w:t>
            </w:r>
            <w:r>
              <w:rPr>
                <w:color w:val="000009"/>
                <w:spacing w:val="-52"/>
              </w:rPr>
              <w:t xml:space="preserve"> </w:t>
            </w:r>
            <w:r>
              <w:rPr>
                <w:color w:val="000009"/>
              </w:rPr>
              <w:t>объекта перед изображением; отражать воспринятое в речи, передавать свойства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объектов</w:t>
            </w:r>
            <w:r>
              <w:rPr>
                <w:color w:val="000009"/>
                <w:spacing w:val="-3"/>
              </w:rPr>
              <w:t xml:space="preserve"> </w:t>
            </w:r>
            <w:r>
              <w:rPr>
                <w:color w:val="000009"/>
              </w:rPr>
              <w:t>в</w:t>
            </w:r>
            <w:r>
              <w:rPr>
                <w:color w:val="000009"/>
                <w:spacing w:val="-1"/>
              </w:rPr>
              <w:t xml:space="preserve"> </w:t>
            </w:r>
            <w:r>
              <w:rPr>
                <w:color w:val="000009"/>
              </w:rPr>
              <w:t>рисунке, лепке, аппликации;</w:t>
            </w:r>
          </w:p>
          <w:p w:rsidR="00752B50" w:rsidRDefault="001E1DF4">
            <w:pPr>
              <w:pStyle w:val="TableParagraph"/>
              <w:numPr>
                <w:ilvl w:val="0"/>
                <w:numId w:val="70"/>
              </w:numPr>
              <w:tabs>
                <w:tab w:val="left" w:pos="311"/>
              </w:tabs>
              <w:ind w:right="72" w:firstLine="0"/>
              <w:jc w:val="both"/>
            </w:pPr>
            <w:r>
              <w:rPr>
                <w:color w:val="000009"/>
              </w:rPr>
              <w:t>учить детей определять свой замысел, словесно его формулировать, следовать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ему в процессе работы и реализовывать его, объяснять после окончания работы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содержание</w:t>
            </w:r>
            <w:r>
              <w:rPr>
                <w:color w:val="000009"/>
                <w:spacing w:val="-3"/>
              </w:rPr>
              <w:t xml:space="preserve"> </w:t>
            </w:r>
            <w:r>
              <w:rPr>
                <w:color w:val="000009"/>
              </w:rPr>
              <w:t>получившегося изображения;</w:t>
            </w:r>
          </w:p>
          <w:p w:rsidR="00752B50" w:rsidRDefault="001E1DF4">
            <w:pPr>
              <w:pStyle w:val="TableParagraph"/>
              <w:numPr>
                <w:ilvl w:val="0"/>
                <w:numId w:val="70"/>
              </w:numPr>
              <w:tabs>
                <w:tab w:val="left" w:pos="313"/>
              </w:tabs>
              <w:ind w:right="73" w:firstLine="0"/>
              <w:jc w:val="both"/>
            </w:pPr>
            <w:r>
              <w:rPr>
                <w:color w:val="000009"/>
              </w:rPr>
              <w:t>развивать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воображение,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обучая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приемам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создания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новых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образов: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путем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агглютинации, гиперболизации, акцентирования,</w:t>
            </w:r>
            <w:r>
              <w:rPr>
                <w:color w:val="000009"/>
                <w:spacing w:val="-1"/>
              </w:rPr>
              <w:t xml:space="preserve"> </w:t>
            </w:r>
            <w:r>
              <w:rPr>
                <w:color w:val="000009"/>
              </w:rPr>
              <w:t>схематизации;</w:t>
            </w:r>
          </w:p>
          <w:p w:rsidR="00752B50" w:rsidRDefault="001E1DF4">
            <w:pPr>
              <w:pStyle w:val="TableParagraph"/>
              <w:numPr>
                <w:ilvl w:val="0"/>
                <w:numId w:val="70"/>
              </w:numPr>
              <w:tabs>
                <w:tab w:val="left" w:pos="313"/>
              </w:tabs>
              <w:ind w:right="71" w:firstLine="0"/>
              <w:jc w:val="both"/>
            </w:pPr>
            <w:r>
              <w:rPr>
                <w:color w:val="000009"/>
              </w:rPr>
              <w:t>побуждать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к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созданию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новых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образов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на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материале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лепки,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аппликации,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изодеятельности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(задания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«Нарисуй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волшебный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замок»,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«Несуществующее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животное», «Чудо-дерево» и т. п.); предлагать специальные дидактические игры, в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которых</w:t>
            </w:r>
            <w:r>
              <w:rPr>
                <w:color w:val="000009"/>
                <w:spacing w:val="-4"/>
              </w:rPr>
              <w:t xml:space="preserve"> </w:t>
            </w:r>
            <w:r>
              <w:rPr>
                <w:color w:val="000009"/>
              </w:rPr>
              <w:t>требуется дорисовать незаконченные изображения;</w:t>
            </w:r>
          </w:p>
          <w:p w:rsidR="00752B50" w:rsidRDefault="001E1DF4">
            <w:pPr>
              <w:pStyle w:val="TableParagraph"/>
              <w:numPr>
                <w:ilvl w:val="0"/>
                <w:numId w:val="70"/>
              </w:numPr>
              <w:tabs>
                <w:tab w:val="left" w:pos="311"/>
              </w:tabs>
              <w:ind w:right="75" w:firstLine="0"/>
              <w:jc w:val="both"/>
            </w:pPr>
            <w:r>
              <w:rPr>
                <w:color w:val="000009"/>
              </w:rPr>
              <w:t>поддерживать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стремление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детей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к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использованию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различных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средств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и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материалов</w:t>
            </w:r>
            <w:r>
              <w:rPr>
                <w:color w:val="000009"/>
                <w:spacing w:val="-1"/>
              </w:rPr>
              <w:t xml:space="preserve"> </w:t>
            </w:r>
            <w:r>
              <w:rPr>
                <w:color w:val="000009"/>
              </w:rPr>
              <w:t>в</w:t>
            </w:r>
            <w:r>
              <w:rPr>
                <w:color w:val="000009"/>
                <w:spacing w:val="-2"/>
              </w:rPr>
              <w:t xml:space="preserve"> </w:t>
            </w:r>
            <w:r>
              <w:rPr>
                <w:color w:val="000009"/>
              </w:rPr>
              <w:t>процессе изобразительной деятельности;</w:t>
            </w:r>
          </w:p>
          <w:p w:rsidR="00752B50" w:rsidRDefault="001E1DF4">
            <w:pPr>
              <w:pStyle w:val="TableParagraph"/>
              <w:numPr>
                <w:ilvl w:val="0"/>
                <w:numId w:val="70"/>
              </w:numPr>
              <w:tabs>
                <w:tab w:val="left" w:pos="311"/>
              </w:tabs>
              <w:ind w:right="74" w:firstLine="0"/>
              <w:jc w:val="both"/>
            </w:pPr>
            <w:r>
              <w:rPr>
                <w:color w:val="000009"/>
              </w:rPr>
              <w:t>обогащать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представления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детей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о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предметах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и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явлениях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окружающего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мира,</w:t>
            </w:r>
            <w:r>
              <w:rPr>
                <w:color w:val="000009"/>
                <w:spacing w:val="-52"/>
              </w:rPr>
              <w:t xml:space="preserve"> </w:t>
            </w:r>
            <w:r>
              <w:rPr>
                <w:color w:val="000009"/>
              </w:rPr>
              <w:t>поддерживать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стремление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к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расширению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содержания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рисунков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и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поделок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дошкольников;</w:t>
            </w:r>
          </w:p>
          <w:p w:rsidR="00752B50" w:rsidRDefault="001E1DF4">
            <w:pPr>
              <w:pStyle w:val="TableParagraph"/>
              <w:numPr>
                <w:ilvl w:val="0"/>
                <w:numId w:val="70"/>
              </w:numPr>
              <w:tabs>
                <w:tab w:val="left" w:pos="311"/>
              </w:tabs>
              <w:ind w:right="73" w:firstLine="0"/>
              <w:jc w:val="both"/>
            </w:pPr>
            <w:r>
              <w:rPr>
                <w:color w:val="000009"/>
              </w:rPr>
              <w:t>побуждать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детей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изображать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себя,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свою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семью,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окружающих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взрослых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и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сверстников;</w:t>
            </w:r>
          </w:p>
          <w:p w:rsidR="00752B50" w:rsidRDefault="001E1DF4">
            <w:pPr>
              <w:pStyle w:val="TableParagraph"/>
              <w:numPr>
                <w:ilvl w:val="0"/>
                <w:numId w:val="70"/>
              </w:numPr>
              <w:tabs>
                <w:tab w:val="left" w:pos="311"/>
              </w:tabs>
              <w:ind w:right="73" w:firstLine="0"/>
              <w:jc w:val="both"/>
            </w:pPr>
            <w:r>
              <w:rPr>
                <w:color w:val="000009"/>
              </w:rPr>
              <w:t>развивать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планирующую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функцию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речи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и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произвольную</w:t>
            </w:r>
            <w:r>
              <w:rPr>
                <w:color w:val="000009"/>
                <w:spacing w:val="56"/>
              </w:rPr>
              <w:t xml:space="preserve"> </w:t>
            </w:r>
            <w:r>
              <w:rPr>
                <w:color w:val="000009"/>
              </w:rPr>
              <w:t>регуляцию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деятельности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при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создании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сюжетных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рисунков,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передаче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их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содержания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в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коротких</w:t>
            </w:r>
            <w:r>
              <w:rPr>
                <w:color w:val="000009"/>
                <w:spacing w:val="-3"/>
              </w:rPr>
              <w:t xml:space="preserve"> </w:t>
            </w:r>
            <w:r>
              <w:rPr>
                <w:color w:val="000009"/>
              </w:rPr>
              <w:t>рассказах;</w:t>
            </w:r>
          </w:p>
          <w:p w:rsidR="00752B50" w:rsidRDefault="001E1DF4">
            <w:pPr>
              <w:pStyle w:val="TableParagraph"/>
              <w:numPr>
                <w:ilvl w:val="0"/>
                <w:numId w:val="70"/>
              </w:numPr>
              <w:tabs>
                <w:tab w:val="left" w:pos="311"/>
              </w:tabs>
              <w:ind w:right="74" w:firstLine="0"/>
              <w:jc w:val="both"/>
            </w:pPr>
            <w:r>
              <w:rPr>
                <w:color w:val="000009"/>
              </w:rPr>
              <w:t>стимулировать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желание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детей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оценивать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свои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работы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путем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сопоставления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с</w:t>
            </w:r>
            <w:r>
              <w:rPr>
                <w:color w:val="000009"/>
                <w:spacing w:val="-52"/>
              </w:rPr>
              <w:t xml:space="preserve"> </w:t>
            </w:r>
            <w:r>
              <w:rPr>
                <w:color w:val="000009"/>
              </w:rPr>
              <w:t>натурой</w:t>
            </w:r>
            <w:r>
              <w:rPr>
                <w:color w:val="000009"/>
                <w:spacing w:val="-1"/>
              </w:rPr>
              <w:t xml:space="preserve"> </w:t>
            </w:r>
            <w:r>
              <w:rPr>
                <w:color w:val="000009"/>
              </w:rPr>
              <w:t>и</w:t>
            </w:r>
            <w:r>
              <w:rPr>
                <w:color w:val="000009"/>
                <w:spacing w:val="-1"/>
              </w:rPr>
              <w:t xml:space="preserve"> </w:t>
            </w:r>
            <w:r>
              <w:rPr>
                <w:color w:val="000009"/>
              </w:rPr>
              <w:t>образцом, со</w:t>
            </w:r>
            <w:r>
              <w:rPr>
                <w:color w:val="000009"/>
                <w:spacing w:val="-2"/>
              </w:rPr>
              <w:t xml:space="preserve"> </w:t>
            </w:r>
            <w:r>
              <w:rPr>
                <w:color w:val="000009"/>
              </w:rPr>
              <w:t>словесным</w:t>
            </w:r>
            <w:r>
              <w:rPr>
                <w:color w:val="000009"/>
                <w:spacing w:val="-1"/>
              </w:rPr>
              <w:t xml:space="preserve"> </w:t>
            </w:r>
            <w:r>
              <w:rPr>
                <w:color w:val="000009"/>
              </w:rPr>
              <w:t>заданием;</w:t>
            </w:r>
          </w:p>
          <w:p w:rsidR="00752B50" w:rsidRDefault="001E1DF4">
            <w:pPr>
              <w:pStyle w:val="TableParagraph"/>
              <w:numPr>
                <w:ilvl w:val="0"/>
                <w:numId w:val="70"/>
              </w:numPr>
              <w:tabs>
                <w:tab w:val="left" w:pos="311"/>
              </w:tabs>
              <w:ind w:right="73" w:firstLine="0"/>
              <w:jc w:val="both"/>
            </w:pPr>
            <w:r>
              <w:rPr>
                <w:color w:val="000009"/>
              </w:rPr>
              <w:t>закреплять пространственные и величинные представления детей, используя для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обозначения размера, места расположения, пространственных отношений языковые</w:t>
            </w:r>
            <w:r>
              <w:rPr>
                <w:color w:val="000009"/>
                <w:spacing w:val="-52"/>
              </w:rPr>
              <w:t xml:space="preserve"> </w:t>
            </w:r>
            <w:r>
              <w:rPr>
                <w:color w:val="000009"/>
              </w:rPr>
              <w:t>средства;</w:t>
            </w:r>
          </w:p>
          <w:p w:rsidR="00752B50" w:rsidRDefault="001E1DF4">
            <w:pPr>
              <w:pStyle w:val="TableParagraph"/>
              <w:numPr>
                <w:ilvl w:val="0"/>
                <w:numId w:val="70"/>
              </w:numPr>
              <w:tabs>
                <w:tab w:val="left" w:pos="311"/>
              </w:tabs>
              <w:ind w:right="74" w:firstLine="0"/>
              <w:jc w:val="both"/>
            </w:pPr>
            <w:r>
              <w:rPr>
                <w:color w:val="000009"/>
              </w:rPr>
              <w:t>развивать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у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детей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чувство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ритма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в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процессе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работы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кистью,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карандашами,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фломастерами;</w:t>
            </w:r>
          </w:p>
          <w:p w:rsidR="00752B50" w:rsidRDefault="001E1DF4">
            <w:pPr>
              <w:pStyle w:val="TableParagraph"/>
              <w:numPr>
                <w:ilvl w:val="0"/>
                <w:numId w:val="70"/>
              </w:numPr>
              <w:tabs>
                <w:tab w:val="left" w:pos="311"/>
              </w:tabs>
              <w:ind w:left="310" w:hanging="228"/>
              <w:jc w:val="both"/>
            </w:pPr>
            <w:r>
              <w:rPr>
                <w:color w:val="000009"/>
              </w:rPr>
              <w:t>вызывать</w:t>
            </w:r>
            <w:r>
              <w:rPr>
                <w:color w:val="000009"/>
                <w:spacing w:val="49"/>
              </w:rPr>
              <w:t xml:space="preserve"> </w:t>
            </w:r>
            <w:r>
              <w:rPr>
                <w:color w:val="000009"/>
              </w:rPr>
              <w:t>у</w:t>
            </w:r>
            <w:r>
              <w:rPr>
                <w:color w:val="000009"/>
                <w:spacing w:val="46"/>
              </w:rPr>
              <w:t xml:space="preserve"> </w:t>
            </w:r>
            <w:r>
              <w:rPr>
                <w:color w:val="000009"/>
              </w:rPr>
              <w:t>детей</w:t>
            </w:r>
            <w:r>
              <w:rPr>
                <w:color w:val="000009"/>
                <w:spacing w:val="48"/>
              </w:rPr>
              <w:t xml:space="preserve"> </w:t>
            </w:r>
            <w:r>
              <w:rPr>
                <w:color w:val="000009"/>
              </w:rPr>
              <w:t>интерес</w:t>
            </w:r>
            <w:r>
              <w:rPr>
                <w:color w:val="000009"/>
                <w:spacing w:val="50"/>
              </w:rPr>
              <w:t xml:space="preserve"> </w:t>
            </w:r>
            <w:r>
              <w:rPr>
                <w:color w:val="000009"/>
              </w:rPr>
              <w:t>к</w:t>
            </w:r>
            <w:r>
              <w:rPr>
                <w:color w:val="000009"/>
                <w:spacing w:val="49"/>
              </w:rPr>
              <w:t xml:space="preserve"> </w:t>
            </w:r>
            <w:r>
              <w:rPr>
                <w:color w:val="000009"/>
              </w:rPr>
              <w:t>лепным</w:t>
            </w:r>
            <w:r>
              <w:rPr>
                <w:color w:val="000009"/>
                <w:spacing w:val="48"/>
              </w:rPr>
              <w:t xml:space="preserve"> </w:t>
            </w:r>
            <w:r>
              <w:rPr>
                <w:color w:val="000009"/>
              </w:rPr>
              <w:t>поделкам,</w:t>
            </w:r>
            <w:r>
              <w:rPr>
                <w:color w:val="000009"/>
                <w:spacing w:val="46"/>
              </w:rPr>
              <w:t xml:space="preserve"> </w:t>
            </w:r>
            <w:r>
              <w:rPr>
                <w:color w:val="000009"/>
              </w:rPr>
              <w:t>расширяя</w:t>
            </w:r>
            <w:r>
              <w:rPr>
                <w:color w:val="000009"/>
                <w:spacing w:val="49"/>
              </w:rPr>
              <w:t xml:space="preserve"> </w:t>
            </w:r>
            <w:r>
              <w:rPr>
                <w:color w:val="000009"/>
              </w:rPr>
              <w:t>их</w:t>
            </w:r>
            <w:r>
              <w:rPr>
                <w:color w:val="000009"/>
                <w:spacing w:val="48"/>
              </w:rPr>
              <w:t xml:space="preserve"> </w:t>
            </w:r>
            <w:r>
              <w:rPr>
                <w:color w:val="000009"/>
              </w:rPr>
              <w:t>представления</w:t>
            </w:r>
            <w:r>
              <w:rPr>
                <w:color w:val="000009"/>
                <w:spacing w:val="48"/>
              </w:rPr>
              <w:t xml:space="preserve"> </w:t>
            </w:r>
            <w:r>
              <w:rPr>
                <w:color w:val="000009"/>
              </w:rPr>
              <w:t>о</w:t>
            </w:r>
          </w:p>
          <w:p w:rsidR="00752B50" w:rsidRDefault="001E1DF4">
            <w:pPr>
              <w:pStyle w:val="TableParagraph"/>
              <w:spacing w:line="252" w:lineRule="exact"/>
              <w:ind w:right="75"/>
              <w:jc w:val="both"/>
            </w:pPr>
            <w:r>
              <w:rPr>
                <w:color w:val="000009"/>
              </w:rPr>
              <w:t>скульптуре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малых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форм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и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выделяя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средства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выразительности,</w:t>
            </w:r>
            <w:r>
              <w:rPr>
                <w:color w:val="000009"/>
                <w:spacing w:val="56"/>
              </w:rPr>
              <w:t xml:space="preserve"> </w:t>
            </w:r>
            <w:r>
              <w:rPr>
                <w:color w:val="000009"/>
              </w:rPr>
              <w:t>передающие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характер</w:t>
            </w:r>
            <w:r>
              <w:rPr>
                <w:color w:val="000009"/>
                <w:spacing w:val="-1"/>
              </w:rPr>
              <w:t xml:space="preserve"> </w:t>
            </w:r>
            <w:r>
              <w:rPr>
                <w:color w:val="000009"/>
              </w:rPr>
              <w:t>образа, поддерживать стремление</w:t>
            </w:r>
            <w:r>
              <w:rPr>
                <w:color w:val="000009"/>
                <w:spacing w:val="-1"/>
              </w:rPr>
              <w:t xml:space="preserve"> </w:t>
            </w:r>
            <w:r>
              <w:rPr>
                <w:color w:val="000009"/>
              </w:rPr>
              <w:t>детей лепить самостоятельно</w:t>
            </w:r>
          </w:p>
        </w:tc>
      </w:tr>
      <w:tr w:rsidR="00752B50">
        <w:trPr>
          <w:trHeight w:val="2839"/>
        </w:trPr>
        <w:tc>
          <w:tcPr>
            <w:tcW w:w="1843" w:type="dxa"/>
          </w:tcPr>
          <w:p w:rsidR="00752B50" w:rsidRDefault="001E1DF4">
            <w:pPr>
              <w:pStyle w:val="TableParagraph"/>
              <w:tabs>
                <w:tab w:val="left" w:pos="1530"/>
                <w:tab w:val="left" w:pos="1650"/>
              </w:tabs>
              <w:ind w:right="71"/>
            </w:pPr>
            <w:r>
              <w:rPr>
                <w:color w:val="000009"/>
              </w:rPr>
              <w:t>Коррекционная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направленность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работы</w:t>
            </w:r>
            <w:r>
              <w:rPr>
                <w:color w:val="000009"/>
              </w:rPr>
              <w:tab/>
            </w:r>
            <w:r>
              <w:rPr>
                <w:color w:val="000009"/>
                <w:spacing w:val="-2"/>
              </w:rPr>
              <w:t>по</w:t>
            </w:r>
            <w:r>
              <w:rPr>
                <w:color w:val="000009"/>
                <w:spacing w:val="-52"/>
              </w:rPr>
              <w:t xml:space="preserve"> </w:t>
            </w:r>
            <w:r>
              <w:rPr>
                <w:color w:val="000009"/>
              </w:rPr>
              <w:t>приобщению</w:t>
            </w:r>
            <w:r>
              <w:rPr>
                <w:color w:val="000009"/>
              </w:rPr>
              <w:tab/>
            </w:r>
            <w:r>
              <w:rPr>
                <w:color w:val="000009"/>
              </w:rPr>
              <w:tab/>
            </w:r>
            <w:r>
              <w:rPr>
                <w:color w:val="000009"/>
                <w:spacing w:val="-2"/>
              </w:rPr>
              <w:t>к</w:t>
            </w:r>
            <w:r>
              <w:rPr>
                <w:color w:val="000009"/>
                <w:spacing w:val="-52"/>
              </w:rPr>
              <w:t xml:space="preserve"> </w:t>
            </w:r>
            <w:r>
              <w:rPr>
                <w:color w:val="000009"/>
              </w:rPr>
              <w:t>изобразитель-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ному</w:t>
            </w:r>
            <w:r>
              <w:rPr>
                <w:color w:val="000009"/>
                <w:spacing w:val="-5"/>
              </w:rPr>
              <w:t xml:space="preserve"> </w:t>
            </w:r>
            <w:r>
              <w:rPr>
                <w:color w:val="000009"/>
              </w:rPr>
              <w:t>искусству</w:t>
            </w:r>
          </w:p>
        </w:tc>
        <w:tc>
          <w:tcPr>
            <w:tcW w:w="8109" w:type="dxa"/>
          </w:tcPr>
          <w:p w:rsidR="00752B50" w:rsidRDefault="001E1DF4">
            <w:pPr>
              <w:pStyle w:val="TableParagraph"/>
              <w:numPr>
                <w:ilvl w:val="0"/>
                <w:numId w:val="69"/>
              </w:numPr>
              <w:tabs>
                <w:tab w:val="left" w:pos="311"/>
              </w:tabs>
              <w:ind w:right="71" w:firstLine="0"/>
              <w:jc w:val="both"/>
            </w:pPr>
            <w:r>
              <w:rPr>
                <w:color w:val="000009"/>
              </w:rPr>
              <w:t>знакомить детей с доступными их пониманию и восприятию произведениями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искусства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(картинами,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иллюстрациями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к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сказкам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и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рассказам,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народными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игрушками,</w:t>
            </w:r>
            <w:r>
              <w:rPr>
                <w:color w:val="000009"/>
                <w:spacing w:val="-2"/>
              </w:rPr>
              <w:t xml:space="preserve"> </w:t>
            </w:r>
            <w:r>
              <w:rPr>
                <w:color w:val="000009"/>
              </w:rPr>
              <w:t>предметами</w:t>
            </w:r>
            <w:r>
              <w:rPr>
                <w:color w:val="000009"/>
                <w:spacing w:val="-5"/>
              </w:rPr>
              <w:t xml:space="preserve"> </w:t>
            </w:r>
            <w:r>
              <w:rPr>
                <w:color w:val="000009"/>
              </w:rPr>
              <w:t>народного</w:t>
            </w:r>
            <w:r>
              <w:rPr>
                <w:color w:val="000009"/>
                <w:spacing w:val="-2"/>
              </w:rPr>
              <w:t xml:space="preserve"> </w:t>
            </w:r>
            <w:r>
              <w:rPr>
                <w:color w:val="000009"/>
              </w:rPr>
              <w:t>декоративно-прикладного</w:t>
            </w:r>
            <w:r>
              <w:rPr>
                <w:color w:val="000009"/>
                <w:spacing w:val="-1"/>
              </w:rPr>
              <w:t xml:space="preserve"> </w:t>
            </w:r>
            <w:r>
              <w:rPr>
                <w:color w:val="000009"/>
              </w:rPr>
              <w:t>искусства</w:t>
            </w:r>
            <w:r>
              <w:rPr>
                <w:color w:val="000009"/>
                <w:spacing w:val="-2"/>
              </w:rPr>
              <w:t xml:space="preserve"> </w:t>
            </w:r>
            <w:r>
              <w:rPr>
                <w:color w:val="000009"/>
              </w:rPr>
              <w:t>и</w:t>
            </w:r>
            <w:r>
              <w:rPr>
                <w:color w:val="000009"/>
                <w:spacing w:val="-1"/>
              </w:rPr>
              <w:t xml:space="preserve"> </w:t>
            </w:r>
            <w:r>
              <w:rPr>
                <w:color w:val="000009"/>
              </w:rPr>
              <w:t>др.);</w:t>
            </w:r>
          </w:p>
          <w:p w:rsidR="00752B50" w:rsidRDefault="001E1DF4">
            <w:pPr>
              <w:pStyle w:val="TableParagraph"/>
              <w:numPr>
                <w:ilvl w:val="0"/>
                <w:numId w:val="69"/>
              </w:numPr>
              <w:tabs>
                <w:tab w:val="left" w:pos="311"/>
              </w:tabs>
              <w:ind w:right="72" w:firstLine="0"/>
              <w:jc w:val="both"/>
            </w:pPr>
            <w:r>
              <w:rPr>
                <w:color w:val="000009"/>
              </w:rPr>
              <w:t>развивать у детей художественное восприятие произведений изобразительного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искусства, учить их эмоционально реагировать на воздействие художественного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образа, понимать содержание произведения и выражать свои чувства и эмоции с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помощью творческих рассказов;</w:t>
            </w:r>
          </w:p>
          <w:p w:rsidR="00752B50" w:rsidRDefault="001E1DF4">
            <w:pPr>
              <w:pStyle w:val="TableParagraph"/>
              <w:numPr>
                <w:ilvl w:val="0"/>
                <w:numId w:val="69"/>
              </w:numPr>
              <w:tabs>
                <w:tab w:val="left" w:pos="311"/>
              </w:tabs>
              <w:ind w:right="78" w:firstLine="0"/>
              <w:jc w:val="both"/>
            </w:pPr>
            <w:r>
              <w:rPr>
                <w:color w:val="000009"/>
              </w:rPr>
              <w:t>закреплять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знания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детей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о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произведениях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русских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художников,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используя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средства</w:t>
            </w:r>
            <w:r>
              <w:rPr>
                <w:color w:val="000009"/>
                <w:spacing w:val="-1"/>
              </w:rPr>
              <w:t xml:space="preserve"> </w:t>
            </w:r>
            <w:r>
              <w:rPr>
                <w:color w:val="000009"/>
              </w:rPr>
              <w:t>«музейной педагогики»;</w:t>
            </w:r>
          </w:p>
          <w:p w:rsidR="00752B50" w:rsidRDefault="001E1DF4">
            <w:pPr>
              <w:pStyle w:val="TableParagraph"/>
              <w:numPr>
                <w:ilvl w:val="0"/>
                <w:numId w:val="69"/>
              </w:numPr>
              <w:tabs>
                <w:tab w:val="left" w:pos="311"/>
              </w:tabs>
              <w:spacing w:line="254" w:lineRule="exact"/>
              <w:ind w:right="73" w:firstLine="0"/>
              <w:jc w:val="both"/>
            </w:pPr>
            <w:r>
              <w:rPr>
                <w:color w:val="000009"/>
              </w:rPr>
              <w:t>знакомить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детей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с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народными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промыслами,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приобщать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к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некоторым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видам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росписи,</w:t>
            </w:r>
            <w:r>
              <w:rPr>
                <w:color w:val="000009"/>
                <w:spacing w:val="-1"/>
              </w:rPr>
              <w:t xml:space="preserve"> </w:t>
            </w:r>
            <w:r>
              <w:rPr>
                <w:color w:val="000009"/>
              </w:rPr>
              <w:t>воспитывать</w:t>
            </w:r>
            <w:r>
              <w:rPr>
                <w:color w:val="000009"/>
                <w:spacing w:val="-3"/>
              </w:rPr>
              <w:t xml:space="preserve"> </w:t>
            </w:r>
            <w:r>
              <w:rPr>
                <w:color w:val="000009"/>
              </w:rPr>
              <w:t>эстетические чувства</w:t>
            </w:r>
          </w:p>
        </w:tc>
      </w:tr>
      <w:tr w:rsidR="00752B50">
        <w:trPr>
          <w:trHeight w:val="1297"/>
        </w:trPr>
        <w:tc>
          <w:tcPr>
            <w:tcW w:w="1843" w:type="dxa"/>
          </w:tcPr>
          <w:p w:rsidR="00752B50" w:rsidRDefault="001E1DF4">
            <w:pPr>
              <w:pStyle w:val="TableParagraph"/>
              <w:tabs>
                <w:tab w:val="left" w:pos="1655"/>
              </w:tabs>
              <w:ind w:right="71"/>
            </w:pPr>
            <w:r>
              <w:rPr>
                <w:color w:val="000009"/>
              </w:rPr>
              <w:t>Коррекционная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направленность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работы</w:t>
            </w:r>
            <w:r>
              <w:rPr>
                <w:color w:val="000009"/>
              </w:rPr>
              <w:tab/>
            </w:r>
            <w:r>
              <w:rPr>
                <w:color w:val="000009"/>
                <w:spacing w:val="-4"/>
              </w:rPr>
              <w:t>в</w:t>
            </w:r>
          </w:p>
          <w:p w:rsidR="00752B50" w:rsidRDefault="001E1DF4">
            <w:pPr>
              <w:pStyle w:val="TableParagraph"/>
              <w:spacing w:line="252" w:lineRule="exact"/>
            </w:pPr>
            <w:r>
              <w:rPr>
                <w:color w:val="000009"/>
              </w:rPr>
              <w:t>процессе</w:t>
            </w:r>
          </w:p>
          <w:p w:rsidR="00752B50" w:rsidRDefault="001E1DF4">
            <w:pPr>
              <w:pStyle w:val="TableParagraph"/>
              <w:spacing w:line="252" w:lineRule="exact"/>
            </w:pPr>
            <w:r>
              <w:rPr>
                <w:color w:val="000009"/>
              </w:rPr>
              <w:t>музыкальной</w:t>
            </w:r>
          </w:p>
        </w:tc>
        <w:tc>
          <w:tcPr>
            <w:tcW w:w="8109" w:type="dxa"/>
          </w:tcPr>
          <w:p w:rsidR="00752B50" w:rsidRDefault="001E1DF4">
            <w:pPr>
              <w:pStyle w:val="TableParagraph"/>
              <w:numPr>
                <w:ilvl w:val="0"/>
                <w:numId w:val="68"/>
              </w:numPr>
              <w:tabs>
                <w:tab w:val="left" w:pos="311"/>
              </w:tabs>
              <w:ind w:right="72" w:firstLine="0"/>
              <w:jc w:val="both"/>
            </w:pPr>
            <w:r>
              <w:rPr>
                <w:color w:val="000009"/>
              </w:rPr>
              <w:t>организовывать игры по развитию слухового восприятия, на основе знакомства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детей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со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звучащими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игрушками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и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предметами (барабан,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бубен, дудочка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и</w:t>
            </w:r>
            <w:r>
              <w:rPr>
                <w:color w:val="000009"/>
                <w:spacing w:val="55"/>
              </w:rPr>
              <w:t xml:space="preserve"> </w:t>
            </w:r>
            <w:r>
              <w:rPr>
                <w:color w:val="000009"/>
              </w:rPr>
              <w:t>др.),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учить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различать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скрытые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от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ребенка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игрушки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по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их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звучанию,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определять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по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звукоподражаниям,</w:t>
            </w:r>
            <w:r>
              <w:rPr>
                <w:color w:val="000009"/>
                <w:spacing w:val="-4"/>
              </w:rPr>
              <w:t xml:space="preserve"> </w:t>
            </w:r>
            <w:r>
              <w:rPr>
                <w:color w:val="000009"/>
              </w:rPr>
              <w:t>как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подают</w:t>
            </w:r>
            <w:r>
              <w:rPr>
                <w:color w:val="000009"/>
                <w:spacing w:val="-3"/>
              </w:rPr>
              <w:t xml:space="preserve"> </w:t>
            </w:r>
            <w:r>
              <w:rPr>
                <w:color w:val="000009"/>
              </w:rPr>
              <w:t>голос животные;</w:t>
            </w:r>
          </w:p>
          <w:p w:rsidR="00752B50" w:rsidRDefault="001E1DF4">
            <w:pPr>
              <w:pStyle w:val="TableParagraph"/>
              <w:numPr>
                <w:ilvl w:val="0"/>
                <w:numId w:val="68"/>
              </w:numPr>
              <w:tabs>
                <w:tab w:val="left" w:pos="311"/>
              </w:tabs>
              <w:spacing w:line="255" w:lineRule="exact"/>
              <w:ind w:left="310" w:hanging="228"/>
              <w:jc w:val="both"/>
            </w:pPr>
            <w:r>
              <w:rPr>
                <w:color w:val="000009"/>
              </w:rPr>
              <w:t>формировать</w:t>
            </w:r>
            <w:r>
              <w:rPr>
                <w:color w:val="000009"/>
                <w:spacing w:val="28"/>
              </w:rPr>
              <w:t xml:space="preserve"> </w:t>
            </w:r>
            <w:r>
              <w:rPr>
                <w:color w:val="000009"/>
              </w:rPr>
              <w:t>пространственную</w:t>
            </w:r>
            <w:r>
              <w:rPr>
                <w:color w:val="000009"/>
                <w:spacing w:val="82"/>
              </w:rPr>
              <w:t xml:space="preserve"> </w:t>
            </w:r>
            <w:r>
              <w:rPr>
                <w:color w:val="000009"/>
              </w:rPr>
              <w:t>ориентировку</w:t>
            </w:r>
            <w:r>
              <w:rPr>
                <w:color w:val="000009"/>
                <w:spacing w:val="80"/>
              </w:rPr>
              <w:t xml:space="preserve"> </w:t>
            </w:r>
            <w:r>
              <w:rPr>
                <w:color w:val="000009"/>
              </w:rPr>
              <w:t>на</w:t>
            </w:r>
            <w:r>
              <w:rPr>
                <w:color w:val="000009"/>
                <w:spacing w:val="83"/>
              </w:rPr>
              <w:t xml:space="preserve"> </w:t>
            </w:r>
            <w:r>
              <w:rPr>
                <w:color w:val="000009"/>
              </w:rPr>
              <w:t>звук,</w:t>
            </w:r>
            <w:r>
              <w:rPr>
                <w:color w:val="000009"/>
                <w:spacing w:val="82"/>
              </w:rPr>
              <w:t xml:space="preserve"> </w:t>
            </w:r>
            <w:r>
              <w:rPr>
                <w:color w:val="000009"/>
              </w:rPr>
              <w:t>звучание</w:t>
            </w:r>
            <w:r>
              <w:rPr>
                <w:color w:val="000009"/>
                <w:spacing w:val="84"/>
              </w:rPr>
              <w:t xml:space="preserve"> </w:t>
            </w:r>
            <w:r>
              <w:rPr>
                <w:color w:val="000009"/>
              </w:rPr>
              <w:t>игрушек</w:t>
            </w:r>
            <w:r>
              <w:rPr>
                <w:color w:val="000009"/>
                <w:spacing w:val="83"/>
              </w:rPr>
              <w:t xml:space="preserve"> </w:t>
            </w:r>
            <w:r>
              <w:rPr>
                <w:color w:val="000009"/>
              </w:rPr>
              <w:t>в</w:t>
            </w:r>
          </w:p>
        </w:tc>
      </w:tr>
    </w:tbl>
    <w:p w:rsidR="00752B50" w:rsidRDefault="00752B50">
      <w:pPr>
        <w:spacing w:line="255" w:lineRule="exact"/>
        <w:jc w:val="both"/>
        <w:sectPr w:rsidR="00752B50">
          <w:pgSz w:w="11910" w:h="16840"/>
          <w:pgMar w:top="1340" w:right="120" w:bottom="1360" w:left="880" w:header="0" w:footer="1171" w:gutter="0"/>
          <w:cols w:space="720"/>
        </w:sectPr>
      </w:pPr>
    </w:p>
    <w:tbl>
      <w:tblPr>
        <w:tblStyle w:val="TableNormal"/>
        <w:tblW w:w="0" w:type="auto"/>
        <w:tblInd w:w="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43"/>
        <w:gridCol w:w="8109"/>
      </w:tblGrid>
      <w:tr w:rsidR="00752B50">
        <w:trPr>
          <w:trHeight w:val="552"/>
        </w:trPr>
        <w:tc>
          <w:tcPr>
            <w:tcW w:w="1843" w:type="dxa"/>
            <w:shd w:val="clear" w:color="auto" w:fill="F1F1F1"/>
          </w:tcPr>
          <w:p w:rsidR="00752B50" w:rsidRDefault="001E1DF4">
            <w:pPr>
              <w:pStyle w:val="TableParagraph"/>
              <w:spacing w:line="273" w:lineRule="exact"/>
              <w:ind w:left="0" w:right="458"/>
              <w:jc w:val="right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lastRenderedPageBreak/>
              <w:t>Разделы</w:t>
            </w:r>
          </w:p>
        </w:tc>
        <w:tc>
          <w:tcPr>
            <w:tcW w:w="8109" w:type="dxa"/>
            <w:shd w:val="clear" w:color="auto" w:fill="F1F1F1"/>
          </w:tcPr>
          <w:p w:rsidR="00752B50" w:rsidRDefault="001E1DF4">
            <w:pPr>
              <w:pStyle w:val="TableParagraph"/>
              <w:spacing w:line="273" w:lineRule="exact"/>
              <w:ind w:left="886" w:right="882"/>
              <w:jc w:val="center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>Задачи</w:t>
            </w:r>
            <w:r>
              <w:rPr>
                <w:b/>
                <w:color w:val="000009"/>
                <w:spacing w:val="-3"/>
                <w:sz w:val="24"/>
              </w:rPr>
              <w:t xml:space="preserve"> </w:t>
            </w:r>
            <w:r>
              <w:rPr>
                <w:b/>
                <w:color w:val="000009"/>
                <w:sz w:val="24"/>
              </w:rPr>
              <w:t>и</w:t>
            </w:r>
            <w:r>
              <w:rPr>
                <w:b/>
                <w:color w:val="000009"/>
                <w:spacing w:val="-3"/>
                <w:sz w:val="24"/>
              </w:rPr>
              <w:t xml:space="preserve"> </w:t>
            </w:r>
            <w:r>
              <w:rPr>
                <w:b/>
                <w:color w:val="000009"/>
                <w:sz w:val="24"/>
              </w:rPr>
              <w:t>педагогические</w:t>
            </w:r>
            <w:r>
              <w:rPr>
                <w:b/>
                <w:color w:val="000009"/>
                <w:spacing w:val="-3"/>
                <w:sz w:val="24"/>
              </w:rPr>
              <w:t xml:space="preserve"> </w:t>
            </w:r>
            <w:r>
              <w:rPr>
                <w:b/>
                <w:color w:val="000009"/>
                <w:sz w:val="24"/>
              </w:rPr>
              <w:t>условия</w:t>
            </w:r>
            <w:r>
              <w:rPr>
                <w:b/>
                <w:color w:val="000009"/>
                <w:spacing w:val="-4"/>
                <w:sz w:val="24"/>
              </w:rPr>
              <w:t xml:space="preserve"> </w:t>
            </w:r>
            <w:r>
              <w:rPr>
                <w:b/>
                <w:color w:val="000009"/>
                <w:sz w:val="24"/>
              </w:rPr>
              <w:t>реализации</w:t>
            </w:r>
            <w:r>
              <w:rPr>
                <w:b/>
                <w:color w:val="000009"/>
                <w:spacing w:val="-2"/>
                <w:sz w:val="24"/>
              </w:rPr>
              <w:t xml:space="preserve"> </w:t>
            </w:r>
            <w:r>
              <w:rPr>
                <w:b/>
                <w:color w:val="000009"/>
                <w:sz w:val="24"/>
              </w:rPr>
              <w:t>программы</w:t>
            </w:r>
          </w:p>
          <w:p w:rsidR="00752B50" w:rsidRDefault="001E1DF4">
            <w:pPr>
              <w:pStyle w:val="TableParagraph"/>
              <w:spacing w:line="259" w:lineRule="exact"/>
              <w:ind w:left="886" w:right="880"/>
              <w:jc w:val="center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>коррекционной</w:t>
            </w:r>
            <w:r>
              <w:rPr>
                <w:b/>
                <w:color w:val="000009"/>
                <w:spacing w:val="-5"/>
                <w:sz w:val="24"/>
              </w:rPr>
              <w:t xml:space="preserve"> </w:t>
            </w:r>
            <w:r>
              <w:rPr>
                <w:b/>
                <w:color w:val="000009"/>
                <w:sz w:val="24"/>
              </w:rPr>
              <w:t>работы</w:t>
            </w:r>
          </w:p>
        </w:tc>
      </w:tr>
      <w:tr w:rsidR="00752B50">
        <w:trPr>
          <w:trHeight w:val="13189"/>
        </w:trPr>
        <w:tc>
          <w:tcPr>
            <w:tcW w:w="1843" w:type="dxa"/>
          </w:tcPr>
          <w:p w:rsidR="00752B50" w:rsidRDefault="001E1DF4">
            <w:pPr>
              <w:pStyle w:val="TableParagraph"/>
              <w:spacing w:line="249" w:lineRule="exact"/>
              <w:ind w:left="0" w:right="491"/>
              <w:jc w:val="right"/>
            </w:pPr>
            <w:r>
              <w:rPr>
                <w:color w:val="000009"/>
              </w:rPr>
              <w:t>деятельности</w:t>
            </w:r>
          </w:p>
        </w:tc>
        <w:tc>
          <w:tcPr>
            <w:tcW w:w="8109" w:type="dxa"/>
          </w:tcPr>
          <w:p w:rsidR="00752B50" w:rsidRDefault="001E1DF4">
            <w:pPr>
              <w:pStyle w:val="TableParagraph"/>
              <w:ind w:right="74"/>
              <w:jc w:val="both"/>
            </w:pPr>
            <w:r>
              <w:rPr>
                <w:color w:val="000009"/>
              </w:rPr>
              <w:t>качестве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сигнала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к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началу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или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прекращению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действий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в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подвижных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играх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и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упражнениях,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побуждение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к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определению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расположения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звучащего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предмета,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бежать</w:t>
            </w:r>
            <w:r>
              <w:rPr>
                <w:color w:val="000009"/>
                <w:spacing w:val="-1"/>
              </w:rPr>
              <w:t xml:space="preserve"> </w:t>
            </w:r>
            <w:r>
              <w:rPr>
                <w:color w:val="000009"/>
              </w:rPr>
              <w:t>к нему, показывать и называть его;</w:t>
            </w:r>
          </w:p>
          <w:p w:rsidR="00752B50" w:rsidRDefault="001E1DF4">
            <w:pPr>
              <w:pStyle w:val="TableParagraph"/>
              <w:numPr>
                <w:ilvl w:val="0"/>
                <w:numId w:val="67"/>
              </w:numPr>
              <w:tabs>
                <w:tab w:val="left" w:pos="311"/>
              </w:tabs>
              <w:ind w:right="71" w:firstLine="0"/>
              <w:jc w:val="both"/>
            </w:pPr>
            <w:r>
              <w:rPr>
                <w:color w:val="000009"/>
              </w:rPr>
              <w:t>привлекать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внимание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к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темпу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звучаний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(быстро/медленно),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силе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звуков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(громко/тихо);</w:t>
            </w:r>
          </w:p>
          <w:p w:rsidR="00752B50" w:rsidRDefault="001E1DF4">
            <w:pPr>
              <w:pStyle w:val="TableParagraph"/>
              <w:numPr>
                <w:ilvl w:val="0"/>
                <w:numId w:val="67"/>
              </w:numPr>
              <w:tabs>
                <w:tab w:val="left" w:pos="311"/>
              </w:tabs>
              <w:ind w:right="73" w:firstLine="0"/>
              <w:jc w:val="both"/>
            </w:pPr>
            <w:r>
              <w:rPr>
                <w:color w:val="000009"/>
              </w:rPr>
              <w:t>побуждать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реагировать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на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изменение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темпа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и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интенсивности,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характера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движений,</w:t>
            </w:r>
            <w:r>
              <w:rPr>
                <w:color w:val="000009"/>
                <w:spacing w:val="-1"/>
              </w:rPr>
              <w:t xml:space="preserve"> </w:t>
            </w:r>
            <w:r>
              <w:rPr>
                <w:color w:val="000009"/>
              </w:rPr>
              <w:t>произнесения</w:t>
            </w:r>
            <w:r>
              <w:rPr>
                <w:color w:val="000009"/>
                <w:spacing w:val="-4"/>
              </w:rPr>
              <w:t xml:space="preserve"> </w:t>
            </w:r>
            <w:r>
              <w:rPr>
                <w:color w:val="000009"/>
              </w:rPr>
              <w:t>звуков, проговаривания</w:t>
            </w:r>
            <w:r>
              <w:rPr>
                <w:color w:val="000009"/>
                <w:spacing w:val="-2"/>
              </w:rPr>
              <w:t xml:space="preserve"> </w:t>
            </w:r>
            <w:r>
              <w:rPr>
                <w:color w:val="000009"/>
              </w:rPr>
              <w:t>потешек и</w:t>
            </w:r>
            <w:r>
              <w:rPr>
                <w:color w:val="000009"/>
                <w:spacing w:val="-1"/>
              </w:rPr>
              <w:t xml:space="preserve"> </w:t>
            </w:r>
            <w:r>
              <w:rPr>
                <w:color w:val="000009"/>
              </w:rPr>
              <w:t>стихов;</w:t>
            </w:r>
          </w:p>
          <w:p w:rsidR="00752B50" w:rsidRDefault="001E1DF4">
            <w:pPr>
              <w:pStyle w:val="TableParagraph"/>
              <w:numPr>
                <w:ilvl w:val="0"/>
                <w:numId w:val="67"/>
              </w:numPr>
              <w:tabs>
                <w:tab w:val="left" w:pos="311"/>
              </w:tabs>
              <w:ind w:right="73" w:firstLine="0"/>
              <w:jc w:val="both"/>
            </w:pPr>
            <w:r>
              <w:rPr>
                <w:color w:val="000009"/>
              </w:rPr>
              <w:t>создавать условия для развития внимания при прослушивании музыки, умения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реагировать</w:t>
            </w:r>
            <w:r>
              <w:rPr>
                <w:color w:val="000009"/>
                <w:spacing w:val="-1"/>
              </w:rPr>
              <w:t xml:space="preserve"> </w:t>
            </w:r>
            <w:r>
              <w:rPr>
                <w:color w:val="000009"/>
              </w:rPr>
              <w:t>на начало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и окончание музыки;</w:t>
            </w:r>
          </w:p>
          <w:p w:rsidR="00752B50" w:rsidRDefault="001E1DF4">
            <w:pPr>
              <w:pStyle w:val="TableParagraph"/>
              <w:numPr>
                <w:ilvl w:val="0"/>
                <w:numId w:val="67"/>
              </w:numPr>
              <w:tabs>
                <w:tab w:val="left" w:pos="311"/>
              </w:tabs>
              <w:ind w:right="72" w:firstLine="0"/>
              <w:jc w:val="both"/>
            </w:pPr>
            <w:r>
              <w:rPr>
                <w:color w:val="000009"/>
              </w:rPr>
              <w:t>привлекать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к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прослушиванию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музыки,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побуждая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детей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к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слуховому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сосредоточению</w:t>
            </w:r>
            <w:r>
              <w:rPr>
                <w:color w:val="000009"/>
                <w:spacing w:val="-3"/>
              </w:rPr>
              <w:t xml:space="preserve"> </w:t>
            </w:r>
            <w:r>
              <w:rPr>
                <w:color w:val="000009"/>
              </w:rPr>
              <w:t>и нацеливанию</w:t>
            </w:r>
            <w:r>
              <w:rPr>
                <w:color w:val="000009"/>
                <w:spacing w:val="-1"/>
              </w:rPr>
              <w:t xml:space="preserve"> </w:t>
            </w:r>
            <w:r>
              <w:rPr>
                <w:color w:val="000009"/>
              </w:rPr>
              <w:t>на восприятие</w:t>
            </w:r>
            <w:r>
              <w:rPr>
                <w:color w:val="000009"/>
                <w:spacing w:val="-1"/>
              </w:rPr>
              <w:t xml:space="preserve"> </w:t>
            </w:r>
            <w:r>
              <w:rPr>
                <w:color w:val="000009"/>
              </w:rPr>
              <w:t>музыкальной</w:t>
            </w:r>
            <w:r>
              <w:rPr>
                <w:color w:val="000009"/>
                <w:spacing w:val="-1"/>
              </w:rPr>
              <w:t xml:space="preserve"> </w:t>
            </w:r>
            <w:r>
              <w:rPr>
                <w:color w:val="000009"/>
              </w:rPr>
              <w:t>гармонии;</w:t>
            </w:r>
          </w:p>
          <w:p w:rsidR="00752B50" w:rsidRDefault="001E1DF4">
            <w:pPr>
              <w:pStyle w:val="TableParagraph"/>
              <w:numPr>
                <w:ilvl w:val="0"/>
                <w:numId w:val="67"/>
              </w:numPr>
              <w:tabs>
                <w:tab w:val="left" w:pos="311"/>
              </w:tabs>
              <w:ind w:right="72" w:firstLine="0"/>
              <w:jc w:val="both"/>
            </w:pPr>
            <w:r>
              <w:rPr>
                <w:color w:val="000009"/>
              </w:rPr>
              <w:t>побуждать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различать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и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по-разному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реагировать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на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музыку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маршевого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и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плясового, спокойного и веселого характеров, вызывая соответствующие эмоции и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двигательные</w:t>
            </w:r>
            <w:r>
              <w:rPr>
                <w:color w:val="000009"/>
                <w:spacing w:val="-1"/>
              </w:rPr>
              <w:t xml:space="preserve"> </w:t>
            </w:r>
            <w:r>
              <w:rPr>
                <w:color w:val="000009"/>
              </w:rPr>
              <w:t>реакции;</w:t>
            </w:r>
          </w:p>
          <w:p w:rsidR="00752B50" w:rsidRDefault="001E1DF4">
            <w:pPr>
              <w:pStyle w:val="TableParagraph"/>
              <w:numPr>
                <w:ilvl w:val="0"/>
                <w:numId w:val="67"/>
              </w:numPr>
              <w:tabs>
                <w:tab w:val="left" w:pos="311"/>
              </w:tabs>
              <w:ind w:right="72" w:firstLine="0"/>
              <w:jc w:val="both"/>
            </w:pPr>
            <w:r>
              <w:rPr>
                <w:color w:val="000009"/>
              </w:rPr>
              <w:t>использовать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в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организации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различных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занятий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с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ребенком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музыкальную</w:t>
            </w:r>
            <w:r>
              <w:rPr>
                <w:color w:val="000009"/>
                <w:spacing w:val="-52"/>
              </w:rPr>
              <w:t xml:space="preserve"> </w:t>
            </w:r>
            <w:r>
              <w:rPr>
                <w:color w:val="000009"/>
              </w:rPr>
              <w:t>деятельность как средство для активизации и повышения эмоционального фона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восприятия</w:t>
            </w:r>
            <w:r>
              <w:rPr>
                <w:color w:val="000009"/>
                <w:spacing w:val="-2"/>
              </w:rPr>
              <w:t xml:space="preserve"> </w:t>
            </w:r>
            <w:r>
              <w:rPr>
                <w:color w:val="000009"/>
              </w:rPr>
              <w:t>окружающего;</w:t>
            </w:r>
          </w:p>
          <w:p w:rsidR="00752B50" w:rsidRDefault="001E1DF4">
            <w:pPr>
              <w:pStyle w:val="TableParagraph"/>
              <w:numPr>
                <w:ilvl w:val="0"/>
                <w:numId w:val="67"/>
              </w:numPr>
              <w:tabs>
                <w:tab w:val="left" w:pos="311"/>
              </w:tabs>
              <w:ind w:right="68" w:firstLine="0"/>
              <w:jc w:val="both"/>
            </w:pPr>
            <w:r>
              <w:rPr>
                <w:color w:val="000009"/>
              </w:rPr>
              <w:t>формировать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у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детей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музыкально-эстетические,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зрительно-слуховые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и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двигательные представления о средствах музыки, передающие образы объектов, их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действия</w:t>
            </w:r>
            <w:r>
              <w:rPr>
                <w:color w:val="000009"/>
                <w:spacing w:val="-3"/>
              </w:rPr>
              <w:t xml:space="preserve"> </w:t>
            </w:r>
            <w:r>
              <w:rPr>
                <w:color w:val="000009"/>
              </w:rPr>
              <w:t>(бежит</w:t>
            </w:r>
            <w:r>
              <w:rPr>
                <w:color w:val="000009"/>
                <w:spacing w:val="-1"/>
              </w:rPr>
              <w:t xml:space="preserve"> </w:t>
            </w:r>
            <w:r>
              <w:rPr>
                <w:color w:val="000009"/>
              </w:rPr>
              <w:t>ручеек,</w:t>
            </w:r>
            <w:r>
              <w:rPr>
                <w:color w:val="000009"/>
                <w:spacing w:val="-3"/>
              </w:rPr>
              <w:t xml:space="preserve"> </w:t>
            </w:r>
            <w:r>
              <w:rPr>
                <w:color w:val="000009"/>
              </w:rPr>
              <w:t>идет медведь и</w:t>
            </w:r>
            <w:r>
              <w:rPr>
                <w:color w:val="000009"/>
                <w:spacing w:val="-1"/>
              </w:rPr>
              <w:t xml:space="preserve"> </w:t>
            </w:r>
            <w:r>
              <w:rPr>
                <w:color w:val="000009"/>
              </w:rPr>
              <w:t>пр.);</w:t>
            </w:r>
          </w:p>
          <w:p w:rsidR="00752B50" w:rsidRDefault="001E1DF4">
            <w:pPr>
              <w:pStyle w:val="TableParagraph"/>
              <w:numPr>
                <w:ilvl w:val="0"/>
                <w:numId w:val="67"/>
              </w:numPr>
              <w:tabs>
                <w:tab w:val="left" w:pos="311"/>
              </w:tabs>
              <w:ind w:right="70" w:firstLine="0"/>
              <w:jc w:val="both"/>
            </w:pPr>
            <w:r>
              <w:rPr>
                <w:color w:val="000009"/>
              </w:rPr>
              <w:t>развивать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у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ребенка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музыкально-ритмический,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звуко-высотный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и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тембровый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слух,</w:t>
            </w:r>
            <w:r>
              <w:rPr>
                <w:color w:val="000009"/>
                <w:spacing w:val="-1"/>
              </w:rPr>
              <w:t xml:space="preserve"> </w:t>
            </w:r>
            <w:r>
              <w:rPr>
                <w:color w:val="000009"/>
              </w:rPr>
              <w:t>включая</w:t>
            </w:r>
            <w:r>
              <w:rPr>
                <w:color w:val="000009"/>
                <w:spacing w:val="-1"/>
              </w:rPr>
              <w:t xml:space="preserve"> </w:t>
            </w:r>
            <w:r>
              <w:rPr>
                <w:color w:val="000009"/>
              </w:rPr>
              <w:t>в</w:t>
            </w:r>
            <w:r>
              <w:rPr>
                <w:color w:val="000009"/>
                <w:spacing w:val="-3"/>
              </w:rPr>
              <w:t xml:space="preserve"> </w:t>
            </w:r>
            <w:r>
              <w:rPr>
                <w:color w:val="000009"/>
              </w:rPr>
              <w:t>занятия</w:t>
            </w:r>
            <w:r>
              <w:rPr>
                <w:color w:val="000009"/>
                <w:spacing w:val="-1"/>
              </w:rPr>
              <w:t xml:space="preserve"> </w:t>
            </w:r>
            <w:r>
              <w:rPr>
                <w:color w:val="000009"/>
              </w:rPr>
              <w:t>разные музыкально</w:t>
            </w:r>
            <w:r>
              <w:rPr>
                <w:color w:val="000009"/>
                <w:spacing w:val="-1"/>
              </w:rPr>
              <w:t xml:space="preserve"> </w:t>
            </w:r>
            <w:r>
              <w:rPr>
                <w:color w:val="000009"/>
              </w:rPr>
              <w:t>звучащие</w:t>
            </w:r>
            <w:r>
              <w:rPr>
                <w:color w:val="000009"/>
                <w:spacing w:val="-1"/>
              </w:rPr>
              <w:t xml:space="preserve"> </w:t>
            </w:r>
            <w:r>
              <w:rPr>
                <w:color w:val="000009"/>
              </w:rPr>
              <w:t>предметы</w:t>
            </w:r>
            <w:r>
              <w:rPr>
                <w:color w:val="000009"/>
                <w:spacing w:val="-1"/>
              </w:rPr>
              <w:t xml:space="preserve"> </w:t>
            </w:r>
            <w:r>
              <w:rPr>
                <w:color w:val="000009"/>
              </w:rPr>
              <w:t>и игрушки;</w:t>
            </w:r>
          </w:p>
          <w:p w:rsidR="00752B50" w:rsidRDefault="001E1DF4">
            <w:pPr>
              <w:pStyle w:val="TableParagraph"/>
              <w:numPr>
                <w:ilvl w:val="0"/>
                <w:numId w:val="67"/>
              </w:numPr>
              <w:tabs>
                <w:tab w:val="left" w:pos="452"/>
              </w:tabs>
              <w:ind w:right="75" w:firstLine="0"/>
              <w:jc w:val="both"/>
            </w:pPr>
            <w:r>
              <w:rPr>
                <w:color w:val="000009"/>
              </w:rPr>
              <w:t>знакомить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детей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с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разными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музыкальными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инструментами;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привлекать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внимание к их звучанию, а также оркестра, хоров, отдельных голосов; воспитывать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музыкальное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восприятие,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слушательскую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культуру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детей,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обогащать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их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музыкальные</w:t>
            </w:r>
            <w:r>
              <w:rPr>
                <w:color w:val="000009"/>
                <w:spacing w:val="-1"/>
              </w:rPr>
              <w:t xml:space="preserve"> </w:t>
            </w:r>
            <w:r>
              <w:rPr>
                <w:color w:val="000009"/>
              </w:rPr>
              <w:t>впечатления;</w:t>
            </w:r>
          </w:p>
          <w:p w:rsidR="00752B50" w:rsidRDefault="001E1DF4">
            <w:pPr>
              <w:pStyle w:val="TableParagraph"/>
              <w:numPr>
                <w:ilvl w:val="0"/>
                <w:numId w:val="67"/>
              </w:numPr>
              <w:tabs>
                <w:tab w:val="left" w:pos="311"/>
              </w:tabs>
              <w:ind w:right="71" w:firstLine="0"/>
              <w:jc w:val="both"/>
            </w:pPr>
            <w:r>
              <w:rPr>
                <w:color w:val="000009"/>
              </w:rPr>
              <w:t>развивать память, создавая условия для запоминания и узнавания музыкальных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произведений</w:t>
            </w:r>
            <w:r>
              <w:rPr>
                <w:color w:val="000009"/>
                <w:spacing w:val="-1"/>
              </w:rPr>
              <w:t xml:space="preserve"> </w:t>
            </w:r>
            <w:r>
              <w:rPr>
                <w:color w:val="000009"/>
              </w:rPr>
              <w:t>и</w:t>
            </w:r>
            <w:r>
              <w:rPr>
                <w:color w:val="000009"/>
                <w:spacing w:val="-1"/>
              </w:rPr>
              <w:t xml:space="preserve"> </w:t>
            </w:r>
            <w:r>
              <w:rPr>
                <w:color w:val="000009"/>
              </w:rPr>
              <w:t>разученных мелодий;</w:t>
            </w:r>
          </w:p>
          <w:p w:rsidR="00752B50" w:rsidRDefault="001E1DF4">
            <w:pPr>
              <w:pStyle w:val="TableParagraph"/>
              <w:numPr>
                <w:ilvl w:val="0"/>
                <w:numId w:val="67"/>
              </w:numPr>
              <w:tabs>
                <w:tab w:val="left" w:pos="452"/>
              </w:tabs>
              <w:ind w:right="72" w:firstLine="0"/>
              <w:jc w:val="both"/>
            </w:pPr>
            <w:r>
              <w:rPr>
                <w:color w:val="000009"/>
              </w:rPr>
              <w:t>расширять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и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уточнять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представления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детей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о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средствах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музыкальной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выразительности, жанрах и музыкальных направлениях, исходя из особенностей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интеллектуального</w:t>
            </w:r>
            <w:r>
              <w:rPr>
                <w:color w:val="000009"/>
                <w:spacing w:val="-1"/>
              </w:rPr>
              <w:t xml:space="preserve"> </w:t>
            </w:r>
            <w:r>
              <w:rPr>
                <w:color w:val="000009"/>
              </w:rPr>
              <w:t>развития</w:t>
            </w:r>
            <w:r>
              <w:rPr>
                <w:color w:val="000009"/>
                <w:spacing w:val="-1"/>
              </w:rPr>
              <w:t xml:space="preserve"> </w:t>
            </w:r>
            <w:r>
              <w:rPr>
                <w:color w:val="000009"/>
              </w:rPr>
              <w:t>детей с ЗПР;</w:t>
            </w:r>
          </w:p>
          <w:p w:rsidR="00752B50" w:rsidRDefault="001E1DF4">
            <w:pPr>
              <w:pStyle w:val="TableParagraph"/>
              <w:numPr>
                <w:ilvl w:val="0"/>
                <w:numId w:val="67"/>
              </w:numPr>
              <w:tabs>
                <w:tab w:val="left" w:pos="311"/>
              </w:tabs>
              <w:ind w:right="70" w:firstLine="0"/>
              <w:jc w:val="both"/>
            </w:pPr>
            <w:r>
              <w:rPr>
                <w:color w:val="000009"/>
              </w:rPr>
              <w:t>привлекать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детей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к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музыкальной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деятельности,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т.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е.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элементарной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игре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на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дудочке, ксилофоне,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губной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гармошке,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барабане и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пр., к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сольной и</w:t>
            </w:r>
            <w:r>
              <w:rPr>
                <w:color w:val="000009"/>
                <w:spacing w:val="55"/>
              </w:rPr>
              <w:t xml:space="preserve"> </w:t>
            </w:r>
            <w:r>
              <w:rPr>
                <w:color w:val="000009"/>
              </w:rPr>
              <w:t>оркестровой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игре</w:t>
            </w:r>
            <w:r>
              <w:rPr>
                <w:color w:val="000009"/>
                <w:spacing w:val="-1"/>
              </w:rPr>
              <w:t xml:space="preserve"> </w:t>
            </w:r>
            <w:r>
              <w:rPr>
                <w:color w:val="000009"/>
              </w:rPr>
              <w:t>на</w:t>
            </w:r>
            <w:r>
              <w:rPr>
                <w:color w:val="000009"/>
                <w:spacing w:val="-2"/>
              </w:rPr>
              <w:t xml:space="preserve"> </w:t>
            </w:r>
            <w:r>
              <w:rPr>
                <w:color w:val="000009"/>
              </w:rPr>
              <w:t>детских музыкальных инструментах;</w:t>
            </w:r>
          </w:p>
          <w:p w:rsidR="00752B50" w:rsidRDefault="001E1DF4">
            <w:pPr>
              <w:pStyle w:val="TableParagraph"/>
              <w:numPr>
                <w:ilvl w:val="0"/>
                <w:numId w:val="67"/>
              </w:numPr>
              <w:tabs>
                <w:tab w:val="left" w:pos="452"/>
              </w:tabs>
              <w:ind w:right="71" w:firstLine="0"/>
              <w:jc w:val="both"/>
            </w:pPr>
            <w:r>
              <w:rPr>
                <w:color w:val="000009"/>
              </w:rPr>
              <w:t>формировать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эмоциональную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отзывчивость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детей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на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музыкальные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произведения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и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умение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использовать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музыку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для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передачи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собственного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настроения;</w:t>
            </w:r>
          </w:p>
          <w:p w:rsidR="00752B50" w:rsidRDefault="001E1DF4">
            <w:pPr>
              <w:pStyle w:val="TableParagraph"/>
              <w:numPr>
                <w:ilvl w:val="0"/>
                <w:numId w:val="67"/>
              </w:numPr>
              <w:tabs>
                <w:tab w:val="left" w:pos="452"/>
              </w:tabs>
              <w:ind w:right="71" w:firstLine="0"/>
              <w:jc w:val="both"/>
            </w:pPr>
            <w:r>
              <w:rPr>
                <w:color w:val="000009"/>
              </w:rPr>
              <w:t>развивать певческие способности детей (чистота исполнения, интонирование,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дыхание, дикция, слаженность); учить пропевать по возможности все слова песни,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соблюдая</w:t>
            </w:r>
            <w:r>
              <w:rPr>
                <w:color w:val="000009"/>
                <w:spacing w:val="-1"/>
              </w:rPr>
              <w:t xml:space="preserve"> </w:t>
            </w:r>
            <w:r>
              <w:rPr>
                <w:color w:val="000009"/>
              </w:rPr>
              <w:t>ее темп, ритм,</w:t>
            </w:r>
            <w:r>
              <w:rPr>
                <w:color w:val="000009"/>
                <w:spacing w:val="-3"/>
              </w:rPr>
              <w:t xml:space="preserve"> </w:t>
            </w:r>
            <w:r>
              <w:rPr>
                <w:color w:val="000009"/>
              </w:rPr>
              <w:t>мелодию;</w:t>
            </w:r>
          </w:p>
          <w:p w:rsidR="00752B50" w:rsidRDefault="001E1DF4">
            <w:pPr>
              <w:pStyle w:val="TableParagraph"/>
              <w:numPr>
                <w:ilvl w:val="0"/>
                <w:numId w:val="67"/>
              </w:numPr>
              <w:tabs>
                <w:tab w:val="left" w:pos="452"/>
              </w:tabs>
              <w:ind w:right="70" w:firstLine="0"/>
              <w:jc w:val="both"/>
            </w:pPr>
            <w:r>
              <w:rPr>
                <w:color w:val="000009"/>
              </w:rPr>
              <w:t>формировать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разнообразные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танцевальные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умения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детей,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динамическую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организацию движений в ходе выполнения коллективных (групповых и парных) и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индивидуальных</w:t>
            </w:r>
            <w:r>
              <w:rPr>
                <w:color w:val="000009"/>
                <w:spacing w:val="-1"/>
              </w:rPr>
              <w:t xml:space="preserve"> </w:t>
            </w:r>
            <w:r>
              <w:rPr>
                <w:color w:val="000009"/>
              </w:rPr>
              <w:t>танцев;</w:t>
            </w:r>
          </w:p>
          <w:p w:rsidR="00752B50" w:rsidRDefault="001E1DF4">
            <w:pPr>
              <w:pStyle w:val="TableParagraph"/>
              <w:numPr>
                <w:ilvl w:val="0"/>
                <w:numId w:val="67"/>
              </w:numPr>
              <w:tabs>
                <w:tab w:val="left" w:pos="452"/>
              </w:tabs>
              <w:ind w:right="74" w:firstLine="0"/>
              <w:jc w:val="both"/>
            </w:pPr>
            <w:r>
              <w:rPr>
                <w:color w:val="000009"/>
              </w:rPr>
              <w:t>расширять опыт выполнения разнообразных действий с предметами во время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танцев,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музыкально-ритмических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упражнений: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передавать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их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друг</w:t>
            </w:r>
            <w:r>
              <w:rPr>
                <w:color w:val="000009"/>
                <w:spacing w:val="56"/>
              </w:rPr>
              <w:t xml:space="preserve"> </w:t>
            </w:r>
            <w:r>
              <w:rPr>
                <w:color w:val="000009"/>
              </w:rPr>
              <w:t>другу,</w:t>
            </w:r>
            <w:r>
              <w:rPr>
                <w:color w:val="000009"/>
                <w:spacing w:val="-52"/>
              </w:rPr>
              <w:t xml:space="preserve"> </w:t>
            </w:r>
            <w:r>
              <w:rPr>
                <w:color w:val="000009"/>
              </w:rPr>
              <w:t>поднимать</w:t>
            </w:r>
            <w:r>
              <w:rPr>
                <w:color w:val="000009"/>
                <w:spacing w:val="-1"/>
              </w:rPr>
              <w:t xml:space="preserve"> </w:t>
            </w:r>
            <w:r>
              <w:rPr>
                <w:color w:val="000009"/>
              </w:rPr>
              <w:t>вверх,</w:t>
            </w:r>
            <w:r>
              <w:rPr>
                <w:color w:val="000009"/>
                <w:spacing w:val="-1"/>
              </w:rPr>
              <w:t xml:space="preserve"> </w:t>
            </w:r>
            <w:r>
              <w:rPr>
                <w:color w:val="000009"/>
              </w:rPr>
              <w:t>покачивать ими</w:t>
            </w:r>
            <w:r>
              <w:rPr>
                <w:color w:val="000009"/>
                <w:spacing w:val="-1"/>
              </w:rPr>
              <w:t xml:space="preserve"> </w:t>
            </w:r>
            <w:r>
              <w:rPr>
                <w:color w:val="000009"/>
              </w:rPr>
              <w:t>над</w:t>
            </w:r>
            <w:r>
              <w:rPr>
                <w:color w:val="000009"/>
                <w:spacing w:val="-1"/>
              </w:rPr>
              <w:t xml:space="preserve"> </w:t>
            </w:r>
            <w:r>
              <w:rPr>
                <w:color w:val="000009"/>
              </w:rPr>
              <w:t>головой, бросать</w:t>
            </w:r>
            <w:r>
              <w:rPr>
                <w:color w:val="000009"/>
                <w:spacing w:val="-1"/>
              </w:rPr>
              <w:t xml:space="preserve"> </w:t>
            </w:r>
            <w:r>
              <w:rPr>
                <w:color w:val="000009"/>
              </w:rPr>
              <w:t>и</w:t>
            </w:r>
            <w:r>
              <w:rPr>
                <w:color w:val="000009"/>
                <w:spacing w:val="-2"/>
              </w:rPr>
              <w:t xml:space="preserve"> </w:t>
            </w:r>
            <w:r>
              <w:rPr>
                <w:color w:val="000009"/>
              </w:rPr>
              <w:t>ловить мяч</w:t>
            </w:r>
            <w:r>
              <w:rPr>
                <w:color w:val="000009"/>
                <w:spacing w:val="-2"/>
              </w:rPr>
              <w:t xml:space="preserve"> </w:t>
            </w:r>
            <w:r>
              <w:rPr>
                <w:color w:val="000009"/>
              </w:rPr>
              <w:t>и др.;</w:t>
            </w:r>
          </w:p>
          <w:p w:rsidR="00752B50" w:rsidRDefault="001E1DF4">
            <w:pPr>
              <w:pStyle w:val="TableParagraph"/>
              <w:numPr>
                <w:ilvl w:val="0"/>
                <w:numId w:val="67"/>
              </w:numPr>
              <w:tabs>
                <w:tab w:val="left" w:pos="452"/>
              </w:tabs>
              <w:ind w:right="68" w:firstLine="0"/>
              <w:jc w:val="both"/>
            </w:pPr>
            <w:r>
              <w:rPr>
                <w:color w:val="000009"/>
              </w:rPr>
              <w:t>совершенствовать пространственную ориентировку детей: выполнять движения</w:t>
            </w:r>
            <w:r>
              <w:rPr>
                <w:color w:val="000009"/>
                <w:spacing w:val="-52"/>
              </w:rPr>
              <w:t xml:space="preserve"> </w:t>
            </w:r>
            <w:r>
              <w:rPr>
                <w:color w:val="000009"/>
              </w:rPr>
              <w:t>под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музыку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по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зрительному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(картинке,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стрелке-вектору),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слуховому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и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двигательному</w:t>
            </w:r>
            <w:r>
              <w:rPr>
                <w:color w:val="000009"/>
                <w:spacing w:val="-3"/>
              </w:rPr>
              <w:t xml:space="preserve"> </w:t>
            </w:r>
            <w:r>
              <w:rPr>
                <w:color w:val="000009"/>
              </w:rPr>
              <w:t>сигналам;</w:t>
            </w:r>
          </w:p>
          <w:p w:rsidR="00752B50" w:rsidRDefault="001E1DF4">
            <w:pPr>
              <w:pStyle w:val="TableParagraph"/>
              <w:numPr>
                <w:ilvl w:val="0"/>
                <w:numId w:val="67"/>
              </w:numPr>
              <w:tabs>
                <w:tab w:val="left" w:pos="452"/>
              </w:tabs>
              <w:spacing w:line="254" w:lineRule="exact"/>
              <w:ind w:right="76" w:firstLine="0"/>
              <w:jc w:val="both"/>
            </w:pPr>
            <w:r>
              <w:rPr>
                <w:color w:val="000009"/>
              </w:rPr>
              <w:t>учить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детей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ходить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парами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по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кругу,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соблюдать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расстояние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при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движении,</w:t>
            </w:r>
            <w:r>
              <w:rPr>
                <w:color w:val="000009"/>
                <w:spacing w:val="-52"/>
              </w:rPr>
              <w:t xml:space="preserve"> </w:t>
            </w:r>
            <w:r>
              <w:rPr>
                <w:color w:val="000009"/>
              </w:rPr>
              <w:t>поднимать</w:t>
            </w:r>
            <w:r>
              <w:rPr>
                <w:color w:val="000009"/>
                <w:spacing w:val="32"/>
              </w:rPr>
              <w:t xml:space="preserve"> </w:t>
            </w:r>
            <w:r>
              <w:rPr>
                <w:color w:val="000009"/>
              </w:rPr>
              <w:t>плавно</w:t>
            </w:r>
            <w:r>
              <w:rPr>
                <w:color w:val="000009"/>
                <w:spacing w:val="32"/>
              </w:rPr>
              <w:t xml:space="preserve"> </w:t>
            </w:r>
            <w:r>
              <w:rPr>
                <w:color w:val="000009"/>
              </w:rPr>
              <w:t>руки</w:t>
            </w:r>
            <w:r>
              <w:rPr>
                <w:color w:val="000009"/>
                <w:spacing w:val="29"/>
              </w:rPr>
              <w:t xml:space="preserve"> </w:t>
            </w:r>
            <w:r>
              <w:rPr>
                <w:color w:val="000009"/>
              </w:rPr>
              <w:t>вверх,</w:t>
            </w:r>
            <w:r>
              <w:rPr>
                <w:color w:val="000009"/>
                <w:spacing w:val="33"/>
              </w:rPr>
              <w:t xml:space="preserve"> </w:t>
            </w:r>
            <w:r>
              <w:rPr>
                <w:color w:val="000009"/>
              </w:rPr>
              <w:t>в</w:t>
            </w:r>
            <w:r>
              <w:rPr>
                <w:color w:val="000009"/>
                <w:spacing w:val="31"/>
              </w:rPr>
              <w:t xml:space="preserve"> </w:t>
            </w:r>
            <w:r>
              <w:rPr>
                <w:color w:val="000009"/>
              </w:rPr>
              <w:t>стороны,</w:t>
            </w:r>
            <w:r>
              <w:rPr>
                <w:color w:val="000009"/>
                <w:spacing w:val="32"/>
              </w:rPr>
              <w:t xml:space="preserve"> </w:t>
            </w:r>
            <w:r>
              <w:rPr>
                <w:color w:val="000009"/>
              </w:rPr>
              <w:t>заводить</w:t>
            </w:r>
            <w:r>
              <w:rPr>
                <w:color w:val="000009"/>
                <w:spacing w:val="32"/>
              </w:rPr>
              <w:t xml:space="preserve"> </w:t>
            </w:r>
            <w:r>
              <w:rPr>
                <w:color w:val="000009"/>
              </w:rPr>
              <w:t>их</w:t>
            </w:r>
            <w:r>
              <w:rPr>
                <w:color w:val="000009"/>
                <w:spacing w:val="32"/>
              </w:rPr>
              <w:t xml:space="preserve"> </w:t>
            </w:r>
            <w:r>
              <w:rPr>
                <w:color w:val="000009"/>
              </w:rPr>
              <w:t>за</w:t>
            </w:r>
            <w:r>
              <w:rPr>
                <w:color w:val="000009"/>
                <w:spacing w:val="33"/>
              </w:rPr>
              <w:t xml:space="preserve"> </w:t>
            </w:r>
            <w:r>
              <w:rPr>
                <w:color w:val="000009"/>
              </w:rPr>
              <w:t>спину,</w:t>
            </w:r>
            <w:r>
              <w:rPr>
                <w:color w:val="000009"/>
                <w:spacing w:val="32"/>
              </w:rPr>
              <w:t xml:space="preserve"> </w:t>
            </w:r>
            <w:r>
              <w:rPr>
                <w:color w:val="000009"/>
              </w:rPr>
              <w:t>за</w:t>
            </w:r>
            <w:r>
              <w:rPr>
                <w:color w:val="000009"/>
                <w:spacing w:val="30"/>
              </w:rPr>
              <w:t xml:space="preserve"> </w:t>
            </w:r>
            <w:r>
              <w:rPr>
                <w:color w:val="000009"/>
              </w:rPr>
              <w:t>голову,</w:t>
            </w:r>
          </w:p>
        </w:tc>
      </w:tr>
    </w:tbl>
    <w:p w:rsidR="00752B50" w:rsidRDefault="00752B50">
      <w:pPr>
        <w:spacing w:line="254" w:lineRule="exact"/>
        <w:jc w:val="both"/>
        <w:sectPr w:rsidR="00752B50">
          <w:pgSz w:w="11910" w:h="16840"/>
          <w:pgMar w:top="1340" w:right="120" w:bottom="1360" w:left="880" w:header="0" w:footer="1171" w:gutter="0"/>
          <w:cols w:space="720"/>
        </w:sectPr>
      </w:pPr>
    </w:p>
    <w:tbl>
      <w:tblPr>
        <w:tblStyle w:val="TableNormal"/>
        <w:tblW w:w="0" w:type="auto"/>
        <w:tblInd w:w="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43"/>
        <w:gridCol w:w="8109"/>
      </w:tblGrid>
      <w:tr w:rsidR="00752B50">
        <w:trPr>
          <w:trHeight w:val="552"/>
        </w:trPr>
        <w:tc>
          <w:tcPr>
            <w:tcW w:w="1843" w:type="dxa"/>
            <w:shd w:val="clear" w:color="auto" w:fill="F1F1F1"/>
          </w:tcPr>
          <w:p w:rsidR="00752B50" w:rsidRDefault="001E1DF4">
            <w:pPr>
              <w:pStyle w:val="TableParagraph"/>
              <w:spacing w:line="273" w:lineRule="exact"/>
              <w:ind w:left="462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lastRenderedPageBreak/>
              <w:t>Разделы</w:t>
            </w:r>
          </w:p>
        </w:tc>
        <w:tc>
          <w:tcPr>
            <w:tcW w:w="8109" w:type="dxa"/>
            <w:shd w:val="clear" w:color="auto" w:fill="F1F1F1"/>
          </w:tcPr>
          <w:p w:rsidR="00752B50" w:rsidRDefault="001E1DF4">
            <w:pPr>
              <w:pStyle w:val="TableParagraph"/>
              <w:spacing w:line="273" w:lineRule="exact"/>
              <w:ind w:left="886" w:right="882"/>
              <w:jc w:val="center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>Задачи</w:t>
            </w:r>
            <w:r>
              <w:rPr>
                <w:b/>
                <w:color w:val="000009"/>
                <w:spacing w:val="-3"/>
                <w:sz w:val="24"/>
              </w:rPr>
              <w:t xml:space="preserve"> </w:t>
            </w:r>
            <w:r>
              <w:rPr>
                <w:b/>
                <w:color w:val="000009"/>
                <w:sz w:val="24"/>
              </w:rPr>
              <w:t>и</w:t>
            </w:r>
            <w:r>
              <w:rPr>
                <w:b/>
                <w:color w:val="000009"/>
                <w:spacing w:val="-3"/>
                <w:sz w:val="24"/>
              </w:rPr>
              <w:t xml:space="preserve"> </w:t>
            </w:r>
            <w:r>
              <w:rPr>
                <w:b/>
                <w:color w:val="000009"/>
                <w:sz w:val="24"/>
              </w:rPr>
              <w:t>педагогические</w:t>
            </w:r>
            <w:r>
              <w:rPr>
                <w:b/>
                <w:color w:val="000009"/>
                <w:spacing w:val="-3"/>
                <w:sz w:val="24"/>
              </w:rPr>
              <w:t xml:space="preserve"> </w:t>
            </w:r>
            <w:r>
              <w:rPr>
                <w:b/>
                <w:color w:val="000009"/>
                <w:sz w:val="24"/>
              </w:rPr>
              <w:t>условия</w:t>
            </w:r>
            <w:r>
              <w:rPr>
                <w:b/>
                <w:color w:val="000009"/>
                <w:spacing w:val="-4"/>
                <w:sz w:val="24"/>
              </w:rPr>
              <w:t xml:space="preserve"> </w:t>
            </w:r>
            <w:r>
              <w:rPr>
                <w:b/>
                <w:color w:val="000009"/>
                <w:sz w:val="24"/>
              </w:rPr>
              <w:t>реализации</w:t>
            </w:r>
            <w:r>
              <w:rPr>
                <w:b/>
                <w:color w:val="000009"/>
                <w:spacing w:val="-2"/>
                <w:sz w:val="24"/>
              </w:rPr>
              <w:t xml:space="preserve"> </w:t>
            </w:r>
            <w:r>
              <w:rPr>
                <w:b/>
                <w:color w:val="000009"/>
                <w:sz w:val="24"/>
              </w:rPr>
              <w:t>программы</w:t>
            </w:r>
          </w:p>
          <w:p w:rsidR="00752B50" w:rsidRDefault="001E1DF4">
            <w:pPr>
              <w:pStyle w:val="TableParagraph"/>
              <w:spacing w:line="259" w:lineRule="exact"/>
              <w:ind w:left="886" w:right="880"/>
              <w:jc w:val="center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>коррекционной</w:t>
            </w:r>
            <w:r>
              <w:rPr>
                <w:b/>
                <w:color w:val="000009"/>
                <w:spacing w:val="-5"/>
                <w:sz w:val="24"/>
              </w:rPr>
              <w:t xml:space="preserve"> </w:t>
            </w:r>
            <w:r>
              <w:rPr>
                <w:b/>
                <w:color w:val="000009"/>
                <w:sz w:val="24"/>
              </w:rPr>
              <w:t>работы</w:t>
            </w:r>
          </w:p>
        </w:tc>
      </w:tr>
      <w:tr w:rsidR="00752B50">
        <w:trPr>
          <w:trHeight w:val="4886"/>
        </w:trPr>
        <w:tc>
          <w:tcPr>
            <w:tcW w:w="1843" w:type="dxa"/>
          </w:tcPr>
          <w:p w:rsidR="00752B50" w:rsidRDefault="00752B50">
            <w:pPr>
              <w:pStyle w:val="TableParagraph"/>
              <w:ind w:left="0"/>
            </w:pPr>
          </w:p>
        </w:tc>
        <w:tc>
          <w:tcPr>
            <w:tcW w:w="8109" w:type="dxa"/>
          </w:tcPr>
          <w:p w:rsidR="00752B50" w:rsidRDefault="001E1DF4">
            <w:pPr>
              <w:pStyle w:val="TableParagraph"/>
              <w:spacing w:line="248" w:lineRule="exact"/>
              <w:jc w:val="both"/>
            </w:pPr>
            <w:r>
              <w:rPr>
                <w:color w:val="000009"/>
              </w:rPr>
              <w:t>поворачивая</w:t>
            </w:r>
            <w:r>
              <w:rPr>
                <w:color w:val="000009"/>
                <w:spacing w:val="-2"/>
              </w:rPr>
              <w:t xml:space="preserve"> </w:t>
            </w:r>
            <w:r>
              <w:rPr>
                <w:color w:val="000009"/>
              </w:rPr>
              <w:t>кисти,</w:t>
            </w:r>
            <w:r>
              <w:rPr>
                <w:color w:val="000009"/>
                <w:spacing w:val="-1"/>
              </w:rPr>
              <w:t xml:space="preserve"> </w:t>
            </w:r>
            <w:r>
              <w:rPr>
                <w:color w:val="000009"/>
              </w:rPr>
              <w:t>не</w:t>
            </w:r>
            <w:r>
              <w:rPr>
                <w:color w:val="000009"/>
                <w:spacing w:val="-1"/>
              </w:rPr>
              <w:t xml:space="preserve"> </w:t>
            </w:r>
            <w:r>
              <w:rPr>
                <w:color w:val="000009"/>
              </w:rPr>
              <w:t>задевая</w:t>
            </w:r>
            <w:r>
              <w:rPr>
                <w:color w:val="000009"/>
                <w:spacing w:val="-2"/>
              </w:rPr>
              <w:t xml:space="preserve"> </w:t>
            </w:r>
            <w:r>
              <w:rPr>
                <w:color w:val="000009"/>
              </w:rPr>
              <w:t>партнеров;</w:t>
            </w:r>
          </w:p>
          <w:p w:rsidR="00752B50" w:rsidRDefault="001E1DF4">
            <w:pPr>
              <w:pStyle w:val="TableParagraph"/>
              <w:numPr>
                <w:ilvl w:val="0"/>
                <w:numId w:val="66"/>
              </w:numPr>
              <w:tabs>
                <w:tab w:val="left" w:pos="452"/>
              </w:tabs>
              <w:ind w:right="73" w:firstLine="0"/>
              <w:jc w:val="both"/>
            </w:pPr>
            <w:r>
              <w:rPr>
                <w:color w:val="000009"/>
              </w:rPr>
              <w:t>развивать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координацию,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плавность,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выразительность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движений,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учить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выполнять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движения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в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соответствующем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музыке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ритме,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темпе,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чувствовать</w:t>
            </w:r>
            <w:r>
              <w:rPr>
                <w:color w:val="000009"/>
                <w:spacing w:val="-52"/>
              </w:rPr>
              <w:t xml:space="preserve"> </w:t>
            </w:r>
            <w:r>
              <w:rPr>
                <w:color w:val="000009"/>
              </w:rPr>
              <w:t>сильную долю такта (акцент), метрический рисунок при звучании музыки в размере</w:t>
            </w:r>
            <w:r>
              <w:rPr>
                <w:color w:val="000009"/>
                <w:spacing w:val="-52"/>
              </w:rPr>
              <w:t xml:space="preserve"> </w:t>
            </w:r>
            <w:r>
              <w:rPr>
                <w:color w:val="000009"/>
              </w:rPr>
              <w:t>2/4,</w:t>
            </w:r>
            <w:r>
              <w:rPr>
                <w:color w:val="000009"/>
                <w:spacing w:val="-1"/>
              </w:rPr>
              <w:t xml:space="preserve"> </w:t>
            </w:r>
            <w:r>
              <w:rPr>
                <w:color w:val="000009"/>
              </w:rPr>
              <w:t>3/4, 4/4;</w:t>
            </w:r>
          </w:p>
          <w:p w:rsidR="00752B50" w:rsidRDefault="001E1DF4">
            <w:pPr>
              <w:pStyle w:val="TableParagraph"/>
              <w:numPr>
                <w:ilvl w:val="0"/>
                <w:numId w:val="66"/>
              </w:numPr>
              <w:tabs>
                <w:tab w:val="left" w:pos="452"/>
              </w:tabs>
              <w:ind w:right="71" w:firstLine="0"/>
              <w:jc w:val="both"/>
            </w:pPr>
            <w:r>
              <w:rPr>
                <w:color w:val="000009"/>
              </w:rPr>
              <w:t>учить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детей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выполнять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движения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в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соответствии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с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изменением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характера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музыки (быстро — медленно); самостоятельно придумывать и выполнять движения</w:t>
            </w:r>
            <w:r>
              <w:rPr>
                <w:color w:val="000009"/>
                <w:spacing w:val="-52"/>
              </w:rPr>
              <w:t xml:space="preserve"> </w:t>
            </w:r>
            <w:r>
              <w:rPr>
                <w:color w:val="000009"/>
              </w:rPr>
              <w:t>под разную музыку (вальс, марш, полька); развивать эмоциональность и свободу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проявлений</w:t>
            </w:r>
            <w:r>
              <w:rPr>
                <w:color w:val="000009"/>
                <w:spacing w:val="-2"/>
              </w:rPr>
              <w:t xml:space="preserve"> </w:t>
            </w:r>
            <w:r>
              <w:rPr>
                <w:color w:val="000009"/>
              </w:rPr>
              <w:t>творчества в</w:t>
            </w:r>
            <w:r>
              <w:rPr>
                <w:color w:val="000009"/>
                <w:spacing w:val="-3"/>
              </w:rPr>
              <w:t xml:space="preserve"> </w:t>
            </w:r>
            <w:r>
              <w:rPr>
                <w:color w:val="000009"/>
              </w:rPr>
              <w:t>музыкальных играх;</w:t>
            </w:r>
          </w:p>
          <w:p w:rsidR="00752B50" w:rsidRDefault="001E1DF4">
            <w:pPr>
              <w:pStyle w:val="TableParagraph"/>
              <w:numPr>
                <w:ilvl w:val="0"/>
                <w:numId w:val="66"/>
              </w:numPr>
              <w:tabs>
                <w:tab w:val="left" w:pos="452"/>
              </w:tabs>
              <w:ind w:right="72" w:firstLine="0"/>
              <w:jc w:val="both"/>
            </w:pPr>
            <w:r>
              <w:rPr>
                <w:color w:val="000009"/>
              </w:rPr>
              <w:t>согласовывать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музыкальную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деятельность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детей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с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ознакомлением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их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с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произведениями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художественной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литературы,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явлениями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в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жизни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природы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и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общества;</w:t>
            </w:r>
          </w:p>
          <w:p w:rsidR="00752B50" w:rsidRDefault="001E1DF4">
            <w:pPr>
              <w:pStyle w:val="TableParagraph"/>
              <w:numPr>
                <w:ilvl w:val="0"/>
                <w:numId w:val="66"/>
              </w:numPr>
              <w:tabs>
                <w:tab w:val="left" w:pos="452"/>
              </w:tabs>
              <w:ind w:right="72" w:firstLine="0"/>
              <w:jc w:val="both"/>
            </w:pPr>
            <w:r>
              <w:rPr>
                <w:color w:val="000009"/>
              </w:rPr>
              <w:t>стимулировать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желание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детей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эмоционально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откликаться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на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понравившееся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музыкальное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произведение,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передавать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свое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отношение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к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нему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вербальными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и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невербальными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средствами;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отражать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музыкальные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образы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изобразительными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средствами;</w:t>
            </w:r>
          </w:p>
          <w:p w:rsidR="00752B50" w:rsidRDefault="001E1DF4">
            <w:pPr>
              <w:pStyle w:val="TableParagraph"/>
              <w:numPr>
                <w:ilvl w:val="0"/>
                <w:numId w:val="66"/>
              </w:numPr>
              <w:tabs>
                <w:tab w:val="left" w:pos="452"/>
              </w:tabs>
              <w:spacing w:line="254" w:lineRule="exact"/>
              <w:ind w:right="71" w:firstLine="0"/>
              <w:jc w:val="both"/>
            </w:pPr>
            <w:r>
              <w:rPr>
                <w:color w:val="000009"/>
              </w:rPr>
              <w:t>учить детей понимать коммуникативное значение движений и жестов в танце,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объяснять их словами; обогащать словарный запас детей для описания характера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музыкального</w:t>
            </w:r>
            <w:r>
              <w:rPr>
                <w:color w:val="000009"/>
                <w:spacing w:val="-1"/>
              </w:rPr>
              <w:t xml:space="preserve"> </w:t>
            </w:r>
            <w:r>
              <w:rPr>
                <w:color w:val="000009"/>
              </w:rPr>
              <w:t>произведения</w:t>
            </w:r>
          </w:p>
        </w:tc>
      </w:tr>
    </w:tbl>
    <w:p w:rsidR="00752B50" w:rsidRDefault="00752B50">
      <w:pPr>
        <w:pStyle w:val="a3"/>
        <w:spacing w:before="3"/>
        <w:ind w:left="0" w:firstLine="0"/>
        <w:jc w:val="left"/>
        <w:rPr>
          <w:b/>
          <w:i/>
          <w:sz w:val="16"/>
        </w:rPr>
      </w:pPr>
    </w:p>
    <w:p w:rsidR="00752B50" w:rsidRDefault="001E1DF4">
      <w:pPr>
        <w:pStyle w:val="2"/>
        <w:spacing w:before="90" w:line="240" w:lineRule="auto"/>
        <w:ind w:left="397" w:right="589" w:firstLine="708"/>
      </w:pPr>
      <w:r>
        <w:rPr>
          <w:color w:val="000009"/>
        </w:rPr>
        <w:t>Коррекционно-развивающая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работа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образовательной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области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«Физическое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развитие»</w:t>
      </w:r>
    </w:p>
    <w:p w:rsidR="00752B50" w:rsidRDefault="001E1DF4">
      <w:pPr>
        <w:pStyle w:val="a3"/>
        <w:ind w:right="586"/>
      </w:pPr>
      <w:r>
        <w:rPr>
          <w:color w:val="000009"/>
        </w:rPr>
        <w:t>Коррекционно-развивающая направленность работы в области «Физическое развитие»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детей с ЗПР подразумевает создание условий: для сохранения и укрепления здоровья детей,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физического развития, формирование у них полноценных двигательных навыков и физических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качеств, применение здоровьесберегающих технологий и методов позитивного воздействия на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психомоторное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развитие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ребенка,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организацию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специальной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(коррекционной)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работы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занятиях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физическому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воспитанию,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включение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членов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семьи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воспитанников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процесс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физического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развития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оздоровления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детей.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Важно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обеспечить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медицинский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контроль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профилактику</w:t>
      </w:r>
      <w:r>
        <w:rPr>
          <w:color w:val="000009"/>
          <w:spacing w:val="-9"/>
        </w:rPr>
        <w:t xml:space="preserve"> </w:t>
      </w:r>
      <w:r>
        <w:rPr>
          <w:color w:val="000009"/>
        </w:rPr>
        <w:t>заболеваемости.</w:t>
      </w:r>
    </w:p>
    <w:p w:rsidR="00752B50" w:rsidRDefault="001E1DF4">
      <w:pPr>
        <w:pStyle w:val="a3"/>
        <w:ind w:right="593"/>
        <w:rPr>
          <w:b/>
        </w:rPr>
      </w:pPr>
      <w:r>
        <w:rPr>
          <w:color w:val="000009"/>
        </w:rPr>
        <w:t>Программа коррекционной работы включается во все разделы данной образовательной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области,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при этом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дополнительно реализуются</w:t>
      </w:r>
      <w:r>
        <w:rPr>
          <w:color w:val="000009"/>
          <w:spacing w:val="2"/>
        </w:rPr>
        <w:t xml:space="preserve"> </w:t>
      </w:r>
      <w:r>
        <w:rPr>
          <w:color w:val="000009"/>
        </w:rPr>
        <w:t>следующие</w:t>
      </w:r>
      <w:r>
        <w:rPr>
          <w:color w:val="000009"/>
          <w:spacing w:val="3"/>
        </w:rPr>
        <w:t xml:space="preserve"> </w:t>
      </w:r>
      <w:r>
        <w:rPr>
          <w:b/>
          <w:color w:val="000009"/>
        </w:rPr>
        <w:t>задачи:</w:t>
      </w:r>
    </w:p>
    <w:p w:rsidR="00752B50" w:rsidRDefault="001E1DF4">
      <w:pPr>
        <w:ind w:left="1184"/>
        <w:jc w:val="both"/>
        <w:rPr>
          <w:i/>
          <w:sz w:val="24"/>
        </w:rPr>
      </w:pPr>
      <w:r>
        <w:rPr>
          <w:sz w:val="24"/>
        </w:rPr>
        <w:t xml:space="preserve">-  </w:t>
      </w:r>
      <w:r>
        <w:rPr>
          <w:spacing w:val="35"/>
          <w:sz w:val="24"/>
        </w:rPr>
        <w:t xml:space="preserve"> </w:t>
      </w:r>
      <w:r>
        <w:rPr>
          <w:i/>
          <w:color w:val="000009"/>
          <w:sz w:val="24"/>
        </w:rPr>
        <w:t>коррекция</w:t>
      </w:r>
      <w:r>
        <w:rPr>
          <w:i/>
          <w:color w:val="000009"/>
          <w:spacing w:val="-3"/>
          <w:sz w:val="24"/>
        </w:rPr>
        <w:t xml:space="preserve"> </w:t>
      </w:r>
      <w:r>
        <w:rPr>
          <w:i/>
          <w:color w:val="000009"/>
          <w:sz w:val="24"/>
        </w:rPr>
        <w:t>недостатков</w:t>
      </w:r>
      <w:r>
        <w:rPr>
          <w:i/>
          <w:color w:val="000009"/>
          <w:spacing w:val="-2"/>
          <w:sz w:val="24"/>
        </w:rPr>
        <w:t xml:space="preserve"> </w:t>
      </w:r>
      <w:r>
        <w:rPr>
          <w:i/>
          <w:color w:val="000009"/>
          <w:sz w:val="24"/>
        </w:rPr>
        <w:t>и</w:t>
      </w:r>
      <w:r>
        <w:rPr>
          <w:i/>
          <w:color w:val="000009"/>
          <w:spacing w:val="-1"/>
          <w:sz w:val="24"/>
        </w:rPr>
        <w:t xml:space="preserve"> </w:t>
      </w:r>
      <w:r>
        <w:rPr>
          <w:i/>
          <w:color w:val="000009"/>
          <w:sz w:val="24"/>
        </w:rPr>
        <w:t>развитие</w:t>
      </w:r>
      <w:r>
        <w:rPr>
          <w:i/>
          <w:color w:val="000009"/>
          <w:spacing w:val="-3"/>
          <w:sz w:val="24"/>
        </w:rPr>
        <w:t xml:space="preserve"> </w:t>
      </w:r>
      <w:r>
        <w:rPr>
          <w:i/>
          <w:color w:val="000009"/>
          <w:sz w:val="24"/>
        </w:rPr>
        <w:t>ручной</w:t>
      </w:r>
      <w:r>
        <w:rPr>
          <w:i/>
          <w:color w:val="000009"/>
          <w:spacing w:val="-1"/>
          <w:sz w:val="24"/>
        </w:rPr>
        <w:t xml:space="preserve"> </w:t>
      </w:r>
      <w:r>
        <w:rPr>
          <w:i/>
          <w:color w:val="000009"/>
          <w:sz w:val="24"/>
        </w:rPr>
        <w:t>моторики:</w:t>
      </w:r>
    </w:p>
    <w:p w:rsidR="00752B50" w:rsidRDefault="001E1DF4">
      <w:pPr>
        <w:pStyle w:val="a3"/>
        <w:ind w:right="587"/>
      </w:pPr>
      <w:r>
        <w:rPr>
          <w:color w:val="000009"/>
        </w:rPr>
        <w:t>нормализация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мышечного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тонуса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пальцев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кистей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рук;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развитие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техники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тонких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движений;</w:t>
      </w:r>
    </w:p>
    <w:p w:rsidR="00752B50" w:rsidRDefault="001E1DF4">
      <w:pPr>
        <w:spacing w:line="272" w:lineRule="exact"/>
        <w:ind w:left="1544"/>
        <w:rPr>
          <w:i/>
          <w:sz w:val="24"/>
        </w:rPr>
      </w:pPr>
      <w:r>
        <w:rPr>
          <w:i/>
          <w:color w:val="000009"/>
          <w:sz w:val="24"/>
        </w:rPr>
        <w:t>коррекция</w:t>
      </w:r>
      <w:r>
        <w:rPr>
          <w:i/>
          <w:color w:val="000009"/>
          <w:spacing w:val="-5"/>
          <w:sz w:val="24"/>
        </w:rPr>
        <w:t xml:space="preserve"> </w:t>
      </w:r>
      <w:r>
        <w:rPr>
          <w:i/>
          <w:color w:val="000009"/>
          <w:sz w:val="24"/>
        </w:rPr>
        <w:t>недостатков</w:t>
      </w:r>
      <w:r>
        <w:rPr>
          <w:i/>
          <w:color w:val="000009"/>
          <w:spacing w:val="-3"/>
          <w:sz w:val="24"/>
        </w:rPr>
        <w:t xml:space="preserve"> </w:t>
      </w:r>
      <w:r>
        <w:rPr>
          <w:i/>
          <w:color w:val="000009"/>
          <w:sz w:val="24"/>
        </w:rPr>
        <w:t>и</w:t>
      </w:r>
      <w:r>
        <w:rPr>
          <w:i/>
          <w:color w:val="000009"/>
          <w:spacing w:val="-3"/>
          <w:sz w:val="24"/>
        </w:rPr>
        <w:t xml:space="preserve"> </w:t>
      </w:r>
      <w:r>
        <w:rPr>
          <w:i/>
          <w:color w:val="000009"/>
          <w:sz w:val="24"/>
        </w:rPr>
        <w:t>развитие</w:t>
      </w:r>
      <w:r>
        <w:rPr>
          <w:i/>
          <w:color w:val="000009"/>
          <w:spacing w:val="-4"/>
          <w:sz w:val="24"/>
        </w:rPr>
        <w:t xml:space="preserve"> </w:t>
      </w:r>
      <w:r>
        <w:rPr>
          <w:i/>
          <w:color w:val="000009"/>
          <w:sz w:val="24"/>
        </w:rPr>
        <w:t>артикуляционной</w:t>
      </w:r>
      <w:r>
        <w:rPr>
          <w:i/>
          <w:color w:val="000009"/>
          <w:spacing w:val="-2"/>
          <w:sz w:val="24"/>
        </w:rPr>
        <w:t xml:space="preserve"> </w:t>
      </w:r>
      <w:r>
        <w:rPr>
          <w:i/>
          <w:color w:val="000009"/>
          <w:sz w:val="24"/>
        </w:rPr>
        <w:t>моторики;</w:t>
      </w:r>
    </w:p>
    <w:p w:rsidR="00752B50" w:rsidRDefault="001E1DF4">
      <w:pPr>
        <w:ind w:left="1105"/>
        <w:rPr>
          <w:sz w:val="24"/>
        </w:rPr>
      </w:pPr>
      <w:r>
        <w:rPr>
          <w:i/>
          <w:color w:val="000009"/>
          <w:sz w:val="24"/>
        </w:rPr>
        <w:t>-</w:t>
      </w:r>
      <w:r>
        <w:rPr>
          <w:i/>
          <w:color w:val="000009"/>
          <w:spacing w:val="-2"/>
          <w:sz w:val="24"/>
        </w:rPr>
        <w:t xml:space="preserve"> </w:t>
      </w:r>
      <w:r>
        <w:rPr>
          <w:i/>
          <w:color w:val="000009"/>
          <w:sz w:val="24"/>
        </w:rPr>
        <w:t>коррекция</w:t>
      </w:r>
      <w:r>
        <w:rPr>
          <w:i/>
          <w:color w:val="000009"/>
          <w:spacing w:val="-3"/>
          <w:sz w:val="24"/>
        </w:rPr>
        <w:t xml:space="preserve"> </w:t>
      </w:r>
      <w:r>
        <w:rPr>
          <w:i/>
          <w:color w:val="000009"/>
          <w:sz w:val="24"/>
        </w:rPr>
        <w:t>недостатков</w:t>
      </w:r>
      <w:r>
        <w:rPr>
          <w:i/>
          <w:color w:val="000009"/>
          <w:spacing w:val="-1"/>
          <w:sz w:val="24"/>
        </w:rPr>
        <w:t xml:space="preserve"> </w:t>
      </w:r>
      <w:r>
        <w:rPr>
          <w:i/>
          <w:color w:val="000009"/>
          <w:sz w:val="24"/>
        </w:rPr>
        <w:t>и</w:t>
      </w:r>
      <w:r>
        <w:rPr>
          <w:i/>
          <w:color w:val="000009"/>
          <w:spacing w:val="-1"/>
          <w:sz w:val="24"/>
        </w:rPr>
        <w:t xml:space="preserve"> </w:t>
      </w:r>
      <w:r>
        <w:rPr>
          <w:i/>
          <w:color w:val="000009"/>
          <w:sz w:val="24"/>
        </w:rPr>
        <w:t>развитие</w:t>
      </w:r>
      <w:r>
        <w:rPr>
          <w:i/>
          <w:color w:val="000009"/>
          <w:spacing w:val="-2"/>
          <w:sz w:val="24"/>
        </w:rPr>
        <w:t xml:space="preserve"> </w:t>
      </w:r>
      <w:r>
        <w:rPr>
          <w:i/>
          <w:color w:val="000009"/>
          <w:sz w:val="24"/>
        </w:rPr>
        <w:t>психомоторных</w:t>
      </w:r>
      <w:r>
        <w:rPr>
          <w:i/>
          <w:color w:val="000009"/>
          <w:spacing w:val="-2"/>
          <w:sz w:val="24"/>
        </w:rPr>
        <w:t xml:space="preserve"> </w:t>
      </w:r>
      <w:r>
        <w:rPr>
          <w:i/>
          <w:color w:val="000009"/>
          <w:sz w:val="24"/>
        </w:rPr>
        <w:t>функций</w:t>
      </w:r>
      <w:r>
        <w:rPr>
          <w:color w:val="000009"/>
          <w:sz w:val="24"/>
        </w:rPr>
        <w:t>:</w:t>
      </w:r>
    </w:p>
    <w:p w:rsidR="00752B50" w:rsidRDefault="001E1DF4">
      <w:pPr>
        <w:pStyle w:val="a3"/>
        <w:ind w:right="524"/>
        <w:jc w:val="left"/>
      </w:pPr>
      <w:r>
        <w:rPr>
          <w:color w:val="000009"/>
        </w:rPr>
        <w:t>пространственной</w:t>
      </w:r>
      <w:r>
        <w:rPr>
          <w:color w:val="000009"/>
          <w:spacing w:val="13"/>
        </w:rPr>
        <w:t xml:space="preserve"> </w:t>
      </w:r>
      <w:r>
        <w:rPr>
          <w:color w:val="000009"/>
        </w:rPr>
        <w:t>организации</w:t>
      </w:r>
      <w:r>
        <w:rPr>
          <w:color w:val="000009"/>
          <w:spacing w:val="14"/>
        </w:rPr>
        <w:t xml:space="preserve"> </w:t>
      </w:r>
      <w:r>
        <w:rPr>
          <w:color w:val="000009"/>
        </w:rPr>
        <w:t>движений;</w:t>
      </w:r>
      <w:r>
        <w:rPr>
          <w:color w:val="000009"/>
          <w:spacing w:val="18"/>
        </w:rPr>
        <w:t xml:space="preserve"> </w:t>
      </w:r>
      <w:r>
        <w:rPr>
          <w:color w:val="000009"/>
        </w:rPr>
        <w:t>моторной</w:t>
      </w:r>
      <w:r>
        <w:rPr>
          <w:color w:val="000009"/>
          <w:spacing w:val="14"/>
        </w:rPr>
        <w:t xml:space="preserve"> </w:t>
      </w:r>
      <w:r>
        <w:rPr>
          <w:color w:val="000009"/>
        </w:rPr>
        <w:t>памяти;</w:t>
      </w:r>
      <w:r>
        <w:rPr>
          <w:color w:val="000009"/>
          <w:spacing w:val="15"/>
        </w:rPr>
        <w:t xml:space="preserve"> </w:t>
      </w:r>
      <w:r>
        <w:rPr>
          <w:color w:val="000009"/>
        </w:rPr>
        <w:t>слухо-зрительно-моторной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реципрокной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координации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движений;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произвольной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регуляции движений.</w:t>
      </w:r>
    </w:p>
    <w:p w:rsidR="00752B50" w:rsidRDefault="00752B50">
      <w:pPr>
        <w:sectPr w:rsidR="00752B50">
          <w:pgSz w:w="11910" w:h="16840"/>
          <w:pgMar w:top="1340" w:right="120" w:bottom="1360" w:left="880" w:header="0" w:footer="1171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44"/>
        <w:gridCol w:w="8508"/>
      </w:tblGrid>
      <w:tr w:rsidR="00752B50">
        <w:trPr>
          <w:trHeight w:val="506"/>
        </w:trPr>
        <w:tc>
          <w:tcPr>
            <w:tcW w:w="1844" w:type="dxa"/>
            <w:shd w:val="clear" w:color="auto" w:fill="F1F1F1"/>
          </w:tcPr>
          <w:p w:rsidR="00752B50" w:rsidRDefault="001E1DF4">
            <w:pPr>
              <w:pStyle w:val="TableParagraph"/>
              <w:spacing w:line="251" w:lineRule="exact"/>
              <w:ind w:left="501"/>
              <w:rPr>
                <w:b/>
              </w:rPr>
            </w:pPr>
            <w:r>
              <w:rPr>
                <w:b/>
                <w:color w:val="000009"/>
              </w:rPr>
              <w:lastRenderedPageBreak/>
              <w:t>Разделы</w:t>
            </w:r>
          </w:p>
        </w:tc>
        <w:tc>
          <w:tcPr>
            <w:tcW w:w="8508" w:type="dxa"/>
            <w:shd w:val="clear" w:color="auto" w:fill="F1F1F1"/>
          </w:tcPr>
          <w:p w:rsidR="00752B50" w:rsidRDefault="001E1DF4">
            <w:pPr>
              <w:pStyle w:val="TableParagraph"/>
              <w:spacing w:line="254" w:lineRule="exact"/>
              <w:ind w:left="3077" w:right="1339" w:hanging="1719"/>
              <w:rPr>
                <w:b/>
              </w:rPr>
            </w:pPr>
            <w:r>
              <w:rPr>
                <w:b/>
                <w:color w:val="000009"/>
              </w:rPr>
              <w:t>Задачи и педагогические условия реализации программы</w:t>
            </w:r>
            <w:r>
              <w:rPr>
                <w:b/>
                <w:color w:val="000009"/>
                <w:spacing w:val="-52"/>
              </w:rPr>
              <w:t xml:space="preserve"> </w:t>
            </w:r>
            <w:r>
              <w:rPr>
                <w:b/>
                <w:color w:val="000009"/>
              </w:rPr>
              <w:t>коррекционной</w:t>
            </w:r>
            <w:r>
              <w:rPr>
                <w:b/>
                <w:color w:val="000009"/>
                <w:spacing w:val="-1"/>
              </w:rPr>
              <w:t xml:space="preserve"> </w:t>
            </w:r>
            <w:r>
              <w:rPr>
                <w:b/>
                <w:color w:val="000009"/>
              </w:rPr>
              <w:t>работы</w:t>
            </w:r>
          </w:p>
        </w:tc>
      </w:tr>
      <w:tr w:rsidR="00752B50">
        <w:trPr>
          <w:trHeight w:val="13376"/>
        </w:trPr>
        <w:tc>
          <w:tcPr>
            <w:tcW w:w="1844" w:type="dxa"/>
          </w:tcPr>
          <w:p w:rsidR="00752B50" w:rsidRDefault="001E1DF4">
            <w:pPr>
              <w:pStyle w:val="TableParagraph"/>
              <w:tabs>
                <w:tab w:val="left" w:pos="1532"/>
              </w:tabs>
              <w:ind w:right="72"/>
            </w:pPr>
            <w:r>
              <w:rPr>
                <w:color w:val="000009"/>
              </w:rPr>
              <w:t>Коррекционная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направленность</w:t>
            </w:r>
            <w:r>
              <w:rPr>
                <w:color w:val="000009"/>
                <w:spacing w:val="11"/>
              </w:rPr>
              <w:t xml:space="preserve"> </w:t>
            </w:r>
            <w:r>
              <w:rPr>
                <w:color w:val="000009"/>
              </w:rPr>
              <w:t>в</w:t>
            </w:r>
            <w:r>
              <w:rPr>
                <w:color w:val="000009"/>
                <w:spacing w:val="-52"/>
              </w:rPr>
              <w:t xml:space="preserve"> </w:t>
            </w:r>
            <w:r>
              <w:rPr>
                <w:color w:val="000009"/>
              </w:rPr>
              <w:t>работе</w:t>
            </w:r>
            <w:r>
              <w:rPr>
                <w:color w:val="000009"/>
              </w:rPr>
              <w:tab/>
            </w:r>
            <w:r>
              <w:rPr>
                <w:color w:val="000009"/>
                <w:spacing w:val="-3"/>
              </w:rPr>
              <w:t>по</w:t>
            </w:r>
            <w:r>
              <w:rPr>
                <w:color w:val="000009"/>
                <w:spacing w:val="-52"/>
              </w:rPr>
              <w:t xml:space="preserve"> </w:t>
            </w:r>
            <w:r>
              <w:rPr>
                <w:color w:val="000009"/>
              </w:rPr>
              <w:t>формированию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начальных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представлений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о</w:t>
            </w:r>
            <w:r>
              <w:rPr>
                <w:color w:val="000009"/>
                <w:spacing w:val="-52"/>
              </w:rPr>
              <w:t xml:space="preserve"> </w:t>
            </w:r>
            <w:r>
              <w:rPr>
                <w:color w:val="000009"/>
              </w:rPr>
              <w:t>ЗОЖ</w:t>
            </w:r>
          </w:p>
        </w:tc>
        <w:tc>
          <w:tcPr>
            <w:tcW w:w="8508" w:type="dxa"/>
          </w:tcPr>
          <w:p w:rsidR="00752B50" w:rsidRDefault="001E1DF4">
            <w:pPr>
              <w:pStyle w:val="TableParagraph"/>
              <w:numPr>
                <w:ilvl w:val="0"/>
                <w:numId w:val="65"/>
              </w:numPr>
              <w:tabs>
                <w:tab w:val="left" w:pos="369"/>
              </w:tabs>
              <w:ind w:right="74" w:firstLine="0"/>
              <w:jc w:val="both"/>
            </w:pPr>
            <w:r>
              <w:rPr>
                <w:color w:val="000009"/>
              </w:rPr>
              <w:t>знакомить детей на доступном их восприятию уровне с условиями, необходимыми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для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нормального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роста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тела,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позвоночника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и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правильной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осанки,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и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средствами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физического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развития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и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предупреждения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его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нарушений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(занятия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на</w:t>
            </w:r>
            <w:r>
              <w:rPr>
                <w:color w:val="000009"/>
                <w:spacing w:val="55"/>
              </w:rPr>
              <w:t xml:space="preserve"> </w:t>
            </w:r>
            <w:r>
              <w:rPr>
                <w:color w:val="000009"/>
              </w:rPr>
              <w:t>различном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игровом</w:t>
            </w:r>
            <w:r>
              <w:rPr>
                <w:color w:val="000009"/>
                <w:spacing w:val="-1"/>
              </w:rPr>
              <w:t xml:space="preserve"> </w:t>
            </w:r>
            <w:r>
              <w:rPr>
                <w:color w:val="000009"/>
              </w:rPr>
              <w:t>оборудовании</w:t>
            </w:r>
            <w:r>
              <w:rPr>
                <w:color w:val="000009"/>
                <w:spacing w:val="-1"/>
              </w:rPr>
              <w:t xml:space="preserve"> </w:t>
            </w:r>
            <w:r>
              <w:rPr>
                <w:color w:val="000009"/>
              </w:rPr>
              <w:t>—</w:t>
            </w:r>
            <w:r>
              <w:rPr>
                <w:color w:val="000009"/>
                <w:spacing w:val="-3"/>
              </w:rPr>
              <w:t xml:space="preserve"> </w:t>
            </w:r>
            <w:r>
              <w:rPr>
                <w:color w:val="000009"/>
              </w:rPr>
              <w:t>для ног, рук, туловища);</w:t>
            </w:r>
          </w:p>
          <w:p w:rsidR="00752B50" w:rsidRDefault="001E1DF4">
            <w:pPr>
              <w:pStyle w:val="TableParagraph"/>
              <w:numPr>
                <w:ilvl w:val="0"/>
                <w:numId w:val="65"/>
              </w:numPr>
              <w:tabs>
                <w:tab w:val="left" w:pos="369"/>
              </w:tabs>
              <w:ind w:right="76" w:firstLine="0"/>
              <w:jc w:val="both"/>
            </w:pPr>
            <w:r>
              <w:rPr>
                <w:color w:val="000009"/>
              </w:rPr>
              <w:t>систематически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проводить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игровые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закаливающие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процедуры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с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использованием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полифункционального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оборудования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(сенсорные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тропы,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сухие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бассейны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и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пр.),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направленные на улучшение венозного оттока и работы сердца, улучшение тактильной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чувствительности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тела,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подвижности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суставов,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связок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и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сухожилий,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преодоление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нервно-психической</w:t>
            </w:r>
            <w:r>
              <w:rPr>
                <w:color w:val="000009"/>
                <w:spacing w:val="-1"/>
              </w:rPr>
              <w:t xml:space="preserve"> </w:t>
            </w:r>
            <w:r>
              <w:rPr>
                <w:color w:val="000009"/>
              </w:rPr>
              <w:t>возбудимости</w:t>
            </w:r>
            <w:r>
              <w:rPr>
                <w:color w:val="000009"/>
                <w:spacing w:val="-1"/>
              </w:rPr>
              <w:t xml:space="preserve"> </w:t>
            </w:r>
            <w:r>
              <w:rPr>
                <w:color w:val="000009"/>
              </w:rPr>
              <w:t>детей,</w:t>
            </w:r>
            <w:r>
              <w:rPr>
                <w:color w:val="000009"/>
                <w:spacing w:val="-1"/>
              </w:rPr>
              <w:t xml:space="preserve"> </w:t>
            </w:r>
            <w:r>
              <w:rPr>
                <w:color w:val="000009"/>
              </w:rPr>
              <w:t>расслабление</w:t>
            </w:r>
            <w:r>
              <w:rPr>
                <w:color w:val="000009"/>
                <w:spacing w:val="-1"/>
              </w:rPr>
              <w:t xml:space="preserve"> </w:t>
            </w:r>
            <w:r>
              <w:rPr>
                <w:color w:val="000009"/>
              </w:rPr>
              <w:t>гипертонуса</w:t>
            </w:r>
            <w:r>
              <w:rPr>
                <w:color w:val="000009"/>
                <w:spacing w:val="-1"/>
              </w:rPr>
              <w:t xml:space="preserve"> </w:t>
            </w:r>
            <w:r>
              <w:rPr>
                <w:color w:val="000009"/>
              </w:rPr>
              <w:t>мышц</w:t>
            </w:r>
            <w:r>
              <w:rPr>
                <w:color w:val="000009"/>
                <w:spacing w:val="-1"/>
              </w:rPr>
              <w:t xml:space="preserve"> </w:t>
            </w:r>
            <w:r>
              <w:rPr>
                <w:color w:val="000009"/>
              </w:rPr>
              <w:t>и</w:t>
            </w:r>
            <w:r>
              <w:rPr>
                <w:color w:val="000009"/>
                <w:spacing w:val="-5"/>
              </w:rPr>
              <w:t xml:space="preserve"> </w:t>
            </w:r>
            <w:r>
              <w:rPr>
                <w:color w:val="000009"/>
              </w:rPr>
              <w:t>т. п.;</w:t>
            </w:r>
          </w:p>
          <w:p w:rsidR="00752B50" w:rsidRDefault="001E1DF4">
            <w:pPr>
              <w:pStyle w:val="TableParagraph"/>
              <w:numPr>
                <w:ilvl w:val="0"/>
                <w:numId w:val="65"/>
              </w:numPr>
              <w:tabs>
                <w:tab w:val="left" w:pos="369"/>
              </w:tabs>
              <w:ind w:right="72" w:firstLine="0"/>
              <w:jc w:val="both"/>
            </w:pPr>
            <w:r>
              <w:rPr>
                <w:color w:val="000009"/>
              </w:rPr>
              <w:t>осуществлять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контроль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и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регуляцию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двигательной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активности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детей;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создавать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условия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для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нормализации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их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двигательной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активности: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привлекать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к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активным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упражнениям и играм пассивных детей (включать их в совместные игры, в выполнение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хозяйственно-бытовых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поручений)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и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к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более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спокойным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видам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деятельности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расторможенных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дошкольников,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деликатно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ограничивать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их</w:t>
            </w:r>
            <w:r>
              <w:rPr>
                <w:color w:val="000009"/>
                <w:spacing w:val="56"/>
              </w:rPr>
              <w:t xml:space="preserve"> </w:t>
            </w:r>
            <w:r>
              <w:rPr>
                <w:color w:val="000009"/>
              </w:rPr>
              <w:t>повышенную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подвижность;</w:t>
            </w:r>
          </w:p>
          <w:p w:rsidR="00752B50" w:rsidRDefault="001E1DF4">
            <w:pPr>
              <w:pStyle w:val="TableParagraph"/>
              <w:numPr>
                <w:ilvl w:val="0"/>
                <w:numId w:val="65"/>
              </w:numPr>
              <w:tabs>
                <w:tab w:val="left" w:pos="369"/>
              </w:tabs>
              <w:ind w:right="75" w:firstLine="0"/>
              <w:jc w:val="both"/>
            </w:pPr>
            <w:r>
              <w:rPr>
                <w:color w:val="000009"/>
              </w:rPr>
              <w:t>проводить упражнения, направленные на регуляцию тонуса мускулатуры, развивая у</w:t>
            </w:r>
            <w:r>
              <w:rPr>
                <w:color w:val="000009"/>
                <w:spacing w:val="-52"/>
              </w:rPr>
              <w:t xml:space="preserve"> </w:t>
            </w:r>
            <w:r>
              <w:rPr>
                <w:color w:val="000009"/>
              </w:rPr>
              <w:t>детей самостоятельный контроль за работой различных мышечных групп на основе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контрастных</w:t>
            </w:r>
            <w:r>
              <w:rPr>
                <w:color w:val="000009"/>
                <w:spacing w:val="27"/>
              </w:rPr>
              <w:t xml:space="preserve"> </w:t>
            </w:r>
            <w:r>
              <w:rPr>
                <w:color w:val="000009"/>
              </w:rPr>
              <w:t>ощущений</w:t>
            </w:r>
            <w:r>
              <w:rPr>
                <w:color w:val="000009"/>
                <w:spacing w:val="23"/>
              </w:rPr>
              <w:t xml:space="preserve"> </w:t>
            </w:r>
            <w:r>
              <w:rPr>
                <w:color w:val="000009"/>
              </w:rPr>
              <w:t>(«сосулька</w:t>
            </w:r>
            <w:r>
              <w:rPr>
                <w:color w:val="000009"/>
                <w:spacing w:val="27"/>
              </w:rPr>
              <w:t xml:space="preserve"> </w:t>
            </w:r>
            <w:r>
              <w:rPr>
                <w:color w:val="000009"/>
              </w:rPr>
              <w:t>зимой»</w:t>
            </w:r>
            <w:r>
              <w:rPr>
                <w:color w:val="000009"/>
                <w:spacing w:val="25"/>
              </w:rPr>
              <w:t xml:space="preserve"> </w:t>
            </w:r>
            <w:r>
              <w:rPr>
                <w:color w:val="000009"/>
              </w:rPr>
              <w:t>—</w:t>
            </w:r>
            <w:r>
              <w:rPr>
                <w:color w:val="000009"/>
                <w:spacing w:val="27"/>
              </w:rPr>
              <w:t xml:space="preserve"> </w:t>
            </w:r>
            <w:r>
              <w:rPr>
                <w:color w:val="000009"/>
              </w:rPr>
              <w:t>мышцы</w:t>
            </w:r>
            <w:r>
              <w:rPr>
                <w:color w:val="000009"/>
                <w:spacing w:val="26"/>
              </w:rPr>
              <w:t xml:space="preserve"> </w:t>
            </w:r>
            <w:r>
              <w:rPr>
                <w:color w:val="000009"/>
              </w:rPr>
              <w:t>напряжены,</w:t>
            </w:r>
            <w:r>
              <w:rPr>
                <w:color w:val="000009"/>
                <w:spacing w:val="28"/>
              </w:rPr>
              <w:t xml:space="preserve"> </w:t>
            </w:r>
            <w:r>
              <w:rPr>
                <w:color w:val="000009"/>
              </w:rPr>
              <w:t>«сосулька</w:t>
            </w:r>
            <w:r>
              <w:rPr>
                <w:color w:val="000009"/>
                <w:spacing w:val="27"/>
              </w:rPr>
              <w:t xml:space="preserve"> </w:t>
            </w:r>
            <w:r>
              <w:rPr>
                <w:color w:val="000009"/>
              </w:rPr>
              <w:t>весной»</w:t>
            </w:r>
          </w:p>
          <w:p w:rsidR="00752B50" w:rsidRDefault="001E1DF4">
            <w:pPr>
              <w:pStyle w:val="TableParagraph"/>
              <w:ind w:right="76"/>
              <w:jc w:val="both"/>
            </w:pPr>
            <w:r>
              <w:rPr>
                <w:color w:val="000009"/>
              </w:rPr>
              <w:t>—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мышцы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расслабляются);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использовать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упражнения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по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нормализации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мышечного</w:t>
            </w:r>
            <w:r>
              <w:rPr>
                <w:color w:val="000009"/>
                <w:spacing w:val="-52"/>
              </w:rPr>
              <w:t xml:space="preserve"> </w:t>
            </w:r>
            <w:r>
              <w:rPr>
                <w:color w:val="000009"/>
              </w:rPr>
              <w:t>тонуса,</w:t>
            </w:r>
            <w:r>
              <w:rPr>
                <w:color w:val="000009"/>
                <w:spacing w:val="-1"/>
              </w:rPr>
              <w:t xml:space="preserve"> </w:t>
            </w:r>
            <w:r>
              <w:rPr>
                <w:color w:val="000009"/>
              </w:rPr>
              <w:t>приѐмы релаксации;</w:t>
            </w:r>
          </w:p>
          <w:p w:rsidR="00752B50" w:rsidRDefault="001E1DF4">
            <w:pPr>
              <w:pStyle w:val="TableParagraph"/>
              <w:numPr>
                <w:ilvl w:val="0"/>
                <w:numId w:val="64"/>
              </w:numPr>
              <w:tabs>
                <w:tab w:val="left" w:pos="369"/>
              </w:tabs>
              <w:ind w:right="77" w:firstLine="0"/>
              <w:jc w:val="both"/>
            </w:pPr>
            <w:r>
              <w:rPr>
                <w:color w:val="000009"/>
              </w:rPr>
              <w:t>проводить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специальные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игры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и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упражнения,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стимулирующие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формирование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пяточно-пальцевого переката (ходьба по следам, разной поверхности — песку, мату...;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захват</w:t>
            </w:r>
            <w:r>
              <w:rPr>
                <w:color w:val="000009"/>
                <w:spacing w:val="-2"/>
              </w:rPr>
              <w:t xml:space="preserve"> </w:t>
            </w:r>
            <w:r>
              <w:rPr>
                <w:color w:val="000009"/>
              </w:rPr>
              <w:t>ступнями, пальцами</w:t>
            </w:r>
            <w:r>
              <w:rPr>
                <w:color w:val="000009"/>
                <w:spacing w:val="-1"/>
              </w:rPr>
              <w:t xml:space="preserve"> </w:t>
            </w:r>
            <w:r>
              <w:rPr>
                <w:color w:val="000009"/>
              </w:rPr>
              <w:t>ног предметов);</w:t>
            </w:r>
          </w:p>
          <w:p w:rsidR="00752B50" w:rsidRDefault="001E1DF4">
            <w:pPr>
              <w:pStyle w:val="TableParagraph"/>
              <w:numPr>
                <w:ilvl w:val="0"/>
                <w:numId w:val="64"/>
              </w:numPr>
              <w:tabs>
                <w:tab w:val="left" w:pos="369"/>
              </w:tabs>
              <w:ind w:right="77" w:firstLine="0"/>
              <w:jc w:val="both"/>
            </w:pPr>
            <w:r>
              <w:rPr>
                <w:color w:val="000009"/>
              </w:rPr>
              <w:t>учитывать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при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отборе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содержания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предлагаемых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упражнений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необходимость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достижения тонизирующего и тренирующего эффекта в ходе выполнения двигательных</w:t>
            </w:r>
            <w:r>
              <w:rPr>
                <w:color w:val="000009"/>
                <w:spacing w:val="-52"/>
              </w:rPr>
              <w:t xml:space="preserve"> </w:t>
            </w:r>
            <w:r>
              <w:rPr>
                <w:color w:val="000009"/>
              </w:rPr>
              <w:t>упражнений (нагрузка должна не только соответствовать возможностям детей, но и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несколько</w:t>
            </w:r>
            <w:r>
              <w:rPr>
                <w:color w:val="000009"/>
                <w:spacing w:val="-1"/>
              </w:rPr>
              <w:t xml:space="preserve"> </w:t>
            </w:r>
            <w:r>
              <w:rPr>
                <w:color w:val="000009"/>
              </w:rPr>
              <w:t>превышать их);</w:t>
            </w:r>
          </w:p>
          <w:p w:rsidR="00752B50" w:rsidRDefault="001E1DF4">
            <w:pPr>
              <w:pStyle w:val="TableParagraph"/>
              <w:numPr>
                <w:ilvl w:val="0"/>
                <w:numId w:val="64"/>
              </w:numPr>
              <w:tabs>
                <w:tab w:val="left" w:pos="369"/>
              </w:tabs>
              <w:ind w:right="73" w:firstLine="0"/>
              <w:jc w:val="both"/>
            </w:pPr>
            <w:r>
              <w:rPr>
                <w:color w:val="000009"/>
              </w:rPr>
              <w:t>внимательно и осторожно подходить к отбору содержания физкультурных занятий,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упражнений, игр для детей, имеющих низкие функциональные показатели деятельности</w:t>
            </w:r>
            <w:r>
              <w:rPr>
                <w:color w:val="000009"/>
                <w:spacing w:val="-52"/>
              </w:rPr>
              <w:t xml:space="preserve"> </w:t>
            </w:r>
            <w:r>
              <w:rPr>
                <w:color w:val="000009"/>
              </w:rPr>
              <w:t>сердечно-сосудистой и дыхательной систем, нарушения зрения, особенности нервно-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психической деятельности (повышенная утомляемость, чрезмерная подвижность или,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наоборот,</w:t>
            </w:r>
            <w:r>
              <w:rPr>
                <w:color w:val="000009"/>
                <w:spacing w:val="-1"/>
              </w:rPr>
              <w:t xml:space="preserve"> </w:t>
            </w:r>
            <w:r>
              <w:rPr>
                <w:color w:val="000009"/>
              </w:rPr>
              <w:t>заторможенность и</w:t>
            </w:r>
            <w:r>
              <w:rPr>
                <w:color w:val="000009"/>
                <w:spacing w:val="-1"/>
              </w:rPr>
              <w:t xml:space="preserve"> </w:t>
            </w:r>
            <w:r>
              <w:rPr>
                <w:color w:val="000009"/>
              </w:rPr>
              <w:t>т.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д.);</w:t>
            </w:r>
          </w:p>
          <w:p w:rsidR="00752B50" w:rsidRDefault="001E1DF4">
            <w:pPr>
              <w:pStyle w:val="TableParagraph"/>
              <w:numPr>
                <w:ilvl w:val="0"/>
                <w:numId w:val="64"/>
              </w:numPr>
              <w:tabs>
                <w:tab w:val="left" w:pos="369"/>
              </w:tabs>
              <w:ind w:right="73" w:firstLine="0"/>
              <w:jc w:val="both"/>
            </w:pPr>
            <w:r>
              <w:rPr>
                <w:color w:val="000009"/>
              </w:rPr>
              <w:t>контролировать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и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регулировать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уровень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психофизической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нагрузки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(снижая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интенсивность</w:t>
            </w:r>
            <w:r>
              <w:rPr>
                <w:color w:val="000009"/>
                <w:spacing w:val="14"/>
              </w:rPr>
              <w:t xml:space="preserve"> </w:t>
            </w:r>
            <w:r>
              <w:rPr>
                <w:color w:val="000009"/>
              </w:rPr>
              <w:t>движений,</w:t>
            </w:r>
            <w:r>
              <w:rPr>
                <w:color w:val="000009"/>
                <w:spacing w:val="12"/>
              </w:rPr>
              <w:t xml:space="preserve"> </w:t>
            </w:r>
            <w:r>
              <w:rPr>
                <w:color w:val="000009"/>
              </w:rPr>
              <w:t>частоту</w:t>
            </w:r>
            <w:r>
              <w:rPr>
                <w:color w:val="000009"/>
                <w:spacing w:val="13"/>
              </w:rPr>
              <w:t xml:space="preserve"> </w:t>
            </w:r>
            <w:r>
              <w:rPr>
                <w:color w:val="000009"/>
              </w:rPr>
              <w:t>повторений,</w:t>
            </w:r>
            <w:r>
              <w:rPr>
                <w:color w:val="000009"/>
                <w:spacing w:val="15"/>
              </w:rPr>
              <w:t xml:space="preserve"> </w:t>
            </w:r>
            <w:r>
              <w:rPr>
                <w:color w:val="000009"/>
              </w:rPr>
              <w:t>требования</w:t>
            </w:r>
            <w:r>
              <w:rPr>
                <w:color w:val="000009"/>
                <w:spacing w:val="14"/>
              </w:rPr>
              <w:t xml:space="preserve"> </w:t>
            </w:r>
            <w:r>
              <w:rPr>
                <w:color w:val="000009"/>
              </w:rPr>
              <w:t>к</w:t>
            </w:r>
            <w:r>
              <w:rPr>
                <w:color w:val="000009"/>
                <w:spacing w:val="16"/>
              </w:rPr>
              <w:t xml:space="preserve"> </w:t>
            </w:r>
            <w:r>
              <w:rPr>
                <w:color w:val="000009"/>
              </w:rPr>
              <w:t>качеству</w:t>
            </w:r>
            <w:r>
              <w:rPr>
                <w:color w:val="000009"/>
                <w:spacing w:val="12"/>
              </w:rPr>
              <w:t xml:space="preserve"> </w:t>
            </w:r>
            <w:r>
              <w:rPr>
                <w:color w:val="000009"/>
              </w:rPr>
              <w:t>движений</w:t>
            </w:r>
            <w:r>
              <w:rPr>
                <w:color w:val="000009"/>
                <w:spacing w:val="15"/>
              </w:rPr>
              <w:t xml:space="preserve"> </w:t>
            </w:r>
            <w:r>
              <w:rPr>
                <w:color w:val="000009"/>
              </w:rPr>
              <w:t>и</w:t>
            </w:r>
            <w:r>
              <w:rPr>
                <w:color w:val="000009"/>
                <w:spacing w:val="15"/>
              </w:rPr>
              <w:t xml:space="preserve"> </w:t>
            </w:r>
            <w:r>
              <w:rPr>
                <w:color w:val="000009"/>
              </w:rPr>
              <w:t>т.д.)</w:t>
            </w:r>
            <w:r>
              <w:rPr>
                <w:color w:val="000009"/>
                <w:spacing w:val="-53"/>
              </w:rPr>
              <w:t xml:space="preserve"> </w:t>
            </w:r>
            <w:r>
              <w:rPr>
                <w:color w:val="000009"/>
              </w:rPr>
              <w:t>в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процессе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коррекции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недостатков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моторного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развития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и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развития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разных</w:t>
            </w:r>
            <w:r>
              <w:rPr>
                <w:color w:val="000009"/>
                <w:spacing w:val="55"/>
              </w:rPr>
              <w:t xml:space="preserve"> </w:t>
            </w:r>
            <w:r>
              <w:rPr>
                <w:color w:val="000009"/>
              </w:rPr>
              <w:t>видов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детской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деятельности,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требующих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активных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движений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(музыкалько-ритмические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занятия,</w:t>
            </w:r>
            <w:r>
              <w:rPr>
                <w:color w:val="000009"/>
                <w:spacing w:val="-1"/>
              </w:rPr>
              <w:t xml:space="preserve"> </w:t>
            </w:r>
            <w:r>
              <w:rPr>
                <w:color w:val="000009"/>
              </w:rPr>
              <w:t>хозяйственно-бытовые поручения</w:t>
            </w:r>
            <w:r>
              <w:rPr>
                <w:color w:val="000009"/>
                <w:spacing w:val="-1"/>
              </w:rPr>
              <w:t xml:space="preserve"> </w:t>
            </w:r>
            <w:r>
              <w:rPr>
                <w:color w:val="000009"/>
              </w:rPr>
              <w:t>и пр.);</w:t>
            </w:r>
          </w:p>
          <w:p w:rsidR="00752B50" w:rsidRDefault="001E1DF4">
            <w:pPr>
              <w:pStyle w:val="TableParagraph"/>
              <w:numPr>
                <w:ilvl w:val="0"/>
                <w:numId w:val="64"/>
              </w:numPr>
              <w:tabs>
                <w:tab w:val="left" w:pos="369"/>
              </w:tabs>
              <w:ind w:right="76" w:firstLine="0"/>
              <w:jc w:val="both"/>
            </w:pPr>
            <w:r>
              <w:rPr>
                <w:color w:val="000009"/>
              </w:rPr>
              <w:t>осуществлять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дифференцированный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подход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к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отбору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содержания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и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средств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физического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воспитания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с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учетом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возрастных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физических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и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индивидуальных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возможностей</w:t>
            </w:r>
            <w:r>
              <w:rPr>
                <w:color w:val="000009"/>
                <w:spacing w:val="-3"/>
              </w:rPr>
              <w:t xml:space="preserve"> </w:t>
            </w:r>
            <w:r>
              <w:rPr>
                <w:color w:val="000009"/>
              </w:rPr>
              <w:t>детей;</w:t>
            </w:r>
          </w:p>
          <w:p w:rsidR="00752B50" w:rsidRDefault="001E1DF4">
            <w:pPr>
              <w:pStyle w:val="TableParagraph"/>
              <w:numPr>
                <w:ilvl w:val="0"/>
                <w:numId w:val="64"/>
              </w:numPr>
              <w:tabs>
                <w:tab w:val="left" w:pos="367"/>
              </w:tabs>
              <w:ind w:right="75" w:firstLine="0"/>
              <w:jc w:val="both"/>
            </w:pPr>
            <w:r>
              <w:rPr>
                <w:color w:val="000009"/>
              </w:rPr>
              <w:t>включать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упражнения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по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нормализации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деятельности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опорно-двигательного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аппарата, коррекции недостатков осанки, положения стоп; осуществлять профилактику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и</w:t>
            </w:r>
            <w:r>
              <w:rPr>
                <w:color w:val="000009"/>
                <w:spacing w:val="-1"/>
              </w:rPr>
              <w:t xml:space="preserve"> </w:t>
            </w:r>
            <w:r>
              <w:rPr>
                <w:color w:val="000009"/>
              </w:rPr>
              <w:t>коррекцию плоскостопия</w:t>
            </w:r>
            <w:r>
              <w:rPr>
                <w:color w:val="000009"/>
                <w:spacing w:val="-2"/>
              </w:rPr>
              <w:t xml:space="preserve"> </w:t>
            </w:r>
            <w:r>
              <w:rPr>
                <w:color w:val="000009"/>
              </w:rPr>
              <w:t>у</w:t>
            </w:r>
            <w:r>
              <w:rPr>
                <w:color w:val="000009"/>
                <w:spacing w:val="-3"/>
              </w:rPr>
              <w:t xml:space="preserve"> </w:t>
            </w:r>
            <w:r>
              <w:rPr>
                <w:color w:val="000009"/>
              </w:rPr>
              <w:t>детей;</w:t>
            </w:r>
          </w:p>
          <w:p w:rsidR="00752B50" w:rsidRDefault="001E1DF4">
            <w:pPr>
              <w:pStyle w:val="TableParagraph"/>
              <w:numPr>
                <w:ilvl w:val="0"/>
                <w:numId w:val="64"/>
              </w:numPr>
              <w:tabs>
                <w:tab w:val="left" w:pos="422"/>
              </w:tabs>
              <w:ind w:right="78" w:firstLine="0"/>
              <w:jc w:val="both"/>
            </w:pPr>
            <w:r>
              <w:rPr>
                <w:color w:val="000009"/>
              </w:rPr>
              <w:t>объяснять значение, формировать навыки и развивать потребность в выполнении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утренней</w:t>
            </w:r>
            <w:r>
              <w:rPr>
                <w:color w:val="000009"/>
                <w:spacing w:val="-1"/>
              </w:rPr>
              <w:t xml:space="preserve"> </w:t>
            </w:r>
            <w:r>
              <w:rPr>
                <w:color w:val="000009"/>
              </w:rPr>
              <w:t>гимнастики,</w:t>
            </w:r>
            <w:r>
              <w:rPr>
                <w:color w:val="000009"/>
                <w:spacing w:val="-1"/>
              </w:rPr>
              <w:t xml:space="preserve"> </w:t>
            </w:r>
            <w:r>
              <w:rPr>
                <w:color w:val="000009"/>
              </w:rPr>
              <w:t>закаливающих процедур</w:t>
            </w:r>
            <w:r>
              <w:rPr>
                <w:color w:val="000009"/>
                <w:spacing w:val="-1"/>
              </w:rPr>
              <w:t xml:space="preserve"> </w:t>
            </w:r>
            <w:r>
              <w:rPr>
                <w:color w:val="000009"/>
              </w:rPr>
              <w:t>(при</w:t>
            </w:r>
            <w:r>
              <w:rPr>
                <w:color w:val="000009"/>
                <w:spacing w:val="-2"/>
              </w:rPr>
              <w:t xml:space="preserve"> </w:t>
            </w:r>
            <w:r>
              <w:rPr>
                <w:color w:val="000009"/>
              </w:rPr>
              <w:t>участии</w:t>
            </w:r>
            <w:r>
              <w:rPr>
                <w:color w:val="000009"/>
                <w:spacing w:val="2"/>
              </w:rPr>
              <w:t xml:space="preserve"> </w:t>
            </w:r>
            <w:r>
              <w:rPr>
                <w:color w:val="000009"/>
              </w:rPr>
              <w:t>взрослого);</w:t>
            </w:r>
          </w:p>
          <w:p w:rsidR="00752B50" w:rsidRDefault="001E1DF4">
            <w:pPr>
              <w:pStyle w:val="TableParagraph"/>
              <w:numPr>
                <w:ilvl w:val="0"/>
                <w:numId w:val="64"/>
              </w:numPr>
              <w:tabs>
                <w:tab w:val="left" w:pos="367"/>
              </w:tabs>
              <w:spacing w:line="267" w:lineRule="exact"/>
              <w:ind w:left="366" w:hanging="284"/>
              <w:jc w:val="both"/>
            </w:pPr>
            <w:r>
              <w:rPr>
                <w:color w:val="000009"/>
              </w:rPr>
              <w:t>учить</w:t>
            </w:r>
            <w:r>
              <w:rPr>
                <w:color w:val="000009"/>
                <w:spacing w:val="-1"/>
              </w:rPr>
              <w:t xml:space="preserve"> </w:t>
            </w:r>
            <w:r>
              <w:rPr>
                <w:color w:val="000009"/>
              </w:rPr>
              <w:t>детей</w:t>
            </w:r>
            <w:r>
              <w:rPr>
                <w:color w:val="000009"/>
                <w:spacing w:val="-1"/>
              </w:rPr>
              <w:t xml:space="preserve"> </w:t>
            </w:r>
            <w:r>
              <w:rPr>
                <w:color w:val="000009"/>
              </w:rPr>
              <w:t>элементарно</w:t>
            </w:r>
            <w:r>
              <w:rPr>
                <w:color w:val="000009"/>
                <w:spacing w:val="-3"/>
              </w:rPr>
              <w:t xml:space="preserve"> </w:t>
            </w:r>
            <w:r>
              <w:rPr>
                <w:color w:val="000009"/>
              </w:rPr>
              <w:t>рассказывать</w:t>
            </w:r>
            <w:r>
              <w:rPr>
                <w:color w:val="000009"/>
                <w:spacing w:val="-1"/>
              </w:rPr>
              <w:t xml:space="preserve"> </w:t>
            </w:r>
            <w:r>
              <w:rPr>
                <w:color w:val="000009"/>
              </w:rPr>
              <w:t>о</w:t>
            </w:r>
            <w:r>
              <w:rPr>
                <w:color w:val="000009"/>
                <w:spacing w:val="-4"/>
              </w:rPr>
              <w:t xml:space="preserve"> </w:t>
            </w:r>
            <w:r>
              <w:rPr>
                <w:color w:val="000009"/>
              </w:rPr>
              <w:t>своем</w:t>
            </w:r>
            <w:r>
              <w:rPr>
                <w:color w:val="000009"/>
                <w:spacing w:val="-1"/>
              </w:rPr>
              <w:t xml:space="preserve"> </w:t>
            </w:r>
            <w:r>
              <w:rPr>
                <w:color w:val="000009"/>
              </w:rPr>
              <w:t>самочувствии,</w:t>
            </w:r>
            <w:r>
              <w:rPr>
                <w:color w:val="000009"/>
                <w:spacing w:val="-1"/>
              </w:rPr>
              <w:t xml:space="preserve"> </w:t>
            </w:r>
            <w:r>
              <w:rPr>
                <w:color w:val="000009"/>
              </w:rPr>
              <w:t>объяснять,</w:t>
            </w:r>
            <w:r>
              <w:rPr>
                <w:color w:val="000009"/>
                <w:spacing w:val="-1"/>
              </w:rPr>
              <w:t xml:space="preserve"> </w:t>
            </w:r>
            <w:r>
              <w:rPr>
                <w:color w:val="000009"/>
              </w:rPr>
              <w:t>что</w:t>
            </w:r>
            <w:r>
              <w:rPr>
                <w:color w:val="000009"/>
                <w:spacing w:val="-1"/>
              </w:rPr>
              <w:t xml:space="preserve"> </w:t>
            </w:r>
            <w:r>
              <w:rPr>
                <w:color w:val="000009"/>
              </w:rPr>
              <w:t>болит;</w:t>
            </w:r>
          </w:p>
          <w:p w:rsidR="00752B50" w:rsidRDefault="001E1DF4">
            <w:pPr>
              <w:pStyle w:val="TableParagraph"/>
              <w:numPr>
                <w:ilvl w:val="0"/>
                <w:numId w:val="64"/>
              </w:numPr>
              <w:tabs>
                <w:tab w:val="left" w:pos="369"/>
              </w:tabs>
              <w:ind w:right="78" w:firstLine="0"/>
              <w:jc w:val="both"/>
            </w:pPr>
            <w:r>
              <w:rPr>
                <w:color w:val="000009"/>
              </w:rPr>
              <w:t>развивать правильное физиологическое дыхание: навыки глубокого, ритмического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дыхания с углубленным, но спокойным выдохом; правильного носового дыхания при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спокойно</w:t>
            </w:r>
            <w:r>
              <w:rPr>
                <w:color w:val="000009"/>
                <w:spacing w:val="-1"/>
              </w:rPr>
              <w:t xml:space="preserve"> </w:t>
            </w:r>
            <w:r>
              <w:rPr>
                <w:color w:val="000009"/>
              </w:rPr>
              <w:t>сомкнутых губах;</w:t>
            </w:r>
          </w:p>
          <w:p w:rsidR="00752B50" w:rsidRDefault="001E1DF4">
            <w:pPr>
              <w:pStyle w:val="TableParagraph"/>
              <w:numPr>
                <w:ilvl w:val="0"/>
                <w:numId w:val="64"/>
              </w:numPr>
              <w:tabs>
                <w:tab w:val="left" w:pos="367"/>
              </w:tabs>
              <w:spacing w:line="269" w:lineRule="exact"/>
              <w:ind w:left="366" w:hanging="284"/>
              <w:jc w:val="both"/>
            </w:pPr>
            <w:r>
              <w:rPr>
                <w:color w:val="000009"/>
              </w:rPr>
              <w:t xml:space="preserve">проводить      </w:t>
            </w:r>
            <w:r>
              <w:rPr>
                <w:color w:val="000009"/>
                <w:spacing w:val="14"/>
              </w:rPr>
              <w:t xml:space="preserve"> </w:t>
            </w:r>
            <w:r>
              <w:rPr>
                <w:color w:val="000009"/>
              </w:rPr>
              <w:t xml:space="preserve">игровые       </w:t>
            </w:r>
            <w:r>
              <w:rPr>
                <w:color w:val="000009"/>
                <w:spacing w:val="11"/>
              </w:rPr>
              <w:t xml:space="preserve"> </w:t>
            </w:r>
            <w:r>
              <w:rPr>
                <w:color w:val="000009"/>
              </w:rPr>
              <w:t xml:space="preserve">закаливающие       </w:t>
            </w:r>
            <w:r>
              <w:rPr>
                <w:color w:val="000009"/>
                <w:spacing w:val="13"/>
              </w:rPr>
              <w:t xml:space="preserve"> </w:t>
            </w:r>
            <w:r>
              <w:rPr>
                <w:color w:val="000009"/>
              </w:rPr>
              <w:t xml:space="preserve">процедуры       </w:t>
            </w:r>
            <w:r>
              <w:rPr>
                <w:color w:val="000009"/>
                <w:spacing w:val="14"/>
              </w:rPr>
              <w:t xml:space="preserve"> </w:t>
            </w:r>
            <w:r>
              <w:rPr>
                <w:color w:val="000009"/>
              </w:rPr>
              <w:t xml:space="preserve">с       </w:t>
            </w:r>
            <w:r>
              <w:rPr>
                <w:color w:val="000009"/>
                <w:spacing w:val="10"/>
              </w:rPr>
              <w:t xml:space="preserve"> </w:t>
            </w:r>
            <w:r>
              <w:rPr>
                <w:color w:val="000009"/>
              </w:rPr>
              <w:t>использованием</w:t>
            </w:r>
          </w:p>
          <w:p w:rsidR="00752B50" w:rsidRDefault="001E1DF4">
            <w:pPr>
              <w:pStyle w:val="TableParagraph"/>
              <w:spacing w:line="252" w:lineRule="exact"/>
              <w:ind w:right="77"/>
              <w:jc w:val="both"/>
            </w:pPr>
            <w:r>
              <w:rPr>
                <w:color w:val="000009"/>
              </w:rPr>
              <w:t>полифункционального оборудования (сенсорные тропы и дорожки, сухие бассейны),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направленные</w:t>
            </w:r>
            <w:r>
              <w:rPr>
                <w:color w:val="000009"/>
                <w:spacing w:val="9"/>
              </w:rPr>
              <w:t xml:space="preserve"> </w:t>
            </w:r>
            <w:r>
              <w:rPr>
                <w:color w:val="000009"/>
              </w:rPr>
              <w:t>на</w:t>
            </w:r>
            <w:r>
              <w:rPr>
                <w:color w:val="000009"/>
                <w:spacing w:val="8"/>
              </w:rPr>
              <w:t xml:space="preserve"> </w:t>
            </w:r>
            <w:r>
              <w:rPr>
                <w:color w:val="000009"/>
              </w:rPr>
              <w:t>улучшение</w:t>
            </w:r>
            <w:r>
              <w:rPr>
                <w:color w:val="000009"/>
                <w:spacing w:val="9"/>
              </w:rPr>
              <w:t xml:space="preserve"> </w:t>
            </w:r>
            <w:r>
              <w:rPr>
                <w:color w:val="000009"/>
              </w:rPr>
              <w:t>венозного</w:t>
            </w:r>
            <w:r>
              <w:rPr>
                <w:color w:val="000009"/>
                <w:spacing w:val="8"/>
              </w:rPr>
              <w:t xml:space="preserve"> </w:t>
            </w:r>
            <w:r>
              <w:rPr>
                <w:color w:val="000009"/>
              </w:rPr>
              <w:t>оттока</w:t>
            </w:r>
            <w:r>
              <w:rPr>
                <w:color w:val="000009"/>
                <w:spacing w:val="9"/>
              </w:rPr>
              <w:t xml:space="preserve"> </w:t>
            </w:r>
            <w:r>
              <w:rPr>
                <w:color w:val="000009"/>
              </w:rPr>
              <w:t>и</w:t>
            </w:r>
            <w:r>
              <w:rPr>
                <w:color w:val="000009"/>
                <w:spacing w:val="7"/>
              </w:rPr>
              <w:t xml:space="preserve"> </w:t>
            </w:r>
            <w:r>
              <w:rPr>
                <w:color w:val="000009"/>
              </w:rPr>
              <w:t>работы</w:t>
            </w:r>
            <w:r>
              <w:rPr>
                <w:color w:val="000009"/>
                <w:spacing w:val="7"/>
              </w:rPr>
              <w:t xml:space="preserve"> </w:t>
            </w:r>
            <w:r>
              <w:rPr>
                <w:color w:val="000009"/>
              </w:rPr>
              <w:t>сердца,</w:t>
            </w:r>
            <w:r>
              <w:rPr>
                <w:color w:val="000009"/>
                <w:spacing w:val="7"/>
              </w:rPr>
              <w:t xml:space="preserve"> </w:t>
            </w:r>
            <w:r>
              <w:rPr>
                <w:color w:val="000009"/>
              </w:rPr>
              <w:t>улучшение</w:t>
            </w:r>
            <w:r>
              <w:rPr>
                <w:color w:val="000009"/>
                <w:spacing w:val="10"/>
              </w:rPr>
              <w:t xml:space="preserve"> </w:t>
            </w:r>
            <w:r>
              <w:rPr>
                <w:color w:val="000009"/>
              </w:rPr>
              <w:t>тактильной</w:t>
            </w:r>
          </w:p>
        </w:tc>
      </w:tr>
    </w:tbl>
    <w:p w:rsidR="00752B50" w:rsidRDefault="00752B50">
      <w:pPr>
        <w:spacing w:line="252" w:lineRule="exact"/>
        <w:jc w:val="both"/>
        <w:sectPr w:rsidR="00752B50">
          <w:pgSz w:w="11910" w:h="16840"/>
          <w:pgMar w:top="1340" w:right="120" w:bottom="1360" w:left="880" w:header="0" w:footer="1171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44"/>
        <w:gridCol w:w="8508"/>
      </w:tblGrid>
      <w:tr w:rsidR="00752B50">
        <w:trPr>
          <w:trHeight w:val="506"/>
        </w:trPr>
        <w:tc>
          <w:tcPr>
            <w:tcW w:w="1844" w:type="dxa"/>
            <w:shd w:val="clear" w:color="auto" w:fill="F1F1F1"/>
          </w:tcPr>
          <w:p w:rsidR="00752B50" w:rsidRDefault="001E1DF4">
            <w:pPr>
              <w:pStyle w:val="TableParagraph"/>
              <w:spacing w:line="251" w:lineRule="exact"/>
              <w:ind w:left="501"/>
              <w:rPr>
                <w:b/>
              </w:rPr>
            </w:pPr>
            <w:r>
              <w:rPr>
                <w:b/>
                <w:color w:val="000009"/>
              </w:rPr>
              <w:lastRenderedPageBreak/>
              <w:t>Разделы</w:t>
            </w:r>
          </w:p>
        </w:tc>
        <w:tc>
          <w:tcPr>
            <w:tcW w:w="8508" w:type="dxa"/>
            <w:shd w:val="clear" w:color="auto" w:fill="F1F1F1"/>
          </w:tcPr>
          <w:p w:rsidR="00752B50" w:rsidRDefault="001E1DF4">
            <w:pPr>
              <w:pStyle w:val="TableParagraph"/>
              <w:spacing w:line="254" w:lineRule="exact"/>
              <w:ind w:left="3077" w:right="1339" w:hanging="1719"/>
              <w:rPr>
                <w:b/>
              </w:rPr>
            </w:pPr>
            <w:r>
              <w:rPr>
                <w:b/>
                <w:color w:val="000009"/>
              </w:rPr>
              <w:t>Задачи и педагогические условия реализации программы</w:t>
            </w:r>
            <w:r>
              <w:rPr>
                <w:b/>
                <w:color w:val="000009"/>
                <w:spacing w:val="-52"/>
              </w:rPr>
              <w:t xml:space="preserve"> </w:t>
            </w:r>
            <w:r>
              <w:rPr>
                <w:b/>
                <w:color w:val="000009"/>
              </w:rPr>
              <w:t>коррекционной</w:t>
            </w:r>
            <w:r>
              <w:rPr>
                <w:b/>
                <w:color w:val="000009"/>
                <w:spacing w:val="-1"/>
              </w:rPr>
              <w:t xml:space="preserve"> </w:t>
            </w:r>
            <w:r>
              <w:rPr>
                <w:b/>
                <w:color w:val="000009"/>
              </w:rPr>
              <w:t>работы</w:t>
            </w:r>
          </w:p>
        </w:tc>
      </w:tr>
      <w:tr w:rsidR="00752B50">
        <w:trPr>
          <w:trHeight w:val="1548"/>
        </w:trPr>
        <w:tc>
          <w:tcPr>
            <w:tcW w:w="1844" w:type="dxa"/>
          </w:tcPr>
          <w:p w:rsidR="00752B50" w:rsidRDefault="00752B50">
            <w:pPr>
              <w:pStyle w:val="TableParagraph"/>
              <w:ind w:left="0"/>
            </w:pPr>
          </w:p>
        </w:tc>
        <w:tc>
          <w:tcPr>
            <w:tcW w:w="8508" w:type="dxa"/>
          </w:tcPr>
          <w:p w:rsidR="00752B50" w:rsidRDefault="001E1DF4">
            <w:pPr>
              <w:pStyle w:val="TableParagraph"/>
              <w:spacing w:line="242" w:lineRule="auto"/>
              <w:ind w:right="7"/>
            </w:pPr>
            <w:r>
              <w:rPr>
                <w:color w:val="000009"/>
              </w:rPr>
              <w:t>чувствительности</w:t>
            </w:r>
            <w:r>
              <w:rPr>
                <w:color w:val="000009"/>
                <w:spacing w:val="2"/>
              </w:rPr>
              <w:t xml:space="preserve"> </w:t>
            </w:r>
            <w:r>
              <w:rPr>
                <w:color w:val="000009"/>
              </w:rPr>
              <w:t>тела,</w:t>
            </w:r>
            <w:r>
              <w:rPr>
                <w:color w:val="000009"/>
                <w:spacing w:val="3"/>
              </w:rPr>
              <w:t xml:space="preserve"> </w:t>
            </w:r>
            <w:r>
              <w:rPr>
                <w:color w:val="000009"/>
              </w:rPr>
              <w:t>увеличение</w:t>
            </w:r>
            <w:r>
              <w:rPr>
                <w:color w:val="000009"/>
                <w:spacing w:val="2"/>
              </w:rPr>
              <w:t xml:space="preserve"> </w:t>
            </w:r>
            <w:r>
              <w:rPr>
                <w:color w:val="000009"/>
              </w:rPr>
              <w:t>силы</w:t>
            </w:r>
            <w:r>
              <w:rPr>
                <w:color w:val="000009"/>
                <w:spacing w:val="3"/>
              </w:rPr>
              <w:t xml:space="preserve"> </w:t>
            </w:r>
            <w:r>
              <w:rPr>
                <w:color w:val="000009"/>
              </w:rPr>
              <w:t>и</w:t>
            </w:r>
            <w:r>
              <w:rPr>
                <w:color w:val="000009"/>
                <w:spacing w:val="2"/>
              </w:rPr>
              <w:t xml:space="preserve"> </w:t>
            </w:r>
            <w:r>
              <w:rPr>
                <w:color w:val="000009"/>
              </w:rPr>
              <w:t>тонуса мышц,</w:t>
            </w:r>
            <w:r>
              <w:rPr>
                <w:color w:val="000009"/>
                <w:spacing w:val="2"/>
              </w:rPr>
              <w:t xml:space="preserve"> </w:t>
            </w:r>
            <w:r>
              <w:rPr>
                <w:color w:val="000009"/>
              </w:rPr>
              <w:t>подвижности</w:t>
            </w:r>
            <w:r>
              <w:rPr>
                <w:color w:val="000009"/>
                <w:spacing w:val="-1"/>
              </w:rPr>
              <w:t xml:space="preserve"> </w:t>
            </w:r>
            <w:r>
              <w:rPr>
                <w:color w:val="000009"/>
              </w:rPr>
              <w:t>суставов,</w:t>
            </w:r>
            <w:r>
              <w:rPr>
                <w:color w:val="000009"/>
                <w:spacing w:val="2"/>
              </w:rPr>
              <w:t xml:space="preserve"> </w:t>
            </w:r>
            <w:r>
              <w:rPr>
                <w:color w:val="000009"/>
              </w:rPr>
              <w:t>связок</w:t>
            </w:r>
            <w:r>
              <w:rPr>
                <w:color w:val="000009"/>
                <w:spacing w:val="-52"/>
              </w:rPr>
              <w:t xml:space="preserve"> </w:t>
            </w:r>
            <w:r>
              <w:rPr>
                <w:color w:val="000009"/>
              </w:rPr>
              <w:t>и</w:t>
            </w:r>
            <w:r>
              <w:rPr>
                <w:color w:val="000009"/>
                <w:spacing w:val="-1"/>
              </w:rPr>
              <w:t xml:space="preserve"> </w:t>
            </w:r>
            <w:r>
              <w:rPr>
                <w:color w:val="000009"/>
              </w:rPr>
              <w:t>сухожилий, расслабление гипертонуса мышц</w:t>
            </w:r>
            <w:r>
              <w:rPr>
                <w:color w:val="000009"/>
                <w:spacing w:val="-1"/>
              </w:rPr>
              <w:t xml:space="preserve"> </w:t>
            </w:r>
            <w:r>
              <w:rPr>
                <w:color w:val="000009"/>
              </w:rPr>
              <w:t>и</w:t>
            </w:r>
            <w:r>
              <w:rPr>
                <w:color w:val="000009"/>
                <w:spacing w:val="-1"/>
              </w:rPr>
              <w:t xml:space="preserve"> </w:t>
            </w:r>
            <w:r>
              <w:rPr>
                <w:color w:val="000009"/>
              </w:rPr>
              <w:t>т.</w:t>
            </w:r>
            <w:r>
              <w:rPr>
                <w:color w:val="000009"/>
                <w:spacing w:val="-3"/>
              </w:rPr>
              <w:t xml:space="preserve"> </w:t>
            </w:r>
            <w:r>
              <w:rPr>
                <w:color w:val="000009"/>
              </w:rPr>
              <w:t>п.;</w:t>
            </w:r>
          </w:p>
          <w:p w:rsidR="00752B50" w:rsidRDefault="001E1DF4">
            <w:pPr>
              <w:pStyle w:val="TableParagraph"/>
              <w:numPr>
                <w:ilvl w:val="0"/>
                <w:numId w:val="63"/>
              </w:numPr>
              <w:tabs>
                <w:tab w:val="left" w:pos="367"/>
              </w:tabs>
              <w:ind w:right="82" w:firstLine="0"/>
            </w:pPr>
            <w:r>
              <w:rPr>
                <w:color w:val="000009"/>
              </w:rPr>
              <w:t>побуждать</w:t>
            </w:r>
            <w:r>
              <w:rPr>
                <w:color w:val="000009"/>
                <w:spacing w:val="55"/>
              </w:rPr>
              <w:t xml:space="preserve"> </w:t>
            </w:r>
            <w:r>
              <w:rPr>
                <w:color w:val="000009"/>
              </w:rPr>
              <w:t>детей</w:t>
            </w:r>
            <w:r>
              <w:rPr>
                <w:color w:val="000009"/>
                <w:spacing w:val="2"/>
              </w:rPr>
              <w:t xml:space="preserve"> </w:t>
            </w:r>
            <w:r>
              <w:rPr>
                <w:color w:val="000009"/>
              </w:rPr>
              <w:t>рассказывать</w:t>
            </w:r>
            <w:r>
              <w:rPr>
                <w:color w:val="000009"/>
                <w:spacing w:val="3"/>
              </w:rPr>
              <w:t xml:space="preserve"> </w:t>
            </w:r>
            <w:r>
              <w:rPr>
                <w:color w:val="000009"/>
              </w:rPr>
              <w:t>о</w:t>
            </w:r>
            <w:r>
              <w:rPr>
                <w:color w:val="000009"/>
                <w:spacing w:val="3"/>
              </w:rPr>
              <w:t xml:space="preserve"> </w:t>
            </w:r>
            <w:r>
              <w:rPr>
                <w:color w:val="000009"/>
              </w:rPr>
              <w:t>своем</w:t>
            </w:r>
            <w:r>
              <w:rPr>
                <w:color w:val="000009"/>
                <w:spacing w:val="3"/>
              </w:rPr>
              <w:t xml:space="preserve"> </w:t>
            </w:r>
            <w:r>
              <w:rPr>
                <w:color w:val="000009"/>
              </w:rPr>
              <w:t>здоровье,</w:t>
            </w:r>
            <w:r>
              <w:rPr>
                <w:color w:val="000009"/>
                <w:spacing w:val="3"/>
              </w:rPr>
              <w:t xml:space="preserve"> </w:t>
            </w:r>
            <w:r>
              <w:rPr>
                <w:color w:val="000009"/>
              </w:rPr>
              <w:t>о</w:t>
            </w:r>
            <w:r>
              <w:rPr>
                <w:color w:val="000009"/>
                <w:spacing w:val="3"/>
              </w:rPr>
              <w:t xml:space="preserve"> </w:t>
            </w:r>
            <w:r>
              <w:rPr>
                <w:color w:val="000009"/>
              </w:rPr>
              <w:t>возникающих</w:t>
            </w:r>
            <w:r>
              <w:rPr>
                <w:color w:val="000009"/>
                <w:spacing w:val="55"/>
              </w:rPr>
              <w:t xml:space="preserve"> </w:t>
            </w:r>
            <w:r>
              <w:rPr>
                <w:color w:val="000009"/>
              </w:rPr>
              <w:t>ситуациях</w:t>
            </w:r>
            <w:r>
              <w:rPr>
                <w:color w:val="000009"/>
                <w:spacing w:val="-52"/>
              </w:rPr>
              <w:t xml:space="preserve"> </w:t>
            </w:r>
            <w:r>
              <w:rPr>
                <w:color w:val="000009"/>
              </w:rPr>
              <w:t>нездоровья;</w:t>
            </w:r>
          </w:p>
          <w:p w:rsidR="00752B50" w:rsidRDefault="001E1DF4">
            <w:pPr>
              <w:pStyle w:val="TableParagraph"/>
              <w:numPr>
                <w:ilvl w:val="0"/>
                <w:numId w:val="63"/>
              </w:numPr>
              <w:tabs>
                <w:tab w:val="left" w:pos="369"/>
              </w:tabs>
              <w:spacing w:line="250" w:lineRule="atLeast"/>
              <w:ind w:right="74" w:firstLine="0"/>
            </w:pPr>
            <w:r>
              <w:rPr>
                <w:color w:val="000009"/>
              </w:rPr>
              <w:t>привлекать</w:t>
            </w:r>
            <w:r>
              <w:rPr>
                <w:color w:val="000009"/>
                <w:spacing w:val="3"/>
              </w:rPr>
              <w:t xml:space="preserve"> </w:t>
            </w:r>
            <w:r>
              <w:rPr>
                <w:color w:val="000009"/>
              </w:rPr>
              <w:t>родителей</w:t>
            </w:r>
            <w:r>
              <w:rPr>
                <w:color w:val="000009"/>
                <w:spacing w:val="6"/>
              </w:rPr>
              <w:t xml:space="preserve"> </w:t>
            </w:r>
            <w:r>
              <w:rPr>
                <w:color w:val="000009"/>
              </w:rPr>
              <w:t>к</w:t>
            </w:r>
            <w:r>
              <w:rPr>
                <w:color w:val="000009"/>
                <w:spacing w:val="4"/>
              </w:rPr>
              <w:t xml:space="preserve"> </w:t>
            </w:r>
            <w:r>
              <w:rPr>
                <w:color w:val="000009"/>
              </w:rPr>
              <w:t>организации</w:t>
            </w:r>
            <w:r>
              <w:rPr>
                <w:color w:val="000009"/>
                <w:spacing w:val="5"/>
              </w:rPr>
              <w:t xml:space="preserve"> </w:t>
            </w:r>
            <w:r>
              <w:rPr>
                <w:color w:val="000009"/>
              </w:rPr>
              <w:t>двигательной</w:t>
            </w:r>
            <w:r>
              <w:rPr>
                <w:color w:val="000009"/>
                <w:spacing w:val="3"/>
              </w:rPr>
              <w:t xml:space="preserve"> </w:t>
            </w:r>
            <w:r>
              <w:rPr>
                <w:color w:val="000009"/>
              </w:rPr>
              <w:t>активности</w:t>
            </w:r>
            <w:r>
              <w:rPr>
                <w:color w:val="000009"/>
                <w:spacing w:val="5"/>
              </w:rPr>
              <w:t xml:space="preserve"> </w:t>
            </w:r>
            <w:r>
              <w:rPr>
                <w:color w:val="000009"/>
              </w:rPr>
              <w:t>детей,</w:t>
            </w:r>
            <w:r>
              <w:rPr>
                <w:color w:val="000009"/>
                <w:spacing w:val="3"/>
              </w:rPr>
              <w:t xml:space="preserve"> </w:t>
            </w:r>
            <w:r>
              <w:rPr>
                <w:color w:val="000009"/>
              </w:rPr>
              <w:t>к</w:t>
            </w:r>
            <w:r>
              <w:rPr>
                <w:color w:val="000009"/>
                <w:spacing w:val="6"/>
              </w:rPr>
              <w:t xml:space="preserve"> </w:t>
            </w:r>
            <w:r>
              <w:rPr>
                <w:color w:val="000009"/>
              </w:rPr>
              <w:t>закреплению</w:t>
            </w:r>
            <w:r>
              <w:rPr>
                <w:color w:val="000009"/>
                <w:spacing w:val="-52"/>
              </w:rPr>
              <w:t xml:space="preserve"> </w:t>
            </w:r>
            <w:r>
              <w:rPr>
                <w:color w:val="000009"/>
              </w:rPr>
              <w:t>у</w:t>
            </w:r>
            <w:r>
              <w:rPr>
                <w:color w:val="000009"/>
                <w:spacing w:val="-4"/>
              </w:rPr>
              <w:t xml:space="preserve"> </w:t>
            </w:r>
            <w:r>
              <w:rPr>
                <w:color w:val="000009"/>
              </w:rPr>
              <w:t>детей представлений и</w:t>
            </w:r>
            <w:r>
              <w:rPr>
                <w:color w:val="000009"/>
                <w:spacing w:val="-4"/>
              </w:rPr>
              <w:t xml:space="preserve"> </w:t>
            </w:r>
            <w:r>
              <w:rPr>
                <w:color w:val="000009"/>
              </w:rPr>
              <w:t>практического</w:t>
            </w:r>
            <w:r>
              <w:rPr>
                <w:color w:val="000009"/>
                <w:spacing w:val="-3"/>
              </w:rPr>
              <w:t xml:space="preserve"> </w:t>
            </w:r>
            <w:r>
              <w:rPr>
                <w:color w:val="000009"/>
              </w:rPr>
              <w:t>опыта по</w:t>
            </w:r>
            <w:r>
              <w:rPr>
                <w:color w:val="000009"/>
                <w:spacing w:val="-3"/>
              </w:rPr>
              <w:t xml:space="preserve"> </w:t>
            </w:r>
            <w:r>
              <w:rPr>
                <w:color w:val="000009"/>
              </w:rPr>
              <w:t>основам ЗОЖ</w:t>
            </w:r>
          </w:p>
        </w:tc>
      </w:tr>
      <w:tr w:rsidR="00752B50">
        <w:trPr>
          <w:trHeight w:val="11678"/>
        </w:trPr>
        <w:tc>
          <w:tcPr>
            <w:tcW w:w="1844" w:type="dxa"/>
          </w:tcPr>
          <w:p w:rsidR="00752B50" w:rsidRDefault="001E1DF4">
            <w:pPr>
              <w:pStyle w:val="TableParagraph"/>
              <w:spacing w:line="239" w:lineRule="exact"/>
            </w:pPr>
            <w:r>
              <w:rPr>
                <w:color w:val="000009"/>
              </w:rPr>
              <w:t>Коррекционная</w:t>
            </w:r>
          </w:p>
          <w:p w:rsidR="00752B50" w:rsidRDefault="001E1DF4">
            <w:pPr>
              <w:pStyle w:val="TableParagraph"/>
              <w:tabs>
                <w:tab w:val="left" w:pos="1532"/>
              </w:tabs>
              <w:spacing w:before="1"/>
              <w:ind w:right="72"/>
            </w:pPr>
            <w:r>
              <w:rPr>
                <w:color w:val="000009"/>
              </w:rPr>
              <w:t>направленность</w:t>
            </w:r>
            <w:r>
              <w:rPr>
                <w:color w:val="000009"/>
                <w:spacing w:val="11"/>
              </w:rPr>
              <w:t xml:space="preserve"> </w:t>
            </w:r>
            <w:r>
              <w:rPr>
                <w:color w:val="000009"/>
              </w:rPr>
              <w:t>в</w:t>
            </w:r>
            <w:r>
              <w:rPr>
                <w:color w:val="000009"/>
                <w:spacing w:val="-52"/>
              </w:rPr>
              <w:t xml:space="preserve"> </w:t>
            </w:r>
            <w:r>
              <w:rPr>
                <w:color w:val="000009"/>
              </w:rPr>
              <w:t>работе</w:t>
            </w:r>
            <w:r>
              <w:rPr>
                <w:color w:val="000009"/>
              </w:rPr>
              <w:tab/>
            </w:r>
            <w:r>
              <w:rPr>
                <w:color w:val="000009"/>
                <w:spacing w:val="-3"/>
              </w:rPr>
              <w:t>по</w:t>
            </w:r>
            <w:r>
              <w:rPr>
                <w:color w:val="000009"/>
                <w:spacing w:val="-52"/>
              </w:rPr>
              <w:t xml:space="preserve"> </w:t>
            </w:r>
            <w:r>
              <w:rPr>
                <w:color w:val="000009"/>
              </w:rPr>
              <w:t>физической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культуре</w:t>
            </w:r>
          </w:p>
        </w:tc>
        <w:tc>
          <w:tcPr>
            <w:tcW w:w="8508" w:type="dxa"/>
          </w:tcPr>
          <w:p w:rsidR="00752B50" w:rsidRDefault="001E1DF4">
            <w:pPr>
              <w:pStyle w:val="TableParagraph"/>
              <w:numPr>
                <w:ilvl w:val="0"/>
                <w:numId w:val="62"/>
              </w:numPr>
              <w:tabs>
                <w:tab w:val="left" w:pos="369"/>
              </w:tabs>
              <w:spacing w:before="2" w:line="254" w:lineRule="exact"/>
              <w:ind w:right="77" w:firstLine="0"/>
              <w:jc w:val="both"/>
            </w:pPr>
            <w:r>
              <w:rPr>
                <w:color w:val="000009"/>
              </w:rPr>
              <w:t>создавать условия для овладения и совершенствования техники основных движений:</w:t>
            </w:r>
            <w:r>
              <w:rPr>
                <w:color w:val="000009"/>
                <w:spacing w:val="-52"/>
              </w:rPr>
              <w:t xml:space="preserve"> </w:t>
            </w:r>
            <w:r>
              <w:rPr>
                <w:color w:val="000009"/>
              </w:rPr>
              <w:t>ходьбы,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бега,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ползания и</w:t>
            </w:r>
            <w:r>
              <w:rPr>
                <w:color w:val="000009"/>
                <w:spacing w:val="3"/>
              </w:rPr>
              <w:t xml:space="preserve"> </w:t>
            </w:r>
            <w:r>
              <w:rPr>
                <w:color w:val="000009"/>
              </w:rPr>
              <w:t>лазанья,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прыжков,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бросания и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ловли, включать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их в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режимные</w:t>
            </w:r>
          </w:p>
          <w:p w:rsidR="00752B50" w:rsidRDefault="001E1DF4">
            <w:pPr>
              <w:pStyle w:val="TableParagraph"/>
              <w:ind w:right="77"/>
              <w:jc w:val="both"/>
            </w:pPr>
            <w:r>
              <w:rPr>
                <w:color w:val="000009"/>
              </w:rPr>
              <w:t>моменты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и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свободную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деятельность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детей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(например,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предлагать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детям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игровые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задания: «пройди между</w:t>
            </w:r>
            <w:r>
              <w:rPr>
                <w:color w:val="000009"/>
                <w:spacing w:val="-2"/>
              </w:rPr>
              <w:t xml:space="preserve"> </w:t>
            </w:r>
            <w:r>
              <w:rPr>
                <w:color w:val="000009"/>
              </w:rPr>
              <w:t>стульями»,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«попрыгай как зайка»</w:t>
            </w:r>
            <w:r>
              <w:rPr>
                <w:color w:val="000009"/>
                <w:spacing w:val="-5"/>
              </w:rPr>
              <w:t xml:space="preserve"> </w:t>
            </w:r>
            <w:r>
              <w:rPr>
                <w:color w:val="000009"/>
              </w:rPr>
              <w:t>и</w:t>
            </w:r>
            <w:r>
              <w:rPr>
                <w:color w:val="000009"/>
                <w:spacing w:val="-1"/>
              </w:rPr>
              <w:t xml:space="preserve"> </w:t>
            </w:r>
            <w:r>
              <w:rPr>
                <w:color w:val="000009"/>
              </w:rPr>
              <w:t>т.</w:t>
            </w:r>
            <w:r>
              <w:rPr>
                <w:color w:val="000009"/>
                <w:spacing w:val="3"/>
              </w:rPr>
              <w:t xml:space="preserve"> </w:t>
            </w:r>
            <w:r>
              <w:rPr>
                <w:color w:val="000009"/>
              </w:rPr>
              <w:t>д.);</w:t>
            </w:r>
          </w:p>
          <w:p w:rsidR="00752B50" w:rsidRDefault="001E1DF4">
            <w:pPr>
              <w:pStyle w:val="TableParagraph"/>
              <w:numPr>
                <w:ilvl w:val="0"/>
                <w:numId w:val="62"/>
              </w:numPr>
              <w:tabs>
                <w:tab w:val="left" w:pos="369"/>
              </w:tabs>
              <w:ind w:right="72" w:firstLine="0"/>
              <w:jc w:val="both"/>
            </w:pPr>
            <w:r>
              <w:rPr>
                <w:color w:val="000009"/>
              </w:rPr>
              <w:t>использовать для развития основных движений, их техники и двигательных качеств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разные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формы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организации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двигательной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деятельности: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физкультурные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занятия,</w:t>
            </w:r>
            <w:r>
              <w:rPr>
                <w:color w:val="000009"/>
                <w:spacing w:val="-52"/>
              </w:rPr>
              <w:t xml:space="preserve"> </w:t>
            </w:r>
            <w:r>
              <w:rPr>
                <w:color w:val="000009"/>
              </w:rPr>
              <w:t>физкультминутки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(динамические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паузы);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разминки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и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подвижные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игры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между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занятиями,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утреннюю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гимнастику,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«гимнастику»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пробуждения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после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дневного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сна,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занятия</w:t>
            </w:r>
            <w:r>
              <w:rPr>
                <w:color w:val="000009"/>
                <w:spacing w:val="-2"/>
              </w:rPr>
              <w:t xml:space="preserve"> </w:t>
            </w:r>
            <w:r>
              <w:rPr>
                <w:color w:val="000009"/>
              </w:rPr>
              <w:t>ритмикой, подвижные игры на</w:t>
            </w:r>
            <w:r>
              <w:rPr>
                <w:color w:val="000009"/>
                <w:spacing w:val="-1"/>
              </w:rPr>
              <w:t xml:space="preserve"> </w:t>
            </w:r>
            <w:r>
              <w:rPr>
                <w:color w:val="000009"/>
              </w:rPr>
              <w:t>свежем воздухе;</w:t>
            </w:r>
          </w:p>
          <w:p w:rsidR="00752B50" w:rsidRDefault="001E1DF4">
            <w:pPr>
              <w:pStyle w:val="TableParagraph"/>
              <w:numPr>
                <w:ilvl w:val="0"/>
                <w:numId w:val="62"/>
              </w:numPr>
              <w:tabs>
                <w:tab w:val="left" w:pos="369"/>
              </w:tabs>
              <w:ind w:right="81" w:firstLine="0"/>
              <w:jc w:val="both"/>
            </w:pPr>
            <w:r>
              <w:rPr>
                <w:color w:val="000009"/>
              </w:rPr>
              <w:t>учить детей выполнять физические упражнения в коллективе сверстников, развивать</w:t>
            </w:r>
            <w:r>
              <w:rPr>
                <w:color w:val="000009"/>
                <w:spacing w:val="-52"/>
              </w:rPr>
              <w:t xml:space="preserve"> </w:t>
            </w:r>
            <w:r>
              <w:rPr>
                <w:color w:val="000009"/>
              </w:rPr>
              <w:t>способность</w:t>
            </w:r>
            <w:r>
              <w:rPr>
                <w:color w:val="000009"/>
                <w:spacing w:val="-1"/>
              </w:rPr>
              <w:t xml:space="preserve"> </w:t>
            </w:r>
            <w:r>
              <w:rPr>
                <w:color w:val="000009"/>
              </w:rPr>
              <w:t>пространственной</w:t>
            </w:r>
            <w:r>
              <w:rPr>
                <w:color w:val="000009"/>
                <w:spacing w:val="-1"/>
              </w:rPr>
              <w:t xml:space="preserve"> </w:t>
            </w:r>
            <w:r>
              <w:rPr>
                <w:color w:val="000009"/>
              </w:rPr>
              <w:t>ориентировке в</w:t>
            </w:r>
            <w:r>
              <w:rPr>
                <w:color w:val="000009"/>
                <w:spacing w:val="-1"/>
              </w:rPr>
              <w:t xml:space="preserve"> </w:t>
            </w:r>
            <w:r>
              <w:rPr>
                <w:color w:val="000009"/>
              </w:rPr>
              <w:t>построениях,</w:t>
            </w:r>
            <w:r>
              <w:rPr>
                <w:color w:val="000009"/>
                <w:spacing w:val="-1"/>
              </w:rPr>
              <w:t xml:space="preserve"> </w:t>
            </w:r>
            <w:r>
              <w:rPr>
                <w:color w:val="000009"/>
              </w:rPr>
              <w:t>перестроениях;</w:t>
            </w:r>
          </w:p>
          <w:p w:rsidR="00752B50" w:rsidRDefault="001E1DF4">
            <w:pPr>
              <w:pStyle w:val="TableParagraph"/>
              <w:numPr>
                <w:ilvl w:val="0"/>
                <w:numId w:val="62"/>
              </w:numPr>
              <w:tabs>
                <w:tab w:val="left" w:pos="369"/>
              </w:tabs>
              <w:ind w:right="74" w:firstLine="0"/>
              <w:jc w:val="both"/>
            </w:pPr>
            <w:r>
              <w:rPr>
                <w:color w:val="000009"/>
              </w:rPr>
              <w:t>развивать двигательные навыки и умения реагировать на изменение положения тела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во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время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перемещения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по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сложным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конструкциям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из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полифункциональных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мягких</w:t>
            </w:r>
            <w:r>
              <w:rPr>
                <w:color w:val="000009"/>
                <w:spacing w:val="-52"/>
              </w:rPr>
              <w:t xml:space="preserve"> </w:t>
            </w:r>
            <w:r>
              <w:rPr>
                <w:color w:val="000009"/>
              </w:rPr>
              <w:t>модулей</w:t>
            </w:r>
            <w:r>
              <w:rPr>
                <w:color w:val="000009"/>
                <w:spacing w:val="-1"/>
              </w:rPr>
              <w:t xml:space="preserve"> </w:t>
            </w:r>
            <w:r>
              <w:rPr>
                <w:color w:val="000009"/>
              </w:rPr>
              <w:t>(конструкции</w:t>
            </w:r>
            <w:r>
              <w:rPr>
                <w:color w:val="000009"/>
                <w:spacing w:val="-1"/>
              </w:rPr>
              <w:t xml:space="preserve"> </w:t>
            </w:r>
            <w:r>
              <w:rPr>
                <w:color w:val="000009"/>
              </w:rPr>
              <w:t>типа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«Ромашка»,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«Островок»,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«Валуны»</w:t>
            </w:r>
            <w:r>
              <w:rPr>
                <w:color w:val="000009"/>
                <w:spacing w:val="-5"/>
              </w:rPr>
              <w:t xml:space="preserve"> </w:t>
            </w:r>
            <w:r>
              <w:rPr>
                <w:color w:val="000009"/>
              </w:rPr>
              <w:t>и</w:t>
            </w:r>
            <w:r>
              <w:rPr>
                <w:color w:val="000009"/>
                <w:spacing w:val="-1"/>
              </w:rPr>
              <w:t xml:space="preserve"> </w:t>
            </w:r>
            <w:r>
              <w:rPr>
                <w:color w:val="000009"/>
              </w:rPr>
              <w:t>т.</w:t>
            </w:r>
            <w:r>
              <w:rPr>
                <w:color w:val="000009"/>
                <w:spacing w:val="-1"/>
              </w:rPr>
              <w:t xml:space="preserve"> </w:t>
            </w:r>
            <w:r>
              <w:rPr>
                <w:color w:val="000009"/>
              </w:rPr>
              <w:t>п.);</w:t>
            </w:r>
          </w:p>
          <w:p w:rsidR="00752B50" w:rsidRDefault="001E1DF4">
            <w:pPr>
              <w:pStyle w:val="TableParagraph"/>
              <w:numPr>
                <w:ilvl w:val="0"/>
                <w:numId w:val="62"/>
              </w:numPr>
              <w:tabs>
                <w:tab w:val="left" w:pos="369"/>
              </w:tabs>
              <w:ind w:right="71" w:firstLine="0"/>
              <w:jc w:val="both"/>
            </w:pPr>
            <w:r>
              <w:rPr>
                <w:color w:val="000009"/>
              </w:rPr>
              <w:t>способствовать развитию координационных способностей путѐм введения сложно-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координированных</w:t>
            </w:r>
            <w:r>
              <w:rPr>
                <w:color w:val="000009"/>
                <w:spacing w:val="-1"/>
              </w:rPr>
              <w:t xml:space="preserve"> </w:t>
            </w:r>
            <w:r>
              <w:rPr>
                <w:color w:val="000009"/>
              </w:rPr>
              <w:t>движений;</w:t>
            </w:r>
          </w:p>
          <w:p w:rsidR="00752B50" w:rsidRDefault="001E1DF4">
            <w:pPr>
              <w:pStyle w:val="TableParagraph"/>
              <w:numPr>
                <w:ilvl w:val="0"/>
                <w:numId w:val="62"/>
              </w:numPr>
              <w:tabs>
                <w:tab w:val="left" w:pos="369"/>
              </w:tabs>
              <w:ind w:right="74" w:firstLine="0"/>
              <w:jc w:val="both"/>
            </w:pPr>
            <w:r>
              <w:rPr>
                <w:color w:val="000009"/>
              </w:rPr>
              <w:t>совершенствование качественной стороны движений — ловкости, гибкости, силы,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выносливости;</w:t>
            </w:r>
          </w:p>
          <w:p w:rsidR="00752B50" w:rsidRDefault="001E1DF4">
            <w:pPr>
              <w:pStyle w:val="TableParagraph"/>
              <w:numPr>
                <w:ilvl w:val="0"/>
                <w:numId w:val="62"/>
              </w:numPr>
              <w:tabs>
                <w:tab w:val="left" w:pos="369"/>
              </w:tabs>
              <w:ind w:right="77" w:firstLine="0"/>
              <w:jc w:val="both"/>
            </w:pPr>
            <w:r>
              <w:rPr>
                <w:color w:val="000009"/>
              </w:rPr>
              <w:t>развивать точность произвольных движений, учить детей переключаться с одного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движения</w:t>
            </w:r>
            <w:r>
              <w:rPr>
                <w:color w:val="000009"/>
                <w:spacing w:val="-2"/>
              </w:rPr>
              <w:t xml:space="preserve"> </w:t>
            </w:r>
            <w:r>
              <w:rPr>
                <w:color w:val="000009"/>
              </w:rPr>
              <w:t>на другое;</w:t>
            </w:r>
          </w:p>
          <w:p w:rsidR="00752B50" w:rsidRDefault="001E1DF4">
            <w:pPr>
              <w:pStyle w:val="TableParagraph"/>
              <w:numPr>
                <w:ilvl w:val="0"/>
                <w:numId w:val="62"/>
              </w:numPr>
              <w:tabs>
                <w:tab w:val="left" w:pos="369"/>
              </w:tabs>
              <w:ind w:right="74" w:firstLine="0"/>
              <w:jc w:val="both"/>
            </w:pPr>
            <w:r>
              <w:rPr>
                <w:color w:val="000009"/>
              </w:rPr>
              <w:t>учить детей выполнять упражнения по словесной инструкции взрослых и давать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 xml:space="preserve">словесный    </w:t>
            </w:r>
            <w:r>
              <w:rPr>
                <w:color w:val="000009"/>
                <w:spacing w:val="42"/>
              </w:rPr>
              <w:t xml:space="preserve"> </w:t>
            </w:r>
            <w:r>
              <w:rPr>
                <w:color w:val="000009"/>
              </w:rPr>
              <w:t xml:space="preserve">отчет    </w:t>
            </w:r>
            <w:r>
              <w:rPr>
                <w:color w:val="000009"/>
                <w:spacing w:val="44"/>
              </w:rPr>
              <w:t xml:space="preserve"> </w:t>
            </w:r>
            <w:r>
              <w:rPr>
                <w:color w:val="000009"/>
              </w:rPr>
              <w:t xml:space="preserve">о    </w:t>
            </w:r>
            <w:r>
              <w:rPr>
                <w:color w:val="000009"/>
                <w:spacing w:val="41"/>
              </w:rPr>
              <w:t xml:space="preserve"> </w:t>
            </w:r>
            <w:r>
              <w:rPr>
                <w:color w:val="000009"/>
              </w:rPr>
              <w:t xml:space="preserve">выполненном     </w:t>
            </w:r>
            <w:r>
              <w:rPr>
                <w:color w:val="000009"/>
                <w:spacing w:val="42"/>
              </w:rPr>
              <w:t xml:space="preserve"> </w:t>
            </w:r>
            <w:r>
              <w:rPr>
                <w:color w:val="000009"/>
              </w:rPr>
              <w:t xml:space="preserve">движении     </w:t>
            </w:r>
            <w:r>
              <w:rPr>
                <w:color w:val="000009"/>
                <w:spacing w:val="43"/>
              </w:rPr>
              <w:t xml:space="preserve"> </w:t>
            </w:r>
            <w:r>
              <w:rPr>
                <w:color w:val="000009"/>
              </w:rPr>
              <w:t xml:space="preserve">или     </w:t>
            </w:r>
            <w:r>
              <w:rPr>
                <w:color w:val="000009"/>
                <w:spacing w:val="43"/>
              </w:rPr>
              <w:t xml:space="preserve"> </w:t>
            </w:r>
            <w:r>
              <w:rPr>
                <w:color w:val="000009"/>
              </w:rPr>
              <w:t>последовательности</w:t>
            </w:r>
            <w:r>
              <w:rPr>
                <w:color w:val="000009"/>
                <w:spacing w:val="-53"/>
              </w:rPr>
              <w:t xml:space="preserve"> </w:t>
            </w:r>
            <w:r>
              <w:rPr>
                <w:color w:val="000009"/>
              </w:rPr>
              <w:t>из</w:t>
            </w:r>
            <w:r>
              <w:rPr>
                <w:color w:val="000009"/>
                <w:spacing w:val="-3"/>
              </w:rPr>
              <w:t xml:space="preserve"> </w:t>
            </w:r>
            <w:r>
              <w:rPr>
                <w:color w:val="000009"/>
              </w:rPr>
              <w:t>двух-четырех движений;</w:t>
            </w:r>
          </w:p>
          <w:p w:rsidR="00752B50" w:rsidRDefault="001E1DF4">
            <w:pPr>
              <w:pStyle w:val="TableParagraph"/>
              <w:numPr>
                <w:ilvl w:val="0"/>
                <w:numId w:val="62"/>
              </w:numPr>
              <w:tabs>
                <w:tab w:val="left" w:pos="369"/>
              </w:tabs>
              <w:spacing w:line="269" w:lineRule="exact"/>
              <w:ind w:left="369"/>
              <w:jc w:val="both"/>
            </w:pPr>
            <w:r>
              <w:rPr>
                <w:color w:val="000009"/>
              </w:rPr>
              <w:t>воспитывать</w:t>
            </w:r>
            <w:r>
              <w:rPr>
                <w:color w:val="000009"/>
                <w:spacing w:val="-2"/>
              </w:rPr>
              <w:t xml:space="preserve"> </w:t>
            </w:r>
            <w:r>
              <w:rPr>
                <w:color w:val="000009"/>
              </w:rPr>
              <w:t>умение</w:t>
            </w:r>
            <w:r>
              <w:rPr>
                <w:color w:val="000009"/>
                <w:spacing w:val="-1"/>
              </w:rPr>
              <w:t xml:space="preserve"> </w:t>
            </w:r>
            <w:r>
              <w:rPr>
                <w:color w:val="000009"/>
              </w:rPr>
              <w:t>сохранять</w:t>
            </w:r>
            <w:r>
              <w:rPr>
                <w:color w:val="000009"/>
                <w:spacing w:val="-2"/>
              </w:rPr>
              <w:t xml:space="preserve"> </w:t>
            </w:r>
            <w:r>
              <w:rPr>
                <w:color w:val="000009"/>
              </w:rPr>
              <w:t>правильную</w:t>
            </w:r>
            <w:r>
              <w:rPr>
                <w:color w:val="000009"/>
                <w:spacing w:val="-1"/>
              </w:rPr>
              <w:t xml:space="preserve"> </w:t>
            </w:r>
            <w:r>
              <w:rPr>
                <w:color w:val="000009"/>
              </w:rPr>
              <w:t>осанку</w:t>
            </w:r>
            <w:r>
              <w:rPr>
                <w:color w:val="000009"/>
                <w:spacing w:val="-4"/>
              </w:rPr>
              <w:t xml:space="preserve"> </w:t>
            </w:r>
            <w:r>
              <w:rPr>
                <w:color w:val="000009"/>
              </w:rPr>
              <w:t>в</w:t>
            </w:r>
            <w:r>
              <w:rPr>
                <w:color w:val="000009"/>
                <w:spacing w:val="-3"/>
              </w:rPr>
              <w:t xml:space="preserve"> </w:t>
            </w:r>
            <w:r>
              <w:rPr>
                <w:color w:val="000009"/>
              </w:rPr>
              <w:t>различных</w:t>
            </w:r>
            <w:r>
              <w:rPr>
                <w:color w:val="000009"/>
                <w:spacing w:val="-1"/>
              </w:rPr>
              <w:t xml:space="preserve"> </w:t>
            </w:r>
            <w:r>
              <w:rPr>
                <w:color w:val="000009"/>
              </w:rPr>
              <w:t>видах</w:t>
            </w:r>
            <w:r>
              <w:rPr>
                <w:color w:val="000009"/>
                <w:spacing w:val="-4"/>
              </w:rPr>
              <w:t xml:space="preserve"> </w:t>
            </w:r>
            <w:r>
              <w:rPr>
                <w:color w:val="000009"/>
              </w:rPr>
              <w:t>движений;</w:t>
            </w:r>
          </w:p>
          <w:p w:rsidR="00752B50" w:rsidRDefault="001E1DF4">
            <w:pPr>
              <w:pStyle w:val="TableParagraph"/>
              <w:numPr>
                <w:ilvl w:val="0"/>
                <w:numId w:val="62"/>
              </w:numPr>
              <w:tabs>
                <w:tab w:val="left" w:pos="369"/>
              </w:tabs>
              <w:spacing w:line="269" w:lineRule="exact"/>
              <w:ind w:left="369"/>
              <w:jc w:val="both"/>
            </w:pPr>
            <w:r>
              <w:rPr>
                <w:color w:val="000009"/>
              </w:rPr>
              <w:t>формировать</w:t>
            </w:r>
            <w:r>
              <w:rPr>
                <w:color w:val="000009"/>
                <w:spacing w:val="-2"/>
              </w:rPr>
              <w:t xml:space="preserve"> </w:t>
            </w:r>
            <w:r>
              <w:rPr>
                <w:color w:val="000009"/>
              </w:rPr>
              <w:t>у</w:t>
            </w:r>
            <w:r>
              <w:rPr>
                <w:color w:val="000009"/>
                <w:spacing w:val="-5"/>
              </w:rPr>
              <w:t xml:space="preserve"> </w:t>
            </w:r>
            <w:r>
              <w:rPr>
                <w:color w:val="000009"/>
              </w:rPr>
              <w:t>детей</w:t>
            </w:r>
            <w:r>
              <w:rPr>
                <w:color w:val="000009"/>
                <w:spacing w:val="-1"/>
              </w:rPr>
              <w:t xml:space="preserve"> </w:t>
            </w:r>
            <w:r>
              <w:rPr>
                <w:color w:val="000009"/>
              </w:rPr>
              <w:t>навыки</w:t>
            </w:r>
            <w:r>
              <w:rPr>
                <w:color w:val="000009"/>
                <w:spacing w:val="-2"/>
              </w:rPr>
              <w:t xml:space="preserve"> </w:t>
            </w:r>
            <w:r>
              <w:rPr>
                <w:color w:val="000009"/>
              </w:rPr>
              <w:t>контроля</w:t>
            </w:r>
            <w:r>
              <w:rPr>
                <w:color w:val="000009"/>
                <w:spacing w:val="-1"/>
              </w:rPr>
              <w:t xml:space="preserve"> </w:t>
            </w:r>
            <w:r>
              <w:rPr>
                <w:color w:val="000009"/>
              </w:rPr>
              <w:t>динамического</w:t>
            </w:r>
            <w:r>
              <w:rPr>
                <w:color w:val="000009"/>
                <w:spacing w:val="-2"/>
              </w:rPr>
              <w:t xml:space="preserve"> </w:t>
            </w:r>
            <w:r>
              <w:rPr>
                <w:color w:val="000009"/>
              </w:rPr>
              <w:t>и</w:t>
            </w:r>
            <w:r>
              <w:rPr>
                <w:color w:val="000009"/>
                <w:spacing w:val="-4"/>
              </w:rPr>
              <w:t xml:space="preserve"> </w:t>
            </w:r>
            <w:r>
              <w:rPr>
                <w:color w:val="000009"/>
              </w:rPr>
              <w:t>статического</w:t>
            </w:r>
            <w:r>
              <w:rPr>
                <w:color w:val="000009"/>
                <w:spacing w:val="-5"/>
              </w:rPr>
              <w:t xml:space="preserve"> </w:t>
            </w:r>
            <w:r>
              <w:rPr>
                <w:color w:val="000009"/>
              </w:rPr>
              <w:t>равновесия;</w:t>
            </w:r>
          </w:p>
          <w:p w:rsidR="00752B50" w:rsidRDefault="001E1DF4">
            <w:pPr>
              <w:pStyle w:val="TableParagraph"/>
              <w:numPr>
                <w:ilvl w:val="0"/>
                <w:numId w:val="62"/>
              </w:numPr>
              <w:tabs>
                <w:tab w:val="left" w:pos="369"/>
              </w:tabs>
              <w:ind w:right="77" w:firstLine="0"/>
              <w:jc w:val="both"/>
            </w:pPr>
            <w:r>
              <w:rPr>
                <w:color w:val="000009"/>
              </w:rPr>
              <w:t>учить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детей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сохранять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заданный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темп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во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время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ходьбы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(быстрый,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средний,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медленный);</w:t>
            </w:r>
          </w:p>
          <w:p w:rsidR="00752B50" w:rsidRDefault="001E1DF4">
            <w:pPr>
              <w:pStyle w:val="TableParagraph"/>
              <w:numPr>
                <w:ilvl w:val="0"/>
                <w:numId w:val="62"/>
              </w:numPr>
              <w:tabs>
                <w:tab w:val="left" w:pos="425"/>
              </w:tabs>
              <w:ind w:right="75" w:firstLine="0"/>
              <w:jc w:val="both"/>
            </w:pPr>
            <w:r>
              <w:rPr>
                <w:color w:val="000009"/>
              </w:rPr>
              <w:t>закреплять навыки в разных видах бега: быть ведущим в колонне, при беге парами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соизмерять</w:t>
            </w:r>
            <w:r>
              <w:rPr>
                <w:color w:val="000009"/>
                <w:spacing w:val="-1"/>
              </w:rPr>
              <w:t xml:space="preserve"> </w:t>
            </w:r>
            <w:r>
              <w:rPr>
                <w:color w:val="000009"/>
              </w:rPr>
              <w:t>свои движения</w:t>
            </w:r>
            <w:r>
              <w:rPr>
                <w:color w:val="000009"/>
                <w:spacing w:val="-1"/>
              </w:rPr>
              <w:t xml:space="preserve"> </w:t>
            </w:r>
            <w:r>
              <w:rPr>
                <w:color w:val="000009"/>
              </w:rPr>
              <w:t>с движениями</w:t>
            </w:r>
            <w:r>
              <w:rPr>
                <w:color w:val="000009"/>
                <w:spacing w:val="-1"/>
              </w:rPr>
              <w:t xml:space="preserve"> </w:t>
            </w:r>
            <w:r>
              <w:rPr>
                <w:color w:val="000009"/>
              </w:rPr>
              <w:t>партнера;</w:t>
            </w:r>
          </w:p>
          <w:p w:rsidR="00752B50" w:rsidRDefault="001E1DF4">
            <w:pPr>
              <w:pStyle w:val="TableParagraph"/>
              <w:numPr>
                <w:ilvl w:val="0"/>
                <w:numId w:val="62"/>
              </w:numPr>
              <w:tabs>
                <w:tab w:val="left" w:pos="369"/>
              </w:tabs>
              <w:ind w:right="78" w:firstLine="0"/>
              <w:jc w:val="both"/>
            </w:pPr>
            <w:r>
              <w:rPr>
                <w:color w:val="000009"/>
              </w:rPr>
              <w:t>закреплять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навыки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в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разных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видах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прыжков,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развивать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их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технику: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энергично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отталкиваться</w:t>
            </w:r>
            <w:r>
              <w:rPr>
                <w:color w:val="000009"/>
                <w:spacing w:val="-1"/>
              </w:rPr>
              <w:t xml:space="preserve"> </w:t>
            </w:r>
            <w:r>
              <w:rPr>
                <w:color w:val="000009"/>
              </w:rPr>
              <w:t>и</w:t>
            </w:r>
            <w:r>
              <w:rPr>
                <w:color w:val="000009"/>
                <w:spacing w:val="-1"/>
              </w:rPr>
              <w:t xml:space="preserve"> </w:t>
            </w:r>
            <w:r>
              <w:rPr>
                <w:color w:val="000009"/>
              </w:rPr>
              <w:t>мягко приземляться</w:t>
            </w:r>
            <w:r>
              <w:rPr>
                <w:color w:val="000009"/>
                <w:spacing w:val="-1"/>
              </w:rPr>
              <w:t xml:space="preserve"> </w:t>
            </w:r>
            <w:r>
              <w:rPr>
                <w:color w:val="000009"/>
              </w:rPr>
              <w:t>с сохранением</w:t>
            </w:r>
            <w:r>
              <w:rPr>
                <w:color w:val="000009"/>
                <w:spacing w:val="-1"/>
              </w:rPr>
              <w:t xml:space="preserve"> </w:t>
            </w:r>
            <w:r>
              <w:rPr>
                <w:color w:val="000009"/>
              </w:rPr>
              <w:t>равновесия;</w:t>
            </w:r>
          </w:p>
          <w:p w:rsidR="00752B50" w:rsidRDefault="001E1DF4">
            <w:pPr>
              <w:pStyle w:val="TableParagraph"/>
              <w:numPr>
                <w:ilvl w:val="0"/>
                <w:numId w:val="62"/>
              </w:numPr>
              <w:tabs>
                <w:tab w:val="left" w:pos="369"/>
              </w:tabs>
              <w:ind w:right="77" w:firstLine="0"/>
              <w:jc w:val="both"/>
            </w:pPr>
            <w:r>
              <w:rPr>
                <w:color w:val="000009"/>
              </w:rPr>
              <w:t>учить координировать движения в играх с мячами разных размеров и с набивным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мячом,</w:t>
            </w:r>
            <w:r>
              <w:rPr>
                <w:color w:val="000009"/>
                <w:spacing w:val="-1"/>
              </w:rPr>
              <w:t xml:space="preserve"> </w:t>
            </w:r>
            <w:r>
              <w:rPr>
                <w:color w:val="000009"/>
              </w:rPr>
              <w:t>взаимодействовать с партнером при</w:t>
            </w:r>
            <w:r>
              <w:rPr>
                <w:color w:val="000009"/>
                <w:spacing w:val="-1"/>
              </w:rPr>
              <w:t xml:space="preserve"> </w:t>
            </w:r>
            <w:r>
              <w:rPr>
                <w:color w:val="000009"/>
              </w:rPr>
              <w:t>ловле</w:t>
            </w:r>
            <w:r>
              <w:rPr>
                <w:color w:val="000009"/>
                <w:spacing w:val="-4"/>
              </w:rPr>
              <w:t xml:space="preserve"> </w:t>
            </w:r>
            <w:r>
              <w:rPr>
                <w:color w:val="000009"/>
              </w:rPr>
              <w:t>и бросках мяча;</w:t>
            </w:r>
          </w:p>
          <w:p w:rsidR="00752B50" w:rsidRDefault="001E1DF4">
            <w:pPr>
              <w:pStyle w:val="TableParagraph"/>
              <w:numPr>
                <w:ilvl w:val="0"/>
                <w:numId w:val="62"/>
              </w:numPr>
              <w:tabs>
                <w:tab w:val="left" w:pos="369"/>
              </w:tabs>
              <w:ind w:right="77" w:firstLine="0"/>
              <w:jc w:val="both"/>
            </w:pPr>
            <w:r>
              <w:rPr>
                <w:color w:val="000009"/>
              </w:rPr>
              <w:t>продолжать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учить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детей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самостоятельно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организовывать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подвижные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игры,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предлагать</w:t>
            </w:r>
            <w:r>
              <w:rPr>
                <w:color w:val="000009"/>
                <w:spacing w:val="-4"/>
              </w:rPr>
              <w:t xml:space="preserve"> </w:t>
            </w:r>
            <w:r>
              <w:rPr>
                <w:color w:val="000009"/>
              </w:rPr>
              <w:t>свои</w:t>
            </w:r>
            <w:r>
              <w:rPr>
                <w:color w:val="000009"/>
                <w:spacing w:val="-1"/>
              </w:rPr>
              <w:t xml:space="preserve"> </w:t>
            </w:r>
            <w:r>
              <w:rPr>
                <w:color w:val="000009"/>
              </w:rPr>
              <w:t>варианты игр,</w:t>
            </w:r>
            <w:r>
              <w:rPr>
                <w:color w:val="000009"/>
                <w:spacing w:val="-2"/>
              </w:rPr>
              <w:t xml:space="preserve"> </w:t>
            </w:r>
            <w:r>
              <w:rPr>
                <w:color w:val="000009"/>
              </w:rPr>
              <w:t>комбинации</w:t>
            </w:r>
            <w:r>
              <w:rPr>
                <w:color w:val="000009"/>
                <w:spacing w:val="-4"/>
              </w:rPr>
              <w:t xml:space="preserve"> </w:t>
            </w:r>
            <w:r>
              <w:rPr>
                <w:color w:val="000009"/>
              </w:rPr>
              <w:t>движений;</w:t>
            </w:r>
          </w:p>
          <w:p w:rsidR="00752B50" w:rsidRDefault="001E1DF4">
            <w:pPr>
              <w:pStyle w:val="TableParagraph"/>
              <w:numPr>
                <w:ilvl w:val="0"/>
                <w:numId w:val="62"/>
              </w:numPr>
              <w:tabs>
                <w:tab w:val="left" w:pos="369"/>
              </w:tabs>
              <w:ind w:right="77" w:firstLine="0"/>
              <w:jc w:val="both"/>
            </w:pPr>
            <w:r>
              <w:rPr>
                <w:color w:val="000009"/>
              </w:rPr>
              <w:t>учить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запоминать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и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проговаривать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правила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подвижных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игр,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последовательность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действий</w:t>
            </w:r>
            <w:r>
              <w:rPr>
                <w:color w:val="000009"/>
                <w:spacing w:val="-2"/>
              </w:rPr>
              <w:t xml:space="preserve"> </w:t>
            </w:r>
            <w:r>
              <w:rPr>
                <w:color w:val="000009"/>
              </w:rPr>
              <w:t>в</w:t>
            </w:r>
            <w:r>
              <w:rPr>
                <w:color w:val="000009"/>
                <w:spacing w:val="-1"/>
              </w:rPr>
              <w:t xml:space="preserve"> </w:t>
            </w:r>
            <w:r>
              <w:rPr>
                <w:color w:val="000009"/>
              </w:rPr>
              <w:t>эстафетах, играх со спортивными элементами;</w:t>
            </w:r>
          </w:p>
          <w:p w:rsidR="00752B50" w:rsidRDefault="001E1DF4">
            <w:pPr>
              <w:pStyle w:val="TableParagraph"/>
              <w:numPr>
                <w:ilvl w:val="0"/>
                <w:numId w:val="62"/>
              </w:numPr>
              <w:tabs>
                <w:tab w:val="left" w:pos="369"/>
              </w:tabs>
              <w:ind w:right="72" w:firstLine="0"/>
              <w:jc w:val="both"/>
            </w:pPr>
            <w:r>
              <w:rPr>
                <w:color w:val="000009"/>
              </w:rPr>
              <w:t>включать элементы игровой деятельности при закреплении двигательных навыков и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развитии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двигательных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качеств: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движение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по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сенсорным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дорожкам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и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коврикам,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погружение в сухой бассейн и перемещение в нем в соответствии со сценарием досугов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и</w:t>
            </w:r>
            <w:r>
              <w:rPr>
                <w:color w:val="000009"/>
                <w:spacing w:val="-1"/>
              </w:rPr>
              <w:t xml:space="preserve"> </w:t>
            </w:r>
            <w:r>
              <w:rPr>
                <w:color w:val="000009"/>
              </w:rPr>
              <w:t>спортивных праздников;</w:t>
            </w:r>
          </w:p>
          <w:p w:rsidR="00752B50" w:rsidRDefault="001E1DF4">
            <w:pPr>
              <w:pStyle w:val="TableParagraph"/>
              <w:numPr>
                <w:ilvl w:val="0"/>
                <w:numId w:val="62"/>
              </w:numPr>
              <w:tabs>
                <w:tab w:val="left" w:pos="369"/>
              </w:tabs>
              <w:ind w:right="76" w:firstLine="0"/>
              <w:jc w:val="both"/>
            </w:pPr>
            <w:r>
              <w:rPr>
                <w:color w:val="000009"/>
              </w:rPr>
              <w:t>совершенствовать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общую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моторику,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используя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корригирующие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упражнения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для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разных</w:t>
            </w:r>
            <w:r>
              <w:rPr>
                <w:color w:val="000009"/>
                <w:spacing w:val="-1"/>
              </w:rPr>
              <w:t xml:space="preserve"> </w:t>
            </w:r>
            <w:r>
              <w:rPr>
                <w:color w:val="000009"/>
              </w:rPr>
              <w:t>мышечных</w:t>
            </w:r>
            <w:r>
              <w:rPr>
                <w:color w:val="000009"/>
                <w:spacing w:val="-3"/>
              </w:rPr>
              <w:t xml:space="preserve"> </w:t>
            </w:r>
            <w:r>
              <w:rPr>
                <w:color w:val="000009"/>
              </w:rPr>
              <w:t>групп;</w:t>
            </w:r>
          </w:p>
          <w:p w:rsidR="00752B50" w:rsidRDefault="001E1DF4">
            <w:pPr>
              <w:pStyle w:val="TableParagraph"/>
              <w:numPr>
                <w:ilvl w:val="0"/>
                <w:numId w:val="62"/>
              </w:numPr>
              <w:tabs>
                <w:tab w:val="left" w:pos="369"/>
              </w:tabs>
              <w:spacing w:line="254" w:lineRule="exact"/>
              <w:ind w:right="75" w:firstLine="0"/>
              <w:jc w:val="both"/>
            </w:pPr>
            <w:r>
              <w:rPr>
                <w:color w:val="000009"/>
              </w:rPr>
              <w:t>стимулировать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потребность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детей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к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точному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управлению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движениями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в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пространстве:</w:t>
            </w:r>
            <w:r>
              <w:rPr>
                <w:color w:val="000009"/>
                <w:spacing w:val="11"/>
              </w:rPr>
              <w:t xml:space="preserve"> </w:t>
            </w:r>
            <w:r>
              <w:rPr>
                <w:color w:val="000009"/>
              </w:rPr>
              <w:t>в</w:t>
            </w:r>
            <w:r>
              <w:rPr>
                <w:color w:val="000009"/>
                <w:spacing w:val="8"/>
              </w:rPr>
              <w:t xml:space="preserve"> </w:t>
            </w:r>
            <w:r>
              <w:rPr>
                <w:color w:val="000009"/>
              </w:rPr>
              <w:t>вертикальной,</w:t>
            </w:r>
            <w:r>
              <w:rPr>
                <w:color w:val="000009"/>
                <w:spacing w:val="10"/>
              </w:rPr>
              <w:t xml:space="preserve"> </w:t>
            </w:r>
            <w:r>
              <w:rPr>
                <w:color w:val="000009"/>
              </w:rPr>
              <w:t>горизонтальной</w:t>
            </w:r>
            <w:r>
              <w:rPr>
                <w:color w:val="000009"/>
                <w:spacing w:val="7"/>
              </w:rPr>
              <w:t xml:space="preserve"> </w:t>
            </w:r>
            <w:r>
              <w:rPr>
                <w:color w:val="000009"/>
              </w:rPr>
              <w:t>и</w:t>
            </w:r>
            <w:r>
              <w:rPr>
                <w:color w:val="000009"/>
                <w:spacing w:val="9"/>
              </w:rPr>
              <w:t xml:space="preserve"> </w:t>
            </w:r>
            <w:r>
              <w:rPr>
                <w:color w:val="000009"/>
              </w:rPr>
              <w:t>сагиттальной</w:t>
            </w:r>
            <w:r>
              <w:rPr>
                <w:color w:val="000009"/>
                <w:spacing w:val="9"/>
              </w:rPr>
              <w:t xml:space="preserve"> </w:t>
            </w:r>
            <w:r>
              <w:rPr>
                <w:color w:val="000009"/>
              </w:rPr>
              <w:t>плоскостях</w:t>
            </w:r>
            <w:r>
              <w:rPr>
                <w:color w:val="000009"/>
                <w:spacing w:val="10"/>
              </w:rPr>
              <w:t xml:space="preserve"> </w:t>
            </w:r>
            <w:r>
              <w:rPr>
                <w:color w:val="000009"/>
              </w:rPr>
              <w:t>(чувство</w:t>
            </w:r>
          </w:p>
        </w:tc>
      </w:tr>
    </w:tbl>
    <w:p w:rsidR="00752B50" w:rsidRDefault="00752B50">
      <w:pPr>
        <w:spacing w:line="254" w:lineRule="exact"/>
        <w:jc w:val="both"/>
        <w:sectPr w:rsidR="00752B50">
          <w:pgSz w:w="11910" w:h="16840"/>
          <w:pgMar w:top="1340" w:right="120" w:bottom="1360" w:left="880" w:header="0" w:footer="1171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44"/>
        <w:gridCol w:w="8508"/>
      </w:tblGrid>
      <w:tr w:rsidR="00752B50">
        <w:trPr>
          <w:trHeight w:val="506"/>
        </w:trPr>
        <w:tc>
          <w:tcPr>
            <w:tcW w:w="1844" w:type="dxa"/>
            <w:shd w:val="clear" w:color="auto" w:fill="F1F1F1"/>
          </w:tcPr>
          <w:p w:rsidR="00752B50" w:rsidRDefault="001E1DF4">
            <w:pPr>
              <w:pStyle w:val="TableParagraph"/>
              <w:spacing w:line="251" w:lineRule="exact"/>
              <w:ind w:left="501"/>
              <w:rPr>
                <w:b/>
              </w:rPr>
            </w:pPr>
            <w:r>
              <w:rPr>
                <w:b/>
                <w:color w:val="000009"/>
              </w:rPr>
              <w:lastRenderedPageBreak/>
              <w:t>Разделы</w:t>
            </w:r>
          </w:p>
        </w:tc>
        <w:tc>
          <w:tcPr>
            <w:tcW w:w="8508" w:type="dxa"/>
            <w:shd w:val="clear" w:color="auto" w:fill="F1F1F1"/>
          </w:tcPr>
          <w:p w:rsidR="00752B50" w:rsidRDefault="001E1DF4">
            <w:pPr>
              <w:pStyle w:val="TableParagraph"/>
              <w:spacing w:line="254" w:lineRule="exact"/>
              <w:ind w:left="3077" w:right="1339" w:hanging="1719"/>
              <w:rPr>
                <w:b/>
              </w:rPr>
            </w:pPr>
            <w:r>
              <w:rPr>
                <w:b/>
                <w:color w:val="000009"/>
              </w:rPr>
              <w:t>Задачи и педагогические условия реализации программы</w:t>
            </w:r>
            <w:r>
              <w:rPr>
                <w:b/>
                <w:color w:val="000009"/>
                <w:spacing w:val="-52"/>
              </w:rPr>
              <w:t xml:space="preserve"> </w:t>
            </w:r>
            <w:r>
              <w:rPr>
                <w:b/>
                <w:color w:val="000009"/>
              </w:rPr>
              <w:t>коррекционной</w:t>
            </w:r>
            <w:r>
              <w:rPr>
                <w:b/>
                <w:color w:val="000009"/>
                <w:spacing w:val="-1"/>
              </w:rPr>
              <w:t xml:space="preserve"> </w:t>
            </w:r>
            <w:r>
              <w:rPr>
                <w:b/>
                <w:color w:val="000009"/>
              </w:rPr>
              <w:t>работы</w:t>
            </w:r>
          </w:p>
        </w:tc>
      </w:tr>
      <w:tr w:rsidR="00752B50">
        <w:trPr>
          <w:trHeight w:val="3602"/>
        </w:trPr>
        <w:tc>
          <w:tcPr>
            <w:tcW w:w="1844" w:type="dxa"/>
          </w:tcPr>
          <w:p w:rsidR="00752B50" w:rsidRDefault="00752B50">
            <w:pPr>
              <w:pStyle w:val="TableParagraph"/>
              <w:ind w:left="0"/>
            </w:pPr>
          </w:p>
        </w:tc>
        <w:tc>
          <w:tcPr>
            <w:tcW w:w="8508" w:type="dxa"/>
          </w:tcPr>
          <w:p w:rsidR="00752B50" w:rsidRDefault="001E1DF4">
            <w:pPr>
              <w:pStyle w:val="TableParagraph"/>
              <w:spacing w:line="245" w:lineRule="exact"/>
            </w:pPr>
            <w:r>
              <w:rPr>
                <w:color w:val="000009"/>
              </w:rPr>
              <w:t>пространства);</w:t>
            </w:r>
          </w:p>
          <w:p w:rsidR="00752B50" w:rsidRDefault="001E1DF4">
            <w:pPr>
              <w:pStyle w:val="TableParagraph"/>
              <w:numPr>
                <w:ilvl w:val="0"/>
                <w:numId w:val="61"/>
              </w:numPr>
              <w:tabs>
                <w:tab w:val="left" w:pos="369"/>
              </w:tabs>
              <w:ind w:right="75" w:firstLine="0"/>
              <w:jc w:val="both"/>
            </w:pPr>
            <w:r>
              <w:rPr>
                <w:color w:val="000009"/>
              </w:rPr>
              <w:t>формировать у детей навыки выполнения движений и действий с предметами по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словесной инструкции и умение рассказать о выполненном задании с использованием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вербальных</w:t>
            </w:r>
            <w:r>
              <w:rPr>
                <w:color w:val="000009"/>
                <w:spacing w:val="-1"/>
              </w:rPr>
              <w:t xml:space="preserve"> </w:t>
            </w:r>
            <w:r>
              <w:rPr>
                <w:color w:val="000009"/>
              </w:rPr>
              <w:t>средств;</w:t>
            </w:r>
          </w:p>
          <w:p w:rsidR="00752B50" w:rsidRDefault="001E1DF4">
            <w:pPr>
              <w:pStyle w:val="TableParagraph"/>
              <w:numPr>
                <w:ilvl w:val="0"/>
                <w:numId w:val="61"/>
              </w:numPr>
              <w:tabs>
                <w:tab w:val="left" w:pos="369"/>
              </w:tabs>
              <w:ind w:right="73" w:firstLine="0"/>
              <w:jc w:val="both"/>
            </w:pPr>
            <w:r>
              <w:rPr>
                <w:color w:val="000009"/>
              </w:rPr>
              <w:t>стимулировать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положительный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эмоциональный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настрой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детей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и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желание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самостоятельно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заниматься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с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полифункциональными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модулями,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создавая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из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них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различные</w:t>
            </w:r>
            <w:r>
              <w:rPr>
                <w:color w:val="000009"/>
                <w:spacing w:val="-1"/>
              </w:rPr>
              <w:t xml:space="preserve"> </w:t>
            </w:r>
            <w:r>
              <w:rPr>
                <w:color w:val="000009"/>
              </w:rPr>
              <w:t>высотные и туннельные</w:t>
            </w:r>
            <w:r>
              <w:rPr>
                <w:color w:val="000009"/>
                <w:spacing w:val="-3"/>
              </w:rPr>
              <w:t xml:space="preserve"> </w:t>
            </w:r>
            <w:r>
              <w:rPr>
                <w:color w:val="000009"/>
              </w:rPr>
              <w:t>конструкции;</w:t>
            </w:r>
          </w:p>
          <w:p w:rsidR="00752B50" w:rsidRDefault="001E1DF4">
            <w:pPr>
              <w:pStyle w:val="TableParagraph"/>
              <w:numPr>
                <w:ilvl w:val="0"/>
                <w:numId w:val="61"/>
              </w:numPr>
              <w:tabs>
                <w:tab w:val="left" w:pos="369"/>
              </w:tabs>
              <w:ind w:right="74" w:firstLine="0"/>
              <w:jc w:val="both"/>
            </w:pPr>
            <w:r>
              <w:rPr>
                <w:color w:val="000009"/>
              </w:rPr>
              <w:t>развивать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слухо-зрительно-моторную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координацию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движений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под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музыку: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побуждать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двигаться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в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соответствии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с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темпом,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ритмом,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характером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музыкального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произведения),</w:t>
            </w:r>
          </w:p>
          <w:p w:rsidR="00752B50" w:rsidRDefault="001E1DF4">
            <w:pPr>
              <w:pStyle w:val="TableParagraph"/>
              <w:numPr>
                <w:ilvl w:val="0"/>
                <w:numId w:val="61"/>
              </w:numPr>
              <w:tabs>
                <w:tab w:val="left" w:pos="369"/>
              </w:tabs>
              <w:ind w:right="72" w:firstLine="0"/>
              <w:jc w:val="both"/>
            </w:pPr>
            <w:r>
              <w:rPr>
                <w:color w:val="000009"/>
              </w:rPr>
              <w:t>предлагать задания, направленные на формирование координации движений и слова,</w:t>
            </w:r>
            <w:r>
              <w:rPr>
                <w:color w:val="000009"/>
                <w:spacing w:val="-52"/>
              </w:rPr>
              <w:t xml:space="preserve"> </w:t>
            </w:r>
            <w:r>
              <w:rPr>
                <w:color w:val="000009"/>
              </w:rPr>
              <w:t>сопровождать</w:t>
            </w:r>
            <w:r>
              <w:rPr>
                <w:color w:val="000009"/>
                <w:spacing w:val="44"/>
              </w:rPr>
              <w:t xml:space="preserve"> </w:t>
            </w:r>
            <w:r>
              <w:rPr>
                <w:color w:val="000009"/>
              </w:rPr>
              <w:t>выполнение</w:t>
            </w:r>
            <w:r>
              <w:rPr>
                <w:color w:val="000009"/>
                <w:spacing w:val="44"/>
              </w:rPr>
              <w:t xml:space="preserve"> </w:t>
            </w:r>
            <w:r>
              <w:rPr>
                <w:color w:val="000009"/>
              </w:rPr>
              <w:t>упражнений</w:t>
            </w:r>
            <w:r>
              <w:rPr>
                <w:color w:val="000009"/>
                <w:spacing w:val="43"/>
              </w:rPr>
              <w:t xml:space="preserve"> </w:t>
            </w:r>
            <w:r>
              <w:rPr>
                <w:color w:val="000009"/>
              </w:rPr>
              <w:t>доступным</w:t>
            </w:r>
            <w:r>
              <w:rPr>
                <w:color w:val="000009"/>
                <w:spacing w:val="44"/>
              </w:rPr>
              <w:t xml:space="preserve"> </w:t>
            </w:r>
            <w:r>
              <w:rPr>
                <w:color w:val="000009"/>
              </w:rPr>
              <w:t>речевым</w:t>
            </w:r>
            <w:r>
              <w:rPr>
                <w:color w:val="000009"/>
                <w:spacing w:val="44"/>
              </w:rPr>
              <w:t xml:space="preserve"> </w:t>
            </w:r>
            <w:r>
              <w:rPr>
                <w:color w:val="000009"/>
              </w:rPr>
              <w:t>материалом</w:t>
            </w:r>
            <w:r>
              <w:rPr>
                <w:color w:val="000009"/>
                <w:spacing w:val="42"/>
              </w:rPr>
              <w:t xml:space="preserve"> </w:t>
            </w:r>
            <w:r>
              <w:rPr>
                <w:color w:val="000009"/>
              </w:rPr>
              <w:t>(дети</w:t>
            </w:r>
            <w:r>
              <w:rPr>
                <w:color w:val="000009"/>
                <w:spacing w:val="44"/>
              </w:rPr>
              <w:t xml:space="preserve"> </w:t>
            </w:r>
            <w:r>
              <w:rPr>
                <w:color w:val="000009"/>
              </w:rPr>
              <w:t>могут</w:t>
            </w:r>
          </w:p>
          <w:p w:rsidR="00752B50" w:rsidRDefault="001E1DF4">
            <w:pPr>
              <w:pStyle w:val="TableParagraph"/>
              <w:spacing w:line="252" w:lineRule="exact"/>
              <w:ind w:right="72"/>
              <w:jc w:val="both"/>
            </w:pPr>
            <w:r>
              <w:rPr>
                <w:color w:val="000009"/>
              </w:rPr>
              <w:t>одновременно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выполнять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движения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и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произносить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речевой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материал,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или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же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один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ребенок</w:t>
            </w:r>
            <w:r>
              <w:rPr>
                <w:color w:val="000009"/>
                <w:spacing w:val="-1"/>
              </w:rPr>
              <w:t xml:space="preserve"> </w:t>
            </w:r>
            <w:r>
              <w:rPr>
                <w:color w:val="000009"/>
              </w:rPr>
              <w:t>или</w:t>
            </w:r>
            <w:r>
              <w:rPr>
                <w:color w:val="000009"/>
                <w:spacing w:val="-1"/>
              </w:rPr>
              <w:t xml:space="preserve"> </w:t>
            </w:r>
            <w:r>
              <w:rPr>
                <w:color w:val="000009"/>
              </w:rPr>
              <w:t>взрослый проговаривает</w:t>
            </w:r>
            <w:r>
              <w:rPr>
                <w:color w:val="000009"/>
                <w:spacing w:val="-3"/>
              </w:rPr>
              <w:t xml:space="preserve"> </w:t>
            </w:r>
            <w:r>
              <w:rPr>
                <w:color w:val="000009"/>
              </w:rPr>
              <w:t>его,</w:t>
            </w:r>
            <w:r>
              <w:rPr>
                <w:color w:val="000009"/>
                <w:spacing w:val="-1"/>
              </w:rPr>
              <w:t xml:space="preserve"> </w:t>
            </w:r>
            <w:r>
              <w:rPr>
                <w:color w:val="000009"/>
              </w:rPr>
              <w:t>остальные</w:t>
            </w:r>
            <w:r>
              <w:rPr>
                <w:color w:val="000009"/>
                <w:spacing w:val="3"/>
              </w:rPr>
              <w:t xml:space="preserve"> </w:t>
            </w:r>
            <w:r>
              <w:rPr>
                <w:color w:val="000009"/>
              </w:rPr>
              <w:t>— выполняют)</w:t>
            </w:r>
          </w:p>
        </w:tc>
      </w:tr>
      <w:tr w:rsidR="00752B50">
        <w:trPr>
          <w:trHeight w:val="9631"/>
        </w:trPr>
        <w:tc>
          <w:tcPr>
            <w:tcW w:w="1844" w:type="dxa"/>
          </w:tcPr>
          <w:p w:rsidR="00752B50" w:rsidRDefault="001E1DF4">
            <w:pPr>
              <w:pStyle w:val="TableParagraph"/>
              <w:tabs>
                <w:tab w:val="left" w:pos="1640"/>
              </w:tabs>
              <w:ind w:right="73"/>
            </w:pPr>
            <w:r>
              <w:rPr>
                <w:color w:val="000009"/>
              </w:rPr>
              <w:t>Коррекция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недостатков</w:t>
            </w:r>
            <w:r>
              <w:rPr>
                <w:color w:val="000009"/>
              </w:rPr>
              <w:tab/>
            </w:r>
            <w:r>
              <w:rPr>
                <w:color w:val="000009"/>
                <w:spacing w:val="-4"/>
              </w:rPr>
              <w:t>и</w:t>
            </w:r>
            <w:r>
              <w:rPr>
                <w:color w:val="000009"/>
                <w:spacing w:val="-52"/>
              </w:rPr>
              <w:t xml:space="preserve"> </w:t>
            </w:r>
            <w:r>
              <w:rPr>
                <w:color w:val="000009"/>
              </w:rPr>
              <w:t>развитие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ручной</w:t>
            </w:r>
            <w:r>
              <w:rPr>
                <w:color w:val="000009"/>
                <w:spacing w:val="-52"/>
              </w:rPr>
              <w:t xml:space="preserve"> </w:t>
            </w:r>
            <w:r>
              <w:rPr>
                <w:color w:val="000009"/>
              </w:rPr>
              <w:t>моторики</w:t>
            </w:r>
          </w:p>
        </w:tc>
        <w:tc>
          <w:tcPr>
            <w:tcW w:w="8508" w:type="dxa"/>
          </w:tcPr>
          <w:p w:rsidR="00752B50" w:rsidRDefault="001E1DF4">
            <w:pPr>
              <w:pStyle w:val="TableParagraph"/>
              <w:numPr>
                <w:ilvl w:val="0"/>
                <w:numId w:val="60"/>
              </w:numPr>
              <w:tabs>
                <w:tab w:val="left" w:pos="369"/>
              </w:tabs>
              <w:ind w:right="77" w:firstLine="0"/>
              <w:jc w:val="both"/>
            </w:pPr>
            <w:r>
              <w:rPr>
                <w:color w:val="000009"/>
              </w:rPr>
              <w:t>дифференцированно применять игры и упражнения для нормализации мышечного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тонуса;</w:t>
            </w:r>
          </w:p>
          <w:p w:rsidR="00752B50" w:rsidRDefault="001E1DF4">
            <w:pPr>
              <w:pStyle w:val="TableParagraph"/>
              <w:numPr>
                <w:ilvl w:val="0"/>
                <w:numId w:val="60"/>
              </w:numPr>
              <w:tabs>
                <w:tab w:val="left" w:pos="369"/>
              </w:tabs>
              <w:ind w:right="72" w:firstLine="0"/>
              <w:jc w:val="both"/>
            </w:pPr>
            <w:r>
              <w:rPr>
                <w:color w:val="000009"/>
              </w:rPr>
              <w:t>развивать движения кистей рук по подражанию действиям педагога; формировать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дифференцированные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движения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кистями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и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пальцами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рук: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сгибание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и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разгибание,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отведение</w:t>
            </w:r>
            <w:r>
              <w:rPr>
                <w:color w:val="000009"/>
                <w:spacing w:val="-2"/>
              </w:rPr>
              <w:t xml:space="preserve"> </w:t>
            </w:r>
            <w:r>
              <w:rPr>
                <w:color w:val="000009"/>
              </w:rPr>
              <w:t>в</w:t>
            </w:r>
            <w:r>
              <w:rPr>
                <w:color w:val="000009"/>
                <w:spacing w:val="-2"/>
              </w:rPr>
              <w:t xml:space="preserve"> </w:t>
            </w:r>
            <w:r>
              <w:rPr>
                <w:color w:val="000009"/>
              </w:rPr>
              <w:t>стороны</w:t>
            </w:r>
            <w:r>
              <w:rPr>
                <w:color w:val="000009"/>
                <w:spacing w:val="-2"/>
              </w:rPr>
              <w:t xml:space="preserve"> </w:t>
            </w:r>
            <w:r>
              <w:rPr>
                <w:color w:val="000009"/>
              </w:rPr>
              <w:t>пальцев; выполнять</w:t>
            </w:r>
            <w:r>
              <w:rPr>
                <w:color w:val="000009"/>
                <w:spacing w:val="-2"/>
              </w:rPr>
              <w:t xml:space="preserve"> </w:t>
            </w:r>
            <w:r>
              <w:rPr>
                <w:color w:val="000009"/>
              </w:rPr>
              <w:t>согласованные</w:t>
            </w:r>
            <w:r>
              <w:rPr>
                <w:color w:val="000009"/>
                <w:spacing w:val="-2"/>
              </w:rPr>
              <w:t xml:space="preserve"> </w:t>
            </w:r>
            <w:r>
              <w:rPr>
                <w:color w:val="000009"/>
              </w:rPr>
              <w:t>действия</w:t>
            </w:r>
            <w:r>
              <w:rPr>
                <w:color w:val="000009"/>
                <w:spacing w:val="-3"/>
              </w:rPr>
              <w:t xml:space="preserve"> </w:t>
            </w:r>
            <w:r>
              <w:rPr>
                <w:color w:val="000009"/>
              </w:rPr>
              <w:t>пальцами</w:t>
            </w:r>
            <w:r>
              <w:rPr>
                <w:color w:val="000009"/>
                <w:spacing w:val="-6"/>
              </w:rPr>
              <w:t xml:space="preserve"> </w:t>
            </w:r>
            <w:r>
              <w:rPr>
                <w:color w:val="000009"/>
              </w:rPr>
              <w:t>обеих</w:t>
            </w:r>
            <w:r>
              <w:rPr>
                <w:color w:val="000009"/>
                <w:spacing w:val="-2"/>
              </w:rPr>
              <w:t xml:space="preserve"> </w:t>
            </w:r>
            <w:r>
              <w:rPr>
                <w:color w:val="000009"/>
              </w:rPr>
              <w:t>рук.</w:t>
            </w:r>
          </w:p>
          <w:p w:rsidR="00752B50" w:rsidRDefault="001E1DF4">
            <w:pPr>
              <w:pStyle w:val="TableParagraph"/>
              <w:numPr>
                <w:ilvl w:val="0"/>
                <w:numId w:val="60"/>
              </w:numPr>
              <w:tabs>
                <w:tab w:val="left" w:pos="369"/>
              </w:tabs>
              <w:ind w:right="73" w:firstLine="0"/>
              <w:jc w:val="both"/>
            </w:pPr>
            <w:r>
              <w:rPr>
                <w:color w:val="000009"/>
              </w:rPr>
              <w:t>развивать умения удерживать позу пальцев и кистей рук; развивать умение сгибать и</w:t>
            </w:r>
            <w:r>
              <w:rPr>
                <w:color w:val="000009"/>
                <w:spacing w:val="-52"/>
              </w:rPr>
              <w:t xml:space="preserve"> </w:t>
            </w:r>
            <w:r>
              <w:rPr>
                <w:color w:val="000009"/>
              </w:rPr>
              <w:t>разгибать</w:t>
            </w:r>
            <w:r>
              <w:rPr>
                <w:color w:val="000009"/>
                <w:spacing w:val="-3"/>
              </w:rPr>
              <w:t xml:space="preserve"> </w:t>
            </w:r>
            <w:r>
              <w:rPr>
                <w:color w:val="000009"/>
              </w:rPr>
              <w:t>каждый палец</w:t>
            </w:r>
            <w:r>
              <w:rPr>
                <w:color w:val="000009"/>
                <w:spacing w:val="-3"/>
              </w:rPr>
              <w:t xml:space="preserve"> </w:t>
            </w:r>
            <w:r>
              <w:rPr>
                <w:color w:val="000009"/>
              </w:rPr>
              <w:t>на руке;</w:t>
            </w:r>
          </w:p>
          <w:p w:rsidR="00752B50" w:rsidRDefault="001E1DF4">
            <w:pPr>
              <w:pStyle w:val="TableParagraph"/>
              <w:numPr>
                <w:ilvl w:val="0"/>
                <w:numId w:val="60"/>
              </w:numPr>
              <w:tabs>
                <w:tab w:val="left" w:pos="369"/>
              </w:tabs>
              <w:spacing w:line="267" w:lineRule="exact"/>
              <w:ind w:left="369"/>
              <w:jc w:val="both"/>
            </w:pPr>
            <w:r>
              <w:rPr>
                <w:color w:val="000009"/>
              </w:rPr>
              <w:t>тренировать</w:t>
            </w:r>
            <w:r>
              <w:rPr>
                <w:color w:val="000009"/>
                <w:spacing w:val="-5"/>
              </w:rPr>
              <w:t xml:space="preserve"> </w:t>
            </w:r>
            <w:r>
              <w:rPr>
                <w:color w:val="000009"/>
              </w:rPr>
              <w:t>активные</w:t>
            </w:r>
            <w:r>
              <w:rPr>
                <w:color w:val="000009"/>
                <w:spacing w:val="-4"/>
              </w:rPr>
              <w:t xml:space="preserve"> </w:t>
            </w:r>
            <w:r>
              <w:rPr>
                <w:color w:val="000009"/>
              </w:rPr>
              <w:t>движения</w:t>
            </w:r>
            <w:r>
              <w:rPr>
                <w:color w:val="000009"/>
                <w:spacing w:val="-6"/>
              </w:rPr>
              <w:t xml:space="preserve"> </w:t>
            </w:r>
            <w:r>
              <w:rPr>
                <w:color w:val="000009"/>
              </w:rPr>
              <w:t>кистей</w:t>
            </w:r>
            <w:r>
              <w:rPr>
                <w:color w:val="000009"/>
                <w:spacing w:val="-4"/>
              </w:rPr>
              <w:t xml:space="preserve"> </w:t>
            </w:r>
            <w:r>
              <w:rPr>
                <w:color w:val="000009"/>
              </w:rPr>
              <w:t>(вращения,</w:t>
            </w:r>
            <w:r>
              <w:rPr>
                <w:color w:val="000009"/>
                <w:spacing w:val="-4"/>
              </w:rPr>
              <w:t xml:space="preserve"> </w:t>
            </w:r>
            <w:r>
              <w:rPr>
                <w:color w:val="000009"/>
              </w:rPr>
              <w:t>похлопывания);</w:t>
            </w:r>
          </w:p>
          <w:p w:rsidR="00752B50" w:rsidRDefault="001E1DF4">
            <w:pPr>
              <w:pStyle w:val="TableParagraph"/>
              <w:numPr>
                <w:ilvl w:val="0"/>
                <w:numId w:val="60"/>
              </w:numPr>
              <w:tabs>
                <w:tab w:val="left" w:pos="425"/>
              </w:tabs>
              <w:ind w:right="77" w:firstLine="0"/>
              <w:jc w:val="both"/>
            </w:pPr>
            <w:r>
              <w:rPr>
                <w:color w:val="000009"/>
              </w:rPr>
              <w:t>развивать движения хватания, совершенствовать разные виды захвата крупных и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мелких</w:t>
            </w:r>
            <w:r>
              <w:rPr>
                <w:color w:val="000009"/>
                <w:spacing w:val="-1"/>
              </w:rPr>
              <w:t xml:space="preserve"> </w:t>
            </w:r>
            <w:r>
              <w:rPr>
                <w:color w:val="000009"/>
              </w:rPr>
              <w:t>предметов</w:t>
            </w:r>
            <w:r>
              <w:rPr>
                <w:color w:val="000009"/>
                <w:spacing w:val="-1"/>
              </w:rPr>
              <w:t xml:space="preserve"> </w:t>
            </w:r>
            <w:r>
              <w:rPr>
                <w:color w:val="000009"/>
              </w:rPr>
              <w:t>разной формы;</w:t>
            </w:r>
          </w:p>
          <w:p w:rsidR="00752B50" w:rsidRDefault="001E1DF4">
            <w:pPr>
              <w:pStyle w:val="TableParagraph"/>
              <w:numPr>
                <w:ilvl w:val="0"/>
                <w:numId w:val="60"/>
              </w:numPr>
              <w:tabs>
                <w:tab w:val="left" w:pos="369"/>
              </w:tabs>
              <w:ind w:right="74" w:firstLine="0"/>
              <w:jc w:val="both"/>
            </w:pPr>
            <w:r>
              <w:rPr>
                <w:color w:val="000009"/>
              </w:rPr>
              <w:t>применять игровые упражнения для расслабления мышц пальцев и кистей рук при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утомлении;</w:t>
            </w:r>
          </w:p>
          <w:p w:rsidR="00752B50" w:rsidRDefault="001E1DF4">
            <w:pPr>
              <w:pStyle w:val="TableParagraph"/>
              <w:numPr>
                <w:ilvl w:val="0"/>
                <w:numId w:val="60"/>
              </w:numPr>
              <w:tabs>
                <w:tab w:val="left" w:pos="369"/>
              </w:tabs>
              <w:ind w:right="76" w:firstLine="0"/>
              <w:jc w:val="both"/>
            </w:pPr>
            <w:r>
              <w:rPr>
                <w:color w:val="000009"/>
              </w:rPr>
              <w:t>развивать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практические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умения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при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выполнении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орудийных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и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соотносящих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предметных</w:t>
            </w:r>
            <w:r>
              <w:rPr>
                <w:color w:val="000009"/>
                <w:spacing w:val="-1"/>
              </w:rPr>
              <w:t xml:space="preserve"> </w:t>
            </w:r>
            <w:r>
              <w:rPr>
                <w:color w:val="000009"/>
              </w:rPr>
              <w:t>действий;</w:t>
            </w:r>
          </w:p>
          <w:p w:rsidR="00752B50" w:rsidRDefault="001E1DF4">
            <w:pPr>
              <w:pStyle w:val="TableParagraph"/>
              <w:numPr>
                <w:ilvl w:val="0"/>
                <w:numId w:val="60"/>
              </w:numPr>
              <w:tabs>
                <w:tab w:val="left" w:pos="369"/>
              </w:tabs>
              <w:ind w:right="81" w:firstLine="0"/>
              <w:jc w:val="both"/>
            </w:pPr>
            <w:r>
              <w:rPr>
                <w:color w:val="000009"/>
              </w:rPr>
              <w:t>развивать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умения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выполнять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ритмичные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движения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руками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под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звучание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музыкальных</w:t>
            </w:r>
            <w:r>
              <w:rPr>
                <w:color w:val="000009"/>
                <w:spacing w:val="-1"/>
              </w:rPr>
              <w:t xml:space="preserve"> </w:t>
            </w:r>
            <w:r>
              <w:rPr>
                <w:color w:val="000009"/>
              </w:rPr>
              <w:t>инструментов;</w:t>
            </w:r>
          </w:p>
          <w:p w:rsidR="00752B50" w:rsidRDefault="001E1DF4">
            <w:pPr>
              <w:pStyle w:val="TableParagraph"/>
              <w:numPr>
                <w:ilvl w:val="0"/>
                <w:numId w:val="60"/>
              </w:numPr>
              <w:tabs>
                <w:tab w:val="left" w:pos="369"/>
              </w:tabs>
              <w:ind w:right="77" w:firstLine="0"/>
              <w:jc w:val="both"/>
            </w:pPr>
            <w:r>
              <w:rPr>
                <w:color w:val="000009"/>
              </w:rPr>
              <w:t>развивать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технику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тонких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движений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в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«пальчиковой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гимнастике»;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побуждать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выполнять</w:t>
            </w:r>
            <w:r>
              <w:rPr>
                <w:color w:val="000009"/>
                <w:spacing w:val="-1"/>
              </w:rPr>
              <w:t xml:space="preserve"> </w:t>
            </w:r>
            <w:r>
              <w:rPr>
                <w:color w:val="000009"/>
              </w:rPr>
              <w:t>упражнения</w:t>
            </w:r>
            <w:r>
              <w:rPr>
                <w:color w:val="000009"/>
                <w:spacing w:val="-3"/>
              </w:rPr>
              <w:t xml:space="preserve"> </w:t>
            </w:r>
            <w:r>
              <w:rPr>
                <w:color w:val="000009"/>
              </w:rPr>
              <w:t>пальчиковой</w:t>
            </w:r>
            <w:r>
              <w:rPr>
                <w:color w:val="000009"/>
                <w:spacing w:val="-4"/>
              </w:rPr>
              <w:t xml:space="preserve"> </w:t>
            </w:r>
            <w:r>
              <w:rPr>
                <w:color w:val="000009"/>
              </w:rPr>
              <w:t>гимнастики</w:t>
            </w:r>
            <w:r>
              <w:rPr>
                <w:color w:val="000009"/>
                <w:spacing w:val="-3"/>
              </w:rPr>
              <w:t xml:space="preserve"> </w:t>
            </w:r>
            <w:r>
              <w:rPr>
                <w:color w:val="000009"/>
              </w:rPr>
              <w:t>с</w:t>
            </w:r>
            <w:r>
              <w:rPr>
                <w:color w:val="000009"/>
                <w:spacing w:val="-3"/>
              </w:rPr>
              <w:t xml:space="preserve"> </w:t>
            </w:r>
            <w:r>
              <w:rPr>
                <w:color w:val="000009"/>
              </w:rPr>
              <w:t>речевым</w:t>
            </w:r>
            <w:r>
              <w:rPr>
                <w:color w:val="000009"/>
                <w:spacing w:val="-1"/>
              </w:rPr>
              <w:t xml:space="preserve"> </w:t>
            </w:r>
            <w:r>
              <w:rPr>
                <w:color w:val="000009"/>
              </w:rPr>
              <w:t>сопровождением;</w:t>
            </w:r>
          </w:p>
          <w:p w:rsidR="00752B50" w:rsidRDefault="001E1DF4">
            <w:pPr>
              <w:pStyle w:val="TableParagraph"/>
              <w:numPr>
                <w:ilvl w:val="0"/>
                <w:numId w:val="60"/>
              </w:numPr>
              <w:tabs>
                <w:tab w:val="left" w:pos="369"/>
              </w:tabs>
              <w:ind w:right="76" w:firstLine="0"/>
              <w:jc w:val="both"/>
            </w:pPr>
            <w:r>
              <w:rPr>
                <w:color w:val="000009"/>
              </w:rPr>
              <w:t>формировать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у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детей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специфические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действия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пальцами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рук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в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играх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с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мелкими</w:t>
            </w:r>
            <w:r>
              <w:rPr>
                <w:color w:val="000009"/>
                <w:spacing w:val="-52"/>
              </w:rPr>
              <w:t xml:space="preserve"> </w:t>
            </w:r>
            <w:r>
              <w:rPr>
                <w:color w:val="000009"/>
              </w:rPr>
              <w:t>предметами и игрушками разной фактуры: кручение, нанизывание, щелчки, вращение и</w:t>
            </w:r>
            <w:r>
              <w:rPr>
                <w:color w:val="000009"/>
                <w:spacing w:val="-52"/>
              </w:rPr>
              <w:t xml:space="preserve"> </w:t>
            </w:r>
            <w:r>
              <w:rPr>
                <w:color w:val="000009"/>
              </w:rPr>
              <w:t>др., формировать дифференцированные движения пальцев рук при нанизывании бус,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пуговиц, колечек на шнурок в определенной последовательности, представленной на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образце;</w:t>
            </w:r>
          </w:p>
          <w:p w:rsidR="00752B50" w:rsidRDefault="001E1DF4">
            <w:pPr>
              <w:pStyle w:val="TableParagraph"/>
              <w:numPr>
                <w:ilvl w:val="0"/>
                <w:numId w:val="60"/>
              </w:numPr>
              <w:tabs>
                <w:tab w:val="left" w:pos="369"/>
              </w:tabs>
              <w:spacing w:line="269" w:lineRule="exact"/>
              <w:ind w:left="369"/>
              <w:jc w:val="both"/>
            </w:pPr>
            <w:r>
              <w:rPr>
                <w:color w:val="000009"/>
              </w:rPr>
              <w:t>развивать</w:t>
            </w:r>
            <w:r>
              <w:rPr>
                <w:color w:val="000009"/>
                <w:spacing w:val="-1"/>
              </w:rPr>
              <w:t xml:space="preserve"> </w:t>
            </w:r>
            <w:r>
              <w:rPr>
                <w:color w:val="000009"/>
              </w:rPr>
              <w:t>захват</w:t>
            </w:r>
            <w:r>
              <w:rPr>
                <w:color w:val="000009"/>
                <w:spacing w:val="-2"/>
              </w:rPr>
              <w:t xml:space="preserve"> </w:t>
            </w:r>
            <w:r>
              <w:rPr>
                <w:color w:val="000009"/>
              </w:rPr>
              <w:t>мелких</w:t>
            </w:r>
            <w:r>
              <w:rPr>
                <w:color w:val="000009"/>
                <w:spacing w:val="-3"/>
              </w:rPr>
              <w:t xml:space="preserve"> </w:t>
            </w:r>
            <w:r>
              <w:rPr>
                <w:color w:val="000009"/>
              </w:rPr>
              <w:t>или</w:t>
            </w:r>
            <w:r>
              <w:rPr>
                <w:color w:val="000009"/>
                <w:spacing w:val="-2"/>
              </w:rPr>
              <w:t xml:space="preserve"> </w:t>
            </w:r>
            <w:r>
              <w:rPr>
                <w:color w:val="000009"/>
              </w:rPr>
              <w:t>сыпучих</w:t>
            </w:r>
            <w:r>
              <w:rPr>
                <w:color w:val="000009"/>
                <w:spacing w:val="-1"/>
              </w:rPr>
              <w:t xml:space="preserve"> </w:t>
            </w:r>
            <w:r>
              <w:rPr>
                <w:color w:val="000009"/>
              </w:rPr>
              <w:t>материалов</w:t>
            </w:r>
            <w:r>
              <w:rPr>
                <w:color w:val="000009"/>
                <w:spacing w:val="-3"/>
              </w:rPr>
              <w:t xml:space="preserve"> </w:t>
            </w:r>
            <w:r>
              <w:rPr>
                <w:color w:val="000009"/>
              </w:rPr>
              <w:t>указательным</w:t>
            </w:r>
            <w:r>
              <w:rPr>
                <w:color w:val="000009"/>
                <w:spacing w:val="-1"/>
              </w:rPr>
              <w:t xml:space="preserve"> </w:t>
            </w:r>
            <w:r>
              <w:rPr>
                <w:color w:val="000009"/>
              </w:rPr>
              <w:t>типом хватания;</w:t>
            </w:r>
          </w:p>
          <w:p w:rsidR="00752B50" w:rsidRDefault="001E1DF4">
            <w:pPr>
              <w:pStyle w:val="TableParagraph"/>
              <w:numPr>
                <w:ilvl w:val="0"/>
                <w:numId w:val="60"/>
              </w:numPr>
              <w:tabs>
                <w:tab w:val="left" w:pos="369"/>
              </w:tabs>
              <w:ind w:right="77" w:firstLine="0"/>
              <w:jc w:val="both"/>
            </w:pPr>
            <w:r>
              <w:rPr>
                <w:color w:val="000009"/>
              </w:rPr>
              <w:t>учить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детей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выкладывать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мелкие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предметы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по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заданным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ориентирам: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точкам,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пунктирным</w:t>
            </w:r>
            <w:r>
              <w:rPr>
                <w:color w:val="000009"/>
                <w:spacing w:val="-2"/>
              </w:rPr>
              <w:t xml:space="preserve"> </w:t>
            </w:r>
            <w:r>
              <w:rPr>
                <w:color w:val="000009"/>
              </w:rPr>
              <w:t>линиям;</w:t>
            </w:r>
          </w:p>
          <w:p w:rsidR="00752B50" w:rsidRDefault="001E1DF4">
            <w:pPr>
              <w:pStyle w:val="TableParagraph"/>
              <w:numPr>
                <w:ilvl w:val="0"/>
                <w:numId w:val="60"/>
              </w:numPr>
              <w:tabs>
                <w:tab w:val="left" w:pos="369"/>
              </w:tabs>
              <w:ind w:right="76" w:firstLine="0"/>
              <w:jc w:val="both"/>
            </w:pPr>
            <w:r>
              <w:rPr>
                <w:color w:val="000009"/>
              </w:rPr>
              <w:t>развивать умения выполнять практические действия с водой: переливание воды из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одной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емкости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в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другую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при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использовании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чашки,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деревянной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ложки,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половника,</w:t>
            </w:r>
            <w:r>
              <w:rPr>
                <w:color w:val="000009"/>
                <w:spacing w:val="-52"/>
              </w:rPr>
              <w:t xml:space="preserve"> </w:t>
            </w:r>
            <w:r>
              <w:rPr>
                <w:color w:val="000009"/>
              </w:rPr>
              <w:t>воронки;</w:t>
            </w:r>
            <w:r>
              <w:rPr>
                <w:color w:val="000009"/>
                <w:spacing w:val="-1"/>
              </w:rPr>
              <w:t xml:space="preserve"> </w:t>
            </w:r>
            <w:r>
              <w:rPr>
                <w:color w:val="000009"/>
              </w:rPr>
              <w:t>пересыпать сыпучие материалы;</w:t>
            </w:r>
          </w:p>
          <w:p w:rsidR="00752B50" w:rsidRDefault="001E1DF4">
            <w:pPr>
              <w:pStyle w:val="TableParagraph"/>
              <w:numPr>
                <w:ilvl w:val="0"/>
                <w:numId w:val="60"/>
              </w:numPr>
              <w:tabs>
                <w:tab w:val="left" w:pos="369"/>
              </w:tabs>
              <w:ind w:right="73" w:firstLine="0"/>
              <w:jc w:val="both"/>
            </w:pPr>
            <w:r>
              <w:rPr>
                <w:color w:val="000009"/>
              </w:rPr>
              <w:t>учить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выполнять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определенные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движения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руками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под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звуковые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и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зрительные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сигналы (если я подниму синий флажок - топни, а если красный-хлопни в ладоши; в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дальнейшем</w:t>
            </w:r>
            <w:r>
              <w:rPr>
                <w:color w:val="000009"/>
                <w:spacing w:val="-1"/>
              </w:rPr>
              <w:t xml:space="preserve"> </w:t>
            </w:r>
            <w:r>
              <w:rPr>
                <w:color w:val="000009"/>
              </w:rPr>
              <w:t>значение сигналов</w:t>
            </w:r>
            <w:r>
              <w:rPr>
                <w:color w:val="000009"/>
                <w:spacing w:val="-1"/>
              </w:rPr>
              <w:t xml:space="preserve"> </w:t>
            </w:r>
            <w:r>
              <w:rPr>
                <w:color w:val="000009"/>
              </w:rPr>
              <w:t>изменяют);</w:t>
            </w:r>
          </w:p>
          <w:p w:rsidR="00752B50" w:rsidRDefault="001E1DF4">
            <w:pPr>
              <w:pStyle w:val="TableParagraph"/>
              <w:numPr>
                <w:ilvl w:val="0"/>
                <w:numId w:val="60"/>
              </w:numPr>
              <w:tabs>
                <w:tab w:val="left" w:pos="369"/>
              </w:tabs>
              <w:spacing w:line="269" w:lineRule="exact"/>
              <w:ind w:left="369"/>
              <w:jc w:val="both"/>
            </w:pPr>
            <w:r>
              <w:rPr>
                <w:color w:val="000009"/>
              </w:rPr>
              <w:t>развивать</w:t>
            </w:r>
            <w:r>
              <w:rPr>
                <w:color w:val="000009"/>
                <w:spacing w:val="30"/>
              </w:rPr>
              <w:t xml:space="preserve"> </w:t>
            </w:r>
            <w:r>
              <w:rPr>
                <w:color w:val="000009"/>
              </w:rPr>
              <w:t>динамический</w:t>
            </w:r>
            <w:r>
              <w:rPr>
                <w:color w:val="000009"/>
                <w:spacing w:val="79"/>
              </w:rPr>
              <w:t xml:space="preserve"> </w:t>
            </w:r>
            <w:r>
              <w:rPr>
                <w:color w:val="000009"/>
              </w:rPr>
              <w:t>праксис,</w:t>
            </w:r>
            <w:r>
              <w:rPr>
                <w:color w:val="000009"/>
                <w:spacing w:val="84"/>
              </w:rPr>
              <w:t xml:space="preserve"> </w:t>
            </w:r>
            <w:r>
              <w:rPr>
                <w:color w:val="000009"/>
              </w:rPr>
              <w:t>чередование</w:t>
            </w:r>
            <w:r>
              <w:rPr>
                <w:color w:val="000009"/>
                <w:spacing w:val="83"/>
              </w:rPr>
              <w:t xml:space="preserve"> </w:t>
            </w:r>
            <w:r>
              <w:rPr>
                <w:color w:val="000009"/>
              </w:rPr>
              <w:t>позиций</w:t>
            </w:r>
            <w:r>
              <w:rPr>
                <w:color w:val="000009"/>
                <w:spacing w:val="83"/>
              </w:rPr>
              <w:t xml:space="preserve"> </w:t>
            </w:r>
            <w:r>
              <w:rPr>
                <w:color w:val="000009"/>
              </w:rPr>
              <w:t>рук</w:t>
            </w:r>
            <w:r>
              <w:rPr>
                <w:color w:val="000009"/>
                <w:spacing w:val="86"/>
              </w:rPr>
              <w:t xml:space="preserve"> </w:t>
            </w:r>
            <w:r>
              <w:rPr>
                <w:color w:val="000009"/>
              </w:rPr>
              <w:t>«кулак</w:t>
            </w:r>
            <w:r>
              <w:rPr>
                <w:color w:val="000009"/>
                <w:spacing w:val="88"/>
              </w:rPr>
              <w:t xml:space="preserve"> </w:t>
            </w:r>
            <w:r>
              <w:rPr>
                <w:color w:val="000009"/>
              </w:rPr>
              <w:t>–</w:t>
            </w:r>
            <w:r>
              <w:rPr>
                <w:color w:val="000009"/>
                <w:spacing w:val="83"/>
              </w:rPr>
              <w:t xml:space="preserve"> </w:t>
            </w:r>
            <w:r>
              <w:rPr>
                <w:color w:val="000009"/>
              </w:rPr>
              <w:t>ладонь»,</w:t>
            </w:r>
          </w:p>
          <w:p w:rsidR="00752B50" w:rsidRDefault="001E1DF4">
            <w:pPr>
              <w:pStyle w:val="TableParagraph"/>
              <w:spacing w:line="252" w:lineRule="exact"/>
              <w:jc w:val="both"/>
            </w:pPr>
            <w:r>
              <w:rPr>
                <w:color w:val="000009"/>
              </w:rPr>
              <w:t>«камень</w:t>
            </w:r>
            <w:r>
              <w:rPr>
                <w:color w:val="000009"/>
                <w:spacing w:val="-1"/>
              </w:rPr>
              <w:t xml:space="preserve"> </w:t>
            </w:r>
            <w:r>
              <w:rPr>
                <w:color w:val="000009"/>
              </w:rPr>
              <w:t>– ножницы»</w:t>
            </w:r>
            <w:r>
              <w:rPr>
                <w:color w:val="000009"/>
                <w:spacing w:val="-5"/>
              </w:rPr>
              <w:t xml:space="preserve"> </w:t>
            </w:r>
            <w:r>
              <w:rPr>
                <w:color w:val="000009"/>
              </w:rPr>
              <w:t>и др.);</w:t>
            </w:r>
          </w:p>
          <w:p w:rsidR="00752B50" w:rsidRDefault="001E1DF4">
            <w:pPr>
              <w:pStyle w:val="TableParagraph"/>
              <w:numPr>
                <w:ilvl w:val="0"/>
                <w:numId w:val="60"/>
              </w:numPr>
              <w:tabs>
                <w:tab w:val="left" w:pos="369"/>
              </w:tabs>
              <w:ind w:right="79" w:firstLine="0"/>
              <w:jc w:val="both"/>
            </w:pPr>
            <w:r>
              <w:rPr>
                <w:color w:val="000009"/>
              </w:rPr>
              <w:t>учить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детей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выполнению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элементов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самомассажа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каждого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пальца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от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ногтя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к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основанию;</w:t>
            </w:r>
          </w:p>
          <w:p w:rsidR="00752B50" w:rsidRDefault="001E1DF4">
            <w:pPr>
              <w:pStyle w:val="TableParagraph"/>
              <w:numPr>
                <w:ilvl w:val="0"/>
                <w:numId w:val="60"/>
              </w:numPr>
              <w:tabs>
                <w:tab w:val="left" w:pos="369"/>
              </w:tabs>
              <w:spacing w:line="256" w:lineRule="exact"/>
              <w:ind w:left="369"/>
              <w:jc w:val="both"/>
            </w:pPr>
            <w:r>
              <w:rPr>
                <w:color w:val="000009"/>
              </w:rPr>
              <w:t>учить</w:t>
            </w:r>
            <w:r>
              <w:rPr>
                <w:color w:val="000009"/>
                <w:spacing w:val="4"/>
              </w:rPr>
              <w:t xml:space="preserve"> </w:t>
            </w:r>
            <w:r>
              <w:rPr>
                <w:color w:val="000009"/>
              </w:rPr>
              <w:t>выполнять</w:t>
            </w:r>
            <w:r>
              <w:rPr>
                <w:color w:val="000009"/>
                <w:spacing w:val="4"/>
              </w:rPr>
              <w:t xml:space="preserve"> </w:t>
            </w:r>
            <w:r>
              <w:rPr>
                <w:color w:val="000009"/>
              </w:rPr>
              <w:t>действия</w:t>
            </w:r>
            <w:r>
              <w:rPr>
                <w:color w:val="000009"/>
                <w:spacing w:val="3"/>
              </w:rPr>
              <w:t xml:space="preserve"> </w:t>
            </w:r>
            <w:r>
              <w:rPr>
                <w:color w:val="000009"/>
              </w:rPr>
              <w:t>расстегивания</w:t>
            </w:r>
            <w:r>
              <w:rPr>
                <w:color w:val="000009"/>
                <w:spacing w:val="4"/>
              </w:rPr>
              <w:t xml:space="preserve"> </w:t>
            </w:r>
            <w:r>
              <w:rPr>
                <w:color w:val="000009"/>
              </w:rPr>
              <w:t>и</w:t>
            </w:r>
            <w:r>
              <w:rPr>
                <w:color w:val="000009"/>
                <w:spacing w:val="4"/>
              </w:rPr>
              <w:t xml:space="preserve"> </w:t>
            </w:r>
            <w:r>
              <w:rPr>
                <w:color w:val="000009"/>
              </w:rPr>
              <w:t>застегивания,</w:t>
            </w:r>
            <w:r>
              <w:rPr>
                <w:color w:val="000009"/>
                <w:spacing w:val="5"/>
              </w:rPr>
              <w:t xml:space="preserve"> </w:t>
            </w:r>
            <w:r>
              <w:rPr>
                <w:color w:val="000009"/>
              </w:rPr>
              <w:t>используя</w:t>
            </w:r>
            <w:r>
              <w:rPr>
                <w:color w:val="000009"/>
                <w:spacing w:val="4"/>
              </w:rPr>
              <w:t xml:space="preserve"> </w:t>
            </w:r>
            <w:r>
              <w:rPr>
                <w:color w:val="000009"/>
              </w:rPr>
              <w:t>различные</w:t>
            </w:r>
            <w:r>
              <w:rPr>
                <w:color w:val="000009"/>
                <w:spacing w:val="5"/>
              </w:rPr>
              <w:t xml:space="preserve"> </w:t>
            </w:r>
            <w:r>
              <w:rPr>
                <w:color w:val="000009"/>
              </w:rPr>
              <w:t>виды</w:t>
            </w:r>
          </w:p>
        </w:tc>
      </w:tr>
    </w:tbl>
    <w:p w:rsidR="00752B50" w:rsidRDefault="00752B50">
      <w:pPr>
        <w:spacing w:line="256" w:lineRule="exact"/>
        <w:jc w:val="both"/>
        <w:sectPr w:rsidR="00752B50">
          <w:pgSz w:w="11910" w:h="16840"/>
          <w:pgMar w:top="1340" w:right="120" w:bottom="1360" w:left="880" w:header="0" w:footer="1171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44"/>
        <w:gridCol w:w="8508"/>
      </w:tblGrid>
      <w:tr w:rsidR="00752B50">
        <w:trPr>
          <w:trHeight w:val="506"/>
        </w:trPr>
        <w:tc>
          <w:tcPr>
            <w:tcW w:w="1844" w:type="dxa"/>
            <w:shd w:val="clear" w:color="auto" w:fill="F1F1F1"/>
          </w:tcPr>
          <w:p w:rsidR="00752B50" w:rsidRDefault="001E1DF4">
            <w:pPr>
              <w:pStyle w:val="TableParagraph"/>
              <w:spacing w:line="251" w:lineRule="exact"/>
              <w:ind w:left="501"/>
              <w:rPr>
                <w:b/>
              </w:rPr>
            </w:pPr>
            <w:r>
              <w:rPr>
                <w:b/>
                <w:color w:val="000009"/>
              </w:rPr>
              <w:lastRenderedPageBreak/>
              <w:t>Разделы</w:t>
            </w:r>
          </w:p>
        </w:tc>
        <w:tc>
          <w:tcPr>
            <w:tcW w:w="8508" w:type="dxa"/>
            <w:shd w:val="clear" w:color="auto" w:fill="F1F1F1"/>
          </w:tcPr>
          <w:p w:rsidR="00752B50" w:rsidRDefault="001E1DF4">
            <w:pPr>
              <w:pStyle w:val="TableParagraph"/>
              <w:spacing w:line="254" w:lineRule="exact"/>
              <w:ind w:left="3077" w:right="1339" w:hanging="1719"/>
              <w:rPr>
                <w:b/>
              </w:rPr>
            </w:pPr>
            <w:r>
              <w:rPr>
                <w:b/>
                <w:color w:val="000009"/>
              </w:rPr>
              <w:t>Задачи и педагогические условия реализации программы</w:t>
            </w:r>
            <w:r>
              <w:rPr>
                <w:b/>
                <w:color w:val="000009"/>
                <w:spacing w:val="-52"/>
              </w:rPr>
              <w:t xml:space="preserve"> </w:t>
            </w:r>
            <w:r>
              <w:rPr>
                <w:b/>
                <w:color w:val="000009"/>
              </w:rPr>
              <w:t>коррекционной</w:t>
            </w:r>
            <w:r>
              <w:rPr>
                <w:b/>
                <w:color w:val="000009"/>
                <w:spacing w:val="-1"/>
              </w:rPr>
              <w:t xml:space="preserve"> </w:t>
            </w:r>
            <w:r>
              <w:rPr>
                <w:b/>
                <w:color w:val="000009"/>
              </w:rPr>
              <w:t>работы</w:t>
            </w:r>
          </w:p>
        </w:tc>
      </w:tr>
      <w:tr w:rsidR="00752B50">
        <w:trPr>
          <w:trHeight w:val="4915"/>
        </w:trPr>
        <w:tc>
          <w:tcPr>
            <w:tcW w:w="1844" w:type="dxa"/>
          </w:tcPr>
          <w:p w:rsidR="00752B50" w:rsidRDefault="00752B50">
            <w:pPr>
              <w:pStyle w:val="TableParagraph"/>
              <w:ind w:left="0"/>
            </w:pPr>
          </w:p>
        </w:tc>
        <w:tc>
          <w:tcPr>
            <w:tcW w:w="8508" w:type="dxa"/>
          </w:tcPr>
          <w:p w:rsidR="00752B50" w:rsidRDefault="001E1DF4">
            <w:pPr>
              <w:pStyle w:val="TableParagraph"/>
              <w:spacing w:line="245" w:lineRule="exact"/>
              <w:jc w:val="both"/>
            </w:pPr>
            <w:r>
              <w:rPr>
                <w:color w:val="000009"/>
              </w:rPr>
              <w:t>застежек</w:t>
            </w:r>
            <w:r>
              <w:rPr>
                <w:color w:val="000009"/>
                <w:spacing w:val="-4"/>
              </w:rPr>
              <w:t xml:space="preserve"> </w:t>
            </w:r>
            <w:r>
              <w:rPr>
                <w:color w:val="000009"/>
              </w:rPr>
              <w:t>(липучки,</w:t>
            </w:r>
            <w:r>
              <w:rPr>
                <w:color w:val="000009"/>
                <w:spacing w:val="-1"/>
              </w:rPr>
              <w:t xml:space="preserve"> </w:t>
            </w:r>
            <w:r>
              <w:rPr>
                <w:color w:val="000009"/>
              </w:rPr>
              <w:t>кнопки,</w:t>
            </w:r>
            <w:r>
              <w:rPr>
                <w:color w:val="000009"/>
                <w:spacing w:val="-1"/>
              </w:rPr>
              <w:t xml:space="preserve"> </w:t>
            </w:r>
            <w:r>
              <w:rPr>
                <w:color w:val="000009"/>
              </w:rPr>
              <w:t>пуговицы</w:t>
            </w:r>
            <w:r>
              <w:rPr>
                <w:color w:val="000009"/>
                <w:spacing w:val="-1"/>
              </w:rPr>
              <w:t xml:space="preserve"> </w:t>
            </w:r>
            <w:r>
              <w:rPr>
                <w:color w:val="000009"/>
              </w:rPr>
              <w:t>и</w:t>
            </w:r>
            <w:r>
              <w:rPr>
                <w:color w:val="000009"/>
                <w:spacing w:val="-1"/>
              </w:rPr>
              <w:t xml:space="preserve"> </w:t>
            </w:r>
            <w:r>
              <w:rPr>
                <w:color w:val="000009"/>
              </w:rPr>
              <w:t>др.).</w:t>
            </w:r>
          </w:p>
          <w:p w:rsidR="00752B50" w:rsidRDefault="001E1DF4">
            <w:pPr>
              <w:pStyle w:val="TableParagraph"/>
              <w:spacing w:before="6" w:line="249" w:lineRule="exact"/>
              <w:ind w:left="138"/>
              <w:jc w:val="both"/>
              <w:rPr>
                <w:b/>
                <w:i/>
              </w:rPr>
            </w:pPr>
            <w:r>
              <w:rPr>
                <w:b/>
                <w:i/>
                <w:color w:val="000009"/>
              </w:rPr>
              <w:t>Совершенствовать</w:t>
            </w:r>
            <w:r>
              <w:rPr>
                <w:b/>
                <w:i/>
                <w:color w:val="000009"/>
                <w:spacing w:val="-3"/>
              </w:rPr>
              <w:t xml:space="preserve"> </w:t>
            </w:r>
            <w:r>
              <w:rPr>
                <w:b/>
                <w:i/>
                <w:color w:val="000009"/>
              </w:rPr>
              <w:t>базовые</w:t>
            </w:r>
            <w:r>
              <w:rPr>
                <w:b/>
                <w:i/>
                <w:color w:val="000009"/>
                <w:spacing w:val="-3"/>
              </w:rPr>
              <w:t xml:space="preserve"> </w:t>
            </w:r>
            <w:r>
              <w:rPr>
                <w:b/>
                <w:i/>
                <w:color w:val="000009"/>
              </w:rPr>
              <w:t>графомоторные</w:t>
            </w:r>
            <w:r>
              <w:rPr>
                <w:b/>
                <w:i/>
                <w:color w:val="000009"/>
                <w:spacing w:val="-3"/>
              </w:rPr>
              <w:t xml:space="preserve"> </w:t>
            </w:r>
            <w:r>
              <w:rPr>
                <w:b/>
                <w:i/>
                <w:color w:val="000009"/>
              </w:rPr>
              <w:t>навыки</w:t>
            </w:r>
            <w:r>
              <w:rPr>
                <w:b/>
                <w:i/>
                <w:color w:val="000009"/>
                <w:spacing w:val="-3"/>
              </w:rPr>
              <w:t xml:space="preserve"> </w:t>
            </w:r>
            <w:r>
              <w:rPr>
                <w:b/>
                <w:i/>
                <w:color w:val="000009"/>
              </w:rPr>
              <w:t>и</w:t>
            </w:r>
            <w:r>
              <w:rPr>
                <w:b/>
                <w:i/>
                <w:color w:val="000009"/>
                <w:spacing w:val="-4"/>
              </w:rPr>
              <w:t xml:space="preserve"> </w:t>
            </w:r>
            <w:r>
              <w:rPr>
                <w:b/>
                <w:i/>
                <w:color w:val="000009"/>
              </w:rPr>
              <w:t>умения:</w:t>
            </w:r>
          </w:p>
          <w:p w:rsidR="00752B50" w:rsidRDefault="001E1DF4">
            <w:pPr>
              <w:pStyle w:val="TableParagraph"/>
              <w:numPr>
                <w:ilvl w:val="0"/>
                <w:numId w:val="59"/>
              </w:numPr>
              <w:tabs>
                <w:tab w:val="left" w:pos="369"/>
              </w:tabs>
              <w:ind w:right="72" w:firstLine="0"/>
              <w:jc w:val="both"/>
            </w:pPr>
            <w:r>
              <w:rPr>
                <w:color w:val="000009"/>
              </w:rPr>
              <w:t>формировать базовые графические умения: проводить простые линии – дорожки в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заданном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направлении,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точки,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дуги,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соединять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элементы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на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нелинованном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листе,</w:t>
            </w:r>
            <w:r>
              <w:rPr>
                <w:color w:val="000009"/>
                <w:spacing w:val="55"/>
              </w:rPr>
              <w:t xml:space="preserve"> </w:t>
            </w:r>
            <w:r>
              <w:rPr>
                <w:color w:val="000009"/>
              </w:rPr>
              <w:t>а</w:t>
            </w:r>
            <w:r>
              <w:rPr>
                <w:color w:val="000009"/>
                <w:spacing w:val="-52"/>
              </w:rPr>
              <w:t xml:space="preserve"> </w:t>
            </w:r>
            <w:r>
              <w:rPr>
                <w:color w:val="000009"/>
              </w:rPr>
              <w:t>затем</w:t>
            </w:r>
            <w:r>
              <w:rPr>
                <w:color w:val="000009"/>
                <w:spacing w:val="-1"/>
              </w:rPr>
              <w:t xml:space="preserve"> </w:t>
            </w:r>
            <w:r>
              <w:rPr>
                <w:color w:val="000009"/>
              </w:rPr>
              <w:t>в</w:t>
            </w:r>
            <w:r>
              <w:rPr>
                <w:color w:val="000009"/>
                <w:spacing w:val="-2"/>
              </w:rPr>
              <w:t xml:space="preserve"> </w:t>
            </w:r>
            <w:r>
              <w:rPr>
                <w:color w:val="000009"/>
              </w:rPr>
              <w:t>тетрадях в</w:t>
            </w:r>
            <w:r>
              <w:rPr>
                <w:color w:val="000009"/>
                <w:spacing w:val="-4"/>
              </w:rPr>
              <w:t xml:space="preserve"> </w:t>
            </w:r>
            <w:r>
              <w:rPr>
                <w:color w:val="000009"/>
              </w:rPr>
              <w:t>крупную клетку</w:t>
            </w:r>
            <w:r>
              <w:rPr>
                <w:color w:val="000009"/>
                <w:spacing w:val="-2"/>
              </w:rPr>
              <w:t xml:space="preserve"> </w:t>
            </w:r>
            <w:r>
              <w:rPr>
                <w:color w:val="000009"/>
              </w:rPr>
              <w:t>с опорой</w:t>
            </w:r>
            <w:r>
              <w:rPr>
                <w:color w:val="000009"/>
                <w:spacing w:val="-1"/>
              </w:rPr>
              <w:t xml:space="preserve"> </w:t>
            </w:r>
            <w:r>
              <w:rPr>
                <w:color w:val="000009"/>
              </w:rPr>
              <w:t>на точки;</w:t>
            </w:r>
          </w:p>
          <w:p w:rsidR="00752B50" w:rsidRDefault="001E1DF4">
            <w:pPr>
              <w:pStyle w:val="TableParagraph"/>
              <w:numPr>
                <w:ilvl w:val="0"/>
                <w:numId w:val="59"/>
              </w:numPr>
              <w:tabs>
                <w:tab w:val="left" w:pos="369"/>
              </w:tabs>
              <w:ind w:right="72" w:firstLine="0"/>
              <w:jc w:val="both"/>
            </w:pPr>
            <w:r>
              <w:rPr>
                <w:color w:val="000009"/>
              </w:rPr>
              <w:t>развивать зрительно-моторную координацию при проведении различных линий по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образцу: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проводить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непрерывную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линию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между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двумя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волнистыми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и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ломаными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линиями,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повторяя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изгибы;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проводить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сплошные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линии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с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переходами,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не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отрывая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карандаш</w:t>
            </w:r>
            <w:r>
              <w:rPr>
                <w:color w:val="000009"/>
                <w:spacing w:val="-2"/>
              </w:rPr>
              <w:t xml:space="preserve"> </w:t>
            </w:r>
            <w:r>
              <w:rPr>
                <w:color w:val="000009"/>
              </w:rPr>
              <w:t>от</w:t>
            </w:r>
            <w:r>
              <w:rPr>
                <w:color w:val="000009"/>
                <w:spacing w:val="-1"/>
              </w:rPr>
              <w:t xml:space="preserve"> </w:t>
            </w:r>
            <w:r>
              <w:rPr>
                <w:color w:val="000009"/>
              </w:rPr>
              <w:t>листа;</w:t>
            </w:r>
          </w:p>
          <w:p w:rsidR="00752B50" w:rsidRDefault="001E1DF4">
            <w:pPr>
              <w:pStyle w:val="TableParagraph"/>
              <w:numPr>
                <w:ilvl w:val="0"/>
                <w:numId w:val="59"/>
              </w:numPr>
              <w:tabs>
                <w:tab w:val="left" w:pos="369"/>
              </w:tabs>
              <w:ind w:right="78" w:firstLine="0"/>
              <w:jc w:val="both"/>
            </w:pPr>
            <w:r>
              <w:rPr>
                <w:color w:val="000009"/>
              </w:rPr>
              <w:t>развивать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точность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движений,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учить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обводить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по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контуру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различные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предметы,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используя</w:t>
            </w:r>
            <w:r>
              <w:rPr>
                <w:color w:val="000009"/>
                <w:spacing w:val="-2"/>
              </w:rPr>
              <w:t xml:space="preserve"> </w:t>
            </w:r>
            <w:r>
              <w:rPr>
                <w:color w:val="000009"/>
              </w:rPr>
              <w:t>трафареты, линейки, лекала;</w:t>
            </w:r>
          </w:p>
          <w:p w:rsidR="00752B50" w:rsidRDefault="001E1DF4">
            <w:pPr>
              <w:pStyle w:val="TableParagraph"/>
              <w:numPr>
                <w:ilvl w:val="0"/>
                <w:numId w:val="59"/>
              </w:numPr>
              <w:tabs>
                <w:tab w:val="left" w:pos="369"/>
              </w:tabs>
              <w:ind w:right="76" w:firstLine="0"/>
              <w:jc w:val="both"/>
            </w:pPr>
            <w:r>
              <w:rPr>
                <w:color w:val="000009"/>
              </w:rPr>
              <w:t>развивать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графические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умения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и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целостность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восприятия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при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изображении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предметов,</w:t>
            </w:r>
            <w:r>
              <w:rPr>
                <w:color w:val="000009"/>
                <w:spacing w:val="-1"/>
              </w:rPr>
              <w:t xml:space="preserve"> </w:t>
            </w:r>
            <w:r>
              <w:rPr>
                <w:color w:val="000009"/>
              </w:rPr>
              <w:t>дорисовывая</w:t>
            </w:r>
            <w:r>
              <w:rPr>
                <w:color w:val="000009"/>
                <w:spacing w:val="-4"/>
              </w:rPr>
              <w:t xml:space="preserve"> </w:t>
            </w:r>
            <w:r>
              <w:rPr>
                <w:color w:val="000009"/>
              </w:rPr>
              <w:t>недостающие</w:t>
            </w:r>
            <w:r>
              <w:rPr>
                <w:color w:val="000009"/>
                <w:spacing w:val="-1"/>
              </w:rPr>
              <w:t xml:space="preserve"> </w:t>
            </w:r>
            <w:r>
              <w:rPr>
                <w:color w:val="000009"/>
              </w:rPr>
              <w:t>части</w:t>
            </w:r>
            <w:r>
              <w:rPr>
                <w:color w:val="000009"/>
                <w:spacing w:val="-3"/>
              </w:rPr>
              <w:t xml:space="preserve"> </w:t>
            </w:r>
            <w:r>
              <w:rPr>
                <w:color w:val="000009"/>
              </w:rPr>
              <w:t>к предложенному</w:t>
            </w:r>
            <w:r>
              <w:rPr>
                <w:color w:val="000009"/>
                <w:spacing w:val="-4"/>
              </w:rPr>
              <w:t xml:space="preserve"> </w:t>
            </w:r>
            <w:r>
              <w:rPr>
                <w:color w:val="000009"/>
              </w:rPr>
              <w:t>образцу;</w:t>
            </w:r>
          </w:p>
          <w:p w:rsidR="00752B50" w:rsidRDefault="001E1DF4">
            <w:pPr>
              <w:pStyle w:val="TableParagraph"/>
              <w:numPr>
                <w:ilvl w:val="0"/>
                <w:numId w:val="59"/>
              </w:numPr>
              <w:tabs>
                <w:tab w:val="left" w:pos="369"/>
              </w:tabs>
              <w:ind w:right="77" w:firstLine="0"/>
              <w:jc w:val="both"/>
            </w:pPr>
            <w:r>
              <w:rPr>
                <w:color w:val="000009"/>
              </w:rPr>
              <w:t>развивать целостность восприятия и моторную ловкость рук при воспроизведении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образца</w:t>
            </w:r>
            <w:r>
              <w:rPr>
                <w:color w:val="000009"/>
                <w:spacing w:val="-1"/>
              </w:rPr>
              <w:t xml:space="preserve"> </w:t>
            </w:r>
            <w:r>
              <w:rPr>
                <w:color w:val="000009"/>
              </w:rPr>
              <w:t>из</w:t>
            </w:r>
            <w:r>
              <w:rPr>
                <w:color w:val="000009"/>
                <w:spacing w:val="-1"/>
              </w:rPr>
              <w:t xml:space="preserve"> </w:t>
            </w:r>
            <w:r>
              <w:rPr>
                <w:color w:val="000009"/>
              </w:rPr>
              <w:t>заданных элементов;</w:t>
            </w:r>
          </w:p>
          <w:p w:rsidR="00752B50" w:rsidRDefault="001E1DF4">
            <w:pPr>
              <w:pStyle w:val="TableParagraph"/>
              <w:numPr>
                <w:ilvl w:val="0"/>
                <w:numId w:val="59"/>
              </w:numPr>
              <w:tabs>
                <w:tab w:val="left" w:pos="369"/>
              </w:tabs>
              <w:ind w:right="73" w:firstLine="0"/>
              <w:jc w:val="both"/>
            </w:pPr>
            <w:r>
              <w:rPr>
                <w:color w:val="000009"/>
              </w:rPr>
              <w:t>учить детей заштриховывать штриховать контуры простых предметов в различных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направлениях;</w:t>
            </w:r>
          </w:p>
          <w:p w:rsidR="00752B50" w:rsidRDefault="001E1DF4">
            <w:pPr>
              <w:pStyle w:val="TableParagraph"/>
              <w:numPr>
                <w:ilvl w:val="0"/>
                <w:numId w:val="59"/>
              </w:numPr>
              <w:tabs>
                <w:tab w:val="left" w:pos="369"/>
              </w:tabs>
              <w:spacing w:line="250" w:lineRule="atLeast"/>
              <w:ind w:right="73" w:firstLine="0"/>
              <w:jc w:val="both"/>
            </w:pPr>
            <w:r>
              <w:rPr>
                <w:color w:val="000009"/>
              </w:rPr>
              <w:t>развивать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умения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раскрашивать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по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контуру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сюжетные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рисунки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цветными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карандашами,</w:t>
            </w:r>
            <w:r>
              <w:rPr>
                <w:color w:val="000009"/>
                <w:spacing w:val="-1"/>
              </w:rPr>
              <w:t xml:space="preserve"> </w:t>
            </w:r>
            <w:r>
              <w:rPr>
                <w:color w:val="000009"/>
              </w:rPr>
              <w:t>с учетом</w:t>
            </w:r>
            <w:r>
              <w:rPr>
                <w:color w:val="000009"/>
                <w:spacing w:val="-2"/>
              </w:rPr>
              <w:t xml:space="preserve"> </w:t>
            </w:r>
            <w:r>
              <w:rPr>
                <w:color w:val="000009"/>
              </w:rPr>
              <w:t>индивидуальных предпочтений при</w:t>
            </w:r>
            <w:r>
              <w:rPr>
                <w:color w:val="000009"/>
                <w:spacing w:val="-1"/>
              </w:rPr>
              <w:t xml:space="preserve"> </w:t>
            </w:r>
            <w:r>
              <w:rPr>
                <w:color w:val="000009"/>
              </w:rPr>
              <w:t>выборе</w:t>
            </w:r>
            <w:r>
              <w:rPr>
                <w:color w:val="000009"/>
                <w:spacing w:val="-2"/>
              </w:rPr>
              <w:t xml:space="preserve"> </w:t>
            </w:r>
            <w:r>
              <w:rPr>
                <w:color w:val="000009"/>
              </w:rPr>
              <w:t>цвета</w:t>
            </w:r>
          </w:p>
        </w:tc>
      </w:tr>
      <w:tr w:rsidR="00752B50">
        <w:trPr>
          <w:trHeight w:val="2876"/>
        </w:trPr>
        <w:tc>
          <w:tcPr>
            <w:tcW w:w="1844" w:type="dxa"/>
          </w:tcPr>
          <w:p w:rsidR="00752B50" w:rsidRDefault="001E1DF4">
            <w:pPr>
              <w:pStyle w:val="TableParagraph"/>
              <w:tabs>
                <w:tab w:val="left" w:pos="1640"/>
              </w:tabs>
              <w:ind w:right="73"/>
            </w:pPr>
            <w:r>
              <w:rPr>
                <w:color w:val="000009"/>
              </w:rPr>
              <w:t>Коррекция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недостатков</w:t>
            </w:r>
            <w:r>
              <w:rPr>
                <w:color w:val="000009"/>
              </w:rPr>
              <w:tab/>
            </w:r>
            <w:r>
              <w:rPr>
                <w:color w:val="000009"/>
                <w:spacing w:val="-4"/>
              </w:rPr>
              <w:t>и</w:t>
            </w:r>
            <w:r>
              <w:rPr>
                <w:color w:val="000009"/>
                <w:spacing w:val="-52"/>
              </w:rPr>
              <w:t xml:space="preserve"> </w:t>
            </w:r>
            <w:r>
              <w:rPr>
                <w:color w:val="000009"/>
              </w:rPr>
              <w:t>развитие</w:t>
            </w:r>
          </w:p>
          <w:p w:rsidR="00752B50" w:rsidRDefault="001E1DF4">
            <w:pPr>
              <w:pStyle w:val="TableParagraph"/>
              <w:ind w:right="345"/>
            </w:pPr>
            <w:r>
              <w:rPr>
                <w:color w:val="000009"/>
              </w:rPr>
              <w:t>артикуляцион-</w:t>
            </w:r>
            <w:r>
              <w:rPr>
                <w:color w:val="000009"/>
                <w:spacing w:val="-52"/>
              </w:rPr>
              <w:t xml:space="preserve"> </w:t>
            </w:r>
            <w:r>
              <w:rPr>
                <w:color w:val="000009"/>
              </w:rPr>
              <w:t>ной</w:t>
            </w:r>
            <w:r>
              <w:rPr>
                <w:color w:val="000009"/>
                <w:spacing w:val="-1"/>
              </w:rPr>
              <w:t xml:space="preserve"> </w:t>
            </w:r>
            <w:r>
              <w:rPr>
                <w:color w:val="000009"/>
              </w:rPr>
              <w:t>моторики</w:t>
            </w:r>
          </w:p>
        </w:tc>
        <w:tc>
          <w:tcPr>
            <w:tcW w:w="8508" w:type="dxa"/>
          </w:tcPr>
          <w:p w:rsidR="00752B50" w:rsidRDefault="001E1DF4">
            <w:pPr>
              <w:pStyle w:val="TableParagraph"/>
              <w:numPr>
                <w:ilvl w:val="0"/>
                <w:numId w:val="58"/>
              </w:numPr>
              <w:tabs>
                <w:tab w:val="left" w:pos="369"/>
              </w:tabs>
              <w:ind w:right="74" w:firstLine="0"/>
            </w:pPr>
            <w:r>
              <w:rPr>
                <w:color w:val="000009"/>
              </w:rPr>
              <w:t>развивать</w:t>
            </w:r>
            <w:r>
              <w:rPr>
                <w:color w:val="000009"/>
                <w:spacing w:val="4"/>
              </w:rPr>
              <w:t xml:space="preserve"> </w:t>
            </w:r>
            <w:r>
              <w:rPr>
                <w:color w:val="000009"/>
              </w:rPr>
              <w:t>моторный</w:t>
            </w:r>
            <w:r>
              <w:rPr>
                <w:color w:val="000009"/>
                <w:spacing w:val="3"/>
              </w:rPr>
              <w:t xml:space="preserve"> </w:t>
            </w:r>
            <w:r>
              <w:rPr>
                <w:color w:val="000009"/>
              </w:rPr>
              <w:t>праксис</w:t>
            </w:r>
            <w:r>
              <w:rPr>
                <w:color w:val="000009"/>
                <w:spacing w:val="2"/>
              </w:rPr>
              <w:t xml:space="preserve"> </w:t>
            </w:r>
            <w:r>
              <w:rPr>
                <w:color w:val="000009"/>
              </w:rPr>
              <w:t>органов</w:t>
            </w:r>
            <w:r>
              <w:rPr>
                <w:color w:val="000009"/>
                <w:spacing w:val="55"/>
              </w:rPr>
              <w:t xml:space="preserve"> </w:t>
            </w:r>
            <w:r>
              <w:rPr>
                <w:color w:val="000009"/>
              </w:rPr>
              <w:t>артикуляции,</w:t>
            </w:r>
            <w:r>
              <w:rPr>
                <w:color w:val="000009"/>
                <w:spacing w:val="4"/>
              </w:rPr>
              <w:t xml:space="preserve"> </w:t>
            </w:r>
            <w:r>
              <w:rPr>
                <w:color w:val="000009"/>
              </w:rPr>
              <w:t>зрительно-кинестетические</w:t>
            </w:r>
            <w:r>
              <w:rPr>
                <w:color w:val="000009"/>
                <w:spacing w:val="-52"/>
              </w:rPr>
              <w:t xml:space="preserve"> </w:t>
            </w:r>
            <w:r>
              <w:rPr>
                <w:color w:val="000009"/>
              </w:rPr>
              <w:t>ощущения</w:t>
            </w:r>
            <w:r>
              <w:rPr>
                <w:color w:val="000009"/>
                <w:spacing w:val="-2"/>
              </w:rPr>
              <w:t xml:space="preserve"> </w:t>
            </w:r>
            <w:r>
              <w:rPr>
                <w:color w:val="000009"/>
              </w:rPr>
              <w:t>для усиления</w:t>
            </w:r>
            <w:r>
              <w:rPr>
                <w:color w:val="000009"/>
                <w:spacing w:val="-5"/>
              </w:rPr>
              <w:t xml:space="preserve"> </w:t>
            </w:r>
            <w:r>
              <w:rPr>
                <w:color w:val="000009"/>
              </w:rPr>
              <w:t>перцепции</w:t>
            </w:r>
            <w:r>
              <w:rPr>
                <w:color w:val="000009"/>
                <w:spacing w:val="-1"/>
              </w:rPr>
              <w:t xml:space="preserve"> </w:t>
            </w:r>
            <w:r>
              <w:rPr>
                <w:color w:val="000009"/>
              </w:rPr>
              <w:t>артикуляционных</w:t>
            </w:r>
            <w:r>
              <w:rPr>
                <w:color w:val="000009"/>
                <w:spacing w:val="-1"/>
              </w:rPr>
              <w:t xml:space="preserve"> </w:t>
            </w:r>
            <w:r>
              <w:rPr>
                <w:color w:val="000009"/>
              </w:rPr>
              <w:t>укладов</w:t>
            </w:r>
            <w:r>
              <w:rPr>
                <w:color w:val="000009"/>
                <w:spacing w:val="-1"/>
              </w:rPr>
              <w:t xml:space="preserve"> </w:t>
            </w:r>
            <w:r>
              <w:rPr>
                <w:color w:val="000009"/>
              </w:rPr>
              <w:t>и</w:t>
            </w:r>
            <w:r>
              <w:rPr>
                <w:color w:val="000009"/>
                <w:spacing w:val="-1"/>
              </w:rPr>
              <w:t xml:space="preserve"> </w:t>
            </w:r>
            <w:r>
              <w:rPr>
                <w:color w:val="000009"/>
              </w:rPr>
              <w:t>движений;</w:t>
            </w:r>
          </w:p>
          <w:p w:rsidR="00752B50" w:rsidRDefault="001E1DF4">
            <w:pPr>
              <w:pStyle w:val="TableParagraph"/>
              <w:numPr>
                <w:ilvl w:val="0"/>
                <w:numId w:val="58"/>
              </w:numPr>
              <w:tabs>
                <w:tab w:val="left" w:pos="369"/>
              </w:tabs>
              <w:spacing w:line="269" w:lineRule="exact"/>
              <w:ind w:left="369"/>
            </w:pPr>
            <w:r>
              <w:rPr>
                <w:color w:val="000009"/>
              </w:rPr>
              <w:t>вырабатывать</w:t>
            </w:r>
            <w:r>
              <w:rPr>
                <w:color w:val="000009"/>
                <w:spacing w:val="-3"/>
              </w:rPr>
              <w:t xml:space="preserve"> </w:t>
            </w:r>
            <w:r>
              <w:rPr>
                <w:color w:val="000009"/>
              </w:rPr>
              <w:t>самоконтроль</w:t>
            </w:r>
            <w:r>
              <w:rPr>
                <w:color w:val="000009"/>
                <w:spacing w:val="-2"/>
              </w:rPr>
              <w:t xml:space="preserve"> </w:t>
            </w:r>
            <w:r>
              <w:rPr>
                <w:color w:val="000009"/>
              </w:rPr>
              <w:t>за</w:t>
            </w:r>
            <w:r>
              <w:rPr>
                <w:color w:val="000009"/>
                <w:spacing w:val="-3"/>
              </w:rPr>
              <w:t xml:space="preserve"> </w:t>
            </w:r>
            <w:r>
              <w:rPr>
                <w:color w:val="000009"/>
              </w:rPr>
              <w:t>положением</w:t>
            </w:r>
            <w:r>
              <w:rPr>
                <w:color w:val="000009"/>
                <w:spacing w:val="-2"/>
              </w:rPr>
              <w:t xml:space="preserve"> </w:t>
            </w:r>
            <w:r>
              <w:rPr>
                <w:color w:val="000009"/>
              </w:rPr>
              <w:t>органов</w:t>
            </w:r>
            <w:r>
              <w:rPr>
                <w:color w:val="000009"/>
                <w:spacing w:val="-4"/>
              </w:rPr>
              <w:t xml:space="preserve"> </w:t>
            </w:r>
            <w:r>
              <w:rPr>
                <w:color w:val="000009"/>
              </w:rPr>
              <w:t>артикуляции;</w:t>
            </w:r>
          </w:p>
          <w:p w:rsidR="00752B50" w:rsidRDefault="001E1DF4">
            <w:pPr>
              <w:pStyle w:val="TableParagraph"/>
              <w:numPr>
                <w:ilvl w:val="0"/>
                <w:numId w:val="58"/>
              </w:numPr>
              <w:tabs>
                <w:tab w:val="left" w:pos="369"/>
              </w:tabs>
              <w:ind w:right="75" w:firstLine="0"/>
            </w:pPr>
            <w:r>
              <w:rPr>
                <w:color w:val="000009"/>
              </w:rPr>
              <w:t>формировать правильный артикуляционный</w:t>
            </w:r>
            <w:r>
              <w:rPr>
                <w:color w:val="000009"/>
                <w:spacing w:val="2"/>
              </w:rPr>
              <w:t xml:space="preserve"> </w:t>
            </w:r>
            <w:r>
              <w:rPr>
                <w:color w:val="000009"/>
              </w:rPr>
              <w:t>уклад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для</w:t>
            </w:r>
            <w:r>
              <w:rPr>
                <w:color w:val="000009"/>
                <w:spacing w:val="2"/>
              </w:rPr>
              <w:t xml:space="preserve"> </w:t>
            </w:r>
            <w:r>
              <w:rPr>
                <w:color w:val="000009"/>
              </w:rPr>
              <w:t>всех групп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звуков</w:t>
            </w:r>
            <w:r>
              <w:rPr>
                <w:color w:val="000009"/>
                <w:spacing w:val="2"/>
              </w:rPr>
              <w:t xml:space="preserve"> </w:t>
            </w:r>
            <w:r>
              <w:rPr>
                <w:color w:val="000009"/>
              </w:rPr>
              <w:t>с</w:t>
            </w:r>
            <w:r>
              <w:rPr>
                <w:color w:val="000009"/>
                <w:spacing w:val="3"/>
              </w:rPr>
              <w:t xml:space="preserve"> </w:t>
            </w:r>
            <w:r>
              <w:rPr>
                <w:color w:val="000009"/>
              </w:rPr>
              <w:t>помощью</w:t>
            </w:r>
            <w:r>
              <w:rPr>
                <w:color w:val="000009"/>
                <w:spacing w:val="-52"/>
              </w:rPr>
              <w:t xml:space="preserve"> </w:t>
            </w:r>
            <w:r>
              <w:rPr>
                <w:color w:val="000009"/>
              </w:rPr>
              <w:t>артикуляционной</w:t>
            </w:r>
            <w:r>
              <w:rPr>
                <w:color w:val="000009"/>
                <w:spacing w:val="-2"/>
              </w:rPr>
              <w:t xml:space="preserve"> </w:t>
            </w:r>
            <w:r>
              <w:rPr>
                <w:color w:val="000009"/>
              </w:rPr>
              <w:t>гимнастики;</w:t>
            </w:r>
          </w:p>
          <w:p w:rsidR="00752B50" w:rsidRDefault="001E1DF4">
            <w:pPr>
              <w:pStyle w:val="TableParagraph"/>
              <w:numPr>
                <w:ilvl w:val="0"/>
                <w:numId w:val="58"/>
              </w:numPr>
              <w:tabs>
                <w:tab w:val="left" w:pos="369"/>
              </w:tabs>
              <w:spacing w:line="267" w:lineRule="exact"/>
              <w:ind w:left="369"/>
            </w:pPr>
            <w:r>
              <w:rPr>
                <w:color w:val="000009"/>
              </w:rPr>
              <w:t>развивать</w:t>
            </w:r>
            <w:r>
              <w:rPr>
                <w:color w:val="000009"/>
                <w:spacing w:val="-4"/>
              </w:rPr>
              <w:t xml:space="preserve"> </w:t>
            </w:r>
            <w:r>
              <w:rPr>
                <w:color w:val="000009"/>
              </w:rPr>
              <w:t>статико-динамические</w:t>
            </w:r>
            <w:r>
              <w:rPr>
                <w:color w:val="000009"/>
                <w:spacing w:val="-4"/>
              </w:rPr>
              <w:t xml:space="preserve"> </w:t>
            </w:r>
            <w:r>
              <w:rPr>
                <w:color w:val="000009"/>
              </w:rPr>
              <w:t>ощущения,</w:t>
            </w:r>
            <w:r>
              <w:rPr>
                <w:color w:val="000009"/>
                <w:spacing w:val="-3"/>
              </w:rPr>
              <w:t xml:space="preserve"> </w:t>
            </w:r>
            <w:r>
              <w:rPr>
                <w:color w:val="000009"/>
              </w:rPr>
              <w:t>четкие</w:t>
            </w:r>
            <w:r>
              <w:rPr>
                <w:color w:val="000009"/>
                <w:spacing w:val="-4"/>
              </w:rPr>
              <w:t xml:space="preserve"> </w:t>
            </w:r>
            <w:r>
              <w:rPr>
                <w:color w:val="000009"/>
              </w:rPr>
              <w:t>артикуляционные</w:t>
            </w:r>
            <w:r>
              <w:rPr>
                <w:color w:val="000009"/>
                <w:spacing w:val="-6"/>
              </w:rPr>
              <w:t xml:space="preserve"> </w:t>
            </w:r>
            <w:r>
              <w:rPr>
                <w:color w:val="000009"/>
              </w:rPr>
              <w:t>кинестезии;</w:t>
            </w:r>
          </w:p>
          <w:p w:rsidR="00752B50" w:rsidRDefault="001E1DF4">
            <w:pPr>
              <w:pStyle w:val="TableParagraph"/>
              <w:numPr>
                <w:ilvl w:val="0"/>
                <w:numId w:val="58"/>
              </w:numPr>
              <w:tabs>
                <w:tab w:val="left" w:pos="369"/>
              </w:tabs>
              <w:ind w:right="78" w:firstLine="0"/>
            </w:pPr>
            <w:r>
              <w:rPr>
                <w:color w:val="000009"/>
              </w:rPr>
              <w:t>формировать</w:t>
            </w:r>
            <w:r>
              <w:rPr>
                <w:color w:val="000009"/>
                <w:spacing w:val="12"/>
              </w:rPr>
              <w:t xml:space="preserve"> </w:t>
            </w:r>
            <w:r>
              <w:rPr>
                <w:color w:val="000009"/>
              </w:rPr>
              <w:t>фонационное</w:t>
            </w:r>
            <w:r>
              <w:rPr>
                <w:color w:val="000009"/>
                <w:spacing w:val="15"/>
              </w:rPr>
              <w:t xml:space="preserve"> </w:t>
            </w:r>
            <w:r>
              <w:rPr>
                <w:color w:val="000009"/>
              </w:rPr>
              <w:t>(речевое)</w:t>
            </w:r>
            <w:r>
              <w:rPr>
                <w:color w:val="000009"/>
                <w:spacing w:val="16"/>
              </w:rPr>
              <w:t xml:space="preserve"> </w:t>
            </w:r>
            <w:r>
              <w:rPr>
                <w:color w:val="000009"/>
              </w:rPr>
              <w:t>дыхание</w:t>
            </w:r>
            <w:r>
              <w:rPr>
                <w:color w:val="000009"/>
                <w:spacing w:val="15"/>
              </w:rPr>
              <w:t xml:space="preserve"> </w:t>
            </w:r>
            <w:r>
              <w:rPr>
                <w:color w:val="000009"/>
              </w:rPr>
              <w:t>при</w:t>
            </w:r>
            <w:r>
              <w:rPr>
                <w:color w:val="000009"/>
                <w:spacing w:val="11"/>
              </w:rPr>
              <w:t xml:space="preserve"> </w:t>
            </w:r>
            <w:r>
              <w:rPr>
                <w:color w:val="000009"/>
              </w:rPr>
              <w:t>дифференциации</w:t>
            </w:r>
            <w:r>
              <w:rPr>
                <w:color w:val="000009"/>
                <w:spacing w:val="14"/>
              </w:rPr>
              <w:t xml:space="preserve"> </w:t>
            </w:r>
            <w:r>
              <w:rPr>
                <w:color w:val="000009"/>
              </w:rPr>
              <w:t>вдоха</w:t>
            </w:r>
            <w:r>
              <w:rPr>
                <w:color w:val="000009"/>
                <w:spacing w:val="15"/>
              </w:rPr>
              <w:t xml:space="preserve"> </w:t>
            </w:r>
            <w:r>
              <w:rPr>
                <w:color w:val="000009"/>
              </w:rPr>
              <w:t>и</w:t>
            </w:r>
            <w:r>
              <w:rPr>
                <w:color w:val="000009"/>
                <w:spacing w:val="14"/>
              </w:rPr>
              <w:t xml:space="preserve"> </w:t>
            </w:r>
            <w:r>
              <w:rPr>
                <w:color w:val="000009"/>
              </w:rPr>
              <w:t>выдоха</w:t>
            </w:r>
            <w:r>
              <w:rPr>
                <w:color w:val="000009"/>
                <w:spacing w:val="-52"/>
              </w:rPr>
              <w:t xml:space="preserve"> </w:t>
            </w:r>
            <w:r>
              <w:rPr>
                <w:color w:val="000009"/>
              </w:rPr>
              <w:t>через</w:t>
            </w:r>
            <w:r>
              <w:rPr>
                <w:color w:val="000009"/>
                <w:spacing w:val="-1"/>
              </w:rPr>
              <w:t xml:space="preserve"> </w:t>
            </w:r>
            <w:r>
              <w:rPr>
                <w:color w:val="000009"/>
              </w:rPr>
              <w:t>нос</w:t>
            </w:r>
            <w:r>
              <w:rPr>
                <w:color w:val="000009"/>
                <w:spacing w:val="-1"/>
              </w:rPr>
              <w:t xml:space="preserve"> </w:t>
            </w:r>
            <w:r>
              <w:rPr>
                <w:color w:val="000009"/>
              </w:rPr>
              <w:t>и</w:t>
            </w:r>
            <w:r>
              <w:rPr>
                <w:color w:val="000009"/>
                <w:spacing w:val="-1"/>
              </w:rPr>
              <w:t xml:space="preserve"> </w:t>
            </w:r>
            <w:r>
              <w:rPr>
                <w:color w:val="000009"/>
              </w:rPr>
              <w:t>рот;</w:t>
            </w:r>
          </w:p>
          <w:p w:rsidR="00752B50" w:rsidRDefault="001E1DF4">
            <w:pPr>
              <w:pStyle w:val="TableParagraph"/>
              <w:numPr>
                <w:ilvl w:val="0"/>
                <w:numId w:val="58"/>
              </w:numPr>
              <w:tabs>
                <w:tab w:val="left" w:pos="369"/>
                <w:tab w:val="left" w:pos="1611"/>
                <w:tab w:val="left" w:pos="2851"/>
                <w:tab w:val="left" w:pos="3981"/>
                <w:tab w:val="left" w:pos="5507"/>
                <w:tab w:val="left" w:pos="6735"/>
                <w:tab w:val="left" w:pos="7167"/>
              </w:tabs>
              <w:ind w:left="369"/>
            </w:pPr>
            <w:r>
              <w:rPr>
                <w:color w:val="000009"/>
              </w:rPr>
              <w:t>развивать</w:t>
            </w:r>
            <w:r>
              <w:rPr>
                <w:color w:val="000009"/>
              </w:rPr>
              <w:tab/>
              <w:t>оральный</w:t>
            </w:r>
            <w:r>
              <w:rPr>
                <w:color w:val="000009"/>
              </w:rPr>
              <w:tab/>
              <w:t>праксис,</w:t>
            </w:r>
            <w:r>
              <w:rPr>
                <w:color w:val="000009"/>
              </w:rPr>
              <w:tab/>
              <w:t>мимическую</w:t>
            </w:r>
            <w:r>
              <w:rPr>
                <w:color w:val="000009"/>
              </w:rPr>
              <w:tab/>
              <w:t>моторику</w:t>
            </w:r>
            <w:r>
              <w:rPr>
                <w:color w:val="000009"/>
              </w:rPr>
              <w:tab/>
              <w:t>в</w:t>
            </w:r>
            <w:r>
              <w:rPr>
                <w:color w:val="000009"/>
              </w:rPr>
              <w:tab/>
              <w:t>упражнениях</w:t>
            </w:r>
          </w:p>
          <w:p w:rsidR="00752B50" w:rsidRDefault="001E1DF4">
            <w:pPr>
              <w:pStyle w:val="TableParagraph"/>
              <w:spacing w:line="252" w:lineRule="exact"/>
              <w:ind w:right="7"/>
            </w:pPr>
            <w:r>
              <w:rPr>
                <w:color w:val="000009"/>
              </w:rPr>
              <w:t>подражательного</w:t>
            </w:r>
            <w:r>
              <w:rPr>
                <w:color w:val="000009"/>
                <w:spacing w:val="14"/>
              </w:rPr>
              <w:t xml:space="preserve"> </w:t>
            </w:r>
            <w:r>
              <w:rPr>
                <w:color w:val="000009"/>
              </w:rPr>
              <w:t>характера</w:t>
            </w:r>
            <w:r>
              <w:rPr>
                <w:color w:val="000009"/>
                <w:spacing w:val="15"/>
              </w:rPr>
              <w:t xml:space="preserve"> </w:t>
            </w:r>
            <w:r>
              <w:rPr>
                <w:color w:val="000009"/>
              </w:rPr>
              <w:t>(яркое</w:t>
            </w:r>
            <w:r>
              <w:rPr>
                <w:color w:val="000009"/>
                <w:spacing w:val="16"/>
              </w:rPr>
              <w:t xml:space="preserve"> </w:t>
            </w:r>
            <w:r>
              <w:rPr>
                <w:color w:val="000009"/>
              </w:rPr>
              <w:t>солнышко</w:t>
            </w:r>
            <w:r>
              <w:rPr>
                <w:color w:val="000009"/>
                <w:spacing w:val="15"/>
              </w:rPr>
              <w:t xml:space="preserve"> </w:t>
            </w:r>
            <w:r>
              <w:rPr>
                <w:color w:val="000009"/>
              </w:rPr>
              <w:t>–</w:t>
            </w:r>
            <w:r>
              <w:rPr>
                <w:color w:val="000009"/>
                <w:spacing w:val="15"/>
              </w:rPr>
              <w:t xml:space="preserve"> </w:t>
            </w:r>
            <w:r>
              <w:rPr>
                <w:color w:val="000009"/>
              </w:rPr>
              <w:t>плотно</w:t>
            </w:r>
            <w:r>
              <w:rPr>
                <w:color w:val="000009"/>
                <w:spacing w:val="15"/>
              </w:rPr>
              <w:t xml:space="preserve"> </w:t>
            </w:r>
            <w:r>
              <w:rPr>
                <w:color w:val="000009"/>
              </w:rPr>
              <w:t>сомкнули</w:t>
            </w:r>
            <w:r>
              <w:rPr>
                <w:color w:val="000009"/>
                <w:spacing w:val="14"/>
              </w:rPr>
              <w:t xml:space="preserve"> </w:t>
            </w:r>
            <w:r>
              <w:rPr>
                <w:color w:val="000009"/>
              </w:rPr>
              <w:t>веки,</w:t>
            </w:r>
            <w:r>
              <w:rPr>
                <w:color w:val="000009"/>
                <w:spacing w:val="14"/>
              </w:rPr>
              <w:t xml:space="preserve"> </w:t>
            </w:r>
            <w:r>
              <w:rPr>
                <w:color w:val="000009"/>
              </w:rPr>
              <w:t>обида</w:t>
            </w:r>
            <w:r>
              <w:rPr>
                <w:color w:val="000009"/>
                <w:spacing w:val="18"/>
              </w:rPr>
              <w:t xml:space="preserve"> </w:t>
            </w:r>
            <w:r>
              <w:rPr>
                <w:color w:val="000009"/>
              </w:rPr>
              <w:t>–</w:t>
            </w:r>
            <w:r>
              <w:rPr>
                <w:color w:val="000009"/>
                <w:spacing w:val="15"/>
              </w:rPr>
              <w:t xml:space="preserve"> </w:t>
            </w:r>
            <w:r>
              <w:rPr>
                <w:color w:val="000009"/>
              </w:rPr>
              <w:t>надули</w:t>
            </w:r>
            <w:r>
              <w:rPr>
                <w:color w:val="000009"/>
                <w:spacing w:val="-52"/>
              </w:rPr>
              <w:t xml:space="preserve"> </w:t>
            </w:r>
            <w:r>
              <w:rPr>
                <w:color w:val="000009"/>
              </w:rPr>
              <w:t>щеки...)</w:t>
            </w:r>
          </w:p>
        </w:tc>
      </w:tr>
      <w:tr w:rsidR="00752B50">
        <w:trPr>
          <w:trHeight w:val="5423"/>
        </w:trPr>
        <w:tc>
          <w:tcPr>
            <w:tcW w:w="1844" w:type="dxa"/>
          </w:tcPr>
          <w:p w:rsidR="00752B50" w:rsidRDefault="001E1DF4">
            <w:pPr>
              <w:pStyle w:val="TableParagraph"/>
              <w:tabs>
                <w:tab w:val="left" w:pos="1640"/>
              </w:tabs>
              <w:ind w:right="73"/>
            </w:pPr>
            <w:r>
              <w:rPr>
                <w:color w:val="000009"/>
              </w:rPr>
              <w:t>Коррекция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недостатков</w:t>
            </w:r>
            <w:r>
              <w:rPr>
                <w:color w:val="000009"/>
              </w:rPr>
              <w:tab/>
            </w:r>
            <w:r>
              <w:rPr>
                <w:color w:val="000009"/>
                <w:spacing w:val="-4"/>
              </w:rPr>
              <w:t>и</w:t>
            </w:r>
            <w:r>
              <w:rPr>
                <w:color w:val="000009"/>
                <w:spacing w:val="-52"/>
              </w:rPr>
              <w:t xml:space="preserve"> </w:t>
            </w:r>
            <w:r>
              <w:rPr>
                <w:color w:val="000009"/>
              </w:rPr>
              <w:t>развитие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психомоторной</w:t>
            </w:r>
          </w:p>
          <w:p w:rsidR="00752B50" w:rsidRDefault="001E1DF4">
            <w:pPr>
              <w:pStyle w:val="TableParagraph"/>
              <w:spacing w:line="251" w:lineRule="exact"/>
            </w:pPr>
            <w:r>
              <w:rPr>
                <w:color w:val="000009"/>
              </w:rPr>
              <w:t>сферы</w:t>
            </w:r>
          </w:p>
        </w:tc>
        <w:tc>
          <w:tcPr>
            <w:tcW w:w="8508" w:type="dxa"/>
          </w:tcPr>
          <w:p w:rsidR="00752B50" w:rsidRDefault="001E1DF4">
            <w:pPr>
              <w:pStyle w:val="TableParagraph"/>
              <w:ind w:right="75" w:firstLine="55"/>
              <w:jc w:val="both"/>
              <w:rPr>
                <w:b/>
                <w:i/>
              </w:rPr>
            </w:pPr>
            <w:r>
              <w:rPr>
                <w:b/>
                <w:i/>
                <w:color w:val="000009"/>
              </w:rPr>
              <w:t>Использование</w:t>
            </w:r>
            <w:r>
              <w:rPr>
                <w:b/>
                <w:i/>
                <w:color w:val="000009"/>
                <w:spacing w:val="1"/>
              </w:rPr>
              <w:t xml:space="preserve"> </w:t>
            </w:r>
            <w:r>
              <w:rPr>
                <w:b/>
                <w:i/>
                <w:color w:val="000009"/>
              </w:rPr>
              <w:t>музыкально-ритмических</w:t>
            </w:r>
            <w:r>
              <w:rPr>
                <w:b/>
                <w:i/>
                <w:color w:val="000009"/>
                <w:spacing w:val="1"/>
              </w:rPr>
              <w:t xml:space="preserve"> </w:t>
            </w:r>
            <w:r>
              <w:rPr>
                <w:b/>
                <w:i/>
                <w:color w:val="000009"/>
              </w:rPr>
              <w:t>упражнений,</w:t>
            </w:r>
            <w:r>
              <w:rPr>
                <w:b/>
                <w:i/>
                <w:color w:val="000009"/>
                <w:spacing w:val="1"/>
              </w:rPr>
              <w:t xml:space="preserve"> </w:t>
            </w:r>
            <w:r>
              <w:rPr>
                <w:b/>
                <w:i/>
                <w:color w:val="000009"/>
              </w:rPr>
              <w:t>логопедической</w:t>
            </w:r>
            <w:r>
              <w:rPr>
                <w:b/>
                <w:i/>
                <w:color w:val="000009"/>
                <w:spacing w:val="1"/>
              </w:rPr>
              <w:t xml:space="preserve"> </w:t>
            </w:r>
            <w:r>
              <w:rPr>
                <w:b/>
                <w:i/>
                <w:color w:val="000009"/>
              </w:rPr>
              <w:t>и</w:t>
            </w:r>
            <w:r>
              <w:rPr>
                <w:b/>
                <w:i/>
                <w:color w:val="000009"/>
                <w:spacing w:val="1"/>
              </w:rPr>
              <w:t xml:space="preserve"> </w:t>
            </w:r>
            <w:r>
              <w:rPr>
                <w:b/>
                <w:i/>
                <w:color w:val="000009"/>
              </w:rPr>
              <w:t>фонетической</w:t>
            </w:r>
            <w:r>
              <w:rPr>
                <w:b/>
                <w:i/>
                <w:color w:val="000009"/>
                <w:spacing w:val="-1"/>
              </w:rPr>
              <w:t xml:space="preserve"> </w:t>
            </w:r>
            <w:r>
              <w:rPr>
                <w:b/>
                <w:i/>
                <w:color w:val="000009"/>
              </w:rPr>
              <w:t>ритмики</w:t>
            </w:r>
          </w:p>
          <w:p w:rsidR="00752B50" w:rsidRDefault="001E1DF4">
            <w:pPr>
              <w:pStyle w:val="TableParagraph"/>
              <w:numPr>
                <w:ilvl w:val="0"/>
                <w:numId w:val="57"/>
              </w:numPr>
              <w:tabs>
                <w:tab w:val="left" w:pos="369"/>
              </w:tabs>
              <w:ind w:right="74" w:firstLine="0"/>
              <w:jc w:val="both"/>
            </w:pPr>
            <w:r>
              <w:rPr>
                <w:color w:val="000009"/>
              </w:rPr>
              <w:t>продолжать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развивать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и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корригировать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нарушения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сенсорно-перцептивных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и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моторных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компонентов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деятельности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(слухо-зрительно-моторную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координацию,</w:t>
            </w:r>
            <w:r>
              <w:rPr>
                <w:color w:val="000009"/>
                <w:spacing w:val="-52"/>
              </w:rPr>
              <w:t xml:space="preserve"> </w:t>
            </w:r>
            <w:r>
              <w:rPr>
                <w:color w:val="000009"/>
              </w:rPr>
              <w:t>мышечную выносливость, способность перемещаться в пространстве на основе выбора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объекта</w:t>
            </w:r>
            <w:r>
              <w:rPr>
                <w:color w:val="000009"/>
                <w:spacing w:val="-4"/>
              </w:rPr>
              <w:t xml:space="preserve"> </w:t>
            </w:r>
            <w:r>
              <w:rPr>
                <w:color w:val="000009"/>
              </w:rPr>
              <w:t>для движения</w:t>
            </w:r>
            <w:r>
              <w:rPr>
                <w:color w:val="000009"/>
                <w:spacing w:val="-1"/>
              </w:rPr>
              <w:t xml:space="preserve"> </w:t>
            </w:r>
            <w:r>
              <w:rPr>
                <w:color w:val="000009"/>
              </w:rPr>
              <w:t>по</w:t>
            </w:r>
            <w:r>
              <w:rPr>
                <w:color w:val="000009"/>
                <w:spacing w:val="-3"/>
              </w:rPr>
              <w:t xml:space="preserve"> </w:t>
            </w:r>
            <w:r>
              <w:rPr>
                <w:color w:val="000009"/>
              </w:rPr>
              <w:t>заданному</w:t>
            </w:r>
            <w:r>
              <w:rPr>
                <w:color w:val="000009"/>
                <w:spacing w:val="-3"/>
              </w:rPr>
              <w:t xml:space="preserve"> </w:t>
            </w:r>
            <w:r>
              <w:rPr>
                <w:color w:val="000009"/>
              </w:rPr>
              <w:t>признаку);</w:t>
            </w:r>
          </w:p>
          <w:p w:rsidR="00752B50" w:rsidRDefault="001E1DF4">
            <w:pPr>
              <w:pStyle w:val="TableParagraph"/>
              <w:numPr>
                <w:ilvl w:val="0"/>
                <w:numId w:val="57"/>
              </w:numPr>
              <w:tabs>
                <w:tab w:val="left" w:pos="369"/>
              </w:tabs>
              <w:ind w:right="77" w:firstLine="0"/>
              <w:jc w:val="both"/>
            </w:pPr>
            <w:r>
              <w:rPr>
                <w:color w:val="000009"/>
              </w:rPr>
              <w:t>способствовать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развитию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у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детей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произвольной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регуляции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в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ходе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выполнения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двигательных</w:t>
            </w:r>
            <w:r>
              <w:rPr>
                <w:color w:val="000009"/>
                <w:spacing w:val="-1"/>
              </w:rPr>
              <w:t xml:space="preserve"> </w:t>
            </w:r>
            <w:r>
              <w:rPr>
                <w:color w:val="000009"/>
              </w:rPr>
              <w:t>заданий;</w:t>
            </w:r>
          </w:p>
          <w:p w:rsidR="00752B50" w:rsidRDefault="001E1DF4">
            <w:pPr>
              <w:pStyle w:val="TableParagraph"/>
              <w:numPr>
                <w:ilvl w:val="0"/>
                <w:numId w:val="57"/>
              </w:numPr>
              <w:tabs>
                <w:tab w:val="left" w:pos="369"/>
              </w:tabs>
              <w:ind w:right="72" w:firstLine="0"/>
              <w:jc w:val="both"/>
            </w:pPr>
            <w:r>
              <w:rPr>
                <w:color w:val="000009"/>
              </w:rPr>
              <w:t>при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совершенствовании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и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преодолении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недостатков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двигательного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развития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использовать разные сигналы (речевые и неречевые звуки;</w:t>
            </w:r>
            <w:r>
              <w:rPr>
                <w:color w:val="000009"/>
                <w:spacing w:val="55"/>
              </w:rPr>
              <w:t xml:space="preserve"> </w:t>
            </w:r>
            <w:r>
              <w:rPr>
                <w:color w:val="000009"/>
              </w:rPr>
              <w:t>наглядность в соответствии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с</w:t>
            </w:r>
            <w:r>
              <w:rPr>
                <w:color w:val="000009"/>
                <w:spacing w:val="-1"/>
              </w:rPr>
              <w:t xml:space="preserve"> </w:t>
            </w:r>
            <w:r>
              <w:rPr>
                <w:color w:val="000009"/>
              </w:rPr>
              <w:t>возможностями</w:t>
            </w:r>
            <w:r>
              <w:rPr>
                <w:color w:val="000009"/>
                <w:spacing w:val="-1"/>
              </w:rPr>
              <w:t xml:space="preserve"> </w:t>
            </w:r>
            <w:r>
              <w:rPr>
                <w:color w:val="000009"/>
              </w:rPr>
              <w:t>зрительного восприятия);</w:t>
            </w:r>
          </w:p>
          <w:p w:rsidR="00752B50" w:rsidRDefault="001E1DF4">
            <w:pPr>
              <w:pStyle w:val="TableParagraph"/>
              <w:numPr>
                <w:ilvl w:val="0"/>
                <w:numId w:val="57"/>
              </w:numPr>
              <w:tabs>
                <w:tab w:val="left" w:pos="369"/>
              </w:tabs>
              <w:ind w:right="78" w:firstLine="0"/>
              <w:jc w:val="both"/>
            </w:pPr>
            <w:r>
              <w:rPr>
                <w:color w:val="000009"/>
              </w:rPr>
              <w:t>развивать зрительное внимание и зрительное восприятие с опорой на двигательную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активность;</w:t>
            </w:r>
          </w:p>
          <w:p w:rsidR="00752B50" w:rsidRDefault="001E1DF4">
            <w:pPr>
              <w:pStyle w:val="TableParagraph"/>
              <w:numPr>
                <w:ilvl w:val="0"/>
                <w:numId w:val="57"/>
              </w:numPr>
              <w:tabs>
                <w:tab w:val="left" w:pos="369"/>
              </w:tabs>
              <w:ind w:right="76" w:firstLine="0"/>
              <w:jc w:val="both"/>
            </w:pPr>
            <w:r>
              <w:rPr>
                <w:color w:val="000009"/>
              </w:rPr>
              <w:t>развивать слуховые восприятие, внимание, слухо-моторную и зрительно-моторную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координации;</w:t>
            </w:r>
          </w:p>
          <w:p w:rsidR="00752B50" w:rsidRDefault="001E1DF4">
            <w:pPr>
              <w:pStyle w:val="TableParagraph"/>
              <w:numPr>
                <w:ilvl w:val="0"/>
                <w:numId w:val="57"/>
              </w:numPr>
              <w:tabs>
                <w:tab w:val="left" w:pos="369"/>
              </w:tabs>
              <w:ind w:right="76" w:firstLine="0"/>
              <w:jc w:val="both"/>
            </w:pPr>
            <w:r>
              <w:rPr>
                <w:color w:val="000009"/>
              </w:rPr>
              <w:t>формировать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и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закреплять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двигательные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навыки,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образность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и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выразительность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движений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посредством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упражнений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психогимнастики,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побуждать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к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выражению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эмоциональных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состояний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с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помощью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пантомимики,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жестов,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к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созданию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игровых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образов</w:t>
            </w:r>
            <w:r>
              <w:rPr>
                <w:color w:val="000009"/>
                <w:spacing w:val="-2"/>
              </w:rPr>
              <w:t xml:space="preserve"> </w:t>
            </w:r>
            <w:r>
              <w:rPr>
                <w:color w:val="000009"/>
              </w:rPr>
              <w:t>(дворник, повар...) и т.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п.;</w:t>
            </w:r>
          </w:p>
          <w:p w:rsidR="00752B50" w:rsidRDefault="001E1DF4">
            <w:pPr>
              <w:pStyle w:val="TableParagraph"/>
              <w:numPr>
                <w:ilvl w:val="0"/>
                <w:numId w:val="57"/>
              </w:numPr>
              <w:tabs>
                <w:tab w:val="left" w:pos="369"/>
              </w:tabs>
              <w:spacing w:line="254" w:lineRule="exact"/>
              <w:ind w:right="75" w:firstLine="0"/>
              <w:jc w:val="both"/>
            </w:pPr>
            <w:r>
              <w:rPr>
                <w:color w:val="000009"/>
              </w:rPr>
              <w:t>развивать у детей двигательную память, предлагая выполнять двигательные цепочки</w:t>
            </w:r>
            <w:r>
              <w:rPr>
                <w:color w:val="000009"/>
                <w:spacing w:val="-52"/>
              </w:rPr>
              <w:t xml:space="preserve"> </w:t>
            </w:r>
            <w:r>
              <w:rPr>
                <w:color w:val="000009"/>
              </w:rPr>
              <w:t>из</w:t>
            </w:r>
            <w:r>
              <w:rPr>
                <w:color w:val="000009"/>
                <w:spacing w:val="-3"/>
              </w:rPr>
              <w:t xml:space="preserve"> </w:t>
            </w:r>
            <w:r>
              <w:rPr>
                <w:color w:val="000009"/>
              </w:rPr>
              <w:t>четырех-шести действий;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танцевальных движений;</w:t>
            </w:r>
          </w:p>
        </w:tc>
      </w:tr>
    </w:tbl>
    <w:p w:rsidR="00752B50" w:rsidRDefault="00752B50">
      <w:pPr>
        <w:spacing w:line="254" w:lineRule="exact"/>
        <w:jc w:val="both"/>
        <w:sectPr w:rsidR="00752B50">
          <w:pgSz w:w="11910" w:h="16840"/>
          <w:pgMar w:top="1340" w:right="120" w:bottom="1360" w:left="880" w:header="0" w:footer="1171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44"/>
        <w:gridCol w:w="8508"/>
      </w:tblGrid>
      <w:tr w:rsidR="00752B50">
        <w:trPr>
          <w:trHeight w:val="506"/>
        </w:trPr>
        <w:tc>
          <w:tcPr>
            <w:tcW w:w="1844" w:type="dxa"/>
            <w:shd w:val="clear" w:color="auto" w:fill="F1F1F1"/>
          </w:tcPr>
          <w:p w:rsidR="00752B50" w:rsidRDefault="001E1DF4">
            <w:pPr>
              <w:pStyle w:val="TableParagraph"/>
              <w:spacing w:line="251" w:lineRule="exact"/>
              <w:ind w:left="501"/>
              <w:rPr>
                <w:b/>
              </w:rPr>
            </w:pPr>
            <w:r>
              <w:rPr>
                <w:b/>
                <w:color w:val="000009"/>
              </w:rPr>
              <w:lastRenderedPageBreak/>
              <w:t>Разделы</w:t>
            </w:r>
          </w:p>
        </w:tc>
        <w:tc>
          <w:tcPr>
            <w:tcW w:w="8508" w:type="dxa"/>
            <w:shd w:val="clear" w:color="auto" w:fill="F1F1F1"/>
          </w:tcPr>
          <w:p w:rsidR="00752B50" w:rsidRDefault="001E1DF4">
            <w:pPr>
              <w:pStyle w:val="TableParagraph"/>
              <w:spacing w:line="254" w:lineRule="exact"/>
              <w:ind w:left="3077" w:right="1339" w:hanging="1719"/>
              <w:rPr>
                <w:b/>
              </w:rPr>
            </w:pPr>
            <w:r>
              <w:rPr>
                <w:b/>
                <w:color w:val="000009"/>
              </w:rPr>
              <w:t>Задачи и педагогические условия реализации программы</w:t>
            </w:r>
            <w:r>
              <w:rPr>
                <w:b/>
                <w:color w:val="000009"/>
                <w:spacing w:val="-52"/>
              </w:rPr>
              <w:t xml:space="preserve"> </w:t>
            </w:r>
            <w:r>
              <w:rPr>
                <w:b/>
                <w:color w:val="000009"/>
              </w:rPr>
              <w:t>коррекционной</w:t>
            </w:r>
            <w:r>
              <w:rPr>
                <w:b/>
                <w:color w:val="000009"/>
                <w:spacing w:val="-1"/>
              </w:rPr>
              <w:t xml:space="preserve"> </w:t>
            </w:r>
            <w:r>
              <w:rPr>
                <w:b/>
                <w:color w:val="000009"/>
              </w:rPr>
              <w:t>работы</w:t>
            </w:r>
          </w:p>
        </w:tc>
      </w:tr>
      <w:tr w:rsidR="00752B50">
        <w:trPr>
          <w:trHeight w:val="4915"/>
        </w:trPr>
        <w:tc>
          <w:tcPr>
            <w:tcW w:w="1844" w:type="dxa"/>
          </w:tcPr>
          <w:p w:rsidR="00752B50" w:rsidRDefault="00752B50">
            <w:pPr>
              <w:pStyle w:val="TableParagraph"/>
              <w:ind w:left="0"/>
            </w:pPr>
          </w:p>
        </w:tc>
        <w:tc>
          <w:tcPr>
            <w:tcW w:w="8508" w:type="dxa"/>
          </w:tcPr>
          <w:p w:rsidR="00752B50" w:rsidRDefault="001E1DF4">
            <w:pPr>
              <w:pStyle w:val="TableParagraph"/>
              <w:numPr>
                <w:ilvl w:val="0"/>
                <w:numId w:val="56"/>
              </w:numPr>
              <w:tabs>
                <w:tab w:val="left" w:pos="369"/>
              </w:tabs>
              <w:ind w:right="75" w:firstLine="0"/>
              <w:jc w:val="both"/>
            </w:pPr>
            <w:r>
              <w:rPr>
                <w:color w:val="000009"/>
              </w:rPr>
              <w:t>развивать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у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детей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навыки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пространственной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организации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движений;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совершенствовать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умения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и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навыки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одновременного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выполнения</w:t>
            </w:r>
            <w:r>
              <w:rPr>
                <w:color w:val="000009"/>
                <w:spacing w:val="56"/>
              </w:rPr>
              <w:t xml:space="preserve"> </w:t>
            </w:r>
            <w:r>
              <w:rPr>
                <w:color w:val="000009"/>
              </w:rPr>
              <w:t>детьми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согласованных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движений,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а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также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навыки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разноименных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и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разнонаправленных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движений;</w:t>
            </w:r>
          </w:p>
          <w:p w:rsidR="00752B50" w:rsidRDefault="001E1DF4">
            <w:pPr>
              <w:pStyle w:val="TableParagraph"/>
              <w:numPr>
                <w:ilvl w:val="0"/>
                <w:numId w:val="56"/>
              </w:numPr>
              <w:tabs>
                <w:tab w:val="left" w:pos="369"/>
              </w:tabs>
              <w:ind w:right="77" w:firstLine="0"/>
              <w:jc w:val="both"/>
            </w:pPr>
            <w:r>
              <w:rPr>
                <w:color w:val="000009"/>
              </w:rPr>
              <w:t>учить детей самостоятельно перестраиваться в звенья, передвигаться с опорой на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ориентиры разного цвета,</w:t>
            </w:r>
            <w:r>
              <w:rPr>
                <w:color w:val="000009"/>
                <w:spacing w:val="-2"/>
              </w:rPr>
              <w:t xml:space="preserve"> </w:t>
            </w:r>
            <w:r>
              <w:rPr>
                <w:color w:val="000009"/>
              </w:rPr>
              <w:t>разной формы;</w:t>
            </w:r>
          </w:p>
          <w:p w:rsidR="00752B50" w:rsidRDefault="001E1DF4">
            <w:pPr>
              <w:pStyle w:val="TableParagraph"/>
              <w:numPr>
                <w:ilvl w:val="0"/>
                <w:numId w:val="56"/>
              </w:numPr>
              <w:tabs>
                <w:tab w:val="left" w:pos="369"/>
              </w:tabs>
              <w:ind w:right="74" w:firstLine="0"/>
              <w:jc w:val="both"/>
            </w:pPr>
            <w:r>
              <w:rPr>
                <w:color w:val="000009"/>
              </w:rPr>
              <w:t>формировать</w:t>
            </w:r>
            <w:r>
              <w:rPr>
                <w:color w:val="000009"/>
                <w:spacing w:val="17"/>
              </w:rPr>
              <w:t xml:space="preserve"> </w:t>
            </w:r>
            <w:r>
              <w:rPr>
                <w:color w:val="000009"/>
              </w:rPr>
              <w:t>у</w:t>
            </w:r>
            <w:r>
              <w:rPr>
                <w:color w:val="000009"/>
                <w:spacing w:val="15"/>
              </w:rPr>
              <w:t xml:space="preserve"> </w:t>
            </w:r>
            <w:r>
              <w:rPr>
                <w:color w:val="000009"/>
              </w:rPr>
              <w:t>детей</w:t>
            </w:r>
            <w:r>
              <w:rPr>
                <w:color w:val="000009"/>
                <w:spacing w:val="18"/>
              </w:rPr>
              <w:t xml:space="preserve"> </w:t>
            </w:r>
            <w:r>
              <w:rPr>
                <w:color w:val="000009"/>
              </w:rPr>
              <w:t>устойчивый</w:t>
            </w:r>
            <w:r>
              <w:rPr>
                <w:color w:val="000009"/>
                <w:spacing w:val="18"/>
              </w:rPr>
              <w:t xml:space="preserve"> </w:t>
            </w:r>
            <w:r>
              <w:rPr>
                <w:color w:val="000009"/>
              </w:rPr>
              <w:t>навык</w:t>
            </w:r>
            <w:r>
              <w:rPr>
                <w:color w:val="000009"/>
                <w:spacing w:val="16"/>
              </w:rPr>
              <w:t xml:space="preserve"> </w:t>
            </w:r>
            <w:r>
              <w:rPr>
                <w:color w:val="000009"/>
              </w:rPr>
              <w:t>к</w:t>
            </w:r>
            <w:r>
              <w:rPr>
                <w:color w:val="000009"/>
                <w:spacing w:val="18"/>
              </w:rPr>
              <w:t xml:space="preserve"> </w:t>
            </w:r>
            <w:r>
              <w:rPr>
                <w:color w:val="000009"/>
              </w:rPr>
              <w:t>произвольному</w:t>
            </w:r>
            <w:r>
              <w:rPr>
                <w:color w:val="000009"/>
                <w:spacing w:val="15"/>
              </w:rPr>
              <w:t xml:space="preserve"> </w:t>
            </w:r>
            <w:r>
              <w:rPr>
                <w:color w:val="000009"/>
              </w:rPr>
              <w:t>мышечному</w:t>
            </w:r>
            <w:r>
              <w:rPr>
                <w:color w:val="000009"/>
                <w:spacing w:val="15"/>
              </w:rPr>
              <w:t xml:space="preserve"> </w:t>
            </w:r>
            <w:r>
              <w:rPr>
                <w:color w:val="000009"/>
              </w:rPr>
              <w:t>напряжению</w:t>
            </w:r>
            <w:r>
              <w:rPr>
                <w:color w:val="000009"/>
                <w:spacing w:val="-53"/>
              </w:rPr>
              <w:t xml:space="preserve"> </w:t>
            </w:r>
            <w:r>
              <w:rPr>
                <w:color w:val="000009"/>
              </w:rPr>
              <w:t>и</w:t>
            </w:r>
            <w:r>
              <w:rPr>
                <w:color w:val="000009"/>
                <w:spacing w:val="-1"/>
              </w:rPr>
              <w:t xml:space="preserve"> </w:t>
            </w:r>
            <w:r>
              <w:rPr>
                <w:color w:val="000009"/>
              </w:rPr>
              <w:t>расслаблению под музыку;</w:t>
            </w:r>
          </w:p>
          <w:p w:rsidR="00752B50" w:rsidRDefault="001E1DF4">
            <w:pPr>
              <w:pStyle w:val="TableParagraph"/>
              <w:numPr>
                <w:ilvl w:val="0"/>
                <w:numId w:val="56"/>
              </w:numPr>
              <w:tabs>
                <w:tab w:val="left" w:pos="369"/>
              </w:tabs>
              <w:ind w:right="75" w:firstLine="0"/>
              <w:jc w:val="both"/>
            </w:pPr>
            <w:r>
              <w:rPr>
                <w:color w:val="000009"/>
              </w:rPr>
              <w:t>закреплять у детей умения анализировать свои движения, движения сверстников,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осуществлять элементарное двигательное и словесное планирование действий в ходе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двигательных</w:t>
            </w:r>
            <w:r>
              <w:rPr>
                <w:color w:val="000009"/>
                <w:spacing w:val="-1"/>
              </w:rPr>
              <w:t xml:space="preserve"> </w:t>
            </w:r>
            <w:r>
              <w:rPr>
                <w:color w:val="000009"/>
              </w:rPr>
              <w:t>упражнений;</w:t>
            </w:r>
          </w:p>
          <w:p w:rsidR="00752B50" w:rsidRDefault="001E1DF4">
            <w:pPr>
              <w:pStyle w:val="TableParagraph"/>
              <w:numPr>
                <w:ilvl w:val="0"/>
                <w:numId w:val="56"/>
              </w:numPr>
              <w:tabs>
                <w:tab w:val="left" w:pos="369"/>
              </w:tabs>
              <w:ind w:right="74" w:firstLine="0"/>
              <w:jc w:val="both"/>
            </w:pPr>
            <w:r>
              <w:rPr>
                <w:color w:val="000009"/>
              </w:rPr>
              <w:t>подчинять движения темпу и ритму речевых и неречевых сигналов и сочетать их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выполнение</w:t>
            </w:r>
            <w:r>
              <w:rPr>
                <w:color w:val="000009"/>
                <w:spacing w:val="-1"/>
              </w:rPr>
              <w:t xml:space="preserve"> </w:t>
            </w:r>
            <w:r>
              <w:rPr>
                <w:color w:val="000009"/>
              </w:rPr>
              <w:t>с музыкальным сопровождением, речевым</w:t>
            </w:r>
            <w:r>
              <w:rPr>
                <w:color w:val="000009"/>
                <w:spacing w:val="-1"/>
              </w:rPr>
              <w:t xml:space="preserve"> </w:t>
            </w:r>
            <w:r>
              <w:rPr>
                <w:color w:val="000009"/>
              </w:rPr>
              <w:t>материалом;</w:t>
            </w:r>
          </w:p>
          <w:p w:rsidR="00752B50" w:rsidRDefault="001E1DF4">
            <w:pPr>
              <w:pStyle w:val="TableParagraph"/>
              <w:numPr>
                <w:ilvl w:val="0"/>
                <w:numId w:val="56"/>
              </w:numPr>
              <w:tabs>
                <w:tab w:val="left" w:pos="369"/>
              </w:tabs>
              <w:ind w:right="72" w:firstLine="0"/>
              <w:jc w:val="both"/>
            </w:pPr>
            <w:r>
              <w:rPr>
                <w:color w:val="000009"/>
              </w:rPr>
              <w:t>предлагать задания, направленные на формирование координации движений и слова,</w:t>
            </w:r>
            <w:r>
              <w:rPr>
                <w:color w:val="000009"/>
                <w:spacing w:val="-52"/>
              </w:rPr>
              <w:t xml:space="preserve"> </w:t>
            </w:r>
            <w:r>
              <w:rPr>
                <w:color w:val="000009"/>
              </w:rPr>
              <w:t>побуждать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сопровождать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выполнение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упражнений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доступным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речевым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материалом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(дети могут одновременно выполнять движения и произносить речевой материал, или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же</w:t>
            </w:r>
            <w:r>
              <w:rPr>
                <w:color w:val="000009"/>
                <w:spacing w:val="-1"/>
              </w:rPr>
              <w:t xml:space="preserve"> </w:t>
            </w:r>
            <w:r>
              <w:rPr>
                <w:color w:val="000009"/>
              </w:rPr>
              <w:t>один ребенок или</w:t>
            </w:r>
            <w:r>
              <w:rPr>
                <w:color w:val="000009"/>
                <w:spacing w:val="-1"/>
              </w:rPr>
              <w:t xml:space="preserve"> </w:t>
            </w:r>
            <w:r>
              <w:rPr>
                <w:color w:val="000009"/>
              </w:rPr>
              <w:t>взрослый проговаривает</w:t>
            </w:r>
            <w:r>
              <w:rPr>
                <w:color w:val="000009"/>
                <w:spacing w:val="-3"/>
              </w:rPr>
              <w:t xml:space="preserve"> </w:t>
            </w:r>
            <w:r>
              <w:rPr>
                <w:color w:val="000009"/>
              </w:rPr>
              <w:t>его,</w:t>
            </w:r>
            <w:r>
              <w:rPr>
                <w:color w:val="000009"/>
                <w:spacing w:val="-3"/>
              </w:rPr>
              <w:t xml:space="preserve"> </w:t>
            </w:r>
            <w:r>
              <w:rPr>
                <w:color w:val="000009"/>
              </w:rPr>
              <w:t>остальные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— выполняют);</w:t>
            </w:r>
          </w:p>
          <w:p w:rsidR="00752B50" w:rsidRDefault="001E1DF4">
            <w:pPr>
              <w:pStyle w:val="TableParagraph"/>
              <w:numPr>
                <w:ilvl w:val="0"/>
                <w:numId w:val="56"/>
              </w:numPr>
              <w:tabs>
                <w:tab w:val="left" w:pos="413"/>
              </w:tabs>
              <w:spacing w:line="254" w:lineRule="exact"/>
              <w:ind w:right="77" w:firstLine="0"/>
              <w:jc w:val="both"/>
            </w:pPr>
            <w:r>
              <w:rPr>
                <w:color w:val="000009"/>
              </w:rPr>
              <w:t>учить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детей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отстукивать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ритмы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по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слуховому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образцу,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затем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соотносить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ритмическую</w:t>
            </w:r>
            <w:r>
              <w:rPr>
                <w:color w:val="000009"/>
                <w:spacing w:val="-1"/>
              </w:rPr>
              <w:t xml:space="preserve"> </w:t>
            </w:r>
            <w:r>
              <w:rPr>
                <w:color w:val="000009"/>
              </w:rPr>
              <w:t>структуру</w:t>
            </w:r>
            <w:r>
              <w:rPr>
                <w:color w:val="000009"/>
                <w:spacing w:val="-3"/>
              </w:rPr>
              <w:t xml:space="preserve"> </w:t>
            </w:r>
            <w:r>
              <w:rPr>
                <w:color w:val="000009"/>
              </w:rPr>
              <w:t>с графическим</w:t>
            </w:r>
            <w:r>
              <w:rPr>
                <w:color w:val="000009"/>
                <w:spacing w:val="-4"/>
              </w:rPr>
              <w:t xml:space="preserve"> </w:t>
            </w:r>
            <w:r>
              <w:rPr>
                <w:color w:val="000009"/>
              </w:rPr>
              <w:t>образцом</w:t>
            </w:r>
          </w:p>
        </w:tc>
      </w:tr>
    </w:tbl>
    <w:p w:rsidR="00752B50" w:rsidRDefault="00752B50">
      <w:pPr>
        <w:pStyle w:val="a3"/>
        <w:spacing w:before="3"/>
        <w:ind w:left="0" w:firstLine="0"/>
        <w:jc w:val="left"/>
        <w:rPr>
          <w:sz w:val="16"/>
        </w:rPr>
      </w:pPr>
    </w:p>
    <w:p w:rsidR="00752B50" w:rsidRDefault="001E1DF4">
      <w:pPr>
        <w:pStyle w:val="1"/>
        <w:numPr>
          <w:ilvl w:val="1"/>
          <w:numId w:val="103"/>
        </w:numPr>
        <w:tabs>
          <w:tab w:val="left" w:pos="1629"/>
        </w:tabs>
        <w:spacing w:before="90" w:line="240" w:lineRule="auto"/>
        <w:ind w:right="591" w:firstLine="708"/>
        <w:jc w:val="left"/>
        <w:rPr>
          <w:color w:val="000009"/>
        </w:rPr>
      </w:pPr>
      <w:bookmarkStart w:id="22" w:name="_TOC_250000"/>
      <w:r>
        <w:rPr>
          <w:color w:val="000009"/>
        </w:rPr>
        <w:t>Описание</w:t>
      </w:r>
      <w:r>
        <w:rPr>
          <w:color w:val="000009"/>
          <w:spacing w:val="39"/>
        </w:rPr>
        <w:t xml:space="preserve"> </w:t>
      </w:r>
      <w:r>
        <w:rPr>
          <w:color w:val="000009"/>
        </w:rPr>
        <w:t>образовательной</w:t>
      </w:r>
      <w:r>
        <w:rPr>
          <w:color w:val="000009"/>
          <w:spacing w:val="38"/>
        </w:rPr>
        <w:t xml:space="preserve"> </w:t>
      </w:r>
      <w:r>
        <w:rPr>
          <w:color w:val="000009"/>
        </w:rPr>
        <w:t>деятельности</w:t>
      </w:r>
      <w:r>
        <w:rPr>
          <w:color w:val="000009"/>
          <w:spacing w:val="40"/>
        </w:rPr>
        <w:t xml:space="preserve"> </w:t>
      </w:r>
      <w:r>
        <w:rPr>
          <w:color w:val="000009"/>
        </w:rPr>
        <w:t>по</w:t>
      </w:r>
      <w:r>
        <w:rPr>
          <w:color w:val="000009"/>
          <w:spacing w:val="37"/>
        </w:rPr>
        <w:t xml:space="preserve"> </w:t>
      </w:r>
      <w:r>
        <w:rPr>
          <w:color w:val="000009"/>
        </w:rPr>
        <w:t>профессиональной</w:t>
      </w:r>
      <w:r>
        <w:rPr>
          <w:color w:val="000009"/>
          <w:spacing w:val="40"/>
        </w:rPr>
        <w:t xml:space="preserve"> </w:t>
      </w:r>
      <w:r>
        <w:rPr>
          <w:color w:val="000009"/>
        </w:rPr>
        <w:t>коррекции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нарушений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развития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детей с</w:t>
      </w:r>
      <w:r>
        <w:rPr>
          <w:color w:val="000009"/>
          <w:spacing w:val="-1"/>
        </w:rPr>
        <w:t xml:space="preserve"> </w:t>
      </w:r>
      <w:bookmarkEnd w:id="22"/>
      <w:r>
        <w:rPr>
          <w:color w:val="000009"/>
        </w:rPr>
        <w:t>ЗПР</w:t>
      </w:r>
    </w:p>
    <w:p w:rsidR="00752B50" w:rsidRDefault="00752B50">
      <w:pPr>
        <w:pStyle w:val="a3"/>
        <w:spacing w:before="11"/>
        <w:ind w:left="0" w:firstLine="0"/>
        <w:jc w:val="left"/>
        <w:rPr>
          <w:b/>
          <w:sz w:val="22"/>
        </w:rPr>
      </w:pPr>
    </w:p>
    <w:p w:rsidR="00752B50" w:rsidRDefault="001E1DF4">
      <w:pPr>
        <w:ind w:left="397" w:right="586" w:firstLine="566"/>
        <w:jc w:val="both"/>
        <w:rPr>
          <w:sz w:val="23"/>
        </w:rPr>
      </w:pPr>
      <w:r>
        <w:rPr>
          <w:sz w:val="23"/>
        </w:rPr>
        <w:t>Содержание</w:t>
      </w:r>
      <w:r>
        <w:rPr>
          <w:spacing w:val="1"/>
          <w:sz w:val="23"/>
        </w:rPr>
        <w:t xml:space="preserve"> </w:t>
      </w:r>
      <w:r>
        <w:rPr>
          <w:sz w:val="23"/>
        </w:rPr>
        <w:t>образовательного</w:t>
      </w:r>
      <w:r>
        <w:rPr>
          <w:spacing w:val="1"/>
          <w:sz w:val="23"/>
        </w:rPr>
        <w:t xml:space="preserve"> </w:t>
      </w:r>
      <w:r>
        <w:rPr>
          <w:sz w:val="23"/>
        </w:rPr>
        <w:t>процесса</w:t>
      </w:r>
      <w:r>
        <w:rPr>
          <w:spacing w:val="1"/>
          <w:sz w:val="23"/>
        </w:rPr>
        <w:t xml:space="preserve"> </w:t>
      </w:r>
      <w:r>
        <w:rPr>
          <w:sz w:val="23"/>
        </w:rPr>
        <w:t>групп</w:t>
      </w:r>
      <w:r>
        <w:rPr>
          <w:spacing w:val="1"/>
          <w:sz w:val="23"/>
        </w:rPr>
        <w:t xml:space="preserve"> </w:t>
      </w:r>
      <w:r>
        <w:rPr>
          <w:sz w:val="23"/>
        </w:rPr>
        <w:t>компенсирующей</w:t>
      </w:r>
      <w:r>
        <w:rPr>
          <w:spacing w:val="1"/>
          <w:sz w:val="23"/>
        </w:rPr>
        <w:t xml:space="preserve"> </w:t>
      </w:r>
      <w:r>
        <w:rPr>
          <w:sz w:val="23"/>
        </w:rPr>
        <w:t>и</w:t>
      </w:r>
      <w:r>
        <w:rPr>
          <w:spacing w:val="1"/>
          <w:sz w:val="23"/>
        </w:rPr>
        <w:t xml:space="preserve"> </w:t>
      </w:r>
      <w:r>
        <w:rPr>
          <w:sz w:val="23"/>
        </w:rPr>
        <w:t>комбинированной</w:t>
      </w:r>
      <w:r>
        <w:rPr>
          <w:spacing w:val="1"/>
          <w:sz w:val="23"/>
        </w:rPr>
        <w:t xml:space="preserve"> </w:t>
      </w:r>
      <w:r>
        <w:rPr>
          <w:sz w:val="23"/>
        </w:rPr>
        <w:t>направленности</w:t>
      </w:r>
      <w:r>
        <w:rPr>
          <w:spacing w:val="1"/>
          <w:sz w:val="23"/>
        </w:rPr>
        <w:t xml:space="preserve"> </w:t>
      </w:r>
      <w:r>
        <w:rPr>
          <w:sz w:val="23"/>
        </w:rPr>
        <w:t>обеспечивает</w:t>
      </w:r>
      <w:r>
        <w:rPr>
          <w:spacing w:val="1"/>
          <w:sz w:val="23"/>
        </w:rPr>
        <w:t xml:space="preserve"> </w:t>
      </w:r>
      <w:r>
        <w:rPr>
          <w:sz w:val="23"/>
        </w:rPr>
        <w:t>реализацию</w:t>
      </w:r>
      <w:r>
        <w:rPr>
          <w:spacing w:val="1"/>
          <w:sz w:val="23"/>
        </w:rPr>
        <w:t xml:space="preserve"> </w:t>
      </w:r>
      <w:r>
        <w:rPr>
          <w:sz w:val="23"/>
        </w:rPr>
        <w:t>прав</w:t>
      </w:r>
      <w:r>
        <w:rPr>
          <w:spacing w:val="1"/>
          <w:sz w:val="23"/>
        </w:rPr>
        <w:t xml:space="preserve"> </w:t>
      </w:r>
      <w:r>
        <w:rPr>
          <w:sz w:val="23"/>
        </w:rPr>
        <w:t>детей</w:t>
      </w:r>
      <w:r>
        <w:rPr>
          <w:spacing w:val="1"/>
          <w:sz w:val="23"/>
        </w:rPr>
        <w:t xml:space="preserve"> </w:t>
      </w:r>
      <w:r>
        <w:rPr>
          <w:sz w:val="23"/>
        </w:rPr>
        <w:t>с</w:t>
      </w:r>
      <w:r>
        <w:rPr>
          <w:spacing w:val="1"/>
          <w:sz w:val="23"/>
        </w:rPr>
        <w:t xml:space="preserve"> </w:t>
      </w:r>
      <w:r>
        <w:rPr>
          <w:sz w:val="23"/>
        </w:rPr>
        <w:t>ОВЗ</w:t>
      </w:r>
      <w:r>
        <w:rPr>
          <w:spacing w:val="1"/>
          <w:sz w:val="23"/>
        </w:rPr>
        <w:t xml:space="preserve"> </w:t>
      </w:r>
      <w:r>
        <w:rPr>
          <w:sz w:val="23"/>
        </w:rPr>
        <w:t>на</w:t>
      </w:r>
      <w:r>
        <w:rPr>
          <w:spacing w:val="1"/>
          <w:sz w:val="23"/>
        </w:rPr>
        <w:t xml:space="preserve"> </w:t>
      </w:r>
      <w:r>
        <w:rPr>
          <w:sz w:val="23"/>
        </w:rPr>
        <w:t>получение</w:t>
      </w:r>
      <w:r>
        <w:rPr>
          <w:spacing w:val="1"/>
          <w:sz w:val="23"/>
        </w:rPr>
        <w:t xml:space="preserve"> </w:t>
      </w:r>
      <w:r>
        <w:rPr>
          <w:sz w:val="23"/>
        </w:rPr>
        <w:t>дошкольного</w:t>
      </w:r>
      <w:r>
        <w:rPr>
          <w:spacing w:val="1"/>
          <w:sz w:val="23"/>
        </w:rPr>
        <w:t xml:space="preserve"> </w:t>
      </w:r>
      <w:r>
        <w:rPr>
          <w:sz w:val="23"/>
        </w:rPr>
        <w:t>образования,</w:t>
      </w:r>
      <w:r>
        <w:rPr>
          <w:spacing w:val="1"/>
          <w:sz w:val="23"/>
        </w:rPr>
        <w:t xml:space="preserve"> </w:t>
      </w:r>
      <w:r>
        <w:rPr>
          <w:sz w:val="23"/>
        </w:rPr>
        <w:t>коррекции</w:t>
      </w:r>
      <w:r>
        <w:rPr>
          <w:spacing w:val="1"/>
          <w:sz w:val="23"/>
        </w:rPr>
        <w:t xml:space="preserve"> </w:t>
      </w:r>
      <w:r>
        <w:rPr>
          <w:sz w:val="23"/>
        </w:rPr>
        <w:t>нарушений</w:t>
      </w:r>
      <w:r>
        <w:rPr>
          <w:spacing w:val="1"/>
          <w:sz w:val="23"/>
        </w:rPr>
        <w:t xml:space="preserve"> </w:t>
      </w:r>
      <w:r>
        <w:rPr>
          <w:sz w:val="23"/>
        </w:rPr>
        <w:t>развития,</w:t>
      </w:r>
      <w:r>
        <w:rPr>
          <w:spacing w:val="1"/>
          <w:sz w:val="23"/>
        </w:rPr>
        <w:t xml:space="preserve"> </w:t>
      </w:r>
      <w:r>
        <w:rPr>
          <w:sz w:val="23"/>
        </w:rPr>
        <w:t>социальной</w:t>
      </w:r>
      <w:r>
        <w:rPr>
          <w:spacing w:val="1"/>
          <w:sz w:val="23"/>
        </w:rPr>
        <w:t xml:space="preserve"> </w:t>
      </w:r>
      <w:r>
        <w:rPr>
          <w:sz w:val="23"/>
        </w:rPr>
        <w:t>адаптации</w:t>
      </w:r>
      <w:r>
        <w:rPr>
          <w:spacing w:val="1"/>
          <w:sz w:val="23"/>
        </w:rPr>
        <w:t xml:space="preserve"> </w:t>
      </w:r>
      <w:r>
        <w:rPr>
          <w:sz w:val="23"/>
        </w:rPr>
        <w:t>в</w:t>
      </w:r>
      <w:r>
        <w:rPr>
          <w:spacing w:val="1"/>
          <w:sz w:val="23"/>
        </w:rPr>
        <w:t xml:space="preserve"> </w:t>
      </w:r>
      <w:r>
        <w:rPr>
          <w:sz w:val="23"/>
        </w:rPr>
        <w:t>условиях</w:t>
      </w:r>
      <w:r>
        <w:rPr>
          <w:spacing w:val="1"/>
          <w:sz w:val="23"/>
        </w:rPr>
        <w:t xml:space="preserve"> </w:t>
      </w:r>
      <w:r>
        <w:rPr>
          <w:sz w:val="23"/>
        </w:rPr>
        <w:t>дошкольного</w:t>
      </w:r>
      <w:r>
        <w:rPr>
          <w:spacing w:val="1"/>
          <w:sz w:val="23"/>
        </w:rPr>
        <w:t xml:space="preserve"> </w:t>
      </w:r>
      <w:r>
        <w:rPr>
          <w:sz w:val="23"/>
        </w:rPr>
        <w:t>образовательного</w:t>
      </w:r>
      <w:r>
        <w:rPr>
          <w:spacing w:val="-1"/>
          <w:sz w:val="23"/>
        </w:rPr>
        <w:t xml:space="preserve"> </w:t>
      </w:r>
      <w:r>
        <w:rPr>
          <w:sz w:val="23"/>
        </w:rPr>
        <w:t>учреждения.</w:t>
      </w:r>
    </w:p>
    <w:p w:rsidR="00752B50" w:rsidRDefault="001E1DF4">
      <w:pPr>
        <w:ind w:left="397" w:right="586" w:firstLine="566"/>
        <w:jc w:val="both"/>
        <w:rPr>
          <w:sz w:val="23"/>
        </w:rPr>
      </w:pPr>
      <w:r>
        <w:rPr>
          <w:sz w:val="23"/>
        </w:rPr>
        <w:t>Максимально</w:t>
      </w:r>
      <w:r>
        <w:rPr>
          <w:spacing w:val="1"/>
          <w:sz w:val="23"/>
        </w:rPr>
        <w:t xml:space="preserve"> </w:t>
      </w:r>
      <w:r>
        <w:rPr>
          <w:sz w:val="23"/>
        </w:rPr>
        <w:t>допустимый</w:t>
      </w:r>
      <w:r>
        <w:rPr>
          <w:spacing w:val="1"/>
          <w:sz w:val="23"/>
        </w:rPr>
        <w:t xml:space="preserve"> </w:t>
      </w:r>
      <w:r>
        <w:rPr>
          <w:sz w:val="23"/>
        </w:rPr>
        <w:t>объем</w:t>
      </w:r>
      <w:r>
        <w:rPr>
          <w:spacing w:val="1"/>
          <w:sz w:val="23"/>
        </w:rPr>
        <w:t xml:space="preserve"> </w:t>
      </w:r>
      <w:r>
        <w:rPr>
          <w:sz w:val="23"/>
        </w:rPr>
        <w:t>образовательной</w:t>
      </w:r>
      <w:r>
        <w:rPr>
          <w:spacing w:val="1"/>
          <w:sz w:val="23"/>
        </w:rPr>
        <w:t xml:space="preserve"> </w:t>
      </w:r>
      <w:r>
        <w:rPr>
          <w:sz w:val="23"/>
        </w:rPr>
        <w:t>нагрузки</w:t>
      </w:r>
      <w:r>
        <w:rPr>
          <w:spacing w:val="1"/>
          <w:sz w:val="23"/>
        </w:rPr>
        <w:t xml:space="preserve"> </w:t>
      </w:r>
      <w:r>
        <w:rPr>
          <w:sz w:val="23"/>
        </w:rPr>
        <w:t>в</w:t>
      </w:r>
      <w:r>
        <w:rPr>
          <w:spacing w:val="1"/>
          <w:sz w:val="23"/>
        </w:rPr>
        <w:t xml:space="preserve"> </w:t>
      </w:r>
      <w:r>
        <w:rPr>
          <w:sz w:val="23"/>
        </w:rPr>
        <w:t>группах</w:t>
      </w:r>
      <w:r>
        <w:rPr>
          <w:spacing w:val="58"/>
          <w:sz w:val="23"/>
        </w:rPr>
        <w:t xml:space="preserve"> </w:t>
      </w:r>
      <w:r>
        <w:rPr>
          <w:sz w:val="23"/>
        </w:rPr>
        <w:t>должен</w:t>
      </w:r>
      <w:r>
        <w:rPr>
          <w:spacing w:val="-55"/>
          <w:sz w:val="23"/>
        </w:rPr>
        <w:t xml:space="preserve"> </w:t>
      </w:r>
      <w:r>
        <w:rPr>
          <w:sz w:val="23"/>
        </w:rPr>
        <w:t>соответствовать</w:t>
      </w:r>
      <w:r>
        <w:rPr>
          <w:spacing w:val="-3"/>
          <w:sz w:val="23"/>
        </w:rPr>
        <w:t xml:space="preserve"> </w:t>
      </w:r>
      <w:r>
        <w:rPr>
          <w:sz w:val="23"/>
        </w:rPr>
        <w:t>санитарно-эпидемиологическим</w:t>
      </w:r>
      <w:r>
        <w:rPr>
          <w:spacing w:val="-2"/>
          <w:sz w:val="23"/>
        </w:rPr>
        <w:t xml:space="preserve"> </w:t>
      </w:r>
      <w:r>
        <w:rPr>
          <w:sz w:val="23"/>
        </w:rPr>
        <w:t>правилам</w:t>
      </w:r>
      <w:r>
        <w:rPr>
          <w:spacing w:val="-1"/>
          <w:sz w:val="23"/>
        </w:rPr>
        <w:t xml:space="preserve"> </w:t>
      </w:r>
      <w:r>
        <w:rPr>
          <w:sz w:val="23"/>
        </w:rPr>
        <w:t>и нормативам</w:t>
      </w:r>
      <w:r>
        <w:rPr>
          <w:spacing w:val="-2"/>
          <w:sz w:val="23"/>
        </w:rPr>
        <w:t xml:space="preserve"> </w:t>
      </w:r>
      <w:r>
        <w:rPr>
          <w:sz w:val="23"/>
        </w:rPr>
        <w:t>СанПиН</w:t>
      </w:r>
      <w:r>
        <w:rPr>
          <w:spacing w:val="1"/>
          <w:sz w:val="23"/>
        </w:rPr>
        <w:t xml:space="preserve"> </w:t>
      </w:r>
      <w:r>
        <w:rPr>
          <w:sz w:val="23"/>
        </w:rPr>
        <w:t>.</w:t>
      </w:r>
    </w:p>
    <w:p w:rsidR="00752B50" w:rsidRDefault="001E1DF4">
      <w:pPr>
        <w:ind w:left="397" w:right="591" w:firstLine="566"/>
        <w:jc w:val="both"/>
        <w:rPr>
          <w:sz w:val="23"/>
        </w:rPr>
      </w:pPr>
      <w:r>
        <w:rPr>
          <w:sz w:val="23"/>
        </w:rPr>
        <w:t>Допускается сочетание интегрированной формы организации образовательного процесса с</w:t>
      </w:r>
      <w:r>
        <w:rPr>
          <w:spacing w:val="1"/>
          <w:sz w:val="23"/>
        </w:rPr>
        <w:t xml:space="preserve"> </w:t>
      </w:r>
      <w:r>
        <w:rPr>
          <w:sz w:val="23"/>
        </w:rPr>
        <w:t>другими</w:t>
      </w:r>
      <w:r>
        <w:rPr>
          <w:spacing w:val="-1"/>
          <w:sz w:val="23"/>
        </w:rPr>
        <w:t xml:space="preserve"> </w:t>
      </w:r>
      <w:r>
        <w:rPr>
          <w:sz w:val="23"/>
        </w:rPr>
        <w:t>формами, при</w:t>
      </w:r>
      <w:r>
        <w:rPr>
          <w:spacing w:val="-2"/>
          <w:sz w:val="23"/>
        </w:rPr>
        <w:t xml:space="preserve"> </w:t>
      </w:r>
      <w:r>
        <w:rPr>
          <w:sz w:val="23"/>
        </w:rPr>
        <w:t>наличии</w:t>
      </w:r>
      <w:r>
        <w:rPr>
          <w:spacing w:val="1"/>
          <w:sz w:val="23"/>
        </w:rPr>
        <w:t xml:space="preserve"> </w:t>
      </w:r>
      <w:r>
        <w:rPr>
          <w:sz w:val="23"/>
        </w:rPr>
        <w:t>указания</w:t>
      </w:r>
      <w:r>
        <w:rPr>
          <w:spacing w:val="-1"/>
          <w:sz w:val="23"/>
        </w:rPr>
        <w:t xml:space="preserve"> </w:t>
      </w:r>
      <w:r>
        <w:rPr>
          <w:sz w:val="23"/>
        </w:rPr>
        <w:t>на это в</w:t>
      </w:r>
      <w:r>
        <w:rPr>
          <w:spacing w:val="-3"/>
          <w:sz w:val="23"/>
        </w:rPr>
        <w:t xml:space="preserve"> </w:t>
      </w:r>
      <w:r>
        <w:rPr>
          <w:sz w:val="23"/>
        </w:rPr>
        <w:t>заключение районной</w:t>
      </w:r>
      <w:r>
        <w:rPr>
          <w:spacing w:val="-2"/>
          <w:sz w:val="23"/>
        </w:rPr>
        <w:t xml:space="preserve"> </w:t>
      </w:r>
      <w:r>
        <w:rPr>
          <w:sz w:val="23"/>
        </w:rPr>
        <w:t>ПМПК.</w:t>
      </w:r>
    </w:p>
    <w:p w:rsidR="00752B50" w:rsidRDefault="001E1DF4">
      <w:pPr>
        <w:ind w:left="397" w:right="588" w:firstLine="566"/>
        <w:jc w:val="both"/>
        <w:rPr>
          <w:sz w:val="23"/>
        </w:rPr>
      </w:pPr>
      <w:r>
        <w:rPr>
          <w:i/>
          <w:sz w:val="23"/>
        </w:rPr>
        <w:t xml:space="preserve">В группу компенсирующей направленности </w:t>
      </w:r>
      <w:r>
        <w:rPr>
          <w:sz w:val="23"/>
        </w:rPr>
        <w:t>для детей с ЗПР направляются дети на основании</w:t>
      </w:r>
      <w:r>
        <w:rPr>
          <w:spacing w:val="1"/>
          <w:sz w:val="23"/>
        </w:rPr>
        <w:t xml:space="preserve"> </w:t>
      </w:r>
      <w:r>
        <w:rPr>
          <w:sz w:val="23"/>
        </w:rPr>
        <w:t>заключения</w:t>
      </w:r>
      <w:r>
        <w:rPr>
          <w:spacing w:val="-1"/>
          <w:sz w:val="23"/>
        </w:rPr>
        <w:t xml:space="preserve"> </w:t>
      </w:r>
      <w:r>
        <w:rPr>
          <w:sz w:val="23"/>
        </w:rPr>
        <w:t>ПМПК  в</w:t>
      </w:r>
      <w:r>
        <w:rPr>
          <w:spacing w:val="-1"/>
          <w:sz w:val="23"/>
        </w:rPr>
        <w:t xml:space="preserve"> </w:t>
      </w:r>
      <w:r>
        <w:rPr>
          <w:sz w:val="23"/>
        </w:rPr>
        <w:t>возрасте</w:t>
      </w:r>
      <w:r>
        <w:rPr>
          <w:spacing w:val="2"/>
          <w:sz w:val="23"/>
        </w:rPr>
        <w:t xml:space="preserve"> </w:t>
      </w:r>
      <w:r>
        <w:rPr>
          <w:sz w:val="23"/>
        </w:rPr>
        <w:t>3-4, 4-5, 5-6 и</w:t>
      </w:r>
      <w:r>
        <w:rPr>
          <w:spacing w:val="-1"/>
          <w:sz w:val="23"/>
        </w:rPr>
        <w:t xml:space="preserve"> </w:t>
      </w:r>
      <w:r>
        <w:rPr>
          <w:sz w:val="23"/>
        </w:rPr>
        <w:t>6-7</w:t>
      </w:r>
      <w:r>
        <w:rPr>
          <w:spacing w:val="-3"/>
          <w:sz w:val="23"/>
        </w:rPr>
        <w:t xml:space="preserve"> </w:t>
      </w:r>
      <w:r>
        <w:rPr>
          <w:sz w:val="23"/>
        </w:rPr>
        <w:t>лет.</w:t>
      </w:r>
    </w:p>
    <w:p w:rsidR="00752B50" w:rsidRDefault="001E1DF4">
      <w:pPr>
        <w:ind w:left="397" w:right="583" w:firstLine="566"/>
        <w:jc w:val="both"/>
        <w:rPr>
          <w:sz w:val="23"/>
        </w:rPr>
      </w:pPr>
      <w:r>
        <w:rPr>
          <w:i/>
          <w:sz w:val="23"/>
        </w:rPr>
        <w:t>Решение</w:t>
      </w:r>
      <w:r>
        <w:rPr>
          <w:i/>
          <w:spacing w:val="1"/>
          <w:sz w:val="23"/>
        </w:rPr>
        <w:t xml:space="preserve"> </w:t>
      </w:r>
      <w:r>
        <w:rPr>
          <w:i/>
          <w:sz w:val="23"/>
        </w:rPr>
        <w:t>о</w:t>
      </w:r>
      <w:r>
        <w:rPr>
          <w:i/>
          <w:spacing w:val="1"/>
          <w:sz w:val="23"/>
        </w:rPr>
        <w:t xml:space="preserve"> </w:t>
      </w:r>
      <w:r>
        <w:rPr>
          <w:i/>
          <w:sz w:val="23"/>
        </w:rPr>
        <w:t>зачислении</w:t>
      </w:r>
      <w:r>
        <w:rPr>
          <w:i/>
          <w:spacing w:val="1"/>
          <w:sz w:val="23"/>
        </w:rPr>
        <w:t xml:space="preserve"> </w:t>
      </w:r>
      <w:r>
        <w:rPr>
          <w:i/>
          <w:sz w:val="23"/>
        </w:rPr>
        <w:t>ребенка</w:t>
      </w:r>
      <w:r>
        <w:rPr>
          <w:i/>
          <w:spacing w:val="1"/>
          <w:sz w:val="23"/>
        </w:rPr>
        <w:t xml:space="preserve"> </w:t>
      </w:r>
      <w:r>
        <w:rPr>
          <w:sz w:val="23"/>
        </w:rPr>
        <w:t>в</w:t>
      </w:r>
      <w:r>
        <w:rPr>
          <w:spacing w:val="1"/>
          <w:sz w:val="23"/>
        </w:rPr>
        <w:t xml:space="preserve"> </w:t>
      </w:r>
      <w:r>
        <w:rPr>
          <w:sz w:val="23"/>
        </w:rPr>
        <w:t>группу</w:t>
      </w:r>
      <w:r>
        <w:rPr>
          <w:spacing w:val="1"/>
          <w:sz w:val="23"/>
        </w:rPr>
        <w:t xml:space="preserve"> </w:t>
      </w:r>
      <w:r>
        <w:rPr>
          <w:sz w:val="23"/>
        </w:rPr>
        <w:t>компенсирующей</w:t>
      </w:r>
      <w:r>
        <w:rPr>
          <w:spacing w:val="1"/>
          <w:sz w:val="23"/>
        </w:rPr>
        <w:t xml:space="preserve"> </w:t>
      </w:r>
      <w:r>
        <w:rPr>
          <w:sz w:val="23"/>
        </w:rPr>
        <w:t>или</w:t>
      </w:r>
      <w:r>
        <w:rPr>
          <w:spacing w:val="1"/>
          <w:sz w:val="23"/>
        </w:rPr>
        <w:t xml:space="preserve"> </w:t>
      </w:r>
      <w:r>
        <w:rPr>
          <w:sz w:val="23"/>
        </w:rPr>
        <w:t>комбинированной</w:t>
      </w:r>
      <w:r>
        <w:rPr>
          <w:spacing w:val="-55"/>
          <w:sz w:val="23"/>
        </w:rPr>
        <w:t xml:space="preserve"> </w:t>
      </w:r>
      <w:r>
        <w:rPr>
          <w:sz w:val="23"/>
        </w:rPr>
        <w:t>направленности</w:t>
      </w:r>
      <w:r>
        <w:rPr>
          <w:spacing w:val="1"/>
          <w:sz w:val="23"/>
        </w:rPr>
        <w:t xml:space="preserve"> </w:t>
      </w:r>
      <w:r>
        <w:rPr>
          <w:sz w:val="23"/>
        </w:rPr>
        <w:t>для</w:t>
      </w:r>
      <w:r>
        <w:rPr>
          <w:spacing w:val="1"/>
          <w:sz w:val="23"/>
        </w:rPr>
        <w:t xml:space="preserve"> </w:t>
      </w:r>
      <w:r>
        <w:rPr>
          <w:sz w:val="23"/>
        </w:rPr>
        <w:t>детей</w:t>
      </w:r>
      <w:r>
        <w:rPr>
          <w:spacing w:val="1"/>
          <w:sz w:val="23"/>
        </w:rPr>
        <w:t xml:space="preserve"> </w:t>
      </w:r>
      <w:r>
        <w:rPr>
          <w:sz w:val="23"/>
        </w:rPr>
        <w:t>с</w:t>
      </w:r>
      <w:r>
        <w:rPr>
          <w:spacing w:val="1"/>
          <w:sz w:val="23"/>
        </w:rPr>
        <w:t xml:space="preserve"> </w:t>
      </w:r>
      <w:r>
        <w:rPr>
          <w:sz w:val="23"/>
        </w:rPr>
        <w:t>ОВЗ</w:t>
      </w:r>
      <w:r>
        <w:rPr>
          <w:spacing w:val="1"/>
          <w:sz w:val="23"/>
        </w:rPr>
        <w:t xml:space="preserve"> </w:t>
      </w:r>
      <w:r>
        <w:rPr>
          <w:sz w:val="23"/>
        </w:rPr>
        <w:t>(ЗПР)</w:t>
      </w:r>
      <w:r>
        <w:rPr>
          <w:spacing w:val="1"/>
          <w:sz w:val="23"/>
        </w:rPr>
        <w:t xml:space="preserve"> </w:t>
      </w:r>
      <w:r>
        <w:rPr>
          <w:sz w:val="23"/>
        </w:rPr>
        <w:t>выносится</w:t>
      </w:r>
      <w:r>
        <w:rPr>
          <w:spacing w:val="1"/>
          <w:sz w:val="23"/>
        </w:rPr>
        <w:t xml:space="preserve"> </w:t>
      </w:r>
      <w:r>
        <w:rPr>
          <w:sz w:val="23"/>
        </w:rPr>
        <w:t>приказом</w:t>
      </w:r>
      <w:r>
        <w:rPr>
          <w:spacing w:val="1"/>
          <w:sz w:val="23"/>
        </w:rPr>
        <w:t xml:space="preserve"> </w:t>
      </w:r>
      <w:r>
        <w:rPr>
          <w:sz w:val="23"/>
        </w:rPr>
        <w:t>заведующего</w:t>
      </w:r>
      <w:r>
        <w:rPr>
          <w:spacing w:val="1"/>
          <w:sz w:val="23"/>
        </w:rPr>
        <w:t xml:space="preserve"> </w:t>
      </w:r>
      <w:r>
        <w:rPr>
          <w:sz w:val="23"/>
        </w:rPr>
        <w:t>на</w:t>
      </w:r>
      <w:r>
        <w:rPr>
          <w:spacing w:val="1"/>
          <w:sz w:val="23"/>
        </w:rPr>
        <w:t xml:space="preserve"> </w:t>
      </w:r>
      <w:r>
        <w:rPr>
          <w:sz w:val="23"/>
        </w:rPr>
        <w:t>основании</w:t>
      </w:r>
      <w:r>
        <w:rPr>
          <w:spacing w:val="1"/>
          <w:sz w:val="23"/>
        </w:rPr>
        <w:t xml:space="preserve"> </w:t>
      </w:r>
      <w:r>
        <w:rPr>
          <w:sz w:val="23"/>
        </w:rPr>
        <w:t>рекомендаций</w:t>
      </w:r>
      <w:r>
        <w:rPr>
          <w:spacing w:val="1"/>
          <w:sz w:val="23"/>
        </w:rPr>
        <w:t xml:space="preserve"> </w:t>
      </w:r>
      <w:r>
        <w:rPr>
          <w:sz w:val="23"/>
        </w:rPr>
        <w:t>и</w:t>
      </w:r>
      <w:r>
        <w:rPr>
          <w:spacing w:val="1"/>
          <w:sz w:val="23"/>
        </w:rPr>
        <w:t xml:space="preserve"> </w:t>
      </w:r>
      <w:r>
        <w:rPr>
          <w:sz w:val="23"/>
        </w:rPr>
        <w:t>заключения</w:t>
      </w:r>
      <w:r>
        <w:rPr>
          <w:spacing w:val="1"/>
          <w:sz w:val="23"/>
        </w:rPr>
        <w:t xml:space="preserve"> </w:t>
      </w:r>
      <w:r>
        <w:rPr>
          <w:sz w:val="23"/>
        </w:rPr>
        <w:t>ПМПК</w:t>
      </w:r>
      <w:r>
        <w:rPr>
          <w:spacing w:val="1"/>
          <w:sz w:val="23"/>
        </w:rPr>
        <w:t xml:space="preserve"> </w:t>
      </w:r>
      <w:r>
        <w:rPr>
          <w:sz w:val="23"/>
        </w:rPr>
        <w:t>и</w:t>
      </w:r>
      <w:r>
        <w:rPr>
          <w:spacing w:val="1"/>
          <w:sz w:val="23"/>
        </w:rPr>
        <w:t xml:space="preserve"> </w:t>
      </w:r>
      <w:r>
        <w:rPr>
          <w:sz w:val="23"/>
        </w:rPr>
        <w:t>с</w:t>
      </w:r>
      <w:r>
        <w:rPr>
          <w:spacing w:val="1"/>
          <w:sz w:val="23"/>
        </w:rPr>
        <w:t xml:space="preserve"> </w:t>
      </w:r>
      <w:r>
        <w:rPr>
          <w:sz w:val="23"/>
        </w:rPr>
        <w:t>письменного</w:t>
      </w:r>
      <w:r>
        <w:rPr>
          <w:spacing w:val="1"/>
          <w:sz w:val="23"/>
        </w:rPr>
        <w:t xml:space="preserve"> </w:t>
      </w:r>
      <w:r>
        <w:rPr>
          <w:sz w:val="23"/>
        </w:rPr>
        <w:t>заявления</w:t>
      </w:r>
      <w:r>
        <w:rPr>
          <w:spacing w:val="1"/>
          <w:sz w:val="23"/>
        </w:rPr>
        <w:t xml:space="preserve"> </w:t>
      </w:r>
      <w:r>
        <w:rPr>
          <w:sz w:val="23"/>
        </w:rPr>
        <w:t>родителей</w:t>
      </w:r>
      <w:r>
        <w:rPr>
          <w:spacing w:val="1"/>
          <w:sz w:val="23"/>
        </w:rPr>
        <w:t xml:space="preserve"> </w:t>
      </w:r>
      <w:r>
        <w:rPr>
          <w:sz w:val="23"/>
        </w:rPr>
        <w:t>(законных</w:t>
      </w:r>
      <w:r>
        <w:rPr>
          <w:spacing w:val="1"/>
          <w:sz w:val="23"/>
        </w:rPr>
        <w:t xml:space="preserve"> </w:t>
      </w:r>
      <w:r>
        <w:rPr>
          <w:sz w:val="23"/>
        </w:rPr>
        <w:t>представителей.</w:t>
      </w:r>
    </w:p>
    <w:p w:rsidR="00752B50" w:rsidRDefault="001E1DF4">
      <w:pPr>
        <w:ind w:left="397" w:right="591" w:firstLine="624"/>
        <w:jc w:val="both"/>
        <w:rPr>
          <w:sz w:val="23"/>
        </w:rPr>
      </w:pPr>
      <w:r>
        <w:rPr>
          <w:sz w:val="23"/>
        </w:rPr>
        <w:t>Содержание</w:t>
      </w:r>
      <w:r>
        <w:rPr>
          <w:spacing w:val="1"/>
          <w:sz w:val="23"/>
        </w:rPr>
        <w:t xml:space="preserve"> </w:t>
      </w:r>
      <w:r>
        <w:rPr>
          <w:sz w:val="23"/>
        </w:rPr>
        <w:t>образовательного</w:t>
      </w:r>
      <w:r>
        <w:rPr>
          <w:spacing w:val="1"/>
          <w:sz w:val="23"/>
        </w:rPr>
        <w:t xml:space="preserve"> </w:t>
      </w:r>
      <w:r>
        <w:rPr>
          <w:sz w:val="23"/>
        </w:rPr>
        <w:t>процесса</w:t>
      </w:r>
      <w:r>
        <w:rPr>
          <w:spacing w:val="1"/>
          <w:sz w:val="23"/>
        </w:rPr>
        <w:t xml:space="preserve"> </w:t>
      </w:r>
      <w:r>
        <w:rPr>
          <w:sz w:val="23"/>
        </w:rPr>
        <w:t>в</w:t>
      </w:r>
      <w:r>
        <w:rPr>
          <w:spacing w:val="1"/>
          <w:sz w:val="23"/>
        </w:rPr>
        <w:t xml:space="preserve"> </w:t>
      </w:r>
      <w:r>
        <w:rPr>
          <w:sz w:val="23"/>
        </w:rPr>
        <w:t>группе</w:t>
      </w:r>
      <w:r>
        <w:rPr>
          <w:spacing w:val="1"/>
          <w:sz w:val="23"/>
        </w:rPr>
        <w:t xml:space="preserve"> </w:t>
      </w:r>
      <w:r>
        <w:rPr>
          <w:sz w:val="23"/>
        </w:rPr>
        <w:t>определяется</w:t>
      </w:r>
      <w:r>
        <w:rPr>
          <w:spacing w:val="1"/>
          <w:sz w:val="23"/>
        </w:rPr>
        <w:t xml:space="preserve"> </w:t>
      </w:r>
      <w:r>
        <w:rPr>
          <w:sz w:val="23"/>
        </w:rPr>
        <w:t>программой</w:t>
      </w:r>
      <w:r>
        <w:rPr>
          <w:spacing w:val="1"/>
          <w:sz w:val="23"/>
        </w:rPr>
        <w:t xml:space="preserve"> </w:t>
      </w:r>
      <w:r>
        <w:rPr>
          <w:sz w:val="23"/>
        </w:rPr>
        <w:t>ДОУ</w:t>
      </w:r>
      <w:r>
        <w:rPr>
          <w:spacing w:val="1"/>
          <w:sz w:val="23"/>
        </w:rPr>
        <w:t xml:space="preserve"> </w:t>
      </w:r>
      <w:r>
        <w:rPr>
          <w:sz w:val="23"/>
        </w:rPr>
        <w:t>и</w:t>
      </w:r>
      <w:r>
        <w:rPr>
          <w:spacing w:val="1"/>
          <w:sz w:val="23"/>
        </w:rPr>
        <w:t xml:space="preserve"> </w:t>
      </w:r>
      <w:r>
        <w:rPr>
          <w:sz w:val="23"/>
        </w:rPr>
        <w:t>специальными</w:t>
      </w:r>
      <w:r>
        <w:rPr>
          <w:spacing w:val="1"/>
          <w:sz w:val="23"/>
        </w:rPr>
        <w:t xml:space="preserve"> </w:t>
      </w:r>
      <w:r>
        <w:rPr>
          <w:sz w:val="23"/>
        </w:rPr>
        <w:t>(коррекционными)</w:t>
      </w:r>
      <w:r>
        <w:rPr>
          <w:spacing w:val="1"/>
          <w:sz w:val="23"/>
        </w:rPr>
        <w:t xml:space="preserve"> </w:t>
      </w:r>
      <w:r>
        <w:rPr>
          <w:sz w:val="23"/>
        </w:rPr>
        <w:t>программами</w:t>
      </w:r>
      <w:r>
        <w:rPr>
          <w:spacing w:val="1"/>
          <w:sz w:val="23"/>
        </w:rPr>
        <w:t xml:space="preserve"> </w:t>
      </w:r>
      <w:r>
        <w:rPr>
          <w:sz w:val="23"/>
        </w:rPr>
        <w:t>с</w:t>
      </w:r>
      <w:r>
        <w:rPr>
          <w:spacing w:val="1"/>
          <w:sz w:val="23"/>
        </w:rPr>
        <w:t xml:space="preserve"> </w:t>
      </w:r>
      <w:r>
        <w:rPr>
          <w:sz w:val="23"/>
        </w:rPr>
        <w:t>учѐтом</w:t>
      </w:r>
      <w:r>
        <w:rPr>
          <w:spacing w:val="1"/>
          <w:sz w:val="23"/>
        </w:rPr>
        <w:t xml:space="preserve"> </w:t>
      </w:r>
      <w:r>
        <w:rPr>
          <w:sz w:val="23"/>
        </w:rPr>
        <w:t>индивидуальных</w:t>
      </w:r>
      <w:r>
        <w:rPr>
          <w:spacing w:val="1"/>
          <w:sz w:val="23"/>
        </w:rPr>
        <w:t xml:space="preserve"> </w:t>
      </w:r>
      <w:r>
        <w:rPr>
          <w:sz w:val="23"/>
        </w:rPr>
        <w:t>особенностей</w:t>
      </w:r>
      <w:r>
        <w:rPr>
          <w:spacing w:val="1"/>
          <w:sz w:val="23"/>
        </w:rPr>
        <w:t xml:space="preserve"> </w:t>
      </w:r>
      <w:r>
        <w:rPr>
          <w:sz w:val="23"/>
        </w:rPr>
        <w:t>воспитанников.</w:t>
      </w:r>
    </w:p>
    <w:p w:rsidR="00752B50" w:rsidRDefault="001E1DF4">
      <w:pPr>
        <w:ind w:left="397" w:right="588" w:firstLine="566"/>
        <w:jc w:val="both"/>
        <w:rPr>
          <w:sz w:val="23"/>
        </w:rPr>
      </w:pPr>
      <w:r>
        <w:rPr>
          <w:i/>
          <w:sz w:val="23"/>
        </w:rPr>
        <w:t>Длительность</w:t>
      </w:r>
      <w:r>
        <w:rPr>
          <w:i/>
          <w:spacing w:val="1"/>
          <w:sz w:val="23"/>
        </w:rPr>
        <w:t xml:space="preserve"> </w:t>
      </w:r>
      <w:r>
        <w:rPr>
          <w:i/>
          <w:sz w:val="23"/>
        </w:rPr>
        <w:t>пребывания</w:t>
      </w:r>
      <w:r>
        <w:rPr>
          <w:i/>
          <w:spacing w:val="1"/>
          <w:sz w:val="23"/>
        </w:rPr>
        <w:t xml:space="preserve"> </w:t>
      </w:r>
      <w:r>
        <w:rPr>
          <w:sz w:val="23"/>
        </w:rPr>
        <w:t>воспитанников</w:t>
      </w:r>
      <w:r>
        <w:rPr>
          <w:spacing w:val="1"/>
          <w:sz w:val="23"/>
        </w:rPr>
        <w:t xml:space="preserve"> </w:t>
      </w:r>
      <w:r>
        <w:rPr>
          <w:sz w:val="23"/>
        </w:rPr>
        <w:t>в</w:t>
      </w:r>
      <w:r>
        <w:rPr>
          <w:spacing w:val="1"/>
          <w:sz w:val="23"/>
        </w:rPr>
        <w:t xml:space="preserve"> </w:t>
      </w:r>
      <w:r>
        <w:rPr>
          <w:sz w:val="23"/>
        </w:rPr>
        <w:t>группе</w:t>
      </w:r>
      <w:r>
        <w:rPr>
          <w:spacing w:val="1"/>
          <w:sz w:val="23"/>
        </w:rPr>
        <w:t xml:space="preserve"> </w:t>
      </w:r>
      <w:r>
        <w:rPr>
          <w:sz w:val="23"/>
        </w:rPr>
        <w:t>компенсирующей</w:t>
      </w:r>
      <w:r>
        <w:rPr>
          <w:spacing w:val="1"/>
          <w:sz w:val="23"/>
        </w:rPr>
        <w:t xml:space="preserve"> </w:t>
      </w:r>
      <w:r>
        <w:rPr>
          <w:sz w:val="23"/>
        </w:rPr>
        <w:t>направленности</w:t>
      </w:r>
      <w:r>
        <w:rPr>
          <w:spacing w:val="1"/>
          <w:sz w:val="23"/>
        </w:rPr>
        <w:t xml:space="preserve"> </w:t>
      </w:r>
      <w:r>
        <w:rPr>
          <w:sz w:val="23"/>
        </w:rPr>
        <w:t>определяется</w:t>
      </w:r>
      <w:r>
        <w:rPr>
          <w:spacing w:val="-1"/>
          <w:sz w:val="23"/>
        </w:rPr>
        <w:t xml:space="preserve"> </w:t>
      </w:r>
      <w:r>
        <w:rPr>
          <w:sz w:val="23"/>
        </w:rPr>
        <w:t>на</w:t>
      </w:r>
      <w:r>
        <w:rPr>
          <w:spacing w:val="-1"/>
          <w:sz w:val="23"/>
        </w:rPr>
        <w:t xml:space="preserve"> </w:t>
      </w:r>
      <w:r>
        <w:rPr>
          <w:sz w:val="23"/>
        </w:rPr>
        <w:t>основании</w:t>
      </w:r>
      <w:r>
        <w:rPr>
          <w:spacing w:val="-2"/>
          <w:sz w:val="23"/>
        </w:rPr>
        <w:t xml:space="preserve"> </w:t>
      </w:r>
      <w:r>
        <w:rPr>
          <w:sz w:val="23"/>
        </w:rPr>
        <w:t>заключения</w:t>
      </w:r>
      <w:r>
        <w:rPr>
          <w:spacing w:val="2"/>
          <w:sz w:val="23"/>
        </w:rPr>
        <w:t xml:space="preserve"> </w:t>
      </w:r>
      <w:r>
        <w:rPr>
          <w:sz w:val="23"/>
        </w:rPr>
        <w:t>ПМПК</w:t>
      </w:r>
      <w:r>
        <w:rPr>
          <w:spacing w:val="56"/>
          <w:sz w:val="23"/>
        </w:rPr>
        <w:t xml:space="preserve"> </w:t>
      </w:r>
      <w:r>
        <w:rPr>
          <w:sz w:val="23"/>
        </w:rPr>
        <w:t>(далее</w:t>
      </w:r>
      <w:r>
        <w:rPr>
          <w:spacing w:val="-1"/>
          <w:sz w:val="23"/>
        </w:rPr>
        <w:t xml:space="preserve"> </w:t>
      </w:r>
      <w:r>
        <w:rPr>
          <w:sz w:val="23"/>
        </w:rPr>
        <w:t>срок</w:t>
      </w:r>
      <w:r>
        <w:rPr>
          <w:spacing w:val="-1"/>
          <w:sz w:val="23"/>
        </w:rPr>
        <w:t xml:space="preserve"> </w:t>
      </w:r>
      <w:r>
        <w:rPr>
          <w:sz w:val="23"/>
        </w:rPr>
        <w:t>может быть</w:t>
      </w:r>
      <w:r>
        <w:rPr>
          <w:spacing w:val="-1"/>
          <w:sz w:val="23"/>
        </w:rPr>
        <w:t xml:space="preserve"> </w:t>
      </w:r>
      <w:r>
        <w:rPr>
          <w:sz w:val="23"/>
        </w:rPr>
        <w:t>продлен до</w:t>
      </w:r>
      <w:r>
        <w:rPr>
          <w:spacing w:val="-1"/>
          <w:sz w:val="23"/>
        </w:rPr>
        <w:t xml:space="preserve"> </w:t>
      </w:r>
      <w:r>
        <w:rPr>
          <w:sz w:val="23"/>
        </w:rPr>
        <w:t>8 лет).</w:t>
      </w:r>
    </w:p>
    <w:p w:rsidR="00752B50" w:rsidRDefault="001E1DF4">
      <w:pPr>
        <w:ind w:left="397" w:right="582" w:firstLine="566"/>
        <w:jc w:val="both"/>
        <w:rPr>
          <w:sz w:val="23"/>
        </w:rPr>
      </w:pPr>
      <w:r>
        <w:rPr>
          <w:i/>
          <w:sz w:val="23"/>
        </w:rPr>
        <w:t>Основной</w:t>
      </w:r>
      <w:r>
        <w:rPr>
          <w:i/>
          <w:spacing w:val="1"/>
          <w:sz w:val="23"/>
        </w:rPr>
        <w:t xml:space="preserve"> </w:t>
      </w:r>
      <w:r>
        <w:rPr>
          <w:i/>
          <w:sz w:val="23"/>
        </w:rPr>
        <w:t>формой</w:t>
      </w:r>
      <w:r>
        <w:rPr>
          <w:i/>
          <w:spacing w:val="1"/>
          <w:sz w:val="23"/>
        </w:rPr>
        <w:t xml:space="preserve"> </w:t>
      </w:r>
      <w:r>
        <w:rPr>
          <w:sz w:val="23"/>
        </w:rPr>
        <w:t>организации</w:t>
      </w:r>
      <w:r>
        <w:rPr>
          <w:spacing w:val="1"/>
          <w:sz w:val="23"/>
        </w:rPr>
        <w:t xml:space="preserve"> </w:t>
      </w:r>
      <w:r>
        <w:rPr>
          <w:sz w:val="23"/>
        </w:rPr>
        <w:t>учебно-коррекционной</w:t>
      </w:r>
      <w:r>
        <w:rPr>
          <w:spacing w:val="1"/>
          <w:sz w:val="23"/>
        </w:rPr>
        <w:t xml:space="preserve"> </w:t>
      </w:r>
      <w:r>
        <w:rPr>
          <w:sz w:val="23"/>
        </w:rPr>
        <w:t>работы</w:t>
      </w:r>
      <w:r>
        <w:rPr>
          <w:spacing w:val="1"/>
          <w:sz w:val="23"/>
        </w:rPr>
        <w:t xml:space="preserve"> </w:t>
      </w:r>
      <w:r>
        <w:rPr>
          <w:sz w:val="23"/>
        </w:rPr>
        <w:t>являются</w:t>
      </w:r>
      <w:r>
        <w:rPr>
          <w:spacing w:val="1"/>
          <w:sz w:val="23"/>
        </w:rPr>
        <w:t xml:space="preserve"> </w:t>
      </w:r>
      <w:r>
        <w:rPr>
          <w:sz w:val="23"/>
        </w:rPr>
        <w:t>фронтальные,</w:t>
      </w:r>
      <w:r>
        <w:rPr>
          <w:spacing w:val="1"/>
          <w:sz w:val="23"/>
        </w:rPr>
        <w:t xml:space="preserve"> </w:t>
      </w:r>
      <w:r>
        <w:rPr>
          <w:sz w:val="23"/>
        </w:rPr>
        <w:t>индивидуальные,</w:t>
      </w:r>
      <w:r>
        <w:rPr>
          <w:spacing w:val="11"/>
          <w:sz w:val="23"/>
        </w:rPr>
        <w:t xml:space="preserve"> </w:t>
      </w:r>
      <w:r>
        <w:rPr>
          <w:sz w:val="23"/>
        </w:rPr>
        <w:t>подгрупповые</w:t>
      </w:r>
      <w:r>
        <w:rPr>
          <w:spacing w:val="11"/>
          <w:sz w:val="23"/>
        </w:rPr>
        <w:t xml:space="preserve"> </w:t>
      </w:r>
      <w:r>
        <w:rPr>
          <w:sz w:val="23"/>
        </w:rPr>
        <w:t>занятия.</w:t>
      </w:r>
      <w:r>
        <w:rPr>
          <w:spacing w:val="10"/>
          <w:sz w:val="23"/>
        </w:rPr>
        <w:t xml:space="preserve"> </w:t>
      </w:r>
      <w:r>
        <w:rPr>
          <w:sz w:val="23"/>
        </w:rPr>
        <w:t>Подгрупповые</w:t>
      </w:r>
      <w:r>
        <w:rPr>
          <w:spacing w:val="16"/>
          <w:sz w:val="23"/>
        </w:rPr>
        <w:t xml:space="preserve"> </w:t>
      </w:r>
      <w:r>
        <w:rPr>
          <w:sz w:val="23"/>
        </w:rPr>
        <w:t>–</w:t>
      </w:r>
      <w:r>
        <w:rPr>
          <w:spacing w:val="11"/>
          <w:sz w:val="23"/>
        </w:rPr>
        <w:t xml:space="preserve"> </w:t>
      </w:r>
      <w:r>
        <w:rPr>
          <w:sz w:val="23"/>
        </w:rPr>
        <w:t>5</w:t>
      </w:r>
      <w:r>
        <w:rPr>
          <w:spacing w:val="8"/>
          <w:sz w:val="23"/>
        </w:rPr>
        <w:t xml:space="preserve"> </w:t>
      </w:r>
      <w:r>
        <w:rPr>
          <w:sz w:val="23"/>
        </w:rPr>
        <w:t>раз</w:t>
      </w:r>
      <w:r>
        <w:rPr>
          <w:spacing w:val="8"/>
          <w:sz w:val="23"/>
        </w:rPr>
        <w:t xml:space="preserve"> </w:t>
      </w:r>
      <w:r>
        <w:rPr>
          <w:sz w:val="23"/>
        </w:rPr>
        <w:t>в</w:t>
      </w:r>
      <w:r>
        <w:rPr>
          <w:spacing w:val="10"/>
          <w:sz w:val="23"/>
        </w:rPr>
        <w:t xml:space="preserve"> </w:t>
      </w:r>
      <w:r>
        <w:rPr>
          <w:sz w:val="23"/>
        </w:rPr>
        <w:t>неделю,</w:t>
      </w:r>
      <w:r>
        <w:rPr>
          <w:spacing w:val="11"/>
          <w:sz w:val="23"/>
        </w:rPr>
        <w:t xml:space="preserve"> </w:t>
      </w:r>
      <w:r>
        <w:rPr>
          <w:sz w:val="23"/>
        </w:rPr>
        <w:t>индивидуальные</w:t>
      </w:r>
      <w:r>
        <w:rPr>
          <w:spacing w:val="11"/>
          <w:sz w:val="23"/>
        </w:rPr>
        <w:t xml:space="preserve"> </w:t>
      </w:r>
      <w:r>
        <w:rPr>
          <w:sz w:val="23"/>
        </w:rPr>
        <w:t>занятия</w:t>
      </w:r>
    </w:p>
    <w:p w:rsidR="00752B50" w:rsidRDefault="001E1DF4">
      <w:pPr>
        <w:spacing w:before="1"/>
        <w:ind w:left="397" w:right="581"/>
        <w:jc w:val="both"/>
        <w:rPr>
          <w:sz w:val="23"/>
        </w:rPr>
      </w:pPr>
      <w:r>
        <w:rPr>
          <w:sz w:val="23"/>
        </w:rPr>
        <w:t>–</w:t>
      </w:r>
      <w:r>
        <w:rPr>
          <w:spacing w:val="1"/>
          <w:sz w:val="23"/>
        </w:rPr>
        <w:t xml:space="preserve"> </w:t>
      </w:r>
      <w:r>
        <w:rPr>
          <w:sz w:val="23"/>
        </w:rPr>
        <w:t>2-3</w:t>
      </w:r>
      <w:r>
        <w:rPr>
          <w:spacing w:val="1"/>
          <w:sz w:val="23"/>
        </w:rPr>
        <w:t xml:space="preserve"> </w:t>
      </w:r>
      <w:r>
        <w:rPr>
          <w:sz w:val="23"/>
        </w:rPr>
        <w:t>раза</w:t>
      </w:r>
      <w:r>
        <w:rPr>
          <w:spacing w:val="1"/>
          <w:sz w:val="23"/>
        </w:rPr>
        <w:t xml:space="preserve"> </w:t>
      </w:r>
      <w:r>
        <w:rPr>
          <w:sz w:val="23"/>
        </w:rPr>
        <w:t>в</w:t>
      </w:r>
      <w:r>
        <w:rPr>
          <w:spacing w:val="1"/>
          <w:sz w:val="23"/>
        </w:rPr>
        <w:t xml:space="preserve"> </w:t>
      </w:r>
      <w:r>
        <w:rPr>
          <w:sz w:val="23"/>
        </w:rPr>
        <w:t>неделю.</w:t>
      </w:r>
      <w:r>
        <w:rPr>
          <w:spacing w:val="1"/>
          <w:sz w:val="23"/>
        </w:rPr>
        <w:t xml:space="preserve"> </w:t>
      </w:r>
      <w:r>
        <w:rPr>
          <w:sz w:val="23"/>
        </w:rPr>
        <w:t>Осуществляется</w:t>
      </w:r>
      <w:r>
        <w:rPr>
          <w:spacing w:val="1"/>
          <w:sz w:val="23"/>
        </w:rPr>
        <w:t xml:space="preserve"> </w:t>
      </w:r>
      <w:r>
        <w:rPr>
          <w:sz w:val="23"/>
        </w:rPr>
        <w:t>преемственность</w:t>
      </w:r>
      <w:r>
        <w:rPr>
          <w:spacing w:val="1"/>
          <w:sz w:val="23"/>
        </w:rPr>
        <w:t xml:space="preserve"> </w:t>
      </w:r>
      <w:r>
        <w:rPr>
          <w:sz w:val="23"/>
        </w:rPr>
        <w:t>в</w:t>
      </w:r>
      <w:r>
        <w:rPr>
          <w:spacing w:val="1"/>
          <w:sz w:val="23"/>
        </w:rPr>
        <w:t xml:space="preserve"> </w:t>
      </w:r>
      <w:r>
        <w:rPr>
          <w:sz w:val="23"/>
        </w:rPr>
        <w:t>работе</w:t>
      </w:r>
      <w:r>
        <w:rPr>
          <w:spacing w:val="1"/>
          <w:sz w:val="23"/>
        </w:rPr>
        <w:t xml:space="preserve"> </w:t>
      </w:r>
      <w:r>
        <w:rPr>
          <w:sz w:val="23"/>
        </w:rPr>
        <w:t>учителя-дефектолога,</w:t>
      </w:r>
      <w:r>
        <w:rPr>
          <w:spacing w:val="1"/>
          <w:sz w:val="23"/>
        </w:rPr>
        <w:t xml:space="preserve"> </w:t>
      </w:r>
      <w:r>
        <w:rPr>
          <w:sz w:val="23"/>
        </w:rPr>
        <w:t>учителя-</w:t>
      </w:r>
      <w:r>
        <w:rPr>
          <w:spacing w:val="-55"/>
          <w:sz w:val="23"/>
        </w:rPr>
        <w:t xml:space="preserve"> </w:t>
      </w:r>
      <w:r>
        <w:rPr>
          <w:sz w:val="23"/>
        </w:rPr>
        <w:t>логопеда,</w:t>
      </w:r>
      <w:r>
        <w:rPr>
          <w:spacing w:val="1"/>
          <w:sz w:val="23"/>
        </w:rPr>
        <w:t xml:space="preserve"> </w:t>
      </w:r>
      <w:r>
        <w:rPr>
          <w:sz w:val="23"/>
        </w:rPr>
        <w:t>педагога-психолога,</w:t>
      </w:r>
      <w:r>
        <w:rPr>
          <w:spacing w:val="1"/>
          <w:sz w:val="23"/>
        </w:rPr>
        <w:t xml:space="preserve"> </w:t>
      </w:r>
      <w:r>
        <w:rPr>
          <w:sz w:val="23"/>
        </w:rPr>
        <w:t>воспитателей,</w:t>
      </w:r>
      <w:r>
        <w:rPr>
          <w:spacing w:val="1"/>
          <w:sz w:val="23"/>
        </w:rPr>
        <w:t xml:space="preserve"> </w:t>
      </w:r>
      <w:r>
        <w:rPr>
          <w:sz w:val="23"/>
        </w:rPr>
        <w:t>музыкального</w:t>
      </w:r>
      <w:r>
        <w:rPr>
          <w:spacing w:val="1"/>
          <w:sz w:val="23"/>
        </w:rPr>
        <w:t xml:space="preserve"> </w:t>
      </w:r>
      <w:r>
        <w:rPr>
          <w:sz w:val="23"/>
        </w:rPr>
        <w:t>руководителя,</w:t>
      </w:r>
      <w:r>
        <w:rPr>
          <w:spacing w:val="1"/>
          <w:sz w:val="23"/>
        </w:rPr>
        <w:t xml:space="preserve"> </w:t>
      </w:r>
      <w:r>
        <w:rPr>
          <w:sz w:val="23"/>
        </w:rPr>
        <w:t>инструктора</w:t>
      </w:r>
      <w:r>
        <w:rPr>
          <w:spacing w:val="1"/>
          <w:sz w:val="23"/>
        </w:rPr>
        <w:t xml:space="preserve"> </w:t>
      </w:r>
      <w:r>
        <w:rPr>
          <w:sz w:val="23"/>
        </w:rPr>
        <w:t>по</w:t>
      </w:r>
      <w:r>
        <w:rPr>
          <w:spacing w:val="1"/>
          <w:sz w:val="23"/>
        </w:rPr>
        <w:t xml:space="preserve"> </w:t>
      </w:r>
      <w:r>
        <w:rPr>
          <w:sz w:val="23"/>
        </w:rPr>
        <w:t>физической</w:t>
      </w:r>
      <w:r>
        <w:rPr>
          <w:spacing w:val="-2"/>
          <w:sz w:val="23"/>
        </w:rPr>
        <w:t xml:space="preserve"> </w:t>
      </w:r>
      <w:r>
        <w:rPr>
          <w:sz w:val="23"/>
        </w:rPr>
        <w:t>культуре.</w:t>
      </w:r>
    </w:p>
    <w:p w:rsidR="00752B50" w:rsidRDefault="001E1DF4">
      <w:pPr>
        <w:ind w:left="397" w:right="581" w:firstLine="566"/>
        <w:jc w:val="both"/>
        <w:rPr>
          <w:sz w:val="23"/>
        </w:rPr>
      </w:pPr>
      <w:r>
        <w:rPr>
          <w:i/>
          <w:sz w:val="23"/>
        </w:rPr>
        <w:t xml:space="preserve">Коррекционно-педагогическую помощь детям с ОВЗ (ЗПР) </w:t>
      </w:r>
      <w:r>
        <w:rPr>
          <w:sz w:val="23"/>
        </w:rPr>
        <w:t>оказывают учитель-дефектолог,</w:t>
      </w:r>
      <w:r>
        <w:rPr>
          <w:spacing w:val="1"/>
          <w:sz w:val="23"/>
        </w:rPr>
        <w:t xml:space="preserve"> </w:t>
      </w:r>
      <w:r>
        <w:rPr>
          <w:sz w:val="23"/>
        </w:rPr>
        <w:t>учитель-логопед,</w:t>
      </w:r>
      <w:r>
        <w:rPr>
          <w:spacing w:val="37"/>
          <w:sz w:val="23"/>
        </w:rPr>
        <w:t xml:space="preserve"> </w:t>
      </w:r>
      <w:r>
        <w:rPr>
          <w:sz w:val="23"/>
        </w:rPr>
        <w:t>педагог-психолог,</w:t>
      </w:r>
      <w:r>
        <w:rPr>
          <w:spacing w:val="36"/>
          <w:sz w:val="23"/>
        </w:rPr>
        <w:t xml:space="preserve"> </w:t>
      </w:r>
      <w:r>
        <w:rPr>
          <w:sz w:val="23"/>
        </w:rPr>
        <w:t>воспитатели</w:t>
      </w:r>
      <w:r>
        <w:rPr>
          <w:spacing w:val="34"/>
          <w:sz w:val="23"/>
        </w:rPr>
        <w:t xml:space="preserve"> </w:t>
      </w:r>
      <w:r>
        <w:rPr>
          <w:sz w:val="23"/>
        </w:rPr>
        <w:t>группы,</w:t>
      </w:r>
      <w:r>
        <w:rPr>
          <w:spacing w:val="37"/>
          <w:sz w:val="23"/>
        </w:rPr>
        <w:t xml:space="preserve"> </w:t>
      </w:r>
      <w:r>
        <w:rPr>
          <w:sz w:val="23"/>
        </w:rPr>
        <w:t>музыкальный</w:t>
      </w:r>
      <w:r>
        <w:rPr>
          <w:spacing w:val="34"/>
          <w:sz w:val="23"/>
        </w:rPr>
        <w:t xml:space="preserve"> </w:t>
      </w:r>
      <w:r>
        <w:rPr>
          <w:sz w:val="23"/>
        </w:rPr>
        <w:t>руководитель,</w:t>
      </w:r>
      <w:r>
        <w:rPr>
          <w:spacing w:val="37"/>
          <w:sz w:val="23"/>
        </w:rPr>
        <w:t xml:space="preserve"> </w:t>
      </w:r>
      <w:r>
        <w:rPr>
          <w:sz w:val="23"/>
        </w:rPr>
        <w:t>учитель-логопед.</w:t>
      </w:r>
    </w:p>
    <w:p w:rsidR="00752B50" w:rsidRDefault="00752B50">
      <w:pPr>
        <w:jc w:val="both"/>
        <w:rPr>
          <w:sz w:val="23"/>
        </w:rPr>
        <w:sectPr w:rsidR="00752B50">
          <w:pgSz w:w="11910" w:h="16840"/>
          <w:pgMar w:top="1340" w:right="120" w:bottom="1360" w:left="880" w:header="0" w:footer="1171" w:gutter="0"/>
          <w:cols w:space="720"/>
        </w:sectPr>
      </w:pPr>
    </w:p>
    <w:p w:rsidR="00752B50" w:rsidRDefault="001E1DF4">
      <w:pPr>
        <w:spacing w:before="79" w:line="242" w:lineRule="auto"/>
        <w:ind w:left="397" w:right="590" w:firstLine="566"/>
        <w:jc w:val="both"/>
        <w:rPr>
          <w:sz w:val="23"/>
        </w:rPr>
      </w:pPr>
      <w:r>
        <w:rPr>
          <w:i/>
          <w:sz w:val="23"/>
        </w:rPr>
        <w:lastRenderedPageBreak/>
        <w:t xml:space="preserve">Предельная наполняемость </w:t>
      </w:r>
      <w:r>
        <w:rPr>
          <w:sz w:val="23"/>
        </w:rPr>
        <w:t>детей в группе компенсирующей направленности для детей с ОВЗ</w:t>
      </w:r>
      <w:r>
        <w:rPr>
          <w:spacing w:val="-55"/>
          <w:sz w:val="23"/>
        </w:rPr>
        <w:t xml:space="preserve"> </w:t>
      </w:r>
      <w:r>
        <w:rPr>
          <w:sz w:val="23"/>
        </w:rPr>
        <w:t>(ЗПР)</w:t>
      </w:r>
      <w:r>
        <w:rPr>
          <w:spacing w:val="-1"/>
          <w:sz w:val="23"/>
        </w:rPr>
        <w:t xml:space="preserve"> </w:t>
      </w:r>
      <w:r>
        <w:rPr>
          <w:sz w:val="23"/>
        </w:rPr>
        <w:t>не должна превышать нормативные</w:t>
      </w:r>
      <w:r>
        <w:rPr>
          <w:spacing w:val="-1"/>
          <w:sz w:val="23"/>
        </w:rPr>
        <w:t xml:space="preserve"> </w:t>
      </w:r>
      <w:r>
        <w:rPr>
          <w:sz w:val="23"/>
        </w:rPr>
        <w:t>требования.</w:t>
      </w:r>
    </w:p>
    <w:p w:rsidR="00752B50" w:rsidRDefault="001E1DF4">
      <w:pPr>
        <w:ind w:left="397" w:right="584" w:firstLine="566"/>
        <w:jc w:val="both"/>
        <w:rPr>
          <w:sz w:val="23"/>
        </w:rPr>
      </w:pPr>
      <w:r>
        <w:rPr>
          <w:sz w:val="23"/>
        </w:rPr>
        <w:t>Организация</w:t>
      </w:r>
      <w:r>
        <w:rPr>
          <w:spacing w:val="1"/>
          <w:sz w:val="23"/>
        </w:rPr>
        <w:t xml:space="preserve"> </w:t>
      </w:r>
      <w:r>
        <w:rPr>
          <w:sz w:val="23"/>
        </w:rPr>
        <w:t>образовательного</w:t>
      </w:r>
      <w:r>
        <w:rPr>
          <w:spacing w:val="1"/>
          <w:sz w:val="23"/>
        </w:rPr>
        <w:t xml:space="preserve"> </w:t>
      </w:r>
      <w:r>
        <w:rPr>
          <w:sz w:val="23"/>
        </w:rPr>
        <w:t>процесса</w:t>
      </w:r>
      <w:r>
        <w:rPr>
          <w:spacing w:val="1"/>
          <w:sz w:val="23"/>
        </w:rPr>
        <w:t xml:space="preserve"> </w:t>
      </w:r>
      <w:r>
        <w:rPr>
          <w:sz w:val="23"/>
        </w:rPr>
        <w:t>в</w:t>
      </w:r>
      <w:r>
        <w:rPr>
          <w:spacing w:val="1"/>
          <w:sz w:val="23"/>
        </w:rPr>
        <w:t xml:space="preserve"> </w:t>
      </w:r>
      <w:r>
        <w:rPr>
          <w:sz w:val="23"/>
        </w:rPr>
        <w:t>группе</w:t>
      </w:r>
      <w:r>
        <w:rPr>
          <w:spacing w:val="1"/>
          <w:sz w:val="23"/>
        </w:rPr>
        <w:t xml:space="preserve"> </w:t>
      </w:r>
      <w:r>
        <w:rPr>
          <w:sz w:val="23"/>
        </w:rPr>
        <w:t>компенсирующей</w:t>
      </w:r>
      <w:r>
        <w:rPr>
          <w:spacing w:val="1"/>
          <w:sz w:val="23"/>
        </w:rPr>
        <w:t xml:space="preserve"> </w:t>
      </w:r>
      <w:r>
        <w:rPr>
          <w:sz w:val="23"/>
        </w:rPr>
        <w:t>(комбинированной0</w:t>
      </w:r>
      <w:r>
        <w:rPr>
          <w:spacing w:val="1"/>
          <w:sz w:val="23"/>
        </w:rPr>
        <w:t xml:space="preserve"> </w:t>
      </w:r>
      <w:r>
        <w:rPr>
          <w:sz w:val="23"/>
        </w:rPr>
        <w:t>направленности</w:t>
      </w:r>
      <w:r>
        <w:rPr>
          <w:spacing w:val="1"/>
          <w:sz w:val="23"/>
        </w:rPr>
        <w:t xml:space="preserve"> </w:t>
      </w:r>
      <w:r>
        <w:rPr>
          <w:sz w:val="23"/>
        </w:rPr>
        <w:t>регламентируется</w:t>
      </w:r>
      <w:r>
        <w:rPr>
          <w:spacing w:val="1"/>
          <w:sz w:val="23"/>
        </w:rPr>
        <w:t xml:space="preserve"> </w:t>
      </w:r>
      <w:r>
        <w:rPr>
          <w:sz w:val="23"/>
        </w:rPr>
        <w:t>учебным</w:t>
      </w:r>
      <w:r>
        <w:rPr>
          <w:spacing w:val="1"/>
          <w:sz w:val="23"/>
        </w:rPr>
        <w:t xml:space="preserve"> </w:t>
      </w:r>
      <w:r>
        <w:rPr>
          <w:sz w:val="23"/>
        </w:rPr>
        <w:t>планом,</w:t>
      </w:r>
      <w:r>
        <w:rPr>
          <w:spacing w:val="1"/>
          <w:sz w:val="23"/>
        </w:rPr>
        <w:t xml:space="preserve"> </w:t>
      </w:r>
      <w:r>
        <w:rPr>
          <w:sz w:val="23"/>
        </w:rPr>
        <w:t>расписанием</w:t>
      </w:r>
      <w:r>
        <w:rPr>
          <w:spacing w:val="1"/>
          <w:sz w:val="23"/>
        </w:rPr>
        <w:t xml:space="preserve"> </w:t>
      </w:r>
      <w:r>
        <w:rPr>
          <w:sz w:val="23"/>
        </w:rPr>
        <w:t>непрерывно</w:t>
      </w:r>
      <w:r>
        <w:rPr>
          <w:spacing w:val="1"/>
          <w:sz w:val="23"/>
        </w:rPr>
        <w:t xml:space="preserve"> </w:t>
      </w:r>
      <w:r>
        <w:rPr>
          <w:sz w:val="23"/>
        </w:rPr>
        <w:t>образовательной</w:t>
      </w:r>
      <w:r>
        <w:rPr>
          <w:spacing w:val="1"/>
          <w:sz w:val="23"/>
        </w:rPr>
        <w:t xml:space="preserve"> </w:t>
      </w:r>
      <w:r>
        <w:rPr>
          <w:sz w:val="23"/>
        </w:rPr>
        <w:t>деятельности,</w:t>
      </w:r>
      <w:r>
        <w:rPr>
          <w:spacing w:val="-1"/>
          <w:sz w:val="23"/>
        </w:rPr>
        <w:t xml:space="preserve"> </w:t>
      </w:r>
      <w:r>
        <w:rPr>
          <w:sz w:val="23"/>
        </w:rPr>
        <w:t>перспективными тематическими</w:t>
      </w:r>
      <w:r>
        <w:rPr>
          <w:spacing w:val="-1"/>
          <w:sz w:val="23"/>
        </w:rPr>
        <w:t xml:space="preserve"> </w:t>
      </w:r>
      <w:r>
        <w:rPr>
          <w:sz w:val="23"/>
        </w:rPr>
        <w:t>планами, режимом</w:t>
      </w:r>
      <w:r>
        <w:rPr>
          <w:spacing w:val="-1"/>
          <w:sz w:val="23"/>
        </w:rPr>
        <w:t xml:space="preserve"> </w:t>
      </w:r>
      <w:r>
        <w:rPr>
          <w:sz w:val="23"/>
        </w:rPr>
        <w:t>дня.</w:t>
      </w:r>
    </w:p>
    <w:p w:rsidR="00752B50" w:rsidRDefault="001E1DF4">
      <w:pPr>
        <w:ind w:left="397" w:right="584" w:firstLine="566"/>
        <w:jc w:val="both"/>
        <w:rPr>
          <w:sz w:val="23"/>
        </w:rPr>
      </w:pPr>
      <w:r>
        <w:rPr>
          <w:i/>
          <w:sz w:val="23"/>
        </w:rPr>
        <w:t xml:space="preserve">Коррекционную деятельность </w:t>
      </w:r>
      <w:r>
        <w:rPr>
          <w:sz w:val="23"/>
        </w:rPr>
        <w:t>в группе компенсирующей(комбинированной)</w:t>
      </w:r>
      <w:r>
        <w:rPr>
          <w:spacing w:val="1"/>
          <w:sz w:val="23"/>
        </w:rPr>
        <w:t xml:space="preserve"> </w:t>
      </w:r>
      <w:r>
        <w:rPr>
          <w:sz w:val="23"/>
        </w:rPr>
        <w:t>направленности</w:t>
      </w:r>
      <w:r>
        <w:rPr>
          <w:spacing w:val="-55"/>
          <w:sz w:val="23"/>
        </w:rPr>
        <w:t xml:space="preserve"> </w:t>
      </w:r>
      <w:r>
        <w:rPr>
          <w:sz w:val="23"/>
        </w:rPr>
        <w:t>осуществляют:</w:t>
      </w:r>
    </w:p>
    <w:p w:rsidR="00752B50" w:rsidRDefault="001E1DF4">
      <w:pPr>
        <w:pStyle w:val="a4"/>
        <w:numPr>
          <w:ilvl w:val="0"/>
          <w:numId w:val="55"/>
        </w:numPr>
        <w:tabs>
          <w:tab w:val="left" w:pos="1168"/>
        </w:tabs>
        <w:ind w:right="588" w:firstLine="566"/>
        <w:rPr>
          <w:sz w:val="23"/>
        </w:rPr>
      </w:pPr>
      <w:r>
        <w:rPr>
          <w:sz w:val="23"/>
        </w:rPr>
        <w:t>учитель-дефектолог, учитель-логопед, педагог-психолог, организующие индивидуальную,</w:t>
      </w:r>
      <w:r>
        <w:rPr>
          <w:spacing w:val="1"/>
          <w:sz w:val="23"/>
        </w:rPr>
        <w:t xml:space="preserve"> </w:t>
      </w:r>
      <w:r>
        <w:rPr>
          <w:sz w:val="23"/>
        </w:rPr>
        <w:t>подгрупповую</w:t>
      </w:r>
      <w:r>
        <w:rPr>
          <w:spacing w:val="-1"/>
          <w:sz w:val="23"/>
        </w:rPr>
        <w:t xml:space="preserve"> </w:t>
      </w:r>
      <w:r>
        <w:rPr>
          <w:sz w:val="23"/>
        </w:rPr>
        <w:t>работу</w:t>
      </w:r>
      <w:r>
        <w:rPr>
          <w:spacing w:val="-5"/>
          <w:sz w:val="23"/>
        </w:rPr>
        <w:t xml:space="preserve"> </w:t>
      </w:r>
      <w:r>
        <w:rPr>
          <w:sz w:val="23"/>
        </w:rPr>
        <w:t>с</w:t>
      </w:r>
      <w:r>
        <w:rPr>
          <w:spacing w:val="2"/>
          <w:sz w:val="23"/>
        </w:rPr>
        <w:t xml:space="preserve"> </w:t>
      </w:r>
      <w:r>
        <w:rPr>
          <w:sz w:val="23"/>
        </w:rPr>
        <w:t>воспитанниками, имеющими</w:t>
      </w:r>
      <w:r>
        <w:rPr>
          <w:spacing w:val="-1"/>
          <w:sz w:val="23"/>
        </w:rPr>
        <w:t xml:space="preserve"> </w:t>
      </w:r>
      <w:r>
        <w:rPr>
          <w:sz w:val="23"/>
        </w:rPr>
        <w:t>ЗПР.</w:t>
      </w:r>
    </w:p>
    <w:p w:rsidR="00752B50" w:rsidRDefault="001E1DF4">
      <w:pPr>
        <w:pStyle w:val="a4"/>
        <w:numPr>
          <w:ilvl w:val="0"/>
          <w:numId w:val="55"/>
        </w:numPr>
        <w:tabs>
          <w:tab w:val="left" w:pos="1142"/>
        </w:tabs>
        <w:spacing w:before="56"/>
        <w:ind w:right="586" w:firstLine="566"/>
        <w:rPr>
          <w:sz w:val="23"/>
        </w:rPr>
      </w:pPr>
      <w:r>
        <w:rPr>
          <w:sz w:val="23"/>
        </w:rPr>
        <w:t>воспитатели, организующие и осуществляющие индивидуальную коррекционную работу с</w:t>
      </w:r>
      <w:r>
        <w:rPr>
          <w:spacing w:val="1"/>
          <w:sz w:val="23"/>
        </w:rPr>
        <w:t xml:space="preserve"> </w:t>
      </w:r>
      <w:r>
        <w:rPr>
          <w:sz w:val="23"/>
        </w:rPr>
        <w:t>воспитанниками</w:t>
      </w:r>
      <w:r>
        <w:rPr>
          <w:spacing w:val="1"/>
          <w:sz w:val="23"/>
        </w:rPr>
        <w:t xml:space="preserve"> </w:t>
      </w:r>
      <w:r>
        <w:rPr>
          <w:sz w:val="23"/>
        </w:rPr>
        <w:t>с</w:t>
      </w:r>
      <w:r>
        <w:rPr>
          <w:spacing w:val="1"/>
          <w:sz w:val="23"/>
        </w:rPr>
        <w:t xml:space="preserve"> </w:t>
      </w:r>
      <w:r>
        <w:rPr>
          <w:sz w:val="23"/>
        </w:rPr>
        <w:t>ЗПР</w:t>
      </w:r>
      <w:r>
        <w:rPr>
          <w:spacing w:val="1"/>
          <w:sz w:val="23"/>
        </w:rPr>
        <w:t xml:space="preserve"> </w:t>
      </w:r>
      <w:r>
        <w:rPr>
          <w:sz w:val="23"/>
        </w:rPr>
        <w:t>по</w:t>
      </w:r>
      <w:r>
        <w:rPr>
          <w:spacing w:val="1"/>
          <w:sz w:val="23"/>
        </w:rPr>
        <w:t xml:space="preserve"> </w:t>
      </w:r>
      <w:r>
        <w:rPr>
          <w:sz w:val="23"/>
        </w:rPr>
        <w:t>заданию</w:t>
      </w:r>
      <w:r>
        <w:rPr>
          <w:spacing w:val="1"/>
          <w:sz w:val="23"/>
        </w:rPr>
        <w:t xml:space="preserve"> </w:t>
      </w:r>
      <w:r>
        <w:rPr>
          <w:sz w:val="23"/>
        </w:rPr>
        <w:t>специалистов:</w:t>
      </w:r>
      <w:r>
        <w:rPr>
          <w:spacing w:val="1"/>
          <w:sz w:val="23"/>
        </w:rPr>
        <w:t xml:space="preserve"> </w:t>
      </w:r>
      <w:r>
        <w:rPr>
          <w:sz w:val="23"/>
        </w:rPr>
        <w:t>учителя-дефектолога(логопеда),</w:t>
      </w:r>
      <w:r>
        <w:rPr>
          <w:spacing w:val="1"/>
          <w:sz w:val="23"/>
        </w:rPr>
        <w:t xml:space="preserve"> </w:t>
      </w:r>
      <w:r>
        <w:rPr>
          <w:sz w:val="23"/>
        </w:rPr>
        <w:t>педагога-</w:t>
      </w:r>
      <w:r>
        <w:rPr>
          <w:spacing w:val="1"/>
          <w:sz w:val="23"/>
        </w:rPr>
        <w:t xml:space="preserve"> </w:t>
      </w:r>
      <w:r>
        <w:rPr>
          <w:sz w:val="23"/>
        </w:rPr>
        <w:t>психолога</w:t>
      </w:r>
    </w:p>
    <w:p w:rsidR="00752B50" w:rsidRDefault="00752B50">
      <w:pPr>
        <w:pStyle w:val="a3"/>
        <w:spacing w:before="3"/>
        <w:ind w:left="0" w:firstLine="0"/>
        <w:jc w:val="left"/>
        <w:rPr>
          <w:sz w:val="23"/>
        </w:rPr>
      </w:pPr>
    </w:p>
    <w:p w:rsidR="00752B50" w:rsidRDefault="001E1DF4">
      <w:pPr>
        <w:ind w:left="397" w:right="595" w:firstLine="566"/>
        <w:jc w:val="both"/>
        <w:rPr>
          <w:b/>
          <w:sz w:val="24"/>
        </w:rPr>
      </w:pPr>
      <w:r>
        <w:rPr>
          <w:b/>
          <w:sz w:val="24"/>
        </w:rPr>
        <w:t>Организация деятельности педагогического персонала в группах компенсирующей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(комбинированной)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направленности</w:t>
      </w:r>
    </w:p>
    <w:p w:rsidR="00752B50" w:rsidRDefault="001E1DF4">
      <w:pPr>
        <w:pStyle w:val="a3"/>
        <w:ind w:right="595" w:firstLine="566"/>
      </w:pPr>
      <w:r>
        <w:t>Адаптированная</w:t>
      </w:r>
      <w:r>
        <w:rPr>
          <w:spacing w:val="1"/>
        </w:rPr>
        <w:t xml:space="preserve"> </w:t>
      </w:r>
      <w:r>
        <w:t>основная</w:t>
      </w:r>
      <w:r>
        <w:rPr>
          <w:spacing w:val="1"/>
        </w:rPr>
        <w:t xml:space="preserve"> </w:t>
      </w:r>
      <w:r>
        <w:t>образовательная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организацию</w:t>
      </w:r>
      <w:r>
        <w:rPr>
          <w:spacing w:val="-1"/>
        </w:rPr>
        <w:t xml:space="preserve"> </w:t>
      </w:r>
      <w:r>
        <w:t>воспитательно-образовательного</w:t>
      </w:r>
      <w:r>
        <w:rPr>
          <w:spacing w:val="-4"/>
        </w:rPr>
        <w:t xml:space="preserve"> </w:t>
      </w:r>
      <w:r>
        <w:t>процесса</w:t>
      </w:r>
      <w:r>
        <w:rPr>
          <w:spacing w:val="-2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ОВЗ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направлена</w:t>
      </w:r>
      <w:r>
        <w:rPr>
          <w:spacing w:val="-2"/>
        </w:rPr>
        <w:t xml:space="preserve"> </w:t>
      </w:r>
      <w:r>
        <w:t>на:</w:t>
      </w:r>
    </w:p>
    <w:p w:rsidR="00752B50" w:rsidRDefault="001E1DF4">
      <w:pPr>
        <w:pStyle w:val="a4"/>
        <w:numPr>
          <w:ilvl w:val="0"/>
          <w:numId w:val="54"/>
        </w:numPr>
        <w:tabs>
          <w:tab w:val="left" w:pos="1127"/>
        </w:tabs>
        <w:ind w:right="596" w:firstLine="566"/>
        <w:rPr>
          <w:sz w:val="24"/>
        </w:rPr>
      </w:pPr>
      <w:r>
        <w:rPr>
          <w:sz w:val="24"/>
        </w:rPr>
        <w:t>формирование общей культуры, развитие физических, интеллектуальных и личностных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предпосылок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обеспечивающих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социальную</w:t>
      </w:r>
      <w:r>
        <w:rPr>
          <w:spacing w:val="1"/>
          <w:sz w:val="24"/>
        </w:rPr>
        <w:t xml:space="preserve"> </w:t>
      </w:r>
      <w:r>
        <w:rPr>
          <w:sz w:val="24"/>
        </w:rPr>
        <w:t>успешность;</w:t>
      </w:r>
    </w:p>
    <w:p w:rsidR="00752B50" w:rsidRDefault="001E1DF4">
      <w:pPr>
        <w:pStyle w:val="a4"/>
        <w:numPr>
          <w:ilvl w:val="0"/>
          <w:numId w:val="54"/>
        </w:numPr>
        <w:tabs>
          <w:tab w:val="left" w:pos="1108"/>
        </w:tabs>
        <w:ind w:left="1107" w:hanging="145"/>
        <w:rPr>
          <w:sz w:val="24"/>
        </w:rPr>
      </w:pPr>
      <w:r>
        <w:rPr>
          <w:sz w:val="24"/>
        </w:rPr>
        <w:t>сохранение</w:t>
      </w:r>
      <w:r>
        <w:rPr>
          <w:spacing w:val="-5"/>
          <w:sz w:val="24"/>
        </w:rPr>
        <w:t xml:space="preserve"> </w:t>
      </w:r>
      <w:r>
        <w:rPr>
          <w:sz w:val="24"/>
        </w:rPr>
        <w:t>и укрепление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</w:t>
      </w:r>
      <w:r>
        <w:rPr>
          <w:spacing w:val="-5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возраста;</w:t>
      </w:r>
    </w:p>
    <w:p w:rsidR="00752B50" w:rsidRDefault="001E1DF4">
      <w:pPr>
        <w:pStyle w:val="a4"/>
        <w:numPr>
          <w:ilvl w:val="0"/>
          <w:numId w:val="54"/>
        </w:numPr>
        <w:tabs>
          <w:tab w:val="left" w:pos="1108"/>
        </w:tabs>
        <w:ind w:left="1107" w:hanging="145"/>
        <w:rPr>
          <w:sz w:val="24"/>
        </w:rPr>
      </w:pPr>
      <w:r>
        <w:rPr>
          <w:sz w:val="24"/>
        </w:rPr>
        <w:t>коррекцию</w:t>
      </w:r>
      <w:r>
        <w:rPr>
          <w:spacing w:val="-3"/>
          <w:sz w:val="24"/>
        </w:rPr>
        <w:t xml:space="preserve"> </w:t>
      </w:r>
      <w:r>
        <w:rPr>
          <w:sz w:val="24"/>
        </w:rPr>
        <w:t>недостатков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физическом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(или)</w:t>
      </w:r>
      <w:r>
        <w:rPr>
          <w:spacing w:val="-2"/>
          <w:sz w:val="24"/>
        </w:rPr>
        <w:t xml:space="preserve"> </w:t>
      </w:r>
      <w:r>
        <w:rPr>
          <w:sz w:val="24"/>
        </w:rPr>
        <w:t>психическом,</w:t>
      </w:r>
      <w:r>
        <w:rPr>
          <w:spacing w:val="-3"/>
          <w:sz w:val="24"/>
        </w:rPr>
        <w:t xml:space="preserve"> </w:t>
      </w:r>
      <w:r>
        <w:rPr>
          <w:sz w:val="24"/>
        </w:rPr>
        <w:t>речевом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развитии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детей.</w:t>
      </w:r>
    </w:p>
    <w:p w:rsidR="00752B50" w:rsidRDefault="00752B50">
      <w:pPr>
        <w:pStyle w:val="a3"/>
        <w:spacing w:before="2"/>
        <w:ind w:left="0" w:firstLine="0"/>
        <w:jc w:val="left"/>
        <w:rPr>
          <w:sz w:val="23"/>
        </w:rPr>
      </w:pPr>
    </w:p>
    <w:p w:rsidR="00752B50" w:rsidRDefault="001E1DF4">
      <w:pPr>
        <w:spacing w:line="262" w:lineRule="exact"/>
        <w:ind w:left="397"/>
        <w:rPr>
          <w:b/>
          <w:sz w:val="23"/>
        </w:rPr>
      </w:pPr>
      <w:r>
        <w:rPr>
          <w:b/>
          <w:sz w:val="23"/>
        </w:rPr>
        <w:t>Деятельность</w:t>
      </w:r>
      <w:r>
        <w:rPr>
          <w:b/>
          <w:spacing w:val="-5"/>
          <w:sz w:val="23"/>
        </w:rPr>
        <w:t xml:space="preserve"> </w:t>
      </w:r>
      <w:r>
        <w:rPr>
          <w:b/>
          <w:sz w:val="23"/>
        </w:rPr>
        <w:t>учителя-дефектолога:</w:t>
      </w:r>
    </w:p>
    <w:p w:rsidR="00752B50" w:rsidRDefault="001E1DF4">
      <w:pPr>
        <w:tabs>
          <w:tab w:val="left" w:pos="1805"/>
          <w:tab w:val="left" w:pos="3005"/>
          <w:tab w:val="left" w:pos="4753"/>
          <w:tab w:val="left" w:pos="6308"/>
          <w:tab w:val="left" w:pos="6742"/>
          <w:tab w:val="left" w:pos="8844"/>
        </w:tabs>
        <w:ind w:left="397" w:right="583"/>
        <w:rPr>
          <w:sz w:val="23"/>
        </w:rPr>
      </w:pPr>
      <w:r>
        <w:rPr>
          <w:sz w:val="23"/>
        </w:rPr>
        <w:t>Основным,</w:t>
      </w:r>
      <w:r>
        <w:rPr>
          <w:sz w:val="23"/>
        </w:rPr>
        <w:tab/>
        <w:t>ведущим</w:t>
      </w:r>
      <w:r>
        <w:rPr>
          <w:sz w:val="23"/>
        </w:rPr>
        <w:tab/>
        <w:t>специалистом,</w:t>
      </w:r>
      <w:r>
        <w:rPr>
          <w:sz w:val="23"/>
        </w:rPr>
        <w:tab/>
        <w:t>проводящим</w:t>
      </w:r>
      <w:r>
        <w:rPr>
          <w:sz w:val="23"/>
        </w:rPr>
        <w:tab/>
        <w:t>и</w:t>
      </w:r>
      <w:r>
        <w:rPr>
          <w:sz w:val="23"/>
        </w:rPr>
        <w:tab/>
        <w:t>координирующим</w:t>
      </w:r>
      <w:r>
        <w:rPr>
          <w:sz w:val="23"/>
        </w:rPr>
        <w:tab/>
        <w:t>коррекционно-</w:t>
      </w:r>
      <w:r>
        <w:rPr>
          <w:spacing w:val="-55"/>
          <w:sz w:val="23"/>
        </w:rPr>
        <w:t xml:space="preserve"> </w:t>
      </w:r>
      <w:r>
        <w:rPr>
          <w:sz w:val="23"/>
        </w:rPr>
        <w:t>педагогическую</w:t>
      </w:r>
      <w:r>
        <w:rPr>
          <w:spacing w:val="-1"/>
          <w:sz w:val="23"/>
        </w:rPr>
        <w:t xml:space="preserve"> </w:t>
      </w:r>
      <w:r>
        <w:rPr>
          <w:sz w:val="23"/>
        </w:rPr>
        <w:t>работу</w:t>
      </w:r>
      <w:r>
        <w:rPr>
          <w:spacing w:val="-3"/>
          <w:sz w:val="23"/>
        </w:rPr>
        <w:t xml:space="preserve"> </w:t>
      </w:r>
      <w:r>
        <w:rPr>
          <w:sz w:val="23"/>
        </w:rPr>
        <w:t>в</w:t>
      </w:r>
      <w:r>
        <w:rPr>
          <w:spacing w:val="-1"/>
          <w:sz w:val="23"/>
        </w:rPr>
        <w:t xml:space="preserve"> </w:t>
      </w:r>
      <w:r>
        <w:rPr>
          <w:sz w:val="23"/>
        </w:rPr>
        <w:t>группе,</w:t>
      </w:r>
      <w:r>
        <w:rPr>
          <w:spacing w:val="-1"/>
          <w:sz w:val="23"/>
        </w:rPr>
        <w:t xml:space="preserve"> </w:t>
      </w:r>
      <w:r>
        <w:rPr>
          <w:sz w:val="23"/>
        </w:rPr>
        <w:t>является</w:t>
      </w:r>
      <w:r>
        <w:rPr>
          <w:spacing w:val="1"/>
          <w:sz w:val="23"/>
        </w:rPr>
        <w:t xml:space="preserve"> </w:t>
      </w:r>
      <w:r>
        <w:rPr>
          <w:sz w:val="23"/>
        </w:rPr>
        <w:t>учитель</w:t>
      </w:r>
      <w:r>
        <w:rPr>
          <w:spacing w:val="5"/>
          <w:sz w:val="23"/>
        </w:rPr>
        <w:t xml:space="preserve"> </w:t>
      </w:r>
      <w:r>
        <w:rPr>
          <w:sz w:val="23"/>
        </w:rPr>
        <w:t>– дефектолог.</w:t>
      </w:r>
    </w:p>
    <w:p w:rsidR="00752B50" w:rsidRDefault="001E1DF4">
      <w:pPr>
        <w:spacing w:before="1" w:line="263" w:lineRule="exact"/>
        <w:ind w:left="397"/>
        <w:rPr>
          <w:b/>
          <w:sz w:val="23"/>
        </w:rPr>
      </w:pPr>
      <w:r>
        <w:rPr>
          <w:b/>
          <w:sz w:val="23"/>
        </w:rPr>
        <w:t>Учитель-дефектолог:</w:t>
      </w:r>
    </w:p>
    <w:p w:rsidR="00752B50" w:rsidRDefault="001E1DF4">
      <w:pPr>
        <w:pStyle w:val="a4"/>
        <w:numPr>
          <w:ilvl w:val="0"/>
          <w:numId w:val="53"/>
        </w:numPr>
        <w:tabs>
          <w:tab w:val="left" w:pos="537"/>
        </w:tabs>
        <w:spacing w:line="263" w:lineRule="exact"/>
        <w:ind w:left="536" w:hanging="140"/>
        <w:rPr>
          <w:sz w:val="23"/>
        </w:rPr>
      </w:pPr>
      <w:r>
        <w:rPr>
          <w:sz w:val="23"/>
        </w:rPr>
        <w:t>планирует</w:t>
      </w:r>
      <w:r>
        <w:rPr>
          <w:spacing w:val="-1"/>
          <w:sz w:val="23"/>
        </w:rPr>
        <w:t xml:space="preserve"> </w:t>
      </w:r>
      <w:r>
        <w:rPr>
          <w:sz w:val="23"/>
        </w:rPr>
        <w:t>(совместно</w:t>
      </w:r>
      <w:r>
        <w:rPr>
          <w:spacing w:val="-4"/>
          <w:sz w:val="23"/>
        </w:rPr>
        <w:t xml:space="preserve"> </w:t>
      </w:r>
      <w:r>
        <w:rPr>
          <w:sz w:val="23"/>
        </w:rPr>
        <w:t>с</w:t>
      </w:r>
      <w:r>
        <w:rPr>
          <w:spacing w:val="-1"/>
          <w:sz w:val="23"/>
        </w:rPr>
        <w:t xml:space="preserve"> </w:t>
      </w:r>
      <w:r>
        <w:rPr>
          <w:sz w:val="23"/>
        </w:rPr>
        <w:t>другими</w:t>
      </w:r>
      <w:r>
        <w:rPr>
          <w:spacing w:val="-1"/>
          <w:sz w:val="23"/>
        </w:rPr>
        <w:t xml:space="preserve"> </w:t>
      </w:r>
      <w:r>
        <w:rPr>
          <w:sz w:val="23"/>
        </w:rPr>
        <w:t>специалистами) и</w:t>
      </w:r>
      <w:r>
        <w:rPr>
          <w:spacing w:val="-2"/>
          <w:sz w:val="23"/>
        </w:rPr>
        <w:t xml:space="preserve"> </w:t>
      </w:r>
      <w:r>
        <w:rPr>
          <w:sz w:val="23"/>
        </w:rPr>
        <w:t>организует</w:t>
      </w:r>
      <w:r>
        <w:rPr>
          <w:spacing w:val="-1"/>
          <w:sz w:val="23"/>
        </w:rPr>
        <w:t xml:space="preserve"> </w:t>
      </w:r>
      <w:r>
        <w:rPr>
          <w:sz w:val="23"/>
        </w:rPr>
        <w:t>работу</w:t>
      </w:r>
      <w:r>
        <w:rPr>
          <w:spacing w:val="-6"/>
          <w:sz w:val="23"/>
        </w:rPr>
        <w:t xml:space="preserve"> </w:t>
      </w:r>
      <w:r>
        <w:rPr>
          <w:sz w:val="23"/>
        </w:rPr>
        <w:t>с детьми</w:t>
      </w:r>
      <w:r>
        <w:rPr>
          <w:spacing w:val="-5"/>
          <w:sz w:val="23"/>
        </w:rPr>
        <w:t xml:space="preserve"> </w:t>
      </w:r>
      <w:r>
        <w:rPr>
          <w:sz w:val="23"/>
        </w:rPr>
        <w:t>с</w:t>
      </w:r>
      <w:r>
        <w:rPr>
          <w:spacing w:val="-1"/>
          <w:sz w:val="23"/>
        </w:rPr>
        <w:t xml:space="preserve"> </w:t>
      </w:r>
      <w:r>
        <w:rPr>
          <w:sz w:val="23"/>
        </w:rPr>
        <w:t>ОВЗ</w:t>
      </w:r>
    </w:p>
    <w:p w:rsidR="00752B50" w:rsidRDefault="001E1DF4">
      <w:pPr>
        <w:pStyle w:val="a4"/>
        <w:numPr>
          <w:ilvl w:val="0"/>
          <w:numId w:val="53"/>
        </w:numPr>
        <w:tabs>
          <w:tab w:val="left" w:pos="573"/>
        </w:tabs>
        <w:ind w:right="583" w:firstLine="0"/>
        <w:rPr>
          <w:sz w:val="23"/>
        </w:rPr>
      </w:pPr>
      <w:r>
        <w:rPr>
          <w:sz w:val="23"/>
        </w:rPr>
        <w:t>консультирует</w:t>
      </w:r>
      <w:r>
        <w:rPr>
          <w:spacing w:val="31"/>
          <w:sz w:val="23"/>
        </w:rPr>
        <w:t xml:space="preserve"> </w:t>
      </w:r>
      <w:r>
        <w:rPr>
          <w:sz w:val="23"/>
        </w:rPr>
        <w:t>воспитателей,</w:t>
      </w:r>
      <w:r>
        <w:rPr>
          <w:spacing w:val="31"/>
          <w:sz w:val="23"/>
        </w:rPr>
        <w:t xml:space="preserve"> </w:t>
      </w:r>
      <w:r>
        <w:rPr>
          <w:sz w:val="23"/>
        </w:rPr>
        <w:t>музыкального</w:t>
      </w:r>
      <w:r>
        <w:rPr>
          <w:spacing w:val="29"/>
          <w:sz w:val="23"/>
        </w:rPr>
        <w:t xml:space="preserve"> </w:t>
      </w:r>
      <w:r>
        <w:rPr>
          <w:sz w:val="23"/>
        </w:rPr>
        <w:t>руководителя,</w:t>
      </w:r>
      <w:r>
        <w:rPr>
          <w:spacing w:val="31"/>
          <w:sz w:val="23"/>
        </w:rPr>
        <w:t xml:space="preserve"> </w:t>
      </w:r>
      <w:r>
        <w:rPr>
          <w:sz w:val="23"/>
        </w:rPr>
        <w:t>инструктора</w:t>
      </w:r>
      <w:r>
        <w:rPr>
          <w:spacing w:val="32"/>
          <w:sz w:val="23"/>
        </w:rPr>
        <w:t xml:space="preserve"> </w:t>
      </w:r>
      <w:r>
        <w:rPr>
          <w:sz w:val="23"/>
        </w:rPr>
        <w:t>по</w:t>
      </w:r>
      <w:r>
        <w:rPr>
          <w:spacing w:val="31"/>
          <w:sz w:val="23"/>
        </w:rPr>
        <w:t xml:space="preserve"> </w:t>
      </w:r>
      <w:r>
        <w:rPr>
          <w:sz w:val="23"/>
        </w:rPr>
        <w:t>физической</w:t>
      </w:r>
      <w:r>
        <w:rPr>
          <w:spacing w:val="28"/>
          <w:sz w:val="23"/>
        </w:rPr>
        <w:t xml:space="preserve"> </w:t>
      </w:r>
      <w:r>
        <w:rPr>
          <w:sz w:val="23"/>
        </w:rPr>
        <w:t>культуре</w:t>
      </w:r>
      <w:r>
        <w:rPr>
          <w:spacing w:val="-55"/>
          <w:sz w:val="23"/>
        </w:rPr>
        <w:t xml:space="preserve"> </w:t>
      </w:r>
      <w:r>
        <w:rPr>
          <w:sz w:val="23"/>
        </w:rPr>
        <w:t>по вопросам организации коррекционно-педагогического процесса и взаимодействия всех детей</w:t>
      </w:r>
      <w:r>
        <w:rPr>
          <w:spacing w:val="1"/>
          <w:sz w:val="23"/>
        </w:rPr>
        <w:t xml:space="preserve"> </w:t>
      </w:r>
      <w:r>
        <w:rPr>
          <w:sz w:val="23"/>
        </w:rPr>
        <w:t>группы;</w:t>
      </w:r>
    </w:p>
    <w:p w:rsidR="00752B50" w:rsidRDefault="001E1DF4">
      <w:pPr>
        <w:pStyle w:val="a4"/>
        <w:numPr>
          <w:ilvl w:val="0"/>
          <w:numId w:val="53"/>
        </w:numPr>
        <w:tabs>
          <w:tab w:val="left" w:pos="537"/>
        </w:tabs>
        <w:spacing w:line="263" w:lineRule="exact"/>
        <w:ind w:left="536" w:hanging="140"/>
        <w:rPr>
          <w:sz w:val="23"/>
        </w:rPr>
      </w:pPr>
      <w:r>
        <w:rPr>
          <w:sz w:val="23"/>
        </w:rPr>
        <w:t>помогает</w:t>
      </w:r>
      <w:r>
        <w:rPr>
          <w:spacing w:val="-2"/>
          <w:sz w:val="23"/>
        </w:rPr>
        <w:t xml:space="preserve"> </w:t>
      </w:r>
      <w:r>
        <w:rPr>
          <w:sz w:val="23"/>
        </w:rPr>
        <w:t>в</w:t>
      </w:r>
      <w:r>
        <w:rPr>
          <w:spacing w:val="-2"/>
          <w:sz w:val="23"/>
        </w:rPr>
        <w:t xml:space="preserve"> </w:t>
      </w:r>
      <w:r>
        <w:rPr>
          <w:sz w:val="23"/>
        </w:rPr>
        <w:t>отборе</w:t>
      </w:r>
      <w:r>
        <w:rPr>
          <w:spacing w:val="-3"/>
          <w:sz w:val="23"/>
        </w:rPr>
        <w:t xml:space="preserve"> </w:t>
      </w:r>
      <w:r>
        <w:rPr>
          <w:sz w:val="23"/>
        </w:rPr>
        <w:t>содержания</w:t>
      </w:r>
      <w:r>
        <w:rPr>
          <w:spacing w:val="-2"/>
          <w:sz w:val="23"/>
        </w:rPr>
        <w:t xml:space="preserve"> </w:t>
      </w:r>
      <w:r>
        <w:rPr>
          <w:sz w:val="23"/>
        </w:rPr>
        <w:t>и</w:t>
      </w:r>
      <w:r>
        <w:rPr>
          <w:spacing w:val="-3"/>
          <w:sz w:val="23"/>
        </w:rPr>
        <w:t xml:space="preserve"> </w:t>
      </w:r>
      <w:r>
        <w:rPr>
          <w:sz w:val="23"/>
        </w:rPr>
        <w:t>методики</w:t>
      </w:r>
      <w:r>
        <w:rPr>
          <w:spacing w:val="-2"/>
          <w:sz w:val="23"/>
        </w:rPr>
        <w:t xml:space="preserve"> </w:t>
      </w:r>
      <w:r>
        <w:rPr>
          <w:sz w:val="23"/>
        </w:rPr>
        <w:t>проведения</w:t>
      </w:r>
      <w:r>
        <w:rPr>
          <w:spacing w:val="-2"/>
          <w:sz w:val="23"/>
        </w:rPr>
        <w:t xml:space="preserve"> </w:t>
      </w:r>
      <w:r>
        <w:rPr>
          <w:sz w:val="23"/>
        </w:rPr>
        <w:t>образовательной</w:t>
      </w:r>
      <w:r>
        <w:rPr>
          <w:spacing w:val="-2"/>
          <w:sz w:val="23"/>
        </w:rPr>
        <w:t xml:space="preserve"> </w:t>
      </w:r>
      <w:r>
        <w:rPr>
          <w:sz w:val="23"/>
        </w:rPr>
        <w:t>деятельности;</w:t>
      </w:r>
    </w:p>
    <w:p w:rsidR="00752B50" w:rsidRDefault="001E1DF4">
      <w:pPr>
        <w:pStyle w:val="a4"/>
        <w:numPr>
          <w:ilvl w:val="0"/>
          <w:numId w:val="53"/>
        </w:numPr>
        <w:tabs>
          <w:tab w:val="left" w:pos="537"/>
        </w:tabs>
        <w:spacing w:before="69"/>
        <w:ind w:left="536" w:hanging="140"/>
        <w:jc w:val="left"/>
        <w:rPr>
          <w:sz w:val="23"/>
        </w:rPr>
      </w:pPr>
      <w:r>
        <w:rPr>
          <w:sz w:val="23"/>
        </w:rPr>
        <w:t>координирует</w:t>
      </w:r>
      <w:r>
        <w:rPr>
          <w:spacing w:val="-3"/>
          <w:sz w:val="23"/>
        </w:rPr>
        <w:t xml:space="preserve"> </w:t>
      </w:r>
      <w:r>
        <w:rPr>
          <w:sz w:val="23"/>
        </w:rPr>
        <w:t>коррекционную психолого-педагогическую</w:t>
      </w:r>
      <w:r>
        <w:rPr>
          <w:spacing w:val="-3"/>
          <w:sz w:val="23"/>
        </w:rPr>
        <w:t xml:space="preserve"> </w:t>
      </w:r>
      <w:r>
        <w:rPr>
          <w:sz w:val="23"/>
        </w:rPr>
        <w:t>и</w:t>
      </w:r>
      <w:r>
        <w:rPr>
          <w:spacing w:val="-3"/>
          <w:sz w:val="23"/>
        </w:rPr>
        <w:t xml:space="preserve"> </w:t>
      </w:r>
      <w:r>
        <w:rPr>
          <w:sz w:val="23"/>
        </w:rPr>
        <w:t>медицинскую</w:t>
      </w:r>
      <w:r>
        <w:rPr>
          <w:spacing w:val="-2"/>
          <w:sz w:val="23"/>
        </w:rPr>
        <w:t xml:space="preserve"> </w:t>
      </w:r>
      <w:r>
        <w:rPr>
          <w:sz w:val="23"/>
        </w:rPr>
        <w:t>помощь</w:t>
      </w:r>
      <w:r>
        <w:rPr>
          <w:spacing w:val="-3"/>
          <w:sz w:val="23"/>
        </w:rPr>
        <w:t xml:space="preserve"> </w:t>
      </w:r>
      <w:r>
        <w:rPr>
          <w:sz w:val="23"/>
        </w:rPr>
        <w:t>детям</w:t>
      </w:r>
      <w:r>
        <w:rPr>
          <w:spacing w:val="-4"/>
          <w:sz w:val="23"/>
        </w:rPr>
        <w:t xml:space="preserve"> </w:t>
      </w:r>
      <w:r>
        <w:rPr>
          <w:sz w:val="23"/>
        </w:rPr>
        <w:t>с</w:t>
      </w:r>
      <w:r>
        <w:rPr>
          <w:spacing w:val="-3"/>
          <w:sz w:val="23"/>
        </w:rPr>
        <w:t xml:space="preserve"> </w:t>
      </w:r>
      <w:r>
        <w:rPr>
          <w:sz w:val="23"/>
        </w:rPr>
        <w:t>ОВЗ;</w:t>
      </w:r>
    </w:p>
    <w:p w:rsidR="00752B50" w:rsidRDefault="001E1DF4">
      <w:pPr>
        <w:pStyle w:val="a4"/>
        <w:numPr>
          <w:ilvl w:val="0"/>
          <w:numId w:val="53"/>
        </w:numPr>
        <w:tabs>
          <w:tab w:val="left" w:pos="679"/>
          <w:tab w:val="left" w:pos="680"/>
          <w:tab w:val="left" w:pos="1798"/>
          <w:tab w:val="left" w:pos="3155"/>
          <w:tab w:val="left" w:pos="4108"/>
          <w:tab w:val="left" w:pos="4412"/>
          <w:tab w:val="left" w:pos="5444"/>
          <w:tab w:val="left" w:pos="7132"/>
          <w:tab w:val="left" w:pos="8773"/>
        </w:tabs>
        <w:spacing w:before="69"/>
        <w:ind w:right="589" w:firstLine="0"/>
        <w:jc w:val="left"/>
        <w:rPr>
          <w:sz w:val="23"/>
        </w:rPr>
      </w:pPr>
      <w:r>
        <w:rPr>
          <w:sz w:val="23"/>
        </w:rPr>
        <w:t>проводит</w:t>
      </w:r>
      <w:r>
        <w:rPr>
          <w:sz w:val="23"/>
        </w:rPr>
        <w:tab/>
        <w:t>совместные</w:t>
      </w:r>
      <w:r>
        <w:rPr>
          <w:sz w:val="23"/>
        </w:rPr>
        <w:tab/>
        <w:t>занятия</w:t>
      </w:r>
      <w:r>
        <w:rPr>
          <w:sz w:val="23"/>
        </w:rPr>
        <w:tab/>
        <w:t>с</w:t>
      </w:r>
      <w:r>
        <w:rPr>
          <w:sz w:val="23"/>
        </w:rPr>
        <w:tab/>
        <w:t>другими</w:t>
      </w:r>
      <w:r>
        <w:rPr>
          <w:sz w:val="23"/>
        </w:rPr>
        <w:tab/>
        <w:t>специалистами</w:t>
      </w:r>
      <w:r>
        <w:rPr>
          <w:sz w:val="23"/>
        </w:rPr>
        <w:tab/>
        <w:t>(музыкальным</w:t>
      </w:r>
      <w:r>
        <w:rPr>
          <w:sz w:val="23"/>
        </w:rPr>
        <w:tab/>
      </w:r>
      <w:r>
        <w:rPr>
          <w:spacing w:val="-1"/>
          <w:sz w:val="23"/>
        </w:rPr>
        <w:t>руководителем,</w:t>
      </w:r>
      <w:r>
        <w:rPr>
          <w:spacing w:val="-55"/>
          <w:sz w:val="23"/>
        </w:rPr>
        <w:t xml:space="preserve"> </w:t>
      </w:r>
      <w:r>
        <w:rPr>
          <w:sz w:val="23"/>
        </w:rPr>
        <w:t>инструктором</w:t>
      </w:r>
      <w:r>
        <w:rPr>
          <w:spacing w:val="-1"/>
          <w:sz w:val="23"/>
        </w:rPr>
        <w:t xml:space="preserve"> </w:t>
      </w:r>
      <w:r>
        <w:rPr>
          <w:sz w:val="23"/>
        </w:rPr>
        <w:t>по физической</w:t>
      </w:r>
      <w:r>
        <w:rPr>
          <w:spacing w:val="-1"/>
          <w:sz w:val="23"/>
        </w:rPr>
        <w:t xml:space="preserve"> </w:t>
      </w:r>
      <w:r>
        <w:rPr>
          <w:sz w:val="23"/>
        </w:rPr>
        <w:t>культуре);</w:t>
      </w:r>
    </w:p>
    <w:p w:rsidR="00752B50" w:rsidRDefault="001E1DF4">
      <w:pPr>
        <w:pStyle w:val="a4"/>
        <w:numPr>
          <w:ilvl w:val="0"/>
          <w:numId w:val="53"/>
        </w:numPr>
        <w:tabs>
          <w:tab w:val="left" w:pos="537"/>
        </w:tabs>
        <w:spacing w:before="67"/>
        <w:ind w:left="536" w:hanging="140"/>
        <w:jc w:val="left"/>
        <w:rPr>
          <w:sz w:val="23"/>
        </w:rPr>
      </w:pPr>
      <w:r>
        <w:rPr>
          <w:sz w:val="23"/>
        </w:rPr>
        <w:t>ведет</w:t>
      </w:r>
      <w:r>
        <w:rPr>
          <w:spacing w:val="-4"/>
          <w:sz w:val="23"/>
        </w:rPr>
        <w:t xml:space="preserve"> </w:t>
      </w:r>
      <w:r>
        <w:rPr>
          <w:sz w:val="23"/>
        </w:rPr>
        <w:t>необходимую</w:t>
      </w:r>
      <w:r>
        <w:rPr>
          <w:spacing w:val="-3"/>
          <w:sz w:val="23"/>
        </w:rPr>
        <w:t xml:space="preserve"> </w:t>
      </w:r>
      <w:r>
        <w:rPr>
          <w:sz w:val="23"/>
        </w:rPr>
        <w:t>документацию.</w:t>
      </w:r>
    </w:p>
    <w:p w:rsidR="00752B50" w:rsidRDefault="001E1DF4">
      <w:pPr>
        <w:spacing w:before="4" w:line="263" w:lineRule="exact"/>
        <w:ind w:left="397"/>
        <w:rPr>
          <w:b/>
          <w:sz w:val="23"/>
        </w:rPr>
      </w:pPr>
      <w:r>
        <w:rPr>
          <w:b/>
          <w:sz w:val="23"/>
        </w:rPr>
        <w:t>Деятельность</w:t>
      </w:r>
      <w:r>
        <w:rPr>
          <w:b/>
          <w:spacing w:val="-4"/>
          <w:sz w:val="23"/>
        </w:rPr>
        <w:t xml:space="preserve"> </w:t>
      </w:r>
      <w:r>
        <w:rPr>
          <w:b/>
          <w:sz w:val="23"/>
        </w:rPr>
        <w:t>воспитателя:</w:t>
      </w:r>
    </w:p>
    <w:p w:rsidR="00752B50" w:rsidRDefault="001E1DF4">
      <w:pPr>
        <w:ind w:left="397"/>
        <w:rPr>
          <w:sz w:val="23"/>
        </w:rPr>
      </w:pPr>
      <w:r>
        <w:rPr>
          <w:sz w:val="23"/>
        </w:rPr>
        <w:t>Особенностями</w:t>
      </w:r>
      <w:r>
        <w:rPr>
          <w:spacing w:val="21"/>
          <w:sz w:val="23"/>
        </w:rPr>
        <w:t xml:space="preserve"> </w:t>
      </w:r>
      <w:r>
        <w:rPr>
          <w:sz w:val="23"/>
        </w:rPr>
        <w:t>организации</w:t>
      </w:r>
      <w:r>
        <w:rPr>
          <w:spacing w:val="20"/>
          <w:sz w:val="23"/>
        </w:rPr>
        <w:t xml:space="preserve"> </w:t>
      </w:r>
      <w:r>
        <w:rPr>
          <w:sz w:val="23"/>
        </w:rPr>
        <w:t>работы</w:t>
      </w:r>
      <w:r>
        <w:rPr>
          <w:spacing w:val="21"/>
          <w:sz w:val="23"/>
        </w:rPr>
        <w:t xml:space="preserve"> </w:t>
      </w:r>
      <w:r>
        <w:rPr>
          <w:sz w:val="23"/>
        </w:rPr>
        <w:t>воспитателя</w:t>
      </w:r>
      <w:r>
        <w:rPr>
          <w:spacing w:val="21"/>
          <w:sz w:val="23"/>
        </w:rPr>
        <w:t xml:space="preserve"> </w:t>
      </w:r>
      <w:r>
        <w:rPr>
          <w:sz w:val="23"/>
        </w:rPr>
        <w:t>группы</w:t>
      </w:r>
      <w:r>
        <w:rPr>
          <w:spacing w:val="22"/>
          <w:sz w:val="23"/>
        </w:rPr>
        <w:t xml:space="preserve"> </w:t>
      </w:r>
      <w:r>
        <w:rPr>
          <w:sz w:val="23"/>
        </w:rPr>
        <w:t>компенсирующей</w:t>
      </w:r>
      <w:r>
        <w:rPr>
          <w:spacing w:val="27"/>
          <w:sz w:val="23"/>
        </w:rPr>
        <w:t xml:space="preserve"> </w:t>
      </w:r>
      <w:r>
        <w:rPr>
          <w:sz w:val="23"/>
        </w:rPr>
        <w:t>(комбинированной)</w:t>
      </w:r>
      <w:r>
        <w:rPr>
          <w:spacing w:val="-55"/>
          <w:sz w:val="23"/>
        </w:rPr>
        <w:t xml:space="preserve"> </w:t>
      </w:r>
      <w:r>
        <w:rPr>
          <w:sz w:val="23"/>
        </w:rPr>
        <w:t>направленности</w:t>
      </w:r>
      <w:r>
        <w:rPr>
          <w:spacing w:val="-2"/>
          <w:sz w:val="23"/>
        </w:rPr>
        <w:t xml:space="preserve"> </w:t>
      </w:r>
      <w:r>
        <w:rPr>
          <w:sz w:val="23"/>
        </w:rPr>
        <w:t>являются:</w:t>
      </w:r>
    </w:p>
    <w:p w:rsidR="00752B50" w:rsidRDefault="001E1DF4">
      <w:pPr>
        <w:pStyle w:val="a4"/>
        <w:numPr>
          <w:ilvl w:val="0"/>
          <w:numId w:val="53"/>
        </w:numPr>
        <w:tabs>
          <w:tab w:val="left" w:pos="609"/>
        </w:tabs>
        <w:ind w:right="586" w:firstLine="0"/>
        <w:jc w:val="left"/>
        <w:rPr>
          <w:sz w:val="23"/>
        </w:rPr>
      </w:pPr>
      <w:r>
        <w:rPr>
          <w:sz w:val="23"/>
        </w:rPr>
        <w:t>реализация</w:t>
      </w:r>
      <w:r>
        <w:rPr>
          <w:spacing w:val="11"/>
          <w:sz w:val="23"/>
        </w:rPr>
        <w:t xml:space="preserve"> </w:t>
      </w:r>
      <w:r>
        <w:rPr>
          <w:sz w:val="23"/>
        </w:rPr>
        <w:t>задач</w:t>
      </w:r>
      <w:r>
        <w:rPr>
          <w:spacing w:val="8"/>
          <w:sz w:val="23"/>
        </w:rPr>
        <w:t xml:space="preserve"> </w:t>
      </w:r>
      <w:r>
        <w:rPr>
          <w:sz w:val="23"/>
        </w:rPr>
        <w:t>коррекционно-развивающего</w:t>
      </w:r>
      <w:r>
        <w:rPr>
          <w:spacing w:val="11"/>
          <w:sz w:val="23"/>
        </w:rPr>
        <w:t xml:space="preserve"> </w:t>
      </w:r>
      <w:r>
        <w:rPr>
          <w:sz w:val="23"/>
        </w:rPr>
        <w:t>компонента</w:t>
      </w:r>
      <w:r>
        <w:rPr>
          <w:spacing w:val="12"/>
          <w:sz w:val="23"/>
        </w:rPr>
        <w:t xml:space="preserve"> </w:t>
      </w:r>
      <w:r>
        <w:rPr>
          <w:sz w:val="23"/>
        </w:rPr>
        <w:t>программы</w:t>
      </w:r>
      <w:r>
        <w:rPr>
          <w:spacing w:val="12"/>
          <w:sz w:val="23"/>
        </w:rPr>
        <w:t xml:space="preserve"> </w:t>
      </w:r>
      <w:r>
        <w:rPr>
          <w:sz w:val="23"/>
        </w:rPr>
        <w:t>в</w:t>
      </w:r>
      <w:r>
        <w:rPr>
          <w:spacing w:val="8"/>
          <w:sz w:val="23"/>
        </w:rPr>
        <w:t xml:space="preserve"> </w:t>
      </w:r>
      <w:r>
        <w:rPr>
          <w:sz w:val="23"/>
        </w:rPr>
        <w:t>процессе</w:t>
      </w:r>
      <w:r>
        <w:rPr>
          <w:spacing w:val="12"/>
          <w:sz w:val="23"/>
        </w:rPr>
        <w:t xml:space="preserve"> </w:t>
      </w:r>
      <w:r>
        <w:rPr>
          <w:sz w:val="23"/>
        </w:rPr>
        <w:t>режимных</w:t>
      </w:r>
      <w:r>
        <w:rPr>
          <w:spacing w:val="-55"/>
          <w:sz w:val="23"/>
        </w:rPr>
        <w:t xml:space="preserve"> </w:t>
      </w:r>
      <w:r>
        <w:rPr>
          <w:sz w:val="23"/>
        </w:rPr>
        <w:t>моментов,</w:t>
      </w:r>
      <w:r>
        <w:rPr>
          <w:spacing w:val="-1"/>
          <w:sz w:val="23"/>
        </w:rPr>
        <w:t xml:space="preserve"> </w:t>
      </w:r>
      <w:r>
        <w:rPr>
          <w:sz w:val="23"/>
        </w:rPr>
        <w:t>совместной</w:t>
      </w:r>
      <w:r>
        <w:rPr>
          <w:spacing w:val="-1"/>
          <w:sz w:val="23"/>
        </w:rPr>
        <w:t xml:space="preserve"> </w:t>
      </w:r>
      <w:r>
        <w:rPr>
          <w:sz w:val="23"/>
        </w:rPr>
        <w:t>с</w:t>
      </w:r>
      <w:r>
        <w:rPr>
          <w:spacing w:val="-2"/>
          <w:sz w:val="23"/>
        </w:rPr>
        <w:t xml:space="preserve"> </w:t>
      </w:r>
      <w:r>
        <w:rPr>
          <w:sz w:val="23"/>
        </w:rPr>
        <w:t>детьми</w:t>
      </w:r>
      <w:r>
        <w:rPr>
          <w:spacing w:val="-1"/>
          <w:sz w:val="23"/>
        </w:rPr>
        <w:t xml:space="preserve"> </w:t>
      </w:r>
      <w:r>
        <w:rPr>
          <w:sz w:val="23"/>
        </w:rPr>
        <w:t>деятельности;</w:t>
      </w:r>
    </w:p>
    <w:p w:rsidR="00752B50" w:rsidRDefault="001E1DF4">
      <w:pPr>
        <w:pStyle w:val="a4"/>
        <w:numPr>
          <w:ilvl w:val="0"/>
          <w:numId w:val="53"/>
        </w:numPr>
        <w:tabs>
          <w:tab w:val="left" w:pos="601"/>
        </w:tabs>
        <w:spacing w:before="67"/>
        <w:ind w:right="584" w:firstLine="0"/>
        <w:jc w:val="left"/>
        <w:rPr>
          <w:sz w:val="23"/>
        </w:rPr>
      </w:pPr>
      <w:r>
        <w:rPr>
          <w:sz w:val="23"/>
        </w:rPr>
        <w:t>планирование</w:t>
      </w:r>
      <w:r>
        <w:rPr>
          <w:spacing w:val="5"/>
          <w:sz w:val="23"/>
        </w:rPr>
        <w:t xml:space="preserve"> </w:t>
      </w:r>
      <w:r>
        <w:rPr>
          <w:sz w:val="23"/>
        </w:rPr>
        <w:t>(совместно</w:t>
      </w:r>
      <w:r>
        <w:rPr>
          <w:spacing w:val="7"/>
          <w:sz w:val="23"/>
        </w:rPr>
        <w:t xml:space="preserve"> </w:t>
      </w:r>
      <w:r>
        <w:rPr>
          <w:sz w:val="23"/>
        </w:rPr>
        <w:t>учителем</w:t>
      </w:r>
      <w:r>
        <w:rPr>
          <w:spacing w:val="9"/>
          <w:sz w:val="23"/>
        </w:rPr>
        <w:t xml:space="preserve"> </w:t>
      </w:r>
      <w:r>
        <w:rPr>
          <w:sz w:val="23"/>
        </w:rPr>
        <w:t>-</w:t>
      </w:r>
      <w:r>
        <w:rPr>
          <w:spacing w:val="5"/>
          <w:sz w:val="23"/>
        </w:rPr>
        <w:t xml:space="preserve"> </w:t>
      </w:r>
      <w:r>
        <w:rPr>
          <w:sz w:val="23"/>
        </w:rPr>
        <w:t>дефектологом</w:t>
      </w:r>
      <w:r>
        <w:rPr>
          <w:spacing w:val="5"/>
          <w:sz w:val="23"/>
        </w:rPr>
        <w:t xml:space="preserve"> </w:t>
      </w:r>
      <w:r>
        <w:rPr>
          <w:sz w:val="23"/>
        </w:rPr>
        <w:t>и</w:t>
      </w:r>
      <w:r>
        <w:rPr>
          <w:spacing w:val="4"/>
          <w:sz w:val="23"/>
        </w:rPr>
        <w:t xml:space="preserve"> </w:t>
      </w:r>
      <w:r>
        <w:rPr>
          <w:sz w:val="23"/>
        </w:rPr>
        <w:t>другими</w:t>
      </w:r>
      <w:r>
        <w:rPr>
          <w:spacing w:val="4"/>
          <w:sz w:val="23"/>
        </w:rPr>
        <w:t xml:space="preserve"> </w:t>
      </w:r>
      <w:r>
        <w:rPr>
          <w:sz w:val="23"/>
        </w:rPr>
        <w:t>специалистами)</w:t>
      </w:r>
      <w:r>
        <w:rPr>
          <w:spacing w:val="4"/>
          <w:sz w:val="23"/>
        </w:rPr>
        <w:t xml:space="preserve"> </w:t>
      </w:r>
      <w:r>
        <w:rPr>
          <w:sz w:val="23"/>
        </w:rPr>
        <w:t>и</w:t>
      </w:r>
      <w:r>
        <w:rPr>
          <w:spacing w:val="4"/>
          <w:sz w:val="23"/>
        </w:rPr>
        <w:t xml:space="preserve"> </w:t>
      </w:r>
      <w:r>
        <w:rPr>
          <w:sz w:val="23"/>
        </w:rPr>
        <w:t>проведение</w:t>
      </w:r>
      <w:r>
        <w:rPr>
          <w:spacing w:val="-55"/>
          <w:sz w:val="23"/>
        </w:rPr>
        <w:t xml:space="preserve"> </w:t>
      </w:r>
      <w:r>
        <w:rPr>
          <w:sz w:val="23"/>
        </w:rPr>
        <w:t>образовательной</w:t>
      </w:r>
      <w:r>
        <w:rPr>
          <w:spacing w:val="-2"/>
          <w:sz w:val="23"/>
        </w:rPr>
        <w:t xml:space="preserve"> </w:t>
      </w:r>
      <w:r>
        <w:rPr>
          <w:sz w:val="23"/>
        </w:rPr>
        <w:t>деятельности</w:t>
      </w:r>
      <w:r>
        <w:rPr>
          <w:spacing w:val="-1"/>
          <w:sz w:val="23"/>
        </w:rPr>
        <w:t xml:space="preserve"> </w:t>
      </w:r>
      <w:r>
        <w:rPr>
          <w:sz w:val="23"/>
        </w:rPr>
        <w:t>с воспитанниками</w:t>
      </w:r>
      <w:r>
        <w:rPr>
          <w:spacing w:val="-3"/>
          <w:sz w:val="23"/>
        </w:rPr>
        <w:t xml:space="preserve"> </w:t>
      </w:r>
      <w:r>
        <w:rPr>
          <w:sz w:val="23"/>
        </w:rPr>
        <w:t>с ЗПР;</w:t>
      </w:r>
    </w:p>
    <w:p w:rsidR="00752B50" w:rsidRDefault="001E1DF4">
      <w:pPr>
        <w:pStyle w:val="a4"/>
        <w:numPr>
          <w:ilvl w:val="0"/>
          <w:numId w:val="53"/>
        </w:numPr>
        <w:tabs>
          <w:tab w:val="left" w:pos="584"/>
        </w:tabs>
        <w:spacing w:before="68"/>
        <w:ind w:right="592" w:firstLine="0"/>
        <w:jc w:val="left"/>
        <w:rPr>
          <w:sz w:val="23"/>
        </w:rPr>
      </w:pPr>
      <w:r>
        <w:rPr>
          <w:sz w:val="23"/>
        </w:rPr>
        <w:t>соблюдение</w:t>
      </w:r>
      <w:r>
        <w:rPr>
          <w:spacing w:val="47"/>
          <w:sz w:val="23"/>
        </w:rPr>
        <w:t xml:space="preserve"> </w:t>
      </w:r>
      <w:r>
        <w:rPr>
          <w:sz w:val="23"/>
        </w:rPr>
        <w:t>преемственности</w:t>
      </w:r>
      <w:r>
        <w:rPr>
          <w:spacing w:val="45"/>
          <w:sz w:val="23"/>
        </w:rPr>
        <w:t xml:space="preserve"> </w:t>
      </w:r>
      <w:r>
        <w:rPr>
          <w:sz w:val="23"/>
        </w:rPr>
        <w:t>в</w:t>
      </w:r>
      <w:r>
        <w:rPr>
          <w:spacing w:val="45"/>
          <w:sz w:val="23"/>
        </w:rPr>
        <w:t xml:space="preserve"> </w:t>
      </w:r>
      <w:r>
        <w:rPr>
          <w:sz w:val="23"/>
        </w:rPr>
        <w:t>работе</w:t>
      </w:r>
      <w:r>
        <w:rPr>
          <w:spacing w:val="47"/>
          <w:sz w:val="23"/>
        </w:rPr>
        <w:t xml:space="preserve"> </w:t>
      </w:r>
      <w:r>
        <w:rPr>
          <w:sz w:val="23"/>
        </w:rPr>
        <w:t>с</w:t>
      </w:r>
      <w:r>
        <w:rPr>
          <w:spacing w:val="47"/>
          <w:sz w:val="23"/>
        </w:rPr>
        <w:t xml:space="preserve"> </w:t>
      </w:r>
      <w:r>
        <w:rPr>
          <w:sz w:val="23"/>
        </w:rPr>
        <w:t>другими</w:t>
      </w:r>
      <w:r>
        <w:rPr>
          <w:spacing w:val="46"/>
          <w:sz w:val="23"/>
        </w:rPr>
        <w:t xml:space="preserve"> </w:t>
      </w:r>
      <w:r>
        <w:rPr>
          <w:sz w:val="23"/>
        </w:rPr>
        <w:t>специалистами</w:t>
      </w:r>
      <w:r>
        <w:rPr>
          <w:spacing w:val="46"/>
          <w:sz w:val="23"/>
        </w:rPr>
        <w:t xml:space="preserve"> </w:t>
      </w:r>
      <w:r>
        <w:rPr>
          <w:sz w:val="23"/>
        </w:rPr>
        <w:t>по</w:t>
      </w:r>
      <w:r>
        <w:rPr>
          <w:spacing w:val="46"/>
          <w:sz w:val="23"/>
        </w:rPr>
        <w:t xml:space="preserve"> </w:t>
      </w:r>
      <w:r>
        <w:rPr>
          <w:sz w:val="23"/>
        </w:rPr>
        <w:t>ведению</w:t>
      </w:r>
      <w:r>
        <w:rPr>
          <w:spacing w:val="46"/>
          <w:sz w:val="23"/>
        </w:rPr>
        <w:t xml:space="preserve"> </w:t>
      </w:r>
      <w:r>
        <w:rPr>
          <w:sz w:val="23"/>
        </w:rPr>
        <w:t>индивидуальной</w:t>
      </w:r>
      <w:r>
        <w:rPr>
          <w:spacing w:val="-55"/>
          <w:sz w:val="23"/>
        </w:rPr>
        <w:t xml:space="preserve"> </w:t>
      </w:r>
      <w:r>
        <w:rPr>
          <w:sz w:val="23"/>
        </w:rPr>
        <w:t>работы с детьми с ОВЗ;</w:t>
      </w:r>
    </w:p>
    <w:p w:rsidR="00752B50" w:rsidRDefault="001E1DF4">
      <w:pPr>
        <w:pStyle w:val="a4"/>
        <w:numPr>
          <w:ilvl w:val="0"/>
          <w:numId w:val="53"/>
        </w:numPr>
        <w:tabs>
          <w:tab w:val="left" w:pos="592"/>
        </w:tabs>
        <w:spacing w:before="67"/>
        <w:ind w:right="585" w:firstLine="0"/>
        <w:jc w:val="left"/>
        <w:rPr>
          <w:sz w:val="23"/>
        </w:rPr>
      </w:pPr>
      <w:r>
        <w:rPr>
          <w:sz w:val="23"/>
        </w:rPr>
        <w:t>обеспечение</w:t>
      </w:r>
      <w:r>
        <w:rPr>
          <w:spacing w:val="54"/>
          <w:sz w:val="23"/>
        </w:rPr>
        <w:t xml:space="preserve"> </w:t>
      </w:r>
      <w:r>
        <w:rPr>
          <w:sz w:val="23"/>
        </w:rPr>
        <w:t>индивидуального</w:t>
      </w:r>
      <w:r>
        <w:rPr>
          <w:spacing w:val="53"/>
          <w:sz w:val="23"/>
        </w:rPr>
        <w:t xml:space="preserve"> </w:t>
      </w:r>
      <w:r>
        <w:rPr>
          <w:sz w:val="23"/>
        </w:rPr>
        <w:t>подхода</w:t>
      </w:r>
      <w:r>
        <w:rPr>
          <w:spacing w:val="55"/>
          <w:sz w:val="23"/>
        </w:rPr>
        <w:t xml:space="preserve"> </w:t>
      </w:r>
      <w:r>
        <w:rPr>
          <w:sz w:val="23"/>
        </w:rPr>
        <w:t>к</w:t>
      </w:r>
      <w:r>
        <w:rPr>
          <w:spacing w:val="55"/>
          <w:sz w:val="23"/>
        </w:rPr>
        <w:t xml:space="preserve"> </w:t>
      </w:r>
      <w:r>
        <w:rPr>
          <w:sz w:val="23"/>
        </w:rPr>
        <w:t>каждому</w:t>
      </w:r>
      <w:r>
        <w:rPr>
          <w:spacing w:val="51"/>
          <w:sz w:val="23"/>
        </w:rPr>
        <w:t xml:space="preserve"> </w:t>
      </w:r>
      <w:r>
        <w:rPr>
          <w:sz w:val="23"/>
        </w:rPr>
        <w:t>воспитаннику</w:t>
      </w:r>
      <w:r>
        <w:rPr>
          <w:spacing w:val="51"/>
          <w:sz w:val="23"/>
        </w:rPr>
        <w:t xml:space="preserve"> </w:t>
      </w:r>
      <w:r>
        <w:rPr>
          <w:sz w:val="23"/>
        </w:rPr>
        <w:t>ЗПР</w:t>
      </w:r>
      <w:r>
        <w:rPr>
          <w:spacing w:val="53"/>
          <w:sz w:val="23"/>
        </w:rPr>
        <w:t xml:space="preserve"> </w:t>
      </w:r>
      <w:r>
        <w:rPr>
          <w:sz w:val="23"/>
        </w:rPr>
        <w:t>с</w:t>
      </w:r>
      <w:r>
        <w:rPr>
          <w:spacing w:val="56"/>
          <w:sz w:val="23"/>
        </w:rPr>
        <w:t xml:space="preserve"> </w:t>
      </w:r>
      <w:r>
        <w:rPr>
          <w:sz w:val="23"/>
        </w:rPr>
        <w:t>учетом</w:t>
      </w:r>
      <w:r>
        <w:rPr>
          <w:spacing w:val="54"/>
          <w:sz w:val="23"/>
        </w:rPr>
        <w:t xml:space="preserve"> </w:t>
      </w:r>
      <w:r>
        <w:rPr>
          <w:sz w:val="23"/>
        </w:rPr>
        <w:t>рекомендаций</w:t>
      </w:r>
      <w:r>
        <w:rPr>
          <w:spacing w:val="-54"/>
          <w:sz w:val="23"/>
        </w:rPr>
        <w:t xml:space="preserve"> </w:t>
      </w:r>
      <w:r>
        <w:rPr>
          <w:sz w:val="23"/>
        </w:rPr>
        <w:t>специалистов;</w:t>
      </w:r>
    </w:p>
    <w:p w:rsidR="00752B50" w:rsidRDefault="001E1DF4">
      <w:pPr>
        <w:pStyle w:val="a4"/>
        <w:numPr>
          <w:ilvl w:val="0"/>
          <w:numId w:val="53"/>
        </w:numPr>
        <w:tabs>
          <w:tab w:val="left" w:pos="537"/>
        </w:tabs>
        <w:spacing w:before="68"/>
        <w:ind w:left="536" w:hanging="140"/>
        <w:jc w:val="left"/>
        <w:rPr>
          <w:sz w:val="23"/>
        </w:rPr>
      </w:pPr>
      <w:r>
        <w:rPr>
          <w:sz w:val="23"/>
        </w:rPr>
        <w:t>проведение</w:t>
      </w:r>
      <w:r>
        <w:rPr>
          <w:spacing w:val="-3"/>
          <w:sz w:val="23"/>
        </w:rPr>
        <w:t xml:space="preserve"> </w:t>
      </w:r>
      <w:r>
        <w:rPr>
          <w:sz w:val="23"/>
        </w:rPr>
        <w:t>индивидуальных</w:t>
      </w:r>
      <w:r>
        <w:rPr>
          <w:spacing w:val="-3"/>
          <w:sz w:val="23"/>
        </w:rPr>
        <w:t xml:space="preserve"> </w:t>
      </w:r>
      <w:r>
        <w:rPr>
          <w:sz w:val="23"/>
        </w:rPr>
        <w:t>занятий</w:t>
      </w:r>
      <w:r>
        <w:rPr>
          <w:spacing w:val="-4"/>
          <w:sz w:val="23"/>
        </w:rPr>
        <w:t xml:space="preserve"> </w:t>
      </w:r>
      <w:r>
        <w:rPr>
          <w:sz w:val="23"/>
        </w:rPr>
        <w:t>с</w:t>
      </w:r>
      <w:r>
        <w:rPr>
          <w:spacing w:val="-3"/>
          <w:sz w:val="23"/>
        </w:rPr>
        <w:t xml:space="preserve"> </w:t>
      </w:r>
      <w:r>
        <w:rPr>
          <w:sz w:val="23"/>
        </w:rPr>
        <w:t>детьми</w:t>
      </w:r>
      <w:r>
        <w:rPr>
          <w:spacing w:val="-3"/>
          <w:sz w:val="23"/>
        </w:rPr>
        <w:t xml:space="preserve"> </w:t>
      </w:r>
      <w:r>
        <w:rPr>
          <w:sz w:val="23"/>
        </w:rPr>
        <w:t>в</w:t>
      </w:r>
      <w:r>
        <w:rPr>
          <w:spacing w:val="-3"/>
          <w:sz w:val="23"/>
        </w:rPr>
        <w:t xml:space="preserve"> </w:t>
      </w:r>
      <w:r>
        <w:rPr>
          <w:sz w:val="23"/>
        </w:rPr>
        <w:t>«коррекционный</w:t>
      </w:r>
      <w:r>
        <w:rPr>
          <w:spacing w:val="-4"/>
          <w:sz w:val="23"/>
        </w:rPr>
        <w:t xml:space="preserve"> </w:t>
      </w:r>
      <w:r>
        <w:rPr>
          <w:sz w:val="23"/>
        </w:rPr>
        <w:t>час»;</w:t>
      </w:r>
    </w:p>
    <w:p w:rsidR="00752B50" w:rsidRDefault="001E1DF4">
      <w:pPr>
        <w:pStyle w:val="a4"/>
        <w:numPr>
          <w:ilvl w:val="0"/>
          <w:numId w:val="53"/>
        </w:numPr>
        <w:tabs>
          <w:tab w:val="left" w:pos="584"/>
        </w:tabs>
        <w:spacing w:before="67"/>
        <w:ind w:right="595" w:firstLine="0"/>
        <w:jc w:val="left"/>
        <w:rPr>
          <w:sz w:val="23"/>
        </w:rPr>
      </w:pPr>
      <w:r>
        <w:rPr>
          <w:sz w:val="23"/>
        </w:rPr>
        <w:t>консультирование</w:t>
      </w:r>
      <w:r>
        <w:rPr>
          <w:spacing w:val="46"/>
          <w:sz w:val="23"/>
        </w:rPr>
        <w:t xml:space="preserve"> </w:t>
      </w:r>
      <w:r>
        <w:rPr>
          <w:sz w:val="23"/>
        </w:rPr>
        <w:t>родителей</w:t>
      </w:r>
      <w:r>
        <w:rPr>
          <w:spacing w:val="44"/>
          <w:sz w:val="23"/>
        </w:rPr>
        <w:t xml:space="preserve"> </w:t>
      </w:r>
      <w:r>
        <w:rPr>
          <w:sz w:val="23"/>
        </w:rPr>
        <w:t>(законных</w:t>
      </w:r>
      <w:r>
        <w:rPr>
          <w:spacing w:val="45"/>
          <w:sz w:val="23"/>
        </w:rPr>
        <w:t xml:space="preserve"> </w:t>
      </w:r>
      <w:r>
        <w:rPr>
          <w:sz w:val="23"/>
        </w:rPr>
        <w:t>представителей)</w:t>
      </w:r>
      <w:r>
        <w:rPr>
          <w:spacing w:val="45"/>
          <w:sz w:val="23"/>
        </w:rPr>
        <w:t xml:space="preserve"> </w:t>
      </w:r>
      <w:r>
        <w:rPr>
          <w:sz w:val="23"/>
        </w:rPr>
        <w:t>детей</w:t>
      </w:r>
      <w:r>
        <w:rPr>
          <w:spacing w:val="44"/>
          <w:sz w:val="23"/>
        </w:rPr>
        <w:t xml:space="preserve"> </w:t>
      </w:r>
      <w:r>
        <w:rPr>
          <w:sz w:val="23"/>
        </w:rPr>
        <w:t>с</w:t>
      </w:r>
      <w:r>
        <w:rPr>
          <w:spacing w:val="46"/>
          <w:sz w:val="23"/>
        </w:rPr>
        <w:t xml:space="preserve"> </w:t>
      </w:r>
      <w:r>
        <w:rPr>
          <w:sz w:val="23"/>
        </w:rPr>
        <w:t>ЗПР</w:t>
      </w:r>
      <w:r>
        <w:rPr>
          <w:spacing w:val="42"/>
          <w:sz w:val="23"/>
        </w:rPr>
        <w:t xml:space="preserve"> </w:t>
      </w:r>
      <w:r>
        <w:rPr>
          <w:sz w:val="23"/>
        </w:rPr>
        <w:t>по</w:t>
      </w:r>
      <w:r>
        <w:rPr>
          <w:spacing w:val="45"/>
          <w:sz w:val="23"/>
        </w:rPr>
        <w:t xml:space="preserve"> </w:t>
      </w:r>
      <w:r>
        <w:rPr>
          <w:sz w:val="23"/>
        </w:rPr>
        <w:t>вопросам</w:t>
      </w:r>
      <w:r>
        <w:rPr>
          <w:spacing w:val="46"/>
          <w:sz w:val="23"/>
        </w:rPr>
        <w:t xml:space="preserve"> </w:t>
      </w:r>
      <w:r>
        <w:rPr>
          <w:sz w:val="23"/>
        </w:rPr>
        <w:t>воспитания</w:t>
      </w:r>
      <w:r>
        <w:rPr>
          <w:spacing w:val="-55"/>
          <w:sz w:val="23"/>
        </w:rPr>
        <w:t xml:space="preserve"> </w:t>
      </w:r>
      <w:r>
        <w:rPr>
          <w:sz w:val="23"/>
        </w:rPr>
        <w:t>ребенка</w:t>
      </w:r>
      <w:r>
        <w:rPr>
          <w:spacing w:val="-1"/>
          <w:sz w:val="23"/>
        </w:rPr>
        <w:t xml:space="preserve"> </w:t>
      </w:r>
      <w:r>
        <w:rPr>
          <w:sz w:val="23"/>
        </w:rPr>
        <w:t>в</w:t>
      </w:r>
      <w:r>
        <w:rPr>
          <w:spacing w:val="-1"/>
          <w:sz w:val="23"/>
        </w:rPr>
        <w:t xml:space="preserve"> </w:t>
      </w:r>
      <w:r>
        <w:rPr>
          <w:sz w:val="23"/>
        </w:rPr>
        <w:t>семье;</w:t>
      </w:r>
    </w:p>
    <w:p w:rsidR="00752B50" w:rsidRDefault="00752B50">
      <w:pPr>
        <w:rPr>
          <w:sz w:val="23"/>
        </w:rPr>
        <w:sectPr w:rsidR="00752B50">
          <w:pgSz w:w="11910" w:h="16840"/>
          <w:pgMar w:top="1260" w:right="120" w:bottom="1440" w:left="880" w:header="0" w:footer="1171" w:gutter="0"/>
          <w:cols w:space="720"/>
        </w:sectPr>
      </w:pPr>
    </w:p>
    <w:p w:rsidR="00752B50" w:rsidRDefault="001E1DF4">
      <w:pPr>
        <w:pStyle w:val="a4"/>
        <w:numPr>
          <w:ilvl w:val="0"/>
          <w:numId w:val="53"/>
        </w:numPr>
        <w:tabs>
          <w:tab w:val="left" w:pos="537"/>
        </w:tabs>
        <w:spacing w:before="79"/>
        <w:ind w:left="536" w:hanging="140"/>
        <w:jc w:val="left"/>
        <w:rPr>
          <w:sz w:val="23"/>
        </w:rPr>
      </w:pPr>
      <w:r>
        <w:rPr>
          <w:sz w:val="23"/>
        </w:rPr>
        <w:lastRenderedPageBreak/>
        <w:t>ведение</w:t>
      </w:r>
      <w:r>
        <w:rPr>
          <w:spacing w:val="-2"/>
          <w:sz w:val="23"/>
        </w:rPr>
        <w:t xml:space="preserve"> </w:t>
      </w:r>
      <w:r>
        <w:rPr>
          <w:sz w:val="23"/>
        </w:rPr>
        <w:t>необходимой</w:t>
      </w:r>
      <w:r>
        <w:rPr>
          <w:spacing w:val="-5"/>
          <w:sz w:val="23"/>
        </w:rPr>
        <w:t xml:space="preserve"> </w:t>
      </w:r>
      <w:r>
        <w:rPr>
          <w:sz w:val="23"/>
        </w:rPr>
        <w:t>документации</w:t>
      </w:r>
    </w:p>
    <w:p w:rsidR="00752B50" w:rsidRDefault="001E1DF4">
      <w:pPr>
        <w:spacing w:before="2"/>
        <w:ind w:left="397"/>
        <w:rPr>
          <w:sz w:val="23"/>
        </w:rPr>
      </w:pPr>
      <w:r>
        <w:rPr>
          <w:b/>
          <w:sz w:val="23"/>
        </w:rPr>
        <w:t>Деятельность</w:t>
      </w:r>
      <w:r>
        <w:rPr>
          <w:b/>
          <w:spacing w:val="32"/>
          <w:sz w:val="23"/>
        </w:rPr>
        <w:t xml:space="preserve"> </w:t>
      </w:r>
      <w:r>
        <w:rPr>
          <w:b/>
          <w:sz w:val="23"/>
        </w:rPr>
        <w:t>педагог-психолога</w:t>
      </w:r>
      <w:r>
        <w:rPr>
          <w:b/>
          <w:spacing w:val="28"/>
          <w:sz w:val="23"/>
        </w:rPr>
        <w:t xml:space="preserve"> </w:t>
      </w:r>
      <w:r>
        <w:rPr>
          <w:sz w:val="23"/>
        </w:rPr>
        <w:t>направлена</w:t>
      </w:r>
      <w:r>
        <w:rPr>
          <w:spacing w:val="26"/>
          <w:sz w:val="23"/>
        </w:rPr>
        <w:t xml:space="preserve"> </w:t>
      </w:r>
      <w:r>
        <w:rPr>
          <w:sz w:val="23"/>
        </w:rPr>
        <w:t>на</w:t>
      </w:r>
      <w:r>
        <w:rPr>
          <w:spacing w:val="28"/>
          <w:sz w:val="23"/>
        </w:rPr>
        <w:t xml:space="preserve"> </w:t>
      </w:r>
      <w:r>
        <w:rPr>
          <w:sz w:val="23"/>
        </w:rPr>
        <w:t>содержание</w:t>
      </w:r>
      <w:r>
        <w:rPr>
          <w:spacing w:val="28"/>
          <w:sz w:val="23"/>
        </w:rPr>
        <w:t xml:space="preserve"> </w:t>
      </w:r>
      <w:r>
        <w:rPr>
          <w:sz w:val="23"/>
        </w:rPr>
        <w:t>психического</w:t>
      </w:r>
      <w:r>
        <w:rPr>
          <w:spacing w:val="27"/>
          <w:sz w:val="23"/>
        </w:rPr>
        <w:t xml:space="preserve"> </w:t>
      </w:r>
      <w:r>
        <w:rPr>
          <w:sz w:val="23"/>
        </w:rPr>
        <w:t>здоровья</w:t>
      </w:r>
      <w:r>
        <w:rPr>
          <w:spacing w:val="27"/>
          <w:sz w:val="23"/>
        </w:rPr>
        <w:t xml:space="preserve"> </w:t>
      </w:r>
      <w:r>
        <w:rPr>
          <w:sz w:val="23"/>
        </w:rPr>
        <w:t>каждого</w:t>
      </w:r>
      <w:r>
        <w:rPr>
          <w:spacing w:val="-55"/>
          <w:sz w:val="23"/>
        </w:rPr>
        <w:t xml:space="preserve"> </w:t>
      </w:r>
      <w:r>
        <w:rPr>
          <w:sz w:val="23"/>
        </w:rPr>
        <w:t>воспитанника</w:t>
      </w:r>
      <w:r>
        <w:rPr>
          <w:spacing w:val="-1"/>
          <w:sz w:val="23"/>
        </w:rPr>
        <w:t xml:space="preserve"> </w:t>
      </w:r>
      <w:r>
        <w:rPr>
          <w:sz w:val="23"/>
        </w:rPr>
        <w:t>группы.</w:t>
      </w:r>
    </w:p>
    <w:p w:rsidR="00752B50" w:rsidRDefault="001E1DF4">
      <w:pPr>
        <w:spacing w:line="263" w:lineRule="exact"/>
        <w:ind w:left="397"/>
        <w:rPr>
          <w:sz w:val="23"/>
        </w:rPr>
      </w:pPr>
      <w:r>
        <w:rPr>
          <w:sz w:val="23"/>
        </w:rPr>
        <w:t>В</w:t>
      </w:r>
      <w:r>
        <w:rPr>
          <w:spacing w:val="-2"/>
          <w:sz w:val="23"/>
        </w:rPr>
        <w:t xml:space="preserve"> </w:t>
      </w:r>
      <w:r>
        <w:rPr>
          <w:sz w:val="23"/>
        </w:rPr>
        <w:t>его</w:t>
      </w:r>
      <w:r>
        <w:rPr>
          <w:spacing w:val="-2"/>
          <w:sz w:val="23"/>
        </w:rPr>
        <w:t xml:space="preserve"> </w:t>
      </w:r>
      <w:r>
        <w:rPr>
          <w:sz w:val="23"/>
        </w:rPr>
        <w:t>функции</w:t>
      </w:r>
      <w:r>
        <w:rPr>
          <w:spacing w:val="-1"/>
          <w:sz w:val="23"/>
        </w:rPr>
        <w:t xml:space="preserve"> </w:t>
      </w:r>
      <w:r>
        <w:rPr>
          <w:sz w:val="23"/>
        </w:rPr>
        <w:t>входят:</w:t>
      </w:r>
    </w:p>
    <w:p w:rsidR="00752B50" w:rsidRDefault="001E1DF4">
      <w:pPr>
        <w:pStyle w:val="a4"/>
        <w:numPr>
          <w:ilvl w:val="0"/>
          <w:numId w:val="52"/>
        </w:numPr>
        <w:tabs>
          <w:tab w:val="left" w:pos="544"/>
        </w:tabs>
        <w:spacing w:line="265" w:lineRule="exact"/>
        <w:ind w:left="543"/>
        <w:jc w:val="left"/>
        <w:rPr>
          <w:sz w:val="23"/>
        </w:rPr>
      </w:pPr>
      <w:r>
        <w:rPr>
          <w:sz w:val="23"/>
        </w:rPr>
        <w:t>психологическое</w:t>
      </w:r>
      <w:r>
        <w:rPr>
          <w:spacing w:val="-5"/>
          <w:sz w:val="23"/>
        </w:rPr>
        <w:t xml:space="preserve"> </w:t>
      </w:r>
      <w:r>
        <w:rPr>
          <w:sz w:val="23"/>
        </w:rPr>
        <w:t>обследование</w:t>
      </w:r>
      <w:r>
        <w:rPr>
          <w:spacing w:val="-5"/>
          <w:sz w:val="23"/>
        </w:rPr>
        <w:t xml:space="preserve"> </w:t>
      </w:r>
      <w:r>
        <w:rPr>
          <w:sz w:val="23"/>
        </w:rPr>
        <w:t>воспитанников;</w:t>
      </w:r>
    </w:p>
    <w:p w:rsidR="00752B50" w:rsidRDefault="001E1DF4">
      <w:pPr>
        <w:pStyle w:val="a4"/>
        <w:numPr>
          <w:ilvl w:val="0"/>
          <w:numId w:val="52"/>
        </w:numPr>
        <w:tabs>
          <w:tab w:val="left" w:pos="544"/>
        </w:tabs>
        <w:spacing w:before="63"/>
        <w:ind w:left="543"/>
        <w:jc w:val="left"/>
        <w:rPr>
          <w:sz w:val="23"/>
        </w:rPr>
      </w:pPr>
      <w:r>
        <w:rPr>
          <w:sz w:val="23"/>
        </w:rPr>
        <w:t>участие</w:t>
      </w:r>
      <w:r>
        <w:rPr>
          <w:spacing w:val="-4"/>
          <w:sz w:val="23"/>
        </w:rPr>
        <w:t xml:space="preserve"> </w:t>
      </w:r>
      <w:r>
        <w:rPr>
          <w:sz w:val="23"/>
        </w:rPr>
        <w:t>в</w:t>
      </w:r>
      <w:r>
        <w:rPr>
          <w:spacing w:val="-4"/>
          <w:sz w:val="23"/>
        </w:rPr>
        <w:t xml:space="preserve"> </w:t>
      </w:r>
      <w:r>
        <w:rPr>
          <w:sz w:val="23"/>
        </w:rPr>
        <w:t>составлении</w:t>
      </w:r>
      <w:r>
        <w:rPr>
          <w:spacing w:val="-4"/>
          <w:sz w:val="23"/>
        </w:rPr>
        <w:t xml:space="preserve"> </w:t>
      </w:r>
      <w:r>
        <w:rPr>
          <w:sz w:val="23"/>
        </w:rPr>
        <w:t>индивидуальных</w:t>
      </w:r>
      <w:r>
        <w:rPr>
          <w:spacing w:val="-3"/>
          <w:sz w:val="23"/>
        </w:rPr>
        <w:t xml:space="preserve"> </w:t>
      </w:r>
      <w:r>
        <w:rPr>
          <w:sz w:val="23"/>
        </w:rPr>
        <w:t>планов</w:t>
      </w:r>
      <w:r>
        <w:rPr>
          <w:spacing w:val="-2"/>
          <w:sz w:val="23"/>
        </w:rPr>
        <w:t xml:space="preserve"> </w:t>
      </w:r>
      <w:r>
        <w:rPr>
          <w:sz w:val="23"/>
        </w:rPr>
        <w:t>развития</w:t>
      </w:r>
      <w:r>
        <w:rPr>
          <w:spacing w:val="-3"/>
          <w:sz w:val="23"/>
        </w:rPr>
        <w:t xml:space="preserve"> </w:t>
      </w:r>
      <w:r>
        <w:rPr>
          <w:sz w:val="23"/>
        </w:rPr>
        <w:t>воспитанника;</w:t>
      </w:r>
    </w:p>
    <w:p w:rsidR="00752B50" w:rsidRDefault="001E1DF4">
      <w:pPr>
        <w:pStyle w:val="a4"/>
        <w:numPr>
          <w:ilvl w:val="0"/>
          <w:numId w:val="52"/>
        </w:numPr>
        <w:tabs>
          <w:tab w:val="left" w:pos="544"/>
        </w:tabs>
        <w:spacing w:before="61"/>
        <w:ind w:right="1770" w:firstLine="0"/>
        <w:jc w:val="left"/>
        <w:rPr>
          <w:sz w:val="23"/>
        </w:rPr>
      </w:pPr>
      <w:r>
        <w:rPr>
          <w:sz w:val="23"/>
        </w:rPr>
        <w:t>проведение индивидуальной и подгрупповой коррекционно-психологической работы с</w:t>
      </w:r>
      <w:r>
        <w:rPr>
          <w:spacing w:val="-55"/>
          <w:sz w:val="23"/>
        </w:rPr>
        <w:t xml:space="preserve"> </w:t>
      </w:r>
      <w:r>
        <w:rPr>
          <w:sz w:val="23"/>
        </w:rPr>
        <w:t>воспитанниками;</w:t>
      </w:r>
    </w:p>
    <w:p w:rsidR="00752B50" w:rsidRDefault="001E1DF4">
      <w:pPr>
        <w:pStyle w:val="a4"/>
        <w:numPr>
          <w:ilvl w:val="0"/>
          <w:numId w:val="52"/>
        </w:numPr>
        <w:tabs>
          <w:tab w:val="left" w:pos="544"/>
        </w:tabs>
        <w:spacing w:before="63"/>
        <w:ind w:left="543"/>
        <w:jc w:val="left"/>
        <w:rPr>
          <w:sz w:val="23"/>
        </w:rPr>
      </w:pPr>
      <w:r>
        <w:rPr>
          <w:sz w:val="23"/>
        </w:rPr>
        <w:t>динамическое</w:t>
      </w:r>
      <w:r>
        <w:rPr>
          <w:spacing w:val="-6"/>
          <w:sz w:val="23"/>
        </w:rPr>
        <w:t xml:space="preserve"> </w:t>
      </w:r>
      <w:r>
        <w:rPr>
          <w:sz w:val="23"/>
        </w:rPr>
        <w:t>психолого-педагогическое</w:t>
      </w:r>
      <w:r>
        <w:rPr>
          <w:spacing w:val="-5"/>
          <w:sz w:val="23"/>
        </w:rPr>
        <w:t xml:space="preserve"> </w:t>
      </w:r>
      <w:r>
        <w:rPr>
          <w:sz w:val="23"/>
        </w:rPr>
        <w:t>изучение</w:t>
      </w:r>
      <w:r>
        <w:rPr>
          <w:spacing w:val="-6"/>
          <w:sz w:val="23"/>
        </w:rPr>
        <w:t xml:space="preserve"> </w:t>
      </w:r>
      <w:r>
        <w:rPr>
          <w:sz w:val="23"/>
        </w:rPr>
        <w:t>воспитанников;</w:t>
      </w:r>
    </w:p>
    <w:p w:rsidR="00752B50" w:rsidRDefault="001E1DF4">
      <w:pPr>
        <w:pStyle w:val="a4"/>
        <w:numPr>
          <w:ilvl w:val="0"/>
          <w:numId w:val="52"/>
        </w:numPr>
        <w:tabs>
          <w:tab w:val="left" w:pos="544"/>
        </w:tabs>
        <w:spacing w:before="61"/>
        <w:ind w:left="543"/>
        <w:jc w:val="left"/>
        <w:rPr>
          <w:sz w:val="23"/>
        </w:rPr>
      </w:pPr>
      <w:r>
        <w:rPr>
          <w:sz w:val="23"/>
        </w:rPr>
        <w:t>проведение</w:t>
      </w:r>
      <w:r>
        <w:rPr>
          <w:spacing w:val="-3"/>
          <w:sz w:val="23"/>
        </w:rPr>
        <w:t xml:space="preserve"> </w:t>
      </w:r>
      <w:r>
        <w:rPr>
          <w:sz w:val="23"/>
        </w:rPr>
        <w:t>консультативной</w:t>
      </w:r>
      <w:r>
        <w:rPr>
          <w:spacing w:val="-3"/>
          <w:sz w:val="23"/>
        </w:rPr>
        <w:t xml:space="preserve"> </w:t>
      </w:r>
      <w:r>
        <w:rPr>
          <w:sz w:val="23"/>
        </w:rPr>
        <w:t>работы</w:t>
      </w:r>
      <w:r>
        <w:rPr>
          <w:spacing w:val="-1"/>
          <w:sz w:val="23"/>
        </w:rPr>
        <w:t xml:space="preserve"> </w:t>
      </w:r>
      <w:r>
        <w:rPr>
          <w:sz w:val="23"/>
        </w:rPr>
        <w:t>с</w:t>
      </w:r>
      <w:r>
        <w:rPr>
          <w:spacing w:val="-2"/>
          <w:sz w:val="23"/>
        </w:rPr>
        <w:t xml:space="preserve"> </w:t>
      </w:r>
      <w:r>
        <w:rPr>
          <w:sz w:val="23"/>
        </w:rPr>
        <w:t>родителями</w:t>
      </w:r>
      <w:r>
        <w:rPr>
          <w:spacing w:val="-4"/>
          <w:sz w:val="23"/>
        </w:rPr>
        <w:t xml:space="preserve"> </w:t>
      </w:r>
      <w:r>
        <w:rPr>
          <w:sz w:val="23"/>
        </w:rPr>
        <w:t>по</w:t>
      </w:r>
      <w:r>
        <w:rPr>
          <w:spacing w:val="-2"/>
          <w:sz w:val="23"/>
        </w:rPr>
        <w:t xml:space="preserve"> </w:t>
      </w:r>
      <w:r>
        <w:rPr>
          <w:sz w:val="23"/>
        </w:rPr>
        <w:t>вопросам</w:t>
      </w:r>
      <w:r>
        <w:rPr>
          <w:spacing w:val="-2"/>
          <w:sz w:val="23"/>
        </w:rPr>
        <w:t xml:space="preserve"> </w:t>
      </w:r>
      <w:r>
        <w:rPr>
          <w:sz w:val="23"/>
        </w:rPr>
        <w:t>воспитания</w:t>
      </w:r>
      <w:r>
        <w:rPr>
          <w:spacing w:val="-2"/>
          <w:sz w:val="23"/>
        </w:rPr>
        <w:t xml:space="preserve"> </w:t>
      </w:r>
      <w:r>
        <w:rPr>
          <w:sz w:val="23"/>
        </w:rPr>
        <w:t>ребенка</w:t>
      </w:r>
      <w:r>
        <w:rPr>
          <w:spacing w:val="-2"/>
          <w:sz w:val="23"/>
        </w:rPr>
        <w:t xml:space="preserve"> </w:t>
      </w:r>
      <w:r>
        <w:rPr>
          <w:sz w:val="23"/>
        </w:rPr>
        <w:t>в</w:t>
      </w:r>
      <w:r>
        <w:rPr>
          <w:spacing w:val="-4"/>
          <w:sz w:val="23"/>
        </w:rPr>
        <w:t xml:space="preserve"> </w:t>
      </w:r>
      <w:r>
        <w:rPr>
          <w:sz w:val="23"/>
        </w:rPr>
        <w:t>семье;</w:t>
      </w:r>
    </w:p>
    <w:p w:rsidR="00752B50" w:rsidRDefault="001E1DF4">
      <w:pPr>
        <w:pStyle w:val="a4"/>
        <w:numPr>
          <w:ilvl w:val="0"/>
          <w:numId w:val="52"/>
        </w:numPr>
        <w:tabs>
          <w:tab w:val="left" w:pos="544"/>
        </w:tabs>
        <w:spacing w:before="63"/>
        <w:ind w:left="543"/>
        <w:jc w:val="left"/>
        <w:rPr>
          <w:sz w:val="23"/>
        </w:rPr>
      </w:pPr>
      <w:r>
        <w:rPr>
          <w:sz w:val="23"/>
        </w:rPr>
        <w:t>осуществление</w:t>
      </w:r>
      <w:r>
        <w:rPr>
          <w:spacing w:val="-2"/>
          <w:sz w:val="23"/>
        </w:rPr>
        <w:t xml:space="preserve"> </w:t>
      </w:r>
      <w:r>
        <w:rPr>
          <w:sz w:val="23"/>
        </w:rPr>
        <w:t>преемственности</w:t>
      </w:r>
      <w:r>
        <w:rPr>
          <w:spacing w:val="-2"/>
          <w:sz w:val="23"/>
        </w:rPr>
        <w:t xml:space="preserve"> </w:t>
      </w:r>
      <w:r>
        <w:rPr>
          <w:sz w:val="23"/>
        </w:rPr>
        <w:t>в</w:t>
      </w:r>
      <w:r>
        <w:rPr>
          <w:spacing w:val="-3"/>
          <w:sz w:val="23"/>
        </w:rPr>
        <w:t xml:space="preserve"> </w:t>
      </w:r>
      <w:r>
        <w:rPr>
          <w:sz w:val="23"/>
        </w:rPr>
        <w:t>работе</w:t>
      </w:r>
      <w:r>
        <w:rPr>
          <w:spacing w:val="-1"/>
          <w:sz w:val="23"/>
        </w:rPr>
        <w:t xml:space="preserve"> </w:t>
      </w:r>
      <w:r>
        <w:rPr>
          <w:sz w:val="23"/>
        </w:rPr>
        <w:t>ДОУ</w:t>
      </w:r>
      <w:r>
        <w:rPr>
          <w:spacing w:val="-4"/>
          <w:sz w:val="23"/>
        </w:rPr>
        <w:t xml:space="preserve"> </w:t>
      </w:r>
      <w:r>
        <w:rPr>
          <w:sz w:val="23"/>
        </w:rPr>
        <w:t>и</w:t>
      </w:r>
      <w:r>
        <w:rPr>
          <w:spacing w:val="-2"/>
          <w:sz w:val="23"/>
        </w:rPr>
        <w:t xml:space="preserve"> </w:t>
      </w:r>
      <w:r>
        <w:rPr>
          <w:sz w:val="23"/>
        </w:rPr>
        <w:t>семьи;</w:t>
      </w:r>
    </w:p>
    <w:p w:rsidR="00752B50" w:rsidRDefault="001E1DF4">
      <w:pPr>
        <w:pStyle w:val="a4"/>
        <w:numPr>
          <w:ilvl w:val="0"/>
          <w:numId w:val="52"/>
        </w:numPr>
        <w:tabs>
          <w:tab w:val="left" w:pos="544"/>
        </w:tabs>
        <w:spacing w:before="61"/>
        <w:ind w:left="543"/>
        <w:jc w:val="left"/>
        <w:rPr>
          <w:sz w:val="23"/>
        </w:rPr>
      </w:pPr>
      <w:r>
        <w:rPr>
          <w:sz w:val="23"/>
        </w:rPr>
        <w:t>консультирование</w:t>
      </w:r>
      <w:r>
        <w:rPr>
          <w:spacing w:val="-5"/>
          <w:sz w:val="23"/>
        </w:rPr>
        <w:t xml:space="preserve"> </w:t>
      </w:r>
      <w:r>
        <w:rPr>
          <w:sz w:val="23"/>
        </w:rPr>
        <w:t>персонала</w:t>
      </w:r>
      <w:r>
        <w:rPr>
          <w:spacing w:val="-3"/>
          <w:sz w:val="23"/>
        </w:rPr>
        <w:t xml:space="preserve"> </w:t>
      </w:r>
      <w:r>
        <w:rPr>
          <w:sz w:val="23"/>
        </w:rPr>
        <w:t>группы;</w:t>
      </w:r>
    </w:p>
    <w:p w:rsidR="00752B50" w:rsidRDefault="001E1DF4">
      <w:pPr>
        <w:pStyle w:val="a4"/>
        <w:numPr>
          <w:ilvl w:val="0"/>
          <w:numId w:val="52"/>
        </w:numPr>
        <w:tabs>
          <w:tab w:val="left" w:pos="544"/>
        </w:tabs>
        <w:spacing w:before="61"/>
        <w:ind w:left="543"/>
        <w:jc w:val="left"/>
        <w:rPr>
          <w:sz w:val="23"/>
        </w:rPr>
      </w:pPr>
      <w:r>
        <w:rPr>
          <w:sz w:val="23"/>
        </w:rPr>
        <w:t>заполнение</w:t>
      </w:r>
      <w:r>
        <w:rPr>
          <w:spacing w:val="-4"/>
          <w:sz w:val="23"/>
        </w:rPr>
        <w:t xml:space="preserve"> </w:t>
      </w:r>
      <w:r>
        <w:rPr>
          <w:sz w:val="23"/>
        </w:rPr>
        <w:t>отчетной</w:t>
      </w:r>
      <w:r>
        <w:rPr>
          <w:spacing w:val="-5"/>
          <w:sz w:val="23"/>
        </w:rPr>
        <w:t xml:space="preserve"> </w:t>
      </w:r>
      <w:r>
        <w:rPr>
          <w:sz w:val="23"/>
        </w:rPr>
        <w:t>документации.</w:t>
      </w:r>
    </w:p>
    <w:p w:rsidR="00752B50" w:rsidRDefault="00752B50">
      <w:pPr>
        <w:pStyle w:val="a3"/>
        <w:spacing w:before="7"/>
        <w:ind w:left="0" w:firstLine="0"/>
        <w:jc w:val="left"/>
        <w:rPr>
          <w:sz w:val="23"/>
        </w:rPr>
      </w:pPr>
    </w:p>
    <w:p w:rsidR="00752B50" w:rsidRDefault="001E1DF4">
      <w:pPr>
        <w:spacing w:line="263" w:lineRule="exact"/>
        <w:ind w:left="397"/>
        <w:jc w:val="both"/>
        <w:rPr>
          <w:b/>
          <w:sz w:val="23"/>
        </w:rPr>
      </w:pPr>
      <w:r>
        <w:rPr>
          <w:b/>
          <w:sz w:val="23"/>
        </w:rPr>
        <w:t>Деятельность</w:t>
      </w:r>
      <w:r>
        <w:rPr>
          <w:b/>
          <w:spacing w:val="-4"/>
          <w:sz w:val="23"/>
        </w:rPr>
        <w:t xml:space="preserve"> </w:t>
      </w:r>
      <w:r>
        <w:rPr>
          <w:b/>
          <w:sz w:val="23"/>
        </w:rPr>
        <w:t>музыкального</w:t>
      </w:r>
      <w:r>
        <w:rPr>
          <w:b/>
          <w:spacing w:val="-3"/>
          <w:sz w:val="23"/>
        </w:rPr>
        <w:t xml:space="preserve"> </w:t>
      </w:r>
      <w:r>
        <w:rPr>
          <w:b/>
          <w:sz w:val="23"/>
        </w:rPr>
        <w:t>руководителя:</w:t>
      </w:r>
    </w:p>
    <w:p w:rsidR="00752B50" w:rsidRDefault="001E1DF4">
      <w:pPr>
        <w:ind w:left="397" w:right="589"/>
        <w:jc w:val="both"/>
        <w:rPr>
          <w:sz w:val="23"/>
        </w:rPr>
      </w:pPr>
      <w:r>
        <w:rPr>
          <w:sz w:val="23"/>
        </w:rPr>
        <w:t>Деятельность</w:t>
      </w:r>
      <w:r>
        <w:rPr>
          <w:spacing w:val="1"/>
          <w:sz w:val="23"/>
        </w:rPr>
        <w:t xml:space="preserve"> </w:t>
      </w:r>
      <w:r>
        <w:rPr>
          <w:sz w:val="23"/>
        </w:rPr>
        <w:t>музыкального</w:t>
      </w:r>
      <w:r>
        <w:rPr>
          <w:spacing w:val="1"/>
          <w:sz w:val="23"/>
        </w:rPr>
        <w:t xml:space="preserve"> </w:t>
      </w:r>
      <w:r>
        <w:rPr>
          <w:sz w:val="23"/>
        </w:rPr>
        <w:t>руководителя</w:t>
      </w:r>
      <w:r>
        <w:rPr>
          <w:spacing w:val="1"/>
          <w:sz w:val="23"/>
        </w:rPr>
        <w:t xml:space="preserve"> </w:t>
      </w:r>
      <w:r>
        <w:rPr>
          <w:sz w:val="23"/>
        </w:rPr>
        <w:t>направлена</w:t>
      </w:r>
      <w:r>
        <w:rPr>
          <w:spacing w:val="1"/>
          <w:sz w:val="23"/>
        </w:rPr>
        <w:t xml:space="preserve"> </w:t>
      </w:r>
      <w:r>
        <w:rPr>
          <w:sz w:val="23"/>
        </w:rPr>
        <w:t>на</w:t>
      </w:r>
      <w:r>
        <w:rPr>
          <w:spacing w:val="1"/>
          <w:sz w:val="23"/>
        </w:rPr>
        <w:t xml:space="preserve"> </w:t>
      </w:r>
      <w:r>
        <w:rPr>
          <w:sz w:val="23"/>
        </w:rPr>
        <w:t>развитие</w:t>
      </w:r>
      <w:r>
        <w:rPr>
          <w:spacing w:val="1"/>
          <w:sz w:val="23"/>
        </w:rPr>
        <w:t xml:space="preserve"> </w:t>
      </w:r>
      <w:r>
        <w:rPr>
          <w:sz w:val="23"/>
        </w:rPr>
        <w:t>музыкальных</w:t>
      </w:r>
      <w:r>
        <w:rPr>
          <w:spacing w:val="1"/>
          <w:sz w:val="23"/>
        </w:rPr>
        <w:t xml:space="preserve"> </w:t>
      </w:r>
      <w:r>
        <w:rPr>
          <w:sz w:val="23"/>
        </w:rPr>
        <w:t>способностей,</w:t>
      </w:r>
      <w:r>
        <w:rPr>
          <w:spacing w:val="1"/>
          <w:sz w:val="23"/>
        </w:rPr>
        <w:t xml:space="preserve"> </w:t>
      </w:r>
      <w:r>
        <w:rPr>
          <w:sz w:val="23"/>
        </w:rPr>
        <w:t>эмоциональной</w:t>
      </w:r>
      <w:r>
        <w:rPr>
          <w:spacing w:val="-2"/>
          <w:sz w:val="23"/>
        </w:rPr>
        <w:t xml:space="preserve"> </w:t>
      </w:r>
      <w:r>
        <w:rPr>
          <w:sz w:val="23"/>
        </w:rPr>
        <w:t>сферы</w:t>
      </w:r>
      <w:r>
        <w:rPr>
          <w:spacing w:val="-1"/>
          <w:sz w:val="23"/>
        </w:rPr>
        <w:t xml:space="preserve"> </w:t>
      </w:r>
      <w:r>
        <w:rPr>
          <w:sz w:val="23"/>
        </w:rPr>
        <w:t>и</w:t>
      </w:r>
      <w:r>
        <w:rPr>
          <w:spacing w:val="-1"/>
          <w:sz w:val="23"/>
        </w:rPr>
        <w:t xml:space="preserve"> </w:t>
      </w:r>
      <w:r>
        <w:rPr>
          <w:sz w:val="23"/>
        </w:rPr>
        <w:t>творческой</w:t>
      </w:r>
      <w:r>
        <w:rPr>
          <w:spacing w:val="-1"/>
          <w:sz w:val="23"/>
        </w:rPr>
        <w:t xml:space="preserve"> </w:t>
      </w:r>
      <w:r>
        <w:rPr>
          <w:sz w:val="23"/>
        </w:rPr>
        <w:t>деятельности</w:t>
      </w:r>
      <w:r>
        <w:rPr>
          <w:spacing w:val="-2"/>
          <w:sz w:val="23"/>
        </w:rPr>
        <w:t xml:space="preserve"> </w:t>
      </w:r>
      <w:r>
        <w:rPr>
          <w:sz w:val="23"/>
        </w:rPr>
        <w:t>воспитанников.</w:t>
      </w:r>
    </w:p>
    <w:p w:rsidR="00752B50" w:rsidRDefault="001E1DF4">
      <w:pPr>
        <w:ind w:left="397" w:right="586"/>
        <w:jc w:val="both"/>
        <w:rPr>
          <w:sz w:val="23"/>
        </w:rPr>
      </w:pPr>
      <w:r>
        <w:rPr>
          <w:sz w:val="23"/>
        </w:rPr>
        <w:t>Особенностями работы музыкального руководителя в группе компенсирующей (комбинированной)</w:t>
      </w:r>
      <w:r>
        <w:rPr>
          <w:spacing w:val="1"/>
          <w:sz w:val="23"/>
        </w:rPr>
        <w:t xml:space="preserve"> </w:t>
      </w:r>
      <w:r>
        <w:rPr>
          <w:sz w:val="23"/>
        </w:rPr>
        <w:t>направленности</w:t>
      </w:r>
      <w:r>
        <w:rPr>
          <w:spacing w:val="1"/>
          <w:sz w:val="23"/>
        </w:rPr>
        <w:t xml:space="preserve"> </w:t>
      </w:r>
      <w:r>
        <w:rPr>
          <w:sz w:val="23"/>
        </w:rPr>
        <w:t>являются</w:t>
      </w:r>
      <w:r>
        <w:rPr>
          <w:spacing w:val="1"/>
          <w:sz w:val="23"/>
        </w:rPr>
        <w:t xml:space="preserve"> </w:t>
      </w:r>
      <w:r>
        <w:rPr>
          <w:sz w:val="23"/>
        </w:rPr>
        <w:t>взаимодействие</w:t>
      </w:r>
      <w:r>
        <w:rPr>
          <w:spacing w:val="1"/>
          <w:sz w:val="23"/>
        </w:rPr>
        <w:t xml:space="preserve"> </w:t>
      </w:r>
      <w:r>
        <w:rPr>
          <w:sz w:val="23"/>
        </w:rPr>
        <w:t>со</w:t>
      </w:r>
      <w:r>
        <w:rPr>
          <w:spacing w:val="1"/>
          <w:sz w:val="23"/>
        </w:rPr>
        <w:t xml:space="preserve"> </w:t>
      </w:r>
      <w:r>
        <w:rPr>
          <w:sz w:val="23"/>
        </w:rPr>
        <w:t>специалистами</w:t>
      </w:r>
      <w:r>
        <w:rPr>
          <w:spacing w:val="1"/>
          <w:sz w:val="23"/>
        </w:rPr>
        <w:t xml:space="preserve"> </w:t>
      </w:r>
      <w:r>
        <w:rPr>
          <w:sz w:val="23"/>
        </w:rPr>
        <w:t>ДОУ</w:t>
      </w:r>
      <w:r>
        <w:rPr>
          <w:spacing w:val="1"/>
          <w:sz w:val="23"/>
        </w:rPr>
        <w:t xml:space="preserve"> </w:t>
      </w:r>
      <w:r>
        <w:rPr>
          <w:sz w:val="23"/>
        </w:rPr>
        <w:t>(группы)</w:t>
      </w:r>
      <w:r>
        <w:rPr>
          <w:spacing w:val="1"/>
          <w:sz w:val="23"/>
        </w:rPr>
        <w:t xml:space="preserve"> </w:t>
      </w:r>
      <w:r>
        <w:rPr>
          <w:sz w:val="23"/>
        </w:rPr>
        <w:t>по</w:t>
      </w:r>
      <w:r>
        <w:rPr>
          <w:spacing w:val="1"/>
          <w:sz w:val="23"/>
        </w:rPr>
        <w:t xml:space="preserve"> </w:t>
      </w:r>
      <w:r>
        <w:rPr>
          <w:sz w:val="23"/>
        </w:rPr>
        <w:t>вопросам</w:t>
      </w:r>
      <w:r>
        <w:rPr>
          <w:spacing w:val="1"/>
          <w:sz w:val="23"/>
        </w:rPr>
        <w:t xml:space="preserve"> </w:t>
      </w:r>
      <w:r>
        <w:rPr>
          <w:sz w:val="23"/>
        </w:rPr>
        <w:t>организации</w:t>
      </w:r>
      <w:r>
        <w:rPr>
          <w:spacing w:val="1"/>
          <w:sz w:val="23"/>
        </w:rPr>
        <w:t xml:space="preserve"> </w:t>
      </w:r>
      <w:r>
        <w:rPr>
          <w:sz w:val="23"/>
        </w:rPr>
        <w:t>совместной</w:t>
      </w:r>
      <w:r>
        <w:rPr>
          <w:spacing w:val="1"/>
          <w:sz w:val="23"/>
        </w:rPr>
        <w:t xml:space="preserve"> </w:t>
      </w:r>
      <w:r>
        <w:rPr>
          <w:sz w:val="23"/>
        </w:rPr>
        <w:t>деятельности</w:t>
      </w:r>
      <w:r>
        <w:rPr>
          <w:spacing w:val="1"/>
          <w:sz w:val="23"/>
        </w:rPr>
        <w:t xml:space="preserve"> </w:t>
      </w:r>
      <w:r>
        <w:rPr>
          <w:sz w:val="23"/>
        </w:rPr>
        <w:t>детей</w:t>
      </w:r>
      <w:r>
        <w:rPr>
          <w:spacing w:val="1"/>
          <w:sz w:val="23"/>
        </w:rPr>
        <w:t xml:space="preserve"> </w:t>
      </w:r>
      <w:r>
        <w:rPr>
          <w:sz w:val="23"/>
        </w:rPr>
        <w:t>с</w:t>
      </w:r>
      <w:r>
        <w:rPr>
          <w:spacing w:val="1"/>
          <w:sz w:val="23"/>
        </w:rPr>
        <w:t xml:space="preserve"> </w:t>
      </w:r>
      <w:r>
        <w:rPr>
          <w:sz w:val="23"/>
        </w:rPr>
        <w:t>ЗПР</w:t>
      </w:r>
      <w:r>
        <w:rPr>
          <w:spacing w:val="1"/>
          <w:sz w:val="23"/>
        </w:rPr>
        <w:t xml:space="preserve"> </w:t>
      </w:r>
      <w:r>
        <w:rPr>
          <w:sz w:val="23"/>
        </w:rPr>
        <w:t>на</w:t>
      </w:r>
      <w:r>
        <w:rPr>
          <w:spacing w:val="1"/>
          <w:sz w:val="23"/>
        </w:rPr>
        <w:t xml:space="preserve"> </w:t>
      </w:r>
      <w:r>
        <w:rPr>
          <w:sz w:val="23"/>
        </w:rPr>
        <w:t>занятиях,</w:t>
      </w:r>
      <w:r>
        <w:rPr>
          <w:spacing w:val="1"/>
          <w:sz w:val="23"/>
        </w:rPr>
        <w:t xml:space="preserve"> </w:t>
      </w:r>
      <w:r>
        <w:rPr>
          <w:sz w:val="23"/>
        </w:rPr>
        <w:t>праздниках,</w:t>
      </w:r>
      <w:r>
        <w:rPr>
          <w:spacing w:val="1"/>
          <w:sz w:val="23"/>
        </w:rPr>
        <w:t xml:space="preserve"> </w:t>
      </w:r>
      <w:r>
        <w:rPr>
          <w:sz w:val="23"/>
        </w:rPr>
        <w:t>развлечениях,</w:t>
      </w:r>
      <w:r>
        <w:rPr>
          <w:spacing w:val="1"/>
          <w:sz w:val="23"/>
        </w:rPr>
        <w:t xml:space="preserve"> </w:t>
      </w:r>
      <w:r>
        <w:rPr>
          <w:sz w:val="23"/>
        </w:rPr>
        <w:t>утренниках</w:t>
      </w:r>
      <w:r>
        <w:rPr>
          <w:spacing w:val="-1"/>
          <w:sz w:val="23"/>
        </w:rPr>
        <w:t xml:space="preserve"> </w:t>
      </w:r>
      <w:r>
        <w:rPr>
          <w:sz w:val="23"/>
        </w:rPr>
        <w:t>и</w:t>
      </w:r>
      <w:r>
        <w:rPr>
          <w:spacing w:val="-1"/>
          <w:sz w:val="23"/>
        </w:rPr>
        <w:t xml:space="preserve"> </w:t>
      </w:r>
      <w:r>
        <w:rPr>
          <w:sz w:val="23"/>
        </w:rPr>
        <w:t>т.д.;</w:t>
      </w:r>
    </w:p>
    <w:p w:rsidR="00752B50" w:rsidRDefault="001E1DF4">
      <w:pPr>
        <w:pStyle w:val="a4"/>
        <w:numPr>
          <w:ilvl w:val="0"/>
          <w:numId w:val="51"/>
        </w:numPr>
        <w:tabs>
          <w:tab w:val="left" w:pos="633"/>
        </w:tabs>
        <w:ind w:right="590" w:firstLine="0"/>
        <w:jc w:val="left"/>
        <w:rPr>
          <w:sz w:val="23"/>
        </w:rPr>
      </w:pPr>
      <w:r>
        <w:rPr>
          <w:sz w:val="23"/>
        </w:rPr>
        <w:t>проведение</w:t>
      </w:r>
      <w:r>
        <w:rPr>
          <w:spacing w:val="36"/>
          <w:sz w:val="23"/>
        </w:rPr>
        <w:t xml:space="preserve"> </w:t>
      </w:r>
      <w:r>
        <w:rPr>
          <w:sz w:val="23"/>
        </w:rPr>
        <w:t>образовательной</w:t>
      </w:r>
      <w:r>
        <w:rPr>
          <w:spacing w:val="35"/>
          <w:sz w:val="23"/>
        </w:rPr>
        <w:t xml:space="preserve"> </w:t>
      </w:r>
      <w:r>
        <w:rPr>
          <w:sz w:val="23"/>
        </w:rPr>
        <w:t>деятельности</w:t>
      </w:r>
      <w:r>
        <w:rPr>
          <w:spacing w:val="33"/>
          <w:sz w:val="23"/>
        </w:rPr>
        <w:t xml:space="preserve"> </w:t>
      </w:r>
      <w:r>
        <w:rPr>
          <w:sz w:val="23"/>
        </w:rPr>
        <w:t>с</w:t>
      </w:r>
      <w:r>
        <w:rPr>
          <w:spacing w:val="36"/>
          <w:sz w:val="23"/>
        </w:rPr>
        <w:t xml:space="preserve"> </w:t>
      </w:r>
      <w:r>
        <w:rPr>
          <w:sz w:val="23"/>
        </w:rPr>
        <w:t>воспитанниками</w:t>
      </w:r>
      <w:r>
        <w:rPr>
          <w:spacing w:val="35"/>
          <w:sz w:val="23"/>
        </w:rPr>
        <w:t xml:space="preserve"> </w:t>
      </w:r>
      <w:r>
        <w:rPr>
          <w:sz w:val="23"/>
        </w:rPr>
        <w:t>группы</w:t>
      </w:r>
      <w:r>
        <w:rPr>
          <w:spacing w:val="36"/>
          <w:sz w:val="23"/>
        </w:rPr>
        <w:t xml:space="preserve"> </w:t>
      </w:r>
      <w:r>
        <w:rPr>
          <w:sz w:val="23"/>
        </w:rPr>
        <w:t>с</w:t>
      </w:r>
      <w:r>
        <w:rPr>
          <w:spacing w:val="36"/>
          <w:sz w:val="23"/>
        </w:rPr>
        <w:t xml:space="preserve"> </w:t>
      </w:r>
      <w:r>
        <w:rPr>
          <w:sz w:val="23"/>
        </w:rPr>
        <w:t>ЗПР</w:t>
      </w:r>
      <w:r>
        <w:rPr>
          <w:spacing w:val="34"/>
          <w:sz w:val="23"/>
        </w:rPr>
        <w:t xml:space="preserve"> </w:t>
      </w:r>
      <w:r>
        <w:rPr>
          <w:sz w:val="23"/>
        </w:rPr>
        <w:t>(в</w:t>
      </w:r>
      <w:r>
        <w:rPr>
          <w:spacing w:val="35"/>
          <w:sz w:val="23"/>
        </w:rPr>
        <w:t xml:space="preserve"> </w:t>
      </w:r>
      <w:r>
        <w:rPr>
          <w:sz w:val="23"/>
        </w:rPr>
        <w:t>том</w:t>
      </w:r>
      <w:r>
        <w:rPr>
          <w:spacing w:val="36"/>
          <w:sz w:val="23"/>
        </w:rPr>
        <w:t xml:space="preserve"> </w:t>
      </w:r>
      <w:r>
        <w:rPr>
          <w:sz w:val="23"/>
        </w:rPr>
        <w:t>числе</w:t>
      </w:r>
      <w:r>
        <w:rPr>
          <w:spacing w:val="-55"/>
          <w:sz w:val="23"/>
        </w:rPr>
        <w:t xml:space="preserve"> </w:t>
      </w:r>
      <w:r>
        <w:rPr>
          <w:sz w:val="23"/>
        </w:rPr>
        <w:t>совместно</w:t>
      </w:r>
      <w:r>
        <w:rPr>
          <w:spacing w:val="-1"/>
          <w:sz w:val="23"/>
        </w:rPr>
        <w:t xml:space="preserve"> </w:t>
      </w:r>
      <w:r>
        <w:rPr>
          <w:sz w:val="23"/>
        </w:rPr>
        <w:t>с</w:t>
      </w:r>
      <w:r>
        <w:rPr>
          <w:spacing w:val="-1"/>
          <w:sz w:val="23"/>
        </w:rPr>
        <w:t xml:space="preserve"> </w:t>
      </w:r>
      <w:r>
        <w:rPr>
          <w:sz w:val="23"/>
        </w:rPr>
        <w:t>другими</w:t>
      </w:r>
      <w:r>
        <w:rPr>
          <w:spacing w:val="-1"/>
          <w:sz w:val="23"/>
        </w:rPr>
        <w:t xml:space="preserve"> </w:t>
      </w:r>
      <w:r>
        <w:rPr>
          <w:sz w:val="23"/>
        </w:rPr>
        <w:t>специалистами:</w:t>
      </w:r>
      <w:r>
        <w:rPr>
          <w:spacing w:val="-1"/>
          <w:sz w:val="23"/>
        </w:rPr>
        <w:t xml:space="preserve"> </w:t>
      </w:r>
      <w:r>
        <w:rPr>
          <w:sz w:val="23"/>
        </w:rPr>
        <w:t>учителем-дефектологом,</w:t>
      </w:r>
      <w:r>
        <w:rPr>
          <w:spacing w:val="-1"/>
          <w:sz w:val="23"/>
        </w:rPr>
        <w:t xml:space="preserve"> </w:t>
      </w:r>
      <w:r>
        <w:rPr>
          <w:sz w:val="23"/>
        </w:rPr>
        <w:t>педагогом-психологом</w:t>
      </w:r>
      <w:r>
        <w:rPr>
          <w:spacing w:val="-1"/>
          <w:sz w:val="23"/>
        </w:rPr>
        <w:t xml:space="preserve"> </w:t>
      </w:r>
      <w:r>
        <w:rPr>
          <w:sz w:val="23"/>
        </w:rPr>
        <w:t>и</w:t>
      </w:r>
      <w:r>
        <w:rPr>
          <w:spacing w:val="-2"/>
          <w:sz w:val="23"/>
        </w:rPr>
        <w:t xml:space="preserve"> </w:t>
      </w:r>
      <w:r>
        <w:rPr>
          <w:sz w:val="23"/>
        </w:rPr>
        <w:t>др.);</w:t>
      </w:r>
    </w:p>
    <w:p w:rsidR="00752B50" w:rsidRDefault="001E1DF4">
      <w:pPr>
        <w:pStyle w:val="a4"/>
        <w:numPr>
          <w:ilvl w:val="0"/>
          <w:numId w:val="51"/>
        </w:numPr>
        <w:tabs>
          <w:tab w:val="left" w:pos="623"/>
        </w:tabs>
        <w:ind w:right="585" w:firstLine="0"/>
        <w:jc w:val="left"/>
        <w:rPr>
          <w:sz w:val="23"/>
        </w:rPr>
      </w:pPr>
      <w:r>
        <w:rPr>
          <w:sz w:val="23"/>
        </w:rPr>
        <w:t>проведение</w:t>
      </w:r>
      <w:r>
        <w:rPr>
          <w:spacing w:val="26"/>
          <w:sz w:val="23"/>
        </w:rPr>
        <w:t xml:space="preserve"> </w:t>
      </w:r>
      <w:r>
        <w:rPr>
          <w:sz w:val="23"/>
        </w:rPr>
        <w:t>логоритмических</w:t>
      </w:r>
      <w:r>
        <w:rPr>
          <w:spacing w:val="25"/>
          <w:sz w:val="23"/>
        </w:rPr>
        <w:t xml:space="preserve"> </w:t>
      </w:r>
      <w:r>
        <w:rPr>
          <w:sz w:val="23"/>
        </w:rPr>
        <w:t>занятий</w:t>
      </w:r>
      <w:r>
        <w:rPr>
          <w:spacing w:val="24"/>
          <w:sz w:val="23"/>
        </w:rPr>
        <w:t xml:space="preserve"> </w:t>
      </w:r>
      <w:r>
        <w:rPr>
          <w:sz w:val="23"/>
        </w:rPr>
        <w:t>совместно</w:t>
      </w:r>
      <w:r>
        <w:rPr>
          <w:spacing w:val="25"/>
          <w:sz w:val="23"/>
        </w:rPr>
        <w:t xml:space="preserve"> </w:t>
      </w:r>
      <w:r>
        <w:rPr>
          <w:sz w:val="23"/>
        </w:rPr>
        <w:t>с</w:t>
      </w:r>
      <w:r>
        <w:rPr>
          <w:spacing w:val="24"/>
          <w:sz w:val="23"/>
        </w:rPr>
        <w:t xml:space="preserve"> </w:t>
      </w:r>
      <w:r>
        <w:rPr>
          <w:sz w:val="23"/>
        </w:rPr>
        <w:t>учителем-дефектологом</w:t>
      </w:r>
      <w:r>
        <w:rPr>
          <w:spacing w:val="25"/>
          <w:sz w:val="23"/>
        </w:rPr>
        <w:t xml:space="preserve"> </w:t>
      </w:r>
      <w:r>
        <w:rPr>
          <w:sz w:val="23"/>
        </w:rPr>
        <w:t>и</w:t>
      </w:r>
      <w:r>
        <w:rPr>
          <w:spacing w:val="24"/>
          <w:sz w:val="23"/>
        </w:rPr>
        <w:t xml:space="preserve"> </w:t>
      </w:r>
      <w:r>
        <w:rPr>
          <w:sz w:val="23"/>
        </w:rPr>
        <w:t>воспитателями</w:t>
      </w:r>
      <w:r>
        <w:rPr>
          <w:spacing w:val="-55"/>
          <w:sz w:val="23"/>
        </w:rPr>
        <w:t xml:space="preserve"> </w:t>
      </w:r>
      <w:r>
        <w:rPr>
          <w:sz w:val="23"/>
        </w:rPr>
        <w:t>группы;</w:t>
      </w:r>
    </w:p>
    <w:p w:rsidR="00752B50" w:rsidRDefault="001E1DF4">
      <w:pPr>
        <w:pStyle w:val="a4"/>
        <w:numPr>
          <w:ilvl w:val="0"/>
          <w:numId w:val="51"/>
        </w:numPr>
        <w:tabs>
          <w:tab w:val="left" w:pos="537"/>
        </w:tabs>
        <w:ind w:left="536" w:hanging="140"/>
        <w:jc w:val="left"/>
        <w:rPr>
          <w:sz w:val="23"/>
        </w:rPr>
      </w:pPr>
      <w:r>
        <w:rPr>
          <w:sz w:val="23"/>
        </w:rPr>
        <w:t>консультирование</w:t>
      </w:r>
      <w:r>
        <w:rPr>
          <w:spacing w:val="-3"/>
          <w:sz w:val="23"/>
        </w:rPr>
        <w:t xml:space="preserve"> </w:t>
      </w:r>
      <w:r>
        <w:rPr>
          <w:sz w:val="23"/>
        </w:rPr>
        <w:t>родителей</w:t>
      </w:r>
      <w:r>
        <w:rPr>
          <w:spacing w:val="-3"/>
          <w:sz w:val="23"/>
        </w:rPr>
        <w:t xml:space="preserve"> </w:t>
      </w:r>
      <w:r>
        <w:rPr>
          <w:sz w:val="23"/>
        </w:rPr>
        <w:t>по</w:t>
      </w:r>
      <w:r>
        <w:rPr>
          <w:spacing w:val="-3"/>
          <w:sz w:val="23"/>
        </w:rPr>
        <w:t xml:space="preserve"> </w:t>
      </w:r>
      <w:r>
        <w:rPr>
          <w:sz w:val="23"/>
        </w:rPr>
        <w:t>использованию</w:t>
      </w:r>
      <w:r>
        <w:rPr>
          <w:spacing w:val="-2"/>
          <w:sz w:val="23"/>
        </w:rPr>
        <w:t xml:space="preserve"> </w:t>
      </w:r>
      <w:r>
        <w:rPr>
          <w:sz w:val="23"/>
        </w:rPr>
        <w:t>в</w:t>
      </w:r>
      <w:r>
        <w:rPr>
          <w:spacing w:val="-3"/>
          <w:sz w:val="23"/>
        </w:rPr>
        <w:t xml:space="preserve"> </w:t>
      </w:r>
      <w:r>
        <w:rPr>
          <w:sz w:val="23"/>
        </w:rPr>
        <w:t>воспитании</w:t>
      </w:r>
      <w:r>
        <w:rPr>
          <w:spacing w:val="-4"/>
          <w:sz w:val="23"/>
        </w:rPr>
        <w:t xml:space="preserve"> </w:t>
      </w:r>
      <w:r>
        <w:rPr>
          <w:sz w:val="23"/>
        </w:rPr>
        <w:t>ребенка</w:t>
      </w:r>
      <w:r>
        <w:rPr>
          <w:spacing w:val="-4"/>
          <w:sz w:val="23"/>
        </w:rPr>
        <w:t xml:space="preserve"> </w:t>
      </w:r>
      <w:r>
        <w:rPr>
          <w:sz w:val="23"/>
        </w:rPr>
        <w:t>музыкальных</w:t>
      </w:r>
      <w:r>
        <w:rPr>
          <w:spacing w:val="-2"/>
          <w:sz w:val="23"/>
        </w:rPr>
        <w:t xml:space="preserve"> </w:t>
      </w:r>
      <w:r>
        <w:rPr>
          <w:sz w:val="23"/>
        </w:rPr>
        <w:t>средств;</w:t>
      </w:r>
    </w:p>
    <w:p w:rsidR="00752B50" w:rsidRDefault="001E1DF4">
      <w:pPr>
        <w:pStyle w:val="a4"/>
        <w:numPr>
          <w:ilvl w:val="0"/>
          <w:numId w:val="51"/>
        </w:numPr>
        <w:tabs>
          <w:tab w:val="left" w:pos="537"/>
        </w:tabs>
        <w:ind w:left="536" w:hanging="140"/>
        <w:jc w:val="left"/>
        <w:rPr>
          <w:sz w:val="23"/>
        </w:rPr>
      </w:pPr>
      <w:r>
        <w:rPr>
          <w:sz w:val="23"/>
        </w:rPr>
        <w:t>ведение</w:t>
      </w:r>
      <w:r>
        <w:rPr>
          <w:spacing w:val="-6"/>
          <w:sz w:val="23"/>
        </w:rPr>
        <w:t xml:space="preserve"> </w:t>
      </w:r>
      <w:r>
        <w:rPr>
          <w:sz w:val="23"/>
        </w:rPr>
        <w:t>соответствующей</w:t>
      </w:r>
      <w:r>
        <w:rPr>
          <w:spacing w:val="-4"/>
          <w:sz w:val="23"/>
        </w:rPr>
        <w:t xml:space="preserve"> </w:t>
      </w:r>
      <w:r>
        <w:rPr>
          <w:sz w:val="23"/>
        </w:rPr>
        <w:t>документации.</w:t>
      </w:r>
    </w:p>
    <w:p w:rsidR="00752B50" w:rsidRDefault="00752B50">
      <w:pPr>
        <w:pStyle w:val="a3"/>
        <w:spacing w:before="4"/>
        <w:ind w:left="0" w:firstLine="0"/>
        <w:jc w:val="left"/>
        <w:rPr>
          <w:sz w:val="23"/>
        </w:rPr>
      </w:pPr>
    </w:p>
    <w:p w:rsidR="00752B50" w:rsidRDefault="001E1DF4">
      <w:pPr>
        <w:spacing w:line="262" w:lineRule="exact"/>
        <w:ind w:left="397"/>
        <w:rPr>
          <w:b/>
          <w:sz w:val="23"/>
        </w:rPr>
      </w:pPr>
      <w:r>
        <w:rPr>
          <w:b/>
          <w:sz w:val="23"/>
        </w:rPr>
        <w:t>Взаимодействие</w:t>
      </w:r>
      <w:r>
        <w:rPr>
          <w:b/>
          <w:spacing w:val="-4"/>
          <w:sz w:val="23"/>
        </w:rPr>
        <w:t xml:space="preserve"> </w:t>
      </w:r>
      <w:r>
        <w:rPr>
          <w:b/>
          <w:sz w:val="23"/>
        </w:rPr>
        <w:t>специалистов</w:t>
      </w:r>
      <w:r>
        <w:rPr>
          <w:b/>
          <w:spacing w:val="-3"/>
          <w:sz w:val="23"/>
        </w:rPr>
        <w:t xml:space="preserve"> </w:t>
      </w:r>
      <w:r>
        <w:rPr>
          <w:b/>
          <w:sz w:val="23"/>
        </w:rPr>
        <w:t>в</w:t>
      </w:r>
      <w:r>
        <w:rPr>
          <w:b/>
          <w:spacing w:val="-5"/>
          <w:sz w:val="23"/>
        </w:rPr>
        <w:t xml:space="preserve"> </w:t>
      </w:r>
      <w:r>
        <w:rPr>
          <w:b/>
          <w:sz w:val="23"/>
        </w:rPr>
        <w:t>группах</w:t>
      </w:r>
      <w:r>
        <w:rPr>
          <w:b/>
          <w:spacing w:val="-2"/>
          <w:sz w:val="23"/>
        </w:rPr>
        <w:t xml:space="preserve"> </w:t>
      </w:r>
      <w:r>
        <w:rPr>
          <w:b/>
          <w:sz w:val="23"/>
        </w:rPr>
        <w:t>компенсирующей</w:t>
      </w:r>
      <w:r>
        <w:rPr>
          <w:b/>
          <w:spacing w:val="-4"/>
          <w:sz w:val="23"/>
        </w:rPr>
        <w:t xml:space="preserve"> </w:t>
      </w:r>
      <w:r>
        <w:rPr>
          <w:b/>
          <w:sz w:val="23"/>
        </w:rPr>
        <w:t>направленности</w:t>
      </w:r>
    </w:p>
    <w:p w:rsidR="00752B50" w:rsidRDefault="001E1DF4">
      <w:pPr>
        <w:ind w:left="397" w:right="1140"/>
        <w:rPr>
          <w:sz w:val="23"/>
        </w:rPr>
      </w:pPr>
      <w:r>
        <w:rPr>
          <w:sz w:val="23"/>
        </w:rPr>
        <w:t>Для обеспечения целостности и комплексности педагогического процесса, интеграции</w:t>
      </w:r>
      <w:r>
        <w:rPr>
          <w:spacing w:val="1"/>
          <w:sz w:val="23"/>
        </w:rPr>
        <w:t xml:space="preserve"> </w:t>
      </w:r>
      <w:r>
        <w:rPr>
          <w:sz w:val="23"/>
        </w:rPr>
        <w:t>коррекционного и общеобразовательного направлений, а также создания условий, снижающих</w:t>
      </w:r>
      <w:r>
        <w:rPr>
          <w:spacing w:val="-55"/>
          <w:sz w:val="23"/>
        </w:rPr>
        <w:t xml:space="preserve"> </w:t>
      </w:r>
      <w:r>
        <w:rPr>
          <w:sz w:val="23"/>
        </w:rPr>
        <w:t>дополнительную нагрузку на детей, в ДОУ выстроена система взаимодействия специалистов.</w:t>
      </w:r>
      <w:r>
        <w:rPr>
          <w:spacing w:val="1"/>
          <w:sz w:val="23"/>
        </w:rPr>
        <w:t xml:space="preserve"> </w:t>
      </w:r>
      <w:r>
        <w:rPr>
          <w:sz w:val="23"/>
        </w:rPr>
        <w:t>Руководителем педагогического коллектива группы являются учитель-дефектолог совместно с</w:t>
      </w:r>
      <w:r>
        <w:rPr>
          <w:spacing w:val="-55"/>
          <w:sz w:val="23"/>
        </w:rPr>
        <w:t xml:space="preserve"> </w:t>
      </w:r>
      <w:r>
        <w:rPr>
          <w:sz w:val="23"/>
        </w:rPr>
        <w:t>педагогом-психологом</w:t>
      </w:r>
      <w:r>
        <w:rPr>
          <w:spacing w:val="-5"/>
          <w:sz w:val="23"/>
        </w:rPr>
        <w:t xml:space="preserve"> </w:t>
      </w:r>
      <w:r>
        <w:rPr>
          <w:sz w:val="23"/>
        </w:rPr>
        <w:t>координирующий</w:t>
      </w:r>
      <w:r>
        <w:rPr>
          <w:spacing w:val="-3"/>
          <w:sz w:val="23"/>
        </w:rPr>
        <w:t xml:space="preserve"> </w:t>
      </w:r>
      <w:r>
        <w:rPr>
          <w:sz w:val="23"/>
        </w:rPr>
        <w:t>коррекционное</w:t>
      </w:r>
      <w:r>
        <w:rPr>
          <w:spacing w:val="-2"/>
          <w:sz w:val="23"/>
        </w:rPr>
        <w:t xml:space="preserve"> </w:t>
      </w:r>
      <w:r>
        <w:rPr>
          <w:sz w:val="23"/>
        </w:rPr>
        <w:t>направление</w:t>
      </w:r>
      <w:r>
        <w:rPr>
          <w:spacing w:val="-1"/>
          <w:sz w:val="23"/>
        </w:rPr>
        <w:t xml:space="preserve"> </w:t>
      </w:r>
      <w:r>
        <w:rPr>
          <w:sz w:val="23"/>
        </w:rPr>
        <w:t>в</w:t>
      </w:r>
      <w:r>
        <w:rPr>
          <w:spacing w:val="-3"/>
          <w:sz w:val="23"/>
        </w:rPr>
        <w:t xml:space="preserve"> </w:t>
      </w:r>
      <w:r>
        <w:rPr>
          <w:sz w:val="23"/>
        </w:rPr>
        <w:t>работе</w:t>
      </w:r>
      <w:r>
        <w:rPr>
          <w:spacing w:val="-2"/>
          <w:sz w:val="23"/>
        </w:rPr>
        <w:t xml:space="preserve"> </w:t>
      </w:r>
      <w:r>
        <w:rPr>
          <w:sz w:val="23"/>
        </w:rPr>
        <w:t>с</w:t>
      </w:r>
      <w:r>
        <w:rPr>
          <w:spacing w:val="-2"/>
          <w:sz w:val="23"/>
        </w:rPr>
        <w:t xml:space="preserve"> </w:t>
      </w:r>
      <w:r>
        <w:rPr>
          <w:sz w:val="23"/>
        </w:rPr>
        <w:t>детьми</w:t>
      </w:r>
      <w:r>
        <w:rPr>
          <w:spacing w:val="-2"/>
          <w:sz w:val="23"/>
        </w:rPr>
        <w:t xml:space="preserve"> </w:t>
      </w:r>
      <w:r>
        <w:rPr>
          <w:sz w:val="23"/>
        </w:rPr>
        <w:t>через:</w:t>
      </w:r>
    </w:p>
    <w:p w:rsidR="00752B50" w:rsidRDefault="001E1DF4">
      <w:pPr>
        <w:pStyle w:val="a4"/>
        <w:numPr>
          <w:ilvl w:val="0"/>
          <w:numId w:val="50"/>
        </w:numPr>
        <w:tabs>
          <w:tab w:val="left" w:pos="544"/>
        </w:tabs>
        <w:ind w:right="820" w:firstLine="0"/>
        <w:jc w:val="left"/>
        <w:rPr>
          <w:sz w:val="23"/>
        </w:rPr>
      </w:pPr>
      <w:r>
        <w:rPr>
          <w:sz w:val="23"/>
        </w:rPr>
        <w:t>совместные</w:t>
      </w:r>
      <w:r>
        <w:rPr>
          <w:spacing w:val="-6"/>
          <w:sz w:val="23"/>
        </w:rPr>
        <w:t xml:space="preserve"> </w:t>
      </w:r>
      <w:r>
        <w:rPr>
          <w:sz w:val="23"/>
        </w:rPr>
        <w:t>еженедельные</w:t>
      </w:r>
      <w:r>
        <w:rPr>
          <w:spacing w:val="-4"/>
          <w:sz w:val="23"/>
        </w:rPr>
        <w:t xml:space="preserve"> </w:t>
      </w:r>
      <w:r>
        <w:rPr>
          <w:sz w:val="23"/>
        </w:rPr>
        <w:t>обсуждения</w:t>
      </w:r>
      <w:r>
        <w:rPr>
          <w:spacing w:val="-4"/>
          <w:sz w:val="23"/>
        </w:rPr>
        <w:t xml:space="preserve"> </w:t>
      </w:r>
      <w:r>
        <w:rPr>
          <w:sz w:val="23"/>
        </w:rPr>
        <w:t>динамики</w:t>
      </w:r>
      <w:r>
        <w:rPr>
          <w:spacing w:val="-3"/>
          <w:sz w:val="23"/>
        </w:rPr>
        <w:t xml:space="preserve"> </w:t>
      </w:r>
      <w:r>
        <w:rPr>
          <w:sz w:val="23"/>
        </w:rPr>
        <w:t>развития</w:t>
      </w:r>
      <w:r>
        <w:rPr>
          <w:spacing w:val="-4"/>
          <w:sz w:val="23"/>
        </w:rPr>
        <w:t xml:space="preserve"> </w:t>
      </w:r>
      <w:r>
        <w:rPr>
          <w:sz w:val="23"/>
        </w:rPr>
        <w:t>детей</w:t>
      </w:r>
      <w:r>
        <w:rPr>
          <w:spacing w:val="-5"/>
          <w:sz w:val="23"/>
        </w:rPr>
        <w:t xml:space="preserve"> </w:t>
      </w:r>
      <w:r>
        <w:rPr>
          <w:sz w:val="23"/>
        </w:rPr>
        <w:t>и</w:t>
      </w:r>
      <w:r>
        <w:rPr>
          <w:spacing w:val="-5"/>
          <w:sz w:val="23"/>
        </w:rPr>
        <w:t xml:space="preserve"> </w:t>
      </w:r>
      <w:r>
        <w:rPr>
          <w:sz w:val="23"/>
        </w:rPr>
        <w:t>определение</w:t>
      </w:r>
      <w:r>
        <w:rPr>
          <w:spacing w:val="-3"/>
          <w:sz w:val="23"/>
        </w:rPr>
        <w:t xml:space="preserve"> </w:t>
      </w:r>
      <w:r>
        <w:rPr>
          <w:sz w:val="23"/>
        </w:rPr>
        <w:t>(корректировка)</w:t>
      </w:r>
      <w:r>
        <w:rPr>
          <w:spacing w:val="-55"/>
          <w:sz w:val="23"/>
        </w:rPr>
        <w:t xml:space="preserve"> </w:t>
      </w:r>
      <w:r>
        <w:rPr>
          <w:sz w:val="23"/>
        </w:rPr>
        <w:t>коррекционных</w:t>
      </w:r>
      <w:r>
        <w:rPr>
          <w:spacing w:val="-1"/>
          <w:sz w:val="23"/>
        </w:rPr>
        <w:t xml:space="preserve"> </w:t>
      </w:r>
      <w:r>
        <w:rPr>
          <w:sz w:val="23"/>
        </w:rPr>
        <w:t>маршрутов;</w:t>
      </w:r>
    </w:p>
    <w:p w:rsidR="00752B50" w:rsidRDefault="001E1DF4">
      <w:pPr>
        <w:pStyle w:val="a4"/>
        <w:numPr>
          <w:ilvl w:val="0"/>
          <w:numId w:val="50"/>
        </w:numPr>
        <w:tabs>
          <w:tab w:val="left" w:pos="544"/>
        </w:tabs>
        <w:spacing w:before="57"/>
        <w:ind w:left="543"/>
        <w:jc w:val="left"/>
        <w:rPr>
          <w:sz w:val="23"/>
        </w:rPr>
      </w:pPr>
      <w:r>
        <w:rPr>
          <w:sz w:val="23"/>
        </w:rPr>
        <w:t>тетрадь</w:t>
      </w:r>
      <w:r>
        <w:rPr>
          <w:spacing w:val="-5"/>
          <w:sz w:val="23"/>
        </w:rPr>
        <w:t xml:space="preserve"> </w:t>
      </w:r>
      <w:r>
        <w:rPr>
          <w:sz w:val="23"/>
        </w:rPr>
        <w:t>взаимосвязи</w:t>
      </w:r>
      <w:r>
        <w:rPr>
          <w:spacing w:val="-6"/>
          <w:sz w:val="23"/>
        </w:rPr>
        <w:t xml:space="preserve"> </w:t>
      </w:r>
      <w:r>
        <w:rPr>
          <w:sz w:val="23"/>
        </w:rPr>
        <w:t>специалистов</w:t>
      </w:r>
      <w:r>
        <w:rPr>
          <w:spacing w:val="-5"/>
          <w:sz w:val="23"/>
        </w:rPr>
        <w:t xml:space="preserve"> </w:t>
      </w:r>
      <w:r>
        <w:rPr>
          <w:sz w:val="23"/>
        </w:rPr>
        <w:t>включает:</w:t>
      </w:r>
    </w:p>
    <w:p w:rsidR="00752B50" w:rsidRDefault="00752B50">
      <w:pPr>
        <w:rPr>
          <w:sz w:val="23"/>
        </w:rPr>
        <w:sectPr w:rsidR="00752B50">
          <w:pgSz w:w="11910" w:h="16840"/>
          <w:pgMar w:top="1260" w:right="120" w:bottom="1440" w:left="880" w:header="0" w:footer="1171" w:gutter="0"/>
          <w:cols w:space="720"/>
        </w:sectPr>
      </w:pPr>
    </w:p>
    <w:p w:rsidR="00752B50" w:rsidRDefault="001E1DF4">
      <w:pPr>
        <w:pStyle w:val="a4"/>
        <w:numPr>
          <w:ilvl w:val="0"/>
          <w:numId w:val="49"/>
        </w:numPr>
        <w:tabs>
          <w:tab w:val="left" w:pos="807"/>
          <w:tab w:val="left" w:pos="808"/>
        </w:tabs>
        <w:spacing w:before="79" w:line="242" w:lineRule="auto"/>
        <w:ind w:right="683" w:firstLine="0"/>
        <w:jc w:val="left"/>
        <w:rPr>
          <w:sz w:val="23"/>
        </w:rPr>
      </w:pPr>
      <w:r>
        <w:rPr>
          <w:sz w:val="23"/>
        </w:rPr>
        <w:lastRenderedPageBreak/>
        <w:t>задачи работы специалиста (музыкального руководителя, педагога-психолога, инструкторов по</w:t>
      </w:r>
      <w:r>
        <w:rPr>
          <w:spacing w:val="-55"/>
          <w:sz w:val="23"/>
        </w:rPr>
        <w:t xml:space="preserve"> </w:t>
      </w:r>
      <w:r>
        <w:rPr>
          <w:sz w:val="23"/>
        </w:rPr>
        <w:t>физическому</w:t>
      </w:r>
      <w:r>
        <w:rPr>
          <w:spacing w:val="-6"/>
          <w:sz w:val="23"/>
        </w:rPr>
        <w:t xml:space="preserve"> </w:t>
      </w:r>
      <w:r>
        <w:rPr>
          <w:sz w:val="23"/>
        </w:rPr>
        <w:t>воспитанию) по периодам</w:t>
      </w:r>
      <w:r>
        <w:rPr>
          <w:spacing w:val="-2"/>
          <w:sz w:val="23"/>
        </w:rPr>
        <w:t xml:space="preserve"> </w:t>
      </w:r>
      <w:r>
        <w:rPr>
          <w:sz w:val="23"/>
        </w:rPr>
        <w:t>обучения детей;</w:t>
      </w:r>
    </w:p>
    <w:p w:rsidR="00752B50" w:rsidRDefault="001E1DF4">
      <w:pPr>
        <w:pStyle w:val="a4"/>
        <w:numPr>
          <w:ilvl w:val="0"/>
          <w:numId w:val="49"/>
        </w:numPr>
        <w:tabs>
          <w:tab w:val="left" w:pos="807"/>
          <w:tab w:val="left" w:pos="808"/>
        </w:tabs>
        <w:spacing w:before="56"/>
        <w:ind w:left="807"/>
        <w:jc w:val="left"/>
        <w:rPr>
          <w:sz w:val="23"/>
        </w:rPr>
      </w:pPr>
      <w:r>
        <w:rPr>
          <w:sz w:val="23"/>
        </w:rPr>
        <w:t>рекомендации</w:t>
      </w:r>
      <w:r>
        <w:rPr>
          <w:spacing w:val="-3"/>
          <w:sz w:val="23"/>
        </w:rPr>
        <w:t xml:space="preserve"> </w:t>
      </w:r>
      <w:r>
        <w:rPr>
          <w:sz w:val="23"/>
        </w:rPr>
        <w:t>по</w:t>
      </w:r>
      <w:r>
        <w:rPr>
          <w:spacing w:val="-2"/>
          <w:sz w:val="23"/>
        </w:rPr>
        <w:t xml:space="preserve"> </w:t>
      </w:r>
      <w:r>
        <w:rPr>
          <w:sz w:val="23"/>
        </w:rPr>
        <w:t>коррекционной</w:t>
      </w:r>
      <w:r>
        <w:rPr>
          <w:spacing w:val="-3"/>
          <w:sz w:val="23"/>
        </w:rPr>
        <w:t xml:space="preserve"> </w:t>
      </w:r>
      <w:r>
        <w:rPr>
          <w:sz w:val="23"/>
        </w:rPr>
        <w:t>работе;</w:t>
      </w:r>
    </w:p>
    <w:p w:rsidR="00752B50" w:rsidRDefault="001E1DF4">
      <w:pPr>
        <w:pStyle w:val="a4"/>
        <w:numPr>
          <w:ilvl w:val="0"/>
          <w:numId w:val="49"/>
        </w:numPr>
        <w:tabs>
          <w:tab w:val="left" w:pos="807"/>
          <w:tab w:val="left" w:pos="808"/>
        </w:tabs>
        <w:spacing w:before="60"/>
        <w:ind w:left="807"/>
        <w:jc w:val="left"/>
        <w:rPr>
          <w:sz w:val="23"/>
        </w:rPr>
      </w:pPr>
      <w:r>
        <w:rPr>
          <w:sz w:val="23"/>
        </w:rPr>
        <w:t>приблизительные</w:t>
      </w:r>
      <w:r>
        <w:rPr>
          <w:spacing w:val="-2"/>
          <w:sz w:val="23"/>
        </w:rPr>
        <w:t xml:space="preserve"> </w:t>
      </w:r>
      <w:r>
        <w:rPr>
          <w:sz w:val="23"/>
        </w:rPr>
        <w:t>игры и</w:t>
      </w:r>
      <w:r>
        <w:rPr>
          <w:spacing w:val="-3"/>
          <w:sz w:val="23"/>
        </w:rPr>
        <w:t xml:space="preserve"> </w:t>
      </w:r>
      <w:r>
        <w:rPr>
          <w:sz w:val="23"/>
        </w:rPr>
        <w:t>упражнения</w:t>
      </w:r>
      <w:r>
        <w:rPr>
          <w:spacing w:val="-1"/>
          <w:sz w:val="23"/>
        </w:rPr>
        <w:t xml:space="preserve"> </w:t>
      </w:r>
      <w:r>
        <w:rPr>
          <w:sz w:val="23"/>
        </w:rPr>
        <w:t>для</w:t>
      </w:r>
      <w:r>
        <w:rPr>
          <w:spacing w:val="-2"/>
          <w:sz w:val="23"/>
        </w:rPr>
        <w:t xml:space="preserve"> </w:t>
      </w:r>
      <w:r>
        <w:rPr>
          <w:sz w:val="23"/>
        </w:rPr>
        <w:t>каждого</w:t>
      </w:r>
      <w:r>
        <w:rPr>
          <w:spacing w:val="-1"/>
          <w:sz w:val="23"/>
        </w:rPr>
        <w:t xml:space="preserve"> </w:t>
      </w:r>
      <w:r>
        <w:rPr>
          <w:sz w:val="23"/>
        </w:rPr>
        <w:t>специалиста;</w:t>
      </w:r>
    </w:p>
    <w:p w:rsidR="00752B50" w:rsidRDefault="001E1DF4">
      <w:pPr>
        <w:pStyle w:val="a4"/>
        <w:numPr>
          <w:ilvl w:val="0"/>
          <w:numId w:val="49"/>
        </w:numPr>
        <w:tabs>
          <w:tab w:val="left" w:pos="807"/>
          <w:tab w:val="left" w:pos="808"/>
        </w:tabs>
        <w:spacing w:before="59"/>
        <w:ind w:left="807"/>
        <w:jc w:val="left"/>
        <w:rPr>
          <w:sz w:val="23"/>
        </w:rPr>
      </w:pPr>
      <w:r>
        <w:rPr>
          <w:sz w:val="23"/>
        </w:rPr>
        <w:t>индивидуальная</w:t>
      </w:r>
      <w:r>
        <w:rPr>
          <w:spacing w:val="-3"/>
          <w:sz w:val="23"/>
        </w:rPr>
        <w:t xml:space="preserve"> </w:t>
      </w:r>
      <w:r>
        <w:rPr>
          <w:sz w:val="23"/>
        </w:rPr>
        <w:t>работа.</w:t>
      </w:r>
    </w:p>
    <w:p w:rsidR="00752B50" w:rsidRDefault="00752B50">
      <w:pPr>
        <w:pStyle w:val="a3"/>
        <w:spacing w:before="11"/>
        <w:ind w:left="0" w:firstLine="0"/>
        <w:jc w:val="left"/>
        <w:rPr>
          <w:sz w:val="22"/>
        </w:rPr>
      </w:pPr>
    </w:p>
    <w:p w:rsidR="00752B50" w:rsidRDefault="001E1DF4">
      <w:pPr>
        <w:pStyle w:val="a3"/>
        <w:ind w:right="582" w:firstLine="566"/>
      </w:pPr>
      <w:r>
        <w:rPr>
          <w:color w:val="000009"/>
        </w:rPr>
        <w:t>Коррекционная работа обеспечивает системное сопровождение ребенка с ограниченными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возможностями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здоровья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образовательном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процессе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специалистом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педагогом-психологом.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Одним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из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основных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механизмов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реализации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коррекционной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работы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является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оптимально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выстроенное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взаимодействие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специалиста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образовательного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учреждения,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обеспечивающее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системное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сопровождение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ребенка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ограниченными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возможностями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здоровья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(ЗПР)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воспитателями группы, помощником воспитателя, музыкальным руководителем, воспитателем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(сопроводитель),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инструктором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ФЗК.</w:t>
      </w:r>
    </w:p>
    <w:p w:rsidR="00752B50" w:rsidRDefault="001E1DF4">
      <w:pPr>
        <w:pStyle w:val="a3"/>
        <w:spacing w:line="274" w:lineRule="exact"/>
        <w:ind w:left="963" w:firstLine="0"/>
      </w:pPr>
      <w:r>
        <w:rPr>
          <w:color w:val="000009"/>
        </w:rPr>
        <w:t>Такое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взаимодействие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включает:</w:t>
      </w:r>
    </w:p>
    <w:p w:rsidR="00752B50" w:rsidRDefault="001E1DF4">
      <w:pPr>
        <w:pStyle w:val="a3"/>
        <w:ind w:firstLine="566"/>
        <w:jc w:val="left"/>
      </w:pPr>
      <w:r>
        <w:rPr>
          <w:color w:val="000009"/>
        </w:rPr>
        <w:t>-комплексность</w:t>
      </w:r>
      <w:r>
        <w:rPr>
          <w:color w:val="000009"/>
          <w:spacing w:val="8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6"/>
        </w:rPr>
        <w:t xml:space="preserve"> </w:t>
      </w:r>
      <w:r>
        <w:rPr>
          <w:color w:val="000009"/>
        </w:rPr>
        <w:t>определении</w:t>
      </w:r>
      <w:r>
        <w:rPr>
          <w:color w:val="000009"/>
          <w:spacing w:val="8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8"/>
        </w:rPr>
        <w:t xml:space="preserve"> </w:t>
      </w:r>
      <w:r>
        <w:rPr>
          <w:color w:val="000009"/>
        </w:rPr>
        <w:t>решении</w:t>
      </w:r>
      <w:r>
        <w:rPr>
          <w:color w:val="000009"/>
          <w:spacing w:val="8"/>
        </w:rPr>
        <w:t xml:space="preserve"> </w:t>
      </w:r>
      <w:r>
        <w:rPr>
          <w:color w:val="000009"/>
        </w:rPr>
        <w:t>проблем</w:t>
      </w:r>
      <w:r>
        <w:rPr>
          <w:color w:val="000009"/>
          <w:spacing w:val="6"/>
        </w:rPr>
        <w:t xml:space="preserve"> </w:t>
      </w:r>
      <w:r>
        <w:rPr>
          <w:color w:val="000009"/>
        </w:rPr>
        <w:t>ребенка,</w:t>
      </w:r>
      <w:r>
        <w:rPr>
          <w:color w:val="000009"/>
          <w:spacing w:val="9"/>
        </w:rPr>
        <w:t xml:space="preserve"> </w:t>
      </w:r>
      <w:r>
        <w:rPr>
          <w:color w:val="000009"/>
        </w:rPr>
        <w:t>предоставлении</w:t>
      </w:r>
      <w:r>
        <w:rPr>
          <w:color w:val="000009"/>
          <w:spacing w:val="8"/>
        </w:rPr>
        <w:t xml:space="preserve"> </w:t>
      </w:r>
      <w:r>
        <w:rPr>
          <w:color w:val="000009"/>
        </w:rPr>
        <w:t>ему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квалифицированной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помощи специалистом;</w:t>
      </w:r>
    </w:p>
    <w:p w:rsidR="00752B50" w:rsidRDefault="001E1DF4">
      <w:pPr>
        <w:pStyle w:val="a3"/>
        <w:ind w:left="963" w:firstLine="0"/>
        <w:jc w:val="left"/>
      </w:pPr>
      <w:r>
        <w:rPr>
          <w:color w:val="000009"/>
        </w:rPr>
        <w:t>-многоаспектный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анализ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личностного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познавательного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развития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ребенка;</w:t>
      </w:r>
    </w:p>
    <w:p w:rsidR="00752B50" w:rsidRDefault="001E1DF4">
      <w:pPr>
        <w:pStyle w:val="a3"/>
        <w:ind w:firstLine="566"/>
        <w:jc w:val="left"/>
      </w:pPr>
      <w:r>
        <w:rPr>
          <w:color w:val="000009"/>
        </w:rPr>
        <w:t>-составление</w:t>
      </w:r>
      <w:r>
        <w:rPr>
          <w:color w:val="000009"/>
          <w:spacing w:val="24"/>
        </w:rPr>
        <w:t xml:space="preserve"> </w:t>
      </w:r>
      <w:r>
        <w:rPr>
          <w:color w:val="000009"/>
        </w:rPr>
        <w:t>комплексных</w:t>
      </w:r>
      <w:r>
        <w:rPr>
          <w:color w:val="000009"/>
          <w:spacing w:val="24"/>
        </w:rPr>
        <w:t xml:space="preserve"> </w:t>
      </w:r>
      <w:r>
        <w:rPr>
          <w:color w:val="000009"/>
        </w:rPr>
        <w:t>индивидуальных</w:t>
      </w:r>
      <w:r>
        <w:rPr>
          <w:color w:val="000009"/>
          <w:spacing w:val="27"/>
        </w:rPr>
        <w:t xml:space="preserve"> </w:t>
      </w:r>
      <w:r>
        <w:rPr>
          <w:color w:val="000009"/>
        </w:rPr>
        <w:t>программ</w:t>
      </w:r>
      <w:r>
        <w:rPr>
          <w:color w:val="000009"/>
          <w:spacing w:val="24"/>
        </w:rPr>
        <w:t xml:space="preserve"> </w:t>
      </w:r>
      <w:r>
        <w:rPr>
          <w:color w:val="000009"/>
        </w:rPr>
        <w:t>общего</w:t>
      </w:r>
      <w:r>
        <w:rPr>
          <w:color w:val="000009"/>
          <w:spacing w:val="25"/>
        </w:rPr>
        <w:t xml:space="preserve"> </w:t>
      </w:r>
      <w:r>
        <w:rPr>
          <w:color w:val="000009"/>
        </w:rPr>
        <w:t>развития</w:t>
      </w:r>
      <w:r>
        <w:rPr>
          <w:color w:val="000009"/>
          <w:spacing w:val="25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24"/>
        </w:rPr>
        <w:t xml:space="preserve"> </w:t>
      </w:r>
      <w:r>
        <w:rPr>
          <w:color w:val="000009"/>
        </w:rPr>
        <w:t>коррекции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отдельных сторон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познавательной,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эмоциональной,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волевой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личностной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сферы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ребѐнка.</w:t>
      </w:r>
    </w:p>
    <w:p w:rsidR="00752B50" w:rsidRDefault="00752B50">
      <w:pPr>
        <w:pStyle w:val="a3"/>
        <w:ind w:left="0" w:firstLine="0"/>
        <w:jc w:val="left"/>
      </w:pPr>
    </w:p>
    <w:p w:rsidR="00752B50" w:rsidRDefault="001E1DF4">
      <w:pPr>
        <w:pStyle w:val="a3"/>
        <w:ind w:right="587" w:firstLine="566"/>
      </w:pPr>
      <w:r>
        <w:rPr>
          <w:color w:val="000009"/>
        </w:rPr>
        <w:t>Объединение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усилий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специалистов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области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психологии,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педагогики,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позволит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обеспечить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систему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комплексного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психолого-медико-педагогического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сопровождения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эффективно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решать проблемы ребѐнка.</w:t>
      </w:r>
    </w:p>
    <w:p w:rsidR="00752B50" w:rsidRDefault="001E1DF4">
      <w:pPr>
        <w:pStyle w:val="a3"/>
        <w:ind w:right="589" w:firstLine="566"/>
      </w:pPr>
      <w:r>
        <w:rPr>
          <w:color w:val="000009"/>
        </w:rPr>
        <w:t>Взаимодействие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специалистов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образовательного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учреждения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системному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сопровождению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воспитанника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ограниченными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возможностями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здоровья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обеспечивается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деятельностью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психолого-педагогического консилиума.</w:t>
      </w:r>
    </w:p>
    <w:p w:rsidR="00752B50" w:rsidRDefault="001E1DF4">
      <w:pPr>
        <w:pStyle w:val="a3"/>
        <w:spacing w:before="1"/>
        <w:ind w:right="585" w:firstLine="0"/>
      </w:pPr>
      <w:r>
        <w:rPr>
          <w:color w:val="000009"/>
        </w:rPr>
        <w:t>В таблицах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выделены направления самостоятельной деятельности ребенка и совместной с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педагогом, деятельности педагога-психолога по коррекции развития психических процессов 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эмоциональной сферы, нуждающихся в психологической помощи детей, коррекционная работа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учителя-дефектолога,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учителя-логопеда с детьми с ограниченными возможностями здоровья 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детьми</w:t>
      </w:r>
      <w:r>
        <w:rPr>
          <w:color w:val="000009"/>
          <w:spacing w:val="28"/>
        </w:rPr>
        <w:t xml:space="preserve"> </w:t>
      </w:r>
      <w:r>
        <w:rPr>
          <w:color w:val="000009"/>
        </w:rPr>
        <w:t>с</w:t>
      </w:r>
      <w:r>
        <w:rPr>
          <w:color w:val="000009"/>
          <w:spacing w:val="28"/>
        </w:rPr>
        <w:t xml:space="preserve"> </w:t>
      </w:r>
      <w:r>
        <w:rPr>
          <w:color w:val="000009"/>
        </w:rPr>
        <w:t>ЗПР,</w:t>
      </w:r>
      <w:r>
        <w:rPr>
          <w:color w:val="000009"/>
          <w:spacing w:val="27"/>
        </w:rPr>
        <w:t xml:space="preserve"> </w:t>
      </w:r>
      <w:r>
        <w:rPr>
          <w:color w:val="000009"/>
        </w:rPr>
        <w:t>нуждающимися</w:t>
      </w:r>
      <w:r>
        <w:rPr>
          <w:color w:val="000009"/>
          <w:spacing w:val="27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28"/>
        </w:rPr>
        <w:t xml:space="preserve"> </w:t>
      </w:r>
      <w:r>
        <w:rPr>
          <w:color w:val="000009"/>
        </w:rPr>
        <w:t>логопедической</w:t>
      </w:r>
      <w:r>
        <w:rPr>
          <w:color w:val="000009"/>
          <w:spacing w:val="26"/>
        </w:rPr>
        <w:t xml:space="preserve"> </w:t>
      </w:r>
      <w:r>
        <w:rPr>
          <w:color w:val="000009"/>
        </w:rPr>
        <w:t>помощи,</w:t>
      </w:r>
      <w:r>
        <w:rPr>
          <w:color w:val="000009"/>
          <w:spacing w:val="27"/>
        </w:rPr>
        <w:t xml:space="preserve"> </w:t>
      </w:r>
      <w:r>
        <w:rPr>
          <w:color w:val="000009"/>
        </w:rPr>
        <w:t>коррекционная</w:t>
      </w:r>
      <w:r>
        <w:rPr>
          <w:color w:val="000009"/>
          <w:spacing w:val="27"/>
        </w:rPr>
        <w:t xml:space="preserve"> </w:t>
      </w:r>
      <w:r>
        <w:rPr>
          <w:color w:val="000009"/>
        </w:rPr>
        <w:t>работа</w:t>
      </w:r>
      <w:r>
        <w:rPr>
          <w:color w:val="000009"/>
          <w:spacing w:val="28"/>
        </w:rPr>
        <w:t xml:space="preserve"> </w:t>
      </w:r>
      <w:r>
        <w:rPr>
          <w:color w:val="000009"/>
        </w:rPr>
        <w:t>инструктора</w:t>
      </w:r>
      <w:r>
        <w:rPr>
          <w:color w:val="000009"/>
          <w:spacing w:val="-58"/>
        </w:rPr>
        <w:t xml:space="preserve"> </w:t>
      </w:r>
      <w:r>
        <w:rPr>
          <w:color w:val="000009"/>
        </w:rPr>
        <w:t>по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физической культуре</w:t>
      </w:r>
    </w:p>
    <w:p w:rsidR="00752B50" w:rsidRDefault="001E1DF4">
      <w:pPr>
        <w:pStyle w:val="1"/>
        <w:spacing w:before="5" w:after="3" w:line="240" w:lineRule="auto"/>
        <w:ind w:left="3009" w:right="2248" w:hanging="947"/>
        <w:jc w:val="both"/>
      </w:pPr>
      <w:r>
        <w:rPr>
          <w:color w:val="000009"/>
        </w:rPr>
        <w:t>Циклограмма самостоятельной деятельности ребенка с ЗПР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его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совместной деятельности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с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педагогом</w:t>
      </w:r>
    </w:p>
    <w:tbl>
      <w:tblPr>
        <w:tblStyle w:val="TableNormal"/>
        <w:tblW w:w="0" w:type="auto"/>
        <w:tblInd w:w="40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6"/>
        <w:gridCol w:w="3236"/>
        <w:gridCol w:w="2694"/>
        <w:gridCol w:w="3085"/>
      </w:tblGrid>
      <w:tr w:rsidR="00752B50">
        <w:trPr>
          <w:trHeight w:val="551"/>
        </w:trPr>
        <w:tc>
          <w:tcPr>
            <w:tcW w:w="576" w:type="dxa"/>
          </w:tcPr>
          <w:p w:rsidR="00752B50" w:rsidRDefault="001E1DF4">
            <w:pPr>
              <w:pStyle w:val="TableParagraph"/>
              <w:spacing w:line="273" w:lineRule="exact"/>
              <w:ind w:left="167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>№</w:t>
            </w:r>
          </w:p>
          <w:p w:rsidR="00752B50" w:rsidRDefault="001E1DF4">
            <w:pPr>
              <w:pStyle w:val="TableParagraph"/>
              <w:spacing w:line="259" w:lineRule="exact"/>
              <w:ind w:left="114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>п/п</w:t>
            </w:r>
          </w:p>
        </w:tc>
        <w:tc>
          <w:tcPr>
            <w:tcW w:w="3236" w:type="dxa"/>
          </w:tcPr>
          <w:p w:rsidR="00752B50" w:rsidRDefault="001E1DF4">
            <w:pPr>
              <w:pStyle w:val="TableParagraph"/>
              <w:spacing w:line="273" w:lineRule="exact"/>
              <w:ind w:left="126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>Направление</w:t>
            </w:r>
            <w:r>
              <w:rPr>
                <w:b/>
                <w:color w:val="000009"/>
                <w:spacing w:val="-4"/>
                <w:sz w:val="24"/>
              </w:rPr>
              <w:t xml:space="preserve"> </w:t>
            </w:r>
            <w:r>
              <w:rPr>
                <w:b/>
                <w:color w:val="000009"/>
                <w:sz w:val="24"/>
              </w:rPr>
              <w:t>деятельности</w:t>
            </w:r>
          </w:p>
        </w:tc>
        <w:tc>
          <w:tcPr>
            <w:tcW w:w="2694" w:type="dxa"/>
          </w:tcPr>
          <w:p w:rsidR="00752B50" w:rsidRDefault="001E1DF4">
            <w:pPr>
              <w:pStyle w:val="TableParagraph"/>
              <w:spacing w:line="273" w:lineRule="exact"/>
              <w:ind w:left="686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>Специалист</w:t>
            </w:r>
          </w:p>
        </w:tc>
        <w:tc>
          <w:tcPr>
            <w:tcW w:w="3085" w:type="dxa"/>
          </w:tcPr>
          <w:p w:rsidR="00752B50" w:rsidRDefault="001E1DF4">
            <w:pPr>
              <w:pStyle w:val="TableParagraph"/>
              <w:spacing w:line="273" w:lineRule="exact"/>
              <w:ind w:left="1165" w:right="1165"/>
              <w:jc w:val="center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>Сроки</w:t>
            </w:r>
          </w:p>
        </w:tc>
      </w:tr>
      <w:tr w:rsidR="00752B50">
        <w:trPr>
          <w:trHeight w:val="554"/>
        </w:trPr>
        <w:tc>
          <w:tcPr>
            <w:tcW w:w="576" w:type="dxa"/>
          </w:tcPr>
          <w:p w:rsidR="00752B50" w:rsidRDefault="001E1DF4">
            <w:pPr>
              <w:pStyle w:val="TableParagraph"/>
              <w:spacing w:line="270" w:lineRule="exact"/>
              <w:ind w:left="0" w:right="96"/>
              <w:jc w:val="right"/>
              <w:rPr>
                <w:sz w:val="24"/>
              </w:rPr>
            </w:pPr>
            <w:r>
              <w:rPr>
                <w:color w:val="000009"/>
                <w:sz w:val="24"/>
              </w:rPr>
              <w:t>1</w:t>
            </w:r>
          </w:p>
        </w:tc>
        <w:tc>
          <w:tcPr>
            <w:tcW w:w="3236" w:type="dxa"/>
          </w:tcPr>
          <w:p w:rsidR="00752B50" w:rsidRDefault="001E1DF4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color w:val="000009"/>
                <w:sz w:val="24"/>
              </w:rPr>
              <w:t>Игровая</w:t>
            </w:r>
            <w:r>
              <w:rPr>
                <w:color w:val="000009"/>
                <w:spacing w:val="-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деятельность</w:t>
            </w:r>
          </w:p>
        </w:tc>
        <w:tc>
          <w:tcPr>
            <w:tcW w:w="2694" w:type="dxa"/>
          </w:tcPr>
          <w:p w:rsidR="00752B50" w:rsidRDefault="001E1DF4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color w:val="000009"/>
                <w:sz w:val="24"/>
              </w:rPr>
              <w:t>Воспитатель,</w:t>
            </w:r>
          </w:p>
          <w:p w:rsidR="00752B50" w:rsidRDefault="001E1DF4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color w:val="000009"/>
                <w:sz w:val="24"/>
              </w:rPr>
              <w:t>дефектолог</w:t>
            </w:r>
          </w:p>
        </w:tc>
        <w:tc>
          <w:tcPr>
            <w:tcW w:w="3085" w:type="dxa"/>
          </w:tcPr>
          <w:p w:rsidR="00752B50" w:rsidRDefault="001E1DF4">
            <w:pPr>
              <w:pStyle w:val="TableParagraph"/>
              <w:spacing w:line="270" w:lineRule="exact"/>
              <w:ind w:left="104"/>
              <w:rPr>
                <w:sz w:val="24"/>
              </w:rPr>
            </w:pPr>
            <w:r>
              <w:rPr>
                <w:color w:val="000009"/>
                <w:sz w:val="24"/>
              </w:rPr>
              <w:t>Ежедневно: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течение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дня</w:t>
            </w:r>
          </w:p>
        </w:tc>
      </w:tr>
      <w:tr w:rsidR="00752B50">
        <w:trPr>
          <w:trHeight w:val="552"/>
        </w:trPr>
        <w:tc>
          <w:tcPr>
            <w:tcW w:w="576" w:type="dxa"/>
          </w:tcPr>
          <w:p w:rsidR="00752B50" w:rsidRDefault="001E1DF4">
            <w:pPr>
              <w:pStyle w:val="TableParagraph"/>
              <w:spacing w:line="268" w:lineRule="exact"/>
              <w:ind w:left="0" w:right="96"/>
              <w:jc w:val="right"/>
              <w:rPr>
                <w:sz w:val="24"/>
              </w:rPr>
            </w:pPr>
            <w:r>
              <w:rPr>
                <w:color w:val="000009"/>
                <w:sz w:val="24"/>
              </w:rPr>
              <w:t>2</w:t>
            </w:r>
          </w:p>
        </w:tc>
        <w:tc>
          <w:tcPr>
            <w:tcW w:w="3236" w:type="dxa"/>
          </w:tcPr>
          <w:p w:rsidR="00752B50" w:rsidRDefault="001E1DF4">
            <w:pPr>
              <w:pStyle w:val="TableParagraph"/>
              <w:tabs>
                <w:tab w:val="left" w:pos="1894"/>
              </w:tabs>
              <w:spacing w:line="268" w:lineRule="exact"/>
              <w:ind w:left="107"/>
              <w:rPr>
                <w:sz w:val="24"/>
              </w:rPr>
            </w:pPr>
            <w:r>
              <w:rPr>
                <w:color w:val="000009"/>
                <w:sz w:val="24"/>
              </w:rPr>
              <w:t>Сенсорное</w:t>
            </w:r>
            <w:r>
              <w:rPr>
                <w:color w:val="000009"/>
                <w:sz w:val="24"/>
              </w:rPr>
              <w:tab/>
              <w:t>воспитание,</w:t>
            </w:r>
          </w:p>
          <w:p w:rsidR="00752B50" w:rsidRDefault="001E1DF4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color w:val="000009"/>
                <w:sz w:val="24"/>
              </w:rPr>
              <w:t>познавательное</w:t>
            </w:r>
            <w:r>
              <w:rPr>
                <w:color w:val="000009"/>
                <w:spacing w:val="-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развитие</w:t>
            </w:r>
          </w:p>
        </w:tc>
        <w:tc>
          <w:tcPr>
            <w:tcW w:w="2694" w:type="dxa"/>
          </w:tcPr>
          <w:p w:rsidR="00752B50" w:rsidRDefault="001E1DF4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color w:val="000009"/>
                <w:sz w:val="24"/>
              </w:rPr>
              <w:t>Воспитатель</w:t>
            </w:r>
          </w:p>
        </w:tc>
        <w:tc>
          <w:tcPr>
            <w:tcW w:w="3085" w:type="dxa"/>
          </w:tcPr>
          <w:p w:rsidR="00752B50" w:rsidRDefault="001E1DF4">
            <w:pPr>
              <w:pStyle w:val="TableParagraph"/>
              <w:tabs>
                <w:tab w:val="left" w:pos="1904"/>
              </w:tabs>
              <w:spacing w:line="268" w:lineRule="exact"/>
              <w:ind w:left="104"/>
              <w:rPr>
                <w:sz w:val="24"/>
              </w:rPr>
            </w:pPr>
            <w:r>
              <w:rPr>
                <w:color w:val="000009"/>
                <w:sz w:val="24"/>
              </w:rPr>
              <w:t>Ежедневно:</w:t>
            </w:r>
            <w:r>
              <w:rPr>
                <w:color w:val="000009"/>
                <w:sz w:val="24"/>
              </w:rPr>
              <w:tab/>
              <w:t>режимные</w:t>
            </w:r>
          </w:p>
          <w:p w:rsidR="00752B50" w:rsidRDefault="001E1DF4">
            <w:pPr>
              <w:pStyle w:val="TableParagraph"/>
              <w:spacing w:line="264" w:lineRule="exact"/>
              <w:ind w:left="104"/>
              <w:rPr>
                <w:sz w:val="24"/>
              </w:rPr>
            </w:pPr>
            <w:r>
              <w:rPr>
                <w:color w:val="000009"/>
                <w:sz w:val="24"/>
              </w:rPr>
              <w:t>моменты,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НОД,</w:t>
            </w:r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прогулки</w:t>
            </w:r>
          </w:p>
        </w:tc>
      </w:tr>
      <w:tr w:rsidR="00752B50">
        <w:trPr>
          <w:trHeight w:val="827"/>
        </w:trPr>
        <w:tc>
          <w:tcPr>
            <w:tcW w:w="576" w:type="dxa"/>
          </w:tcPr>
          <w:p w:rsidR="00752B50" w:rsidRDefault="001E1DF4">
            <w:pPr>
              <w:pStyle w:val="TableParagraph"/>
              <w:spacing w:line="268" w:lineRule="exact"/>
              <w:ind w:left="0" w:right="96"/>
              <w:jc w:val="right"/>
              <w:rPr>
                <w:sz w:val="24"/>
              </w:rPr>
            </w:pPr>
            <w:r>
              <w:rPr>
                <w:color w:val="000009"/>
                <w:sz w:val="24"/>
              </w:rPr>
              <w:t>3</w:t>
            </w:r>
          </w:p>
        </w:tc>
        <w:tc>
          <w:tcPr>
            <w:tcW w:w="3236" w:type="dxa"/>
          </w:tcPr>
          <w:p w:rsidR="00752B50" w:rsidRDefault="001E1DF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color w:val="000009"/>
                <w:sz w:val="24"/>
              </w:rPr>
              <w:t>Воспитание</w:t>
            </w:r>
            <w:r>
              <w:rPr>
                <w:color w:val="000009"/>
                <w:spacing w:val="-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КГН</w:t>
            </w:r>
          </w:p>
          <w:p w:rsidR="00752B50" w:rsidRDefault="001E1DF4">
            <w:pPr>
              <w:pStyle w:val="TableParagraph"/>
              <w:tabs>
                <w:tab w:val="left" w:pos="503"/>
                <w:tab w:val="left" w:pos="2266"/>
              </w:tabs>
              <w:spacing w:line="270" w:lineRule="atLeast"/>
              <w:ind w:left="107" w:right="100"/>
              <w:rPr>
                <w:sz w:val="24"/>
              </w:rPr>
            </w:pPr>
            <w:r>
              <w:rPr>
                <w:color w:val="000009"/>
                <w:sz w:val="24"/>
              </w:rPr>
              <w:t>и</w:t>
            </w:r>
            <w:r>
              <w:rPr>
                <w:color w:val="000009"/>
                <w:sz w:val="24"/>
              </w:rPr>
              <w:tab/>
              <w:t>формирование</w:t>
            </w:r>
            <w:r>
              <w:rPr>
                <w:color w:val="000009"/>
                <w:sz w:val="24"/>
              </w:rPr>
              <w:tab/>
            </w:r>
            <w:r>
              <w:rPr>
                <w:color w:val="000009"/>
                <w:spacing w:val="-1"/>
                <w:sz w:val="24"/>
              </w:rPr>
              <w:t>навыков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самообслуживания</w:t>
            </w:r>
          </w:p>
        </w:tc>
        <w:tc>
          <w:tcPr>
            <w:tcW w:w="2694" w:type="dxa"/>
          </w:tcPr>
          <w:p w:rsidR="00752B50" w:rsidRDefault="001E1DF4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color w:val="000009"/>
                <w:sz w:val="24"/>
              </w:rPr>
              <w:t>Воспитатель</w:t>
            </w:r>
          </w:p>
        </w:tc>
        <w:tc>
          <w:tcPr>
            <w:tcW w:w="3085" w:type="dxa"/>
          </w:tcPr>
          <w:p w:rsidR="00752B50" w:rsidRDefault="001E1DF4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color w:val="000009"/>
                <w:sz w:val="24"/>
              </w:rPr>
              <w:t>Ежедневно: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течение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дня</w:t>
            </w:r>
          </w:p>
        </w:tc>
      </w:tr>
      <w:tr w:rsidR="00752B50">
        <w:trPr>
          <w:trHeight w:val="551"/>
        </w:trPr>
        <w:tc>
          <w:tcPr>
            <w:tcW w:w="576" w:type="dxa"/>
          </w:tcPr>
          <w:p w:rsidR="00752B50" w:rsidRDefault="001E1DF4">
            <w:pPr>
              <w:pStyle w:val="TableParagraph"/>
              <w:spacing w:line="268" w:lineRule="exact"/>
              <w:ind w:left="0" w:right="96"/>
              <w:jc w:val="right"/>
              <w:rPr>
                <w:sz w:val="24"/>
              </w:rPr>
            </w:pPr>
            <w:r>
              <w:rPr>
                <w:color w:val="000009"/>
                <w:sz w:val="24"/>
              </w:rPr>
              <w:t>4</w:t>
            </w:r>
          </w:p>
        </w:tc>
        <w:tc>
          <w:tcPr>
            <w:tcW w:w="3236" w:type="dxa"/>
          </w:tcPr>
          <w:p w:rsidR="00752B50" w:rsidRDefault="001E1DF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color w:val="000009"/>
                <w:sz w:val="24"/>
              </w:rPr>
              <w:t>Социально-</w:t>
            </w:r>
          </w:p>
          <w:p w:rsidR="00752B50" w:rsidRDefault="001E1DF4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color w:val="000009"/>
                <w:sz w:val="24"/>
              </w:rPr>
              <w:t>коммуникативное</w:t>
            </w:r>
            <w:r>
              <w:rPr>
                <w:color w:val="000009"/>
                <w:spacing w:val="-5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развитие</w:t>
            </w:r>
          </w:p>
        </w:tc>
        <w:tc>
          <w:tcPr>
            <w:tcW w:w="2694" w:type="dxa"/>
          </w:tcPr>
          <w:p w:rsidR="00752B50" w:rsidRDefault="001E1DF4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color w:val="000009"/>
                <w:sz w:val="24"/>
              </w:rPr>
              <w:t>Воспитатель,</w:t>
            </w:r>
            <w:r>
              <w:rPr>
                <w:color w:val="000009"/>
                <w:spacing w:val="5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психолог,</w:t>
            </w:r>
          </w:p>
          <w:p w:rsidR="00752B50" w:rsidRDefault="001E1DF4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color w:val="000009"/>
                <w:sz w:val="24"/>
              </w:rPr>
              <w:t>дефектолог</w:t>
            </w:r>
          </w:p>
        </w:tc>
        <w:tc>
          <w:tcPr>
            <w:tcW w:w="3085" w:type="dxa"/>
          </w:tcPr>
          <w:p w:rsidR="00752B50" w:rsidRDefault="001E1DF4">
            <w:pPr>
              <w:pStyle w:val="TableParagraph"/>
              <w:tabs>
                <w:tab w:val="left" w:pos="1904"/>
              </w:tabs>
              <w:spacing w:line="268" w:lineRule="exact"/>
              <w:ind w:left="104"/>
              <w:rPr>
                <w:sz w:val="24"/>
              </w:rPr>
            </w:pPr>
            <w:r>
              <w:rPr>
                <w:color w:val="000009"/>
                <w:sz w:val="24"/>
              </w:rPr>
              <w:t>Ежедневно:</w:t>
            </w:r>
            <w:r>
              <w:rPr>
                <w:color w:val="000009"/>
                <w:sz w:val="24"/>
              </w:rPr>
              <w:tab/>
              <w:t>режимные</w:t>
            </w:r>
          </w:p>
          <w:p w:rsidR="00752B50" w:rsidRDefault="001E1DF4">
            <w:pPr>
              <w:pStyle w:val="TableParagraph"/>
              <w:spacing w:line="264" w:lineRule="exact"/>
              <w:ind w:left="104"/>
              <w:rPr>
                <w:sz w:val="24"/>
              </w:rPr>
            </w:pPr>
            <w:r>
              <w:rPr>
                <w:color w:val="000009"/>
                <w:sz w:val="24"/>
              </w:rPr>
              <w:t>моменты,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НОД</w:t>
            </w:r>
          </w:p>
        </w:tc>
      </w:tr>
      <w:tr w:rsidR="00752B50">
        <w:trPr>
          <w:trHeight w:val="275"/>
        </w:trPr>
        <w:tc>
          <w:tcPr>
            <w:tcW w:w="576" w:type="dxa"/>
          </w:tcPr>
          <w:p w:rsidR="00752B50" w:rsidRDefault="001E1DF4">
            <w:pPr>
              <w:pStyle w:val="TableParagraph"/>
              <w:spacing w:line="256" w:lineRule="exact"/>
              <w:ind w:left="0" w:right="96"/>
              <w:jc w:val="right"/>
              <w:rPr>
                <w:sz w:val="24"/>
              </w:rPr>
            </w:pPr>
            <w:r>
              <w:rPr>
                <w:color w:val="000009"/>
                <w:sz w:val="24"/>
              </w:rPr>
              <w:t>5</w:t>
            </w:r>
          </w:p>
        </w:tc>
        <w:tc>
          <w:tcPr>
            <w:tcW w:w="3236" w:type="dxa"/>
          </w:tcPr>
          <w:p w:rsidR="00752B50" w:rsidRDefault="001E1DF4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color w:val="000009"/>
                <w:sz w:val="24"/>
              </w:rPr>
              <w:t>Трудовая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деятельность</w:t>
            </w:r>
          </w:p>
        </w:tc>
        <w:tc>
          <w:tcPr>
            <w:tcW w:w="2694" w:type="dxa"/>
          </w:tcPr>
          <w:p w:rsidR="00752B50" w:rsidRDefault="001E1DF4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color w:val="000009"/>
                <w:sz w:val="24"/>
              </w:rPr>
              <w:t>Воспитатель</w:t>
            </w:r>
          </w:p>
        </w:tc>
        <w:tc>
          <w:tcPr>
            <w:tcW w:w="3085" w:type="dxa"/>
          </w:tcPr>
          <w:p w:rsidR="00752B50" w:rsidRDefault="001E1DF4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color w:val="000009"/>
                <w:sz w:val="24"/>
              </w:rPr>
              <w:t>Ежедневно: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течение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дня</w:t>
            </w:r>
          </w:p>
        </w:tc>
      </w:tr>
      <w:tr w:rsidR="00752B50">
        <w:trPr>
          <w:trHeight w:val="551"/>
        </w:trPr>
        <w:tc>
          <w:tcPr>
            <w:tcW w:w="576" w:type="dxa"/>
          </w:tcPr>
          <w:p w:rsidR="00752B50" w:rsidRDefault="001E1DF4">
            <w:pPr>
              <w:pStyle w:val="TableParagraph"/>
              <w:spacing w:line="268" w:lineRule="exact"/>
              <w:ind w:left="0" w:right="96"/>
              <w:jc w:val="right"/>
              <w:rPr>
                <w:sz w:val="24"/>
              </w:rPr>
            </w:pPr>
            <w:r>
              <w:rPr>
                <w:color w:val="000009"/>
                <w:sz w:val="24"/>
              </w:rPr>
              <w:t>6</w:t>
            </w:r>
          </w:p>
        </w:tc>
        <w:tc>
          <w:tcPr>
            <w:tcW w:w="3236" w:type="dxa"/>
          </w:tcPr>
          <w:p w:rsidR="00752B50" w:rsidRDefault="001E1DF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color w:val="000009"/>
                <w:sz w:val="24"/>
              </w:rPr>
              <w:t>ОБЖ</w:t>
            </w:r>
          </w:p>
        </w:tc>
        <w:tc>
          <w:tcPr>
            <w:tcW w:w="2694" w:type="dxa"/>
          </w:tcPr>
          <w:p w:rsidR="00752B50" w:rsidRDefault="001E1DF4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color w:val="000009"/>
                <w:sz w:val="24"/>
              </w:rPr>
              <w:t>Воспитатель</w:t>
            </w:r>
          </w:p>
        </w:tc>
        <w:tc>
          <w:tcPr>
            <w:tcW w:w="3085" w:type="dxa"/>
          </w:tcPr>
          <w:p w:rsidR="00752B50" w:rsidRDefault="001E1DF4">
            <w:pPr>
              <w:pStyle w:val="TableParagraph"/>
              <w:tabs>
                <w:tab w:val="left" w:pos="1904"/>
              </w:tabs>
              <w:spacing w:line="268" w:lineRule="exact"/>
              <w:ind w:left="104"/>
              <w:rPr>
                <w:sz w:val="24"/>
              </w:rPr>
            </w:pPr>
            <w:r>
              <w:rPr>
                <w:color w:val="000009"/>
                <w:sz w:val="24"/>
              </w:rPr>
              <w:t>Ежедневно:</w:t>
            </w:r>
            <w:r>
              <w:rPr>
                <w:color w:val="000009"/>
                <w:sz w:val="24"/>
              </w:rPr>
              <w:tab/>
              <w:t>режимные</w:t>
            </w:r>
          </w:p>
          <w:p w:rsidR="00752B50" w:rsidRDefault="001E1DF4">
            <w:pPr>
              <w:pStyle w:val="TableParagraph"/>
              <w:spacing w:line="264" w:lineRule="exact"/>
              <w:ind w:left="104"/>
              <w:rPr>
                <w:sz w:val="24"/>
              </w:rPr>
            </w:pPr>
            <w:r>
              <w:rPr>
                <w:color w:val="000009"/>
                <w:sz w:val="24"/>
              </w:rPr>
              <w:t>моменты,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НОД,</w:t>
            </w:r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прогулки</w:t>
            </w:r>
          </w:p>
        </w:tc>
      </w:tr>
      <w:tr w:rsidR="00752B50">
        <w:trPr>
          <w:trHeight w:val="553"/>
        </w:trPr>
        <w:tc>
          <w:tcPr>
            <w:tcW w:w="576" w:type="dxa"/>
          </w:tcPr>
          <w:p w:rsidR="00752B50" w:rsidRDefault="001E1DF4">
            <w:pPr>
              <w:pStyle w:val="TableParagraph"/>
              <w:spacing w:line="268" w:lineRule="exact"/>
              <w:ind w:left="0" w:right="96"/>
              <w:jc w:val="right"/>
              <w:rPr>
                <w:sz w:val="24"/>
              </w:rPr>
            </w:pPr>
            <w:r>
              <w:rPr>
                <w:color w:val="000009"/>
                <w:sz w:val="24"/>
              </w:rPr>
              <w:t>7</w:t>
            </w:r>
          </w:p>
        </w:tc>
        <w:tc>
          <w:tcPr>
            <w:tcW w:w="3236" w:type="dxa"/>
          </w:tcPr>
          <w:p w:rsidR="00752B50" w:rsidRDefault="001E1DF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color w:val="000009"/>
                <w:sz w:val="24"/>
              </w:rPr>
              <w:t>Речевое</w:t>
            </w:r>
            <w:r>
              <w:rPr>
                <w:color w:val="000009"/>
                <w:spacing w:val="-5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развитие</w:t>
            </w:r>
          </w:p>
        </w:tc>
        <w:tc>
          <w:tcPr>
            <w:tcW w:w="2694" w:type="dxa"/>
          </w:tcPr>
          <w:p w:rsidR="00752B50" w:rsidRDefault="001E1DF4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color w:val="000009"/>
                <w:sz w:val="24"/>
              </w:rPr>
              <w:t>Коррекционные</w:t>
            </w:r>
          </w:p>
          <w:p w:rsidR="00752B50" w:rsidRDefault="001E1DF4">
            <w:pPr>
              <w:pStyle w:val="TableParagraph"/>
              <w:spacing w:line="266" w:lineRule="exact"/>
              <w:ind w:left="105"/>
              <w:rPr>
                <w:sz w:val="24"/>
              </w:rPr>
            </w:pPr>
            <w:r>
              <w:rPr>
                <w:color w:val="000009"/>
                <w:sz w:val="24"/>
              </w:rPr>
              <w:t>индивидуальные</w:t>
            </w:r>
          </w:p>
        </w:tc>
        <w:tc>
          <w:tcPr>
            <w:tcW w:w="3085" w:type="dxa"/>
          </w:tcPr>
          <w:p w:rsidR="00752B50" w:rsidRDefault="001E1DF4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color w:val="000009"/>
                <w:sz w:val="24"/>
              </w:rPr>
              <w:t>2</w:t>
            </w:r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раза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неделю</w:t>
            </w:r>
          </w:p>
        </w:tc>
      </w:tr>
    </w:tbl>
    <w:p w:rsidR="00752B50" w:rsidRDefault="00752B50">
      <w:pPr>
        <w:spacing w:line="268" w:lineRule="exact"/>
        <w:rPr>
          <w:sz w:val="24"/>
        </w:rPr>
        <w:sectPr w:rsidR="00752B50">
          <w:pgSz w:w="11910" w:h="16840"/>
          <w:pgMar w:top="1260" w:right="120" w:bottom="1380" w:left="880" w:header="0" w:footer="1171" w:gutter="0"/>
          <w:cols w:space="720"/>
        </w:sectPr>
      </w:pPr>
    </w:p>
    <w:tbl>
      <w:tblPr>
        <w:tblStyle w:val="TableNormal"/>
        <w:tblW w:w="0" w:type="auto"/>
        <w:tblInd w:w="40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6"/>
        <w:gridCol w:w="3236"/>
        <w:gridCol w:w="2694"/>
        <w:gridCol w:w="3085"/>
      </w:tblGrid>
      <w:tr w:rsidR="00752B50">
        <w:trPr>
          <w:trHeight w:val="552"/>
        </w:trPr>
        <w:tc>
          <w:tcPr>
            <w:tcW w:w="576" w:type="dxa"/>
          </w:tcPr>
          <w:p w:rsidR="00752B50" w:rsidRDefault="00752B5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236" w:type="dxa"/>
          </w:tcPr>
          <w:p w:rsidR="00752B50" w:rsidRDefault="00752B5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94" w:type="dxa"/>
          </w:tcPr>
          <w:p w:rsidR="00752B50" w:rsidRDefault="001E1DF4">
            <w:pPr>
              <w:pStyle w:val="TableParagraph"/>
              <w:tabs>
                <w:tab w:val="left" w:pos="1164"/>
                <w:tab w:val="left" w:pos="1546"/>
              </w:tabs>
              <w:spacing w:line="268" w:lineRule="exact"/>
              <w:ind w:left="105"/>
              <w:rPr>
                <w:sz w:val="24"/>
              </w:rPr>
            </w:pPr>
            <w:r>
              <w:rPr>
                <w:color w:val="000009"/>
                <w:sz w:val="24"/>
              </w:rPr>
              <w:t>занятия</w:t>
            </w:r>
            <w:r>
              <w:rPr>
                <w:color w:val="000009"/>
                <w:sz w:val="24"/>
              </w:rPr>
              <w:tab/>
              <w:t>с</w:t>
            </w:r>
            <w:r>
              <w:rPr>
                <w:color w:val="000009"/>
                <w:sz w:val="24"/>
              </w:rPr>
              <w:tab/>
              <w:t>учителем-</w:t>
            </w:r>
          </w:p>
          <w:p w:rsidR="00752B50" w:rsidRDefault="001E1DF4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color w:val="000009"/>
                <w:sz w:val="24"/>
              </w:rPr>
              <w:t>логопедом</w:t>
            </w:r>
          </w:p>
        </w:tc>
        <w:tc>
          <w:tcPr>
            <w:tcW w:w="3085" w:type="dxa"/>
          </w:tcPr>
          <w:p w:rsidR="00752B50" w:rsidRDefault="00752B50">
            <w:pPr>
              <w:pStyle w:val="TableParagraph"/>
              <w:ind w:left="0"/>
              <w:rPr>
                <w:sz w:val="24"/>
              </w:rPr>
            </w:pPr>
          </w:p>
        </w:tc>
      </w:tr>
      <w:tr w:rsidR="00752B50">
        <w:trPr>
          <w:trHeight w:val="277"/>
        </w:trPr>
        <w:tc>
          <w:tcPr>
            <w:tcW w:w="576" w:type="dxa"/>
          </w:tcPr>
          <w:p w:rsidR="00752B50" w:rsidRDefault="001E1DF4">
            <w:pPr>
              <w:pStyle w:val="TableParagraph"/>
              <w:spacing w:line="258" w:lineRule="exact"/>
              <w:ind w:left="0" w:right="96"/>
              <w:jc w:val="right"/>
              <w:rPr>
                <w:sz w:val="24"/>
              </w:rPr>
            </w:pPr>
            <w:r>
              <w:rPr>
                <w:color w:val="000009"/>
                <w:sz w:val="24"/>
              </w:rPr>
              <w:t>8</w:t>
            </w:r>
          </w:p>
        </w:tc>
        <w:tc>
          <w:tcPr>
            <w:tcW w:w="3236" w:type="dxa"/>
          </w:tcPr>
          <w:p w:rsidR="00752B50" w:rsidRDefault="001E1DF4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color w:val="000009"/>
                <w:sz w:val="24"/>
              </w:rPr>
              <w:t>Речевое</w:t>
            </w:r>
            <w:r>
              <w:rPr>
                <w:color w:val="000009"/>
                <w:spacing w:val="-5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развитие</w:t>
            </w:r>
          </w:p>
        </w:tc>
        <w:tc>
          <w:tcPr>
            <w:tcW w:w="2694" w:type="dxa"/>
          </w:tcPr>
          <w:p w:rsidR="00752B50" w:rsidRDefault="001E1DF4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color w:val="000009"/>
                <w:sz w:val="24"/>
              </w:rPr>
              <w:t>Воспитатель</w:t>
            </w:r>
          </w:p>
        </w:tc>
        <w:tc>
          <w:tcPr>
            <w:tcW w:w="3085" w:type="dxa"/>
          </w:tcPr>
          <w:p w:rsidR="00752B50" w:rsidRDefault="001E1DF4">
            <w:pPr>
              <w:pStyle w:val="TableParagraph"/>
              <w:spacing w:line="258" w:lineRule="exact"/>
              <w:ind w:left="104"/>
              <w:rPr>
                <w:sz w:val="24"/>
              </w:rPr>
            </w:pPr>
            <w:r>
              <w:rPr>
                <w:color w:val="000009"/>
                <w:sz w:val="24"/>
              </w:rPr>
              <w:t>Ежедневно: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течение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дня</w:t>
            </w:r>
          </w:p>
        </w:tc>
      </w:tr>
      <w:tr w:rsidR="00752B50">
        <w:trPr>
          <w:trHeight w:val="1103"/>
        </w:trPr>
        <w:tc>
          <w:tcPr>
            <w:tcW w:w="576" w:type="dxa"/>
          </w:tcPr>
          <w:p w:rsidR="00752B50" w:rsidRDefault="001E1DF4">
            <w:pPr>
              <w:pStyle w:val="TableParagraph"/>
              <w:spacing w:line="268" w:lineRule="exact"/>
              <w:ind w:left="0" w:right="96"/>
              <w:jc w:val="right"/>
              <w:rPr>
                <w:sz w:val="24"/>
              </w:rPr>
            </w:pPr>
            <w:r>
              <w:rPr>
                <w:color w:val="000009"/>
                <w:sz w:val="24"/>
              </w:rPr>
              <w:t>9</w:t>
            </w:r>
          </w:p>
        </w:tc>
        <w:tc>
          <w:tcPr>
            <w:tcW w:w="3236" w:type="dxa"/>
          </w:tcPr>
          <w:p w:rsidR="00752B50" w:rsidRDefault="001E1DF4">
            <w:pPr>
              <w:pStyle w:val="TableParagraph"/>
              <w:ind w:left="107" w:right="552"/>
              <w:rPr>
                <w:sz w:val="24"/>
              </w:rPr>
            </w:pPr>
            <w:r>
              <w:rPr>
                <w:color w:val="000009"/>
                <w:sz w:val="24"/>
              </w:rPr>
              <w:t>Эмоциональное,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познавательное</w:t>
            </w:r>
            <w:r>
              <w:rPr>
                <w:color w:val="000009"/>
                <w:spacing w:val="-10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развитие</w:t>
            </w:r>
          </w:p>
        </w:tc>
        <w:tc>
          <w:tcPr>
            <w:tcW w:w="2694" w:type="dxa"/>
          </w:tcPr>
          <w:p w:rsidR="00752B50" w:rsidRDefault="001E1DF4">
            <w:pPr>
              <w:pStyle w:val="TableParagraph"/>
              <w:ind w:left="105" w:right="849"/>
              <w:rPr>
                <w:sz w:val="24"/>
              </w:rPr>
            </w:pPr>
            <w:r>
              <w:rPr>
                <w:color w:val="000009"/>
                <w:sz w:val="24"/>
              </w:rPr>
              <w:t>Коррекционные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pacing w:val="-1"/>
                <w:sz w:val="24"/>
              </w:rPr>
              <w:t>индивидуальные</w:t>
            </w:r>
          </w:p>
          <w:p w:rsidR="00752B50" w:rsidRDefault="001E1DF4">
            <w:pPr>
              <w:pStyle w:val="TableParagraph"/>
              <w:spacing w:line="270" w:lineRule="atLeast"/>
              <w:ind w:left="105"/>
              <w:rPr>
                <w:sz w:val="24"/>
              </w:rPr>
            </w:pPr>
            <w:r>
              <w:rPr>
                <w:color w:val="000009"/>
                <w:sz w:val="24"/>
              </w:rPr>
              <w:t>занятия</w:t>
            </w:r>
            <w:r>
              <w:rPr>
                <w:color w:val="000009"/>
                <w:spacing w:val="28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</w:t>
            </w:r>
            <w:r>
              <w:rPr>
                <w:color w:val="000009"/>
                <w:spacing w:val="28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педагогом</w:t>
            </w:r>
            <w:r>
              <w:rPr>
                <w:color w:val="000009"/>
                <w:spacing w:val="30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-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психологом</w:t>
            </w:r>
          </w:p>
        </w:tc>
        <w:tc>
          <w:tcPr>
            <w:tcW w:w="3085" w:type="dxa"/>
          </w:tcPr>
          <w:p w:rsidR="00752B50" w:rsidRDefault="001E1DF4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color w:val="000009"/>
                <w:sz w:val="24"/>
              </w:rPr>
              <w:t>2</w:t>
            </w:r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раза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неделю</w:t>
            </w:r>
          </w:p>
        </w:tc>
      </w:tr>
      <w:tr w:rsidR="00752B50">
        <w:trPr>
          <w:trHeight w:val="551"/>
        </w:trPr>
        <w:tc>
          <w:tcPr>
            <w:tcW w:w="576" w:type="dxa"/>
          </w:tcPr>
          <w:p w:rsidR="00752B50" w:rsidRDefault="001E1DF4">
            <w:pPr>
              <w:pStyle w:val="TableParagraph"/>
              <w:spacing w:line="267" w:lineRule="exact"/>
              <w:ind w:left="0" w:right="96"/>
              <w:jc w:val="right"/>
              <w:rPr>
                <w:sz w:val="24"/>
              </w:rPr>
            </w:pPr>
            <w:r>
              <w:rPr>
                <w:color w:val="000009"/>
                <w:sz w:val="24"/>
              </w:rPr>
              <w:t>10</w:t>
            </w:r>
          </w:p>
        </w:tc>
        <w:tc>
          <w:tcPr>
            <w:tcW w:w="3236" w:type="dxa"/>
          </w:tcPr>
          <w:p w:rsidR="00752B50" w:rsidRDefault="001E1DF4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color w:val="000009"/>
                <w:sz w:val="24"/>
              </w:rPr>
              <w:t>Эмоциональное,</w:t>
            </w:r>
          </w:p>
          <w:p w:rsidR="00752B50" w:rsidRDefault="001E1DF4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color w:val="000009"/>
                <w:sz w:val="24"/>
              </w:rPr>
              <w:t>познавательное</w:t>
            </w:r>
            <w:r>
              <w:rPr>
                <w:color w:val="000009"/>
                <w:spacing w:val="-6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развитие</w:t>
            </w:r>
          </w:p>
        </w:tc>
        <w:tc>
          <w:tcPr>
            <w:tcW w:w="2694" w:type="dxa"/>
          </w:tcPr>
          <w:p w:rsidR="00752B50" w:rsidRDefault="001E1DF4">
            <w:pPr>
              <w:pStyle w:val="TableParagraph"/>
              <w:spacing w:line="267" w:lineRule="exact"/>
              <w:ind w:left="105"/>
              <w:rPr>
                <w:sz w:val="24"/>
              </w:rPr>
            </w:pPr>
            <w:r>
              <w:rPr>
                <w:color w:val="000009"/>
                <w:sz w:val="24"/>
              </w:rPr>
              <w:t>Воспитатель</w:t>
            </w:r>
          </w:p>
        </w:tc>
        <w:tc>
          <w:tcPr>
            <w:tcW w:w="3085" w:type="dxa"/>
          </w:tcPr>
          <w:p w:rsidR="00752B50" w:rsidRDefault="001E1DF4">
            <w:pPr>
              <w:pStyle w:val="TableParagraph"/>
              <w:tabs>
                <w:tab w:val="left" w:pos="1904"/>
              </w:tabs>
              <w:spacing w:line="267" w:lineRule="exact"/>
              <w:ind w:left="104"/>
              <w:rPr>
                <w:sz w:val="24"/>
              </w:rPr>
            </w:pPr>
            <w:r>
              <w:rPr>
                <w:color w:val="000009"/>
                <w:sz w:val="24"/>
              </w:rPr>
              <w:t>Ежедневно:</w:t>
            </w:r>
            <w:r>
              <w:rPr>
                <w:color w:val="000009"/>
                <w:sz w:val="24"/>
              </w:rPr>
              <w:tab/>
              <w:t>режимные</w:t>
            </w:r>
          </w:p>
          <w:p w:rsidR="00752B50" w:rsidRDefault="001E1DF4">
            <w:pPr>
              <w:pStyle w:val="TableParagraph"/>
              <w:spacing w:line="264" w:lineRule="exact"/>
              <w:ind w:left="104"/>
              <w:rPr>
                <w:sz w:val="24"/>
              </w:rPr>
            </w:pPr>
            <w:r>
              <w:rPr>
                <w:color w:val="000009"/>
                <w:sz w:val="24"/>
              </w:rPr>
              <w:t>моменты,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НОД,</w:t>
            </w:r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прогулки</w:t>
            </w:r>
          </w:p>
        </w:tc>
      </w:tr>
      <w:tr w:rsidR="00752B50">
        <w:trPr>
          <w:trHeight w:val="1103"/>
        </w:trPr>
        <w:tc>
          <w:tcPr>
            <w:tcW w:w="576" w:type="dxa"/>
          </w:tcPr>
          <w:p w:rsidR="00752B50" w:rsidRDefault="001E1DF4">
            <w:pPr>
              <w:pStyle w:val="TableParagraph"/>
              <w:spacing w:line="268" w:lineRule="exact"/>
              <w:ind w:left="0" w:right="96"/>
              <w:jc w:val="right"/>
              <w:rPr>
                <w:sz w:val="24"/>
              </w:rPr>
            </w:pPr>
            <w:r>
              <w:rPr>
                <w:color w:val="000009"/>
                <w:sz w:val="24"/>
              </w:rPr>
              <w:t>111</w:t>
            </w:r>
          </w:p>
        </w:tc>
        <w:tc>
          <w:tcPr>
            <w:tcW w:w="3236" w:type="dxa"/>
          </w:tcPr>
          <w:p w:rsidR="00752B50" w:rsidRDefault="001E1DF4">
            <w:pPr>
              <w:pStyle w:val="TableParagraph"/>
              <w:tabs>
                <w:tab w:val="left" w:pos="2162"/>
              </w:tabs>
              <w:ind w:left="107" w:right="99"/>
              <w:rPr>
                <w:sz w:val="24"/>
              </w:rPr>
            </w:pPr>
            <w:r>
              <w:rPr>
                <w:color w:val="000009"/>
                <w:sz w:val="24"/>
              </w:rPr>
              <w:t>Познавательное</w:t>
            </w:r>
            <w:r>
              <w:rPr>
                <w:color w:val="000009"/>
                <w:sz w:val="24"/>
              </w:rPr>
              <w:tab/>
            </w:r>
            <w:r>
              <w:rPr>
                <w:color w:val="000009"/>
                <w:spacing w:val="-1"/>
                <w:sz w:val="24"/>
              </w:rPr>
              <w:t>развитие,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сенсорное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воспитание</w:t>
            </w:r>
          </w:p>
        </w:tc>
        <w:tc>
          <w:tcPr>
            <w:tcW w:w="2694" w:type="dxa"/>
          </w:tcPr>
          <w:p w:rsidR="00752B50" w:rsidRDefault="001E1DF4">
            <w:pPr>
              <w:pStyle w:val="TableParagraph"/>
              <w:ind w:left="105" w:right="849"/>
              <w:rPr>
                <w:sz w:val="24"/>
              </w:rPr>
            </w:pPr>
            <w:r>
              <w:rPr>
                <w:color w:val="000009"/>
                <w:sz w:val="24"/>
              </w:rPr>
              <w:t>Коррекционные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pacing w:val="-1"/>
                <w:sz w:val="24"/>
              </w:rPr>
              <w:t>индивидуальные</w:t>
            </w:r>
          </w:p>
          <w:p w:rsidR="00752B50" w:rsidRDefault="001E1DF4">
            <w:pPr>
              <w:pStyle w:val="TableParagraph"/>
              <w:tabs>
                <w:tab w:val="left" w:pos="1164"/>
                <w:tab w:val="left" w:pos="1546"/>
              </w:tabs>
              <w:spacing w:line="270" w:lineRule="atLeast"/>
              <w:ind w:left="105" w:right="98"/>
              <w:rPr>
                <w:sz w:val="24"/>
              </w:rPr>
            </w:pPr>
            <w:r>
              <w:rPr>
                <w:color w:val="000009"/>
                <w:sz w:val="24"/>
              </w:rPr>
              <w:t>занятия</w:t>
            </w:r>
            <w:r>
              <w:rPr>
                <w:color w:val="000009"/>
                <w:sz w:val="24"/>
              </w:rPr>
              <w:tab/>
              <w:t>с</w:t>
            </w:r>
            <w:r>
              <w:rPr>
                <w:color w:val="000009"/>
                <w:sz w:val="24"/>
              </w:rPr>
              <w:tab/>
            </w:r>
            <w:r>
              <w:rPr>
                <w:color w:val="000009"/>
                <w:spacing w:val="-1"/>
                <w:sz w:val="24"/>
              </w:rPr>
              <w:t>учителем-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дефектологом</w:t>
            </w:r>
          </w:p>
        </w:tc>
        <w:tc>
          <w:tcPr>
            <w:tcW w:w="3085" w:type="dxa"/>
          </w:tcPr>
          <w:p w:rsidR="00752B50" w:rsidRDefault="001E1DF4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color w:val="000009"/>
                <w:sz w:val="24"/>
              </w:rPr>
              <w:t>2</w:t>
            </w:r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раза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неделю</w:t>
            </w:r>
          </w:p>
        </w:tc>
      </w:tr>
      <w:tr w:rsidR="00752B50">
        <w:trPr>
          <w:trHeight w:val="828"/>
        </w:trPr>
        <w:tc>
          <w:tcPr>
            <w:tcW w:w="576" w:type="dxa"/>
          </w:tcPr>
          <w:p w:rsidR="00752B50" w:rsidRDefault="001E1DF4">
            <w:pPr>
              <w:pStyle w:val="TableParagraph"/>
              <w:spacing w:line="267" w:lineRule="exact"/>
              <w:ind w:left="0" w:right="96"/>
              <w:jc w:val="right"/>
              <w:rPr>
                <w:sz w:val="24"/>
              </w:rPr>
            </w:pPr>
            <w:r>
              <w:rPr>
                <w:color w:val="000009"/>
                <w:sz w:val="24"/>
              </w:rPr>
              <w:t>112</w:t>
            </w:r>
          </w:p>
        </w:tc>
        <w:tc>
          <w:tcPr>
            <w:tcW w:w="3236" w:type="dxa"/>
          </w:tcPr>
          <w:p w:rsidR="00752B50" w:rsidRDefault="001E1DF4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color w:val="000009"/>
                <w:sz w:val="24"/>
              </w:rPr>
              <w:t>Художественно-</w:t>
            </w:r>
          </w:p>
          <w:p w:rsidR="00752B50" w:rsidRDefault="001E1DF4">
            <w:pPr>
              <w:pStyle w:val="TableParagraph"/>
              <w:tabs>
                <w:tab w:val="left" w:pos="2160"/>
              </w:tabs>
              <w:spacing w:line="270" w:lineRule="atLeast"/>
              <w:ind w:left="107" w:right="99"/>
              <w:rPr>
                <w:sz w:val="24"/>
              </w:rPr>
            </w:pPr>
            <w:r>
              <w:rPr>
                <w:color w:val="000009"/>
                <w:sz w:val="24"/>
              </w:rPr>
              <w:t>эстетическое</w:t>
            </w:r>
            <w:r>
              <w:rPr>
                <w:color w:val="000009"/>
                <w:sz w:val="24"/>
              </w:rPr>
              <w:tab/>
            </w:r>
            <w:r>
              <w:rPr>
                <w:color w:val="000009"/>
                <w:spacing w:val="-1"/>
                <w:sz w:val="24"/>
              </w:rPr>
              <w:t>развитие,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продуктивная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деятельность</w:t>
            </w:r>
          </w:p>
        </w:tc>
        <w:tc>
          <w:tcPr>
            <w:tcW w:w="2694" w:type="dxa"/>
          </w:tcPr>
          <w:p w:rsidR="00752B50" w:rsidRDefault="001E1DF4">
            <w:pPr>
              <w:pStyle w:val="TableParagraph"/>
              <w:spacing w:line="267" w:lineRule="exact"/>
              <w:ind w:left="105"/>
              <w:rPr>
                <w:sz w:val="24"/>
              </w:rPr>
            </w:pPr>
            <w:r>
              <w:rPr>
                <w:color w:val="000009"/>
                <w:sz w:val="24"/>
              </w:rPr>
              <w:t>Воспитатель,</w:t>
            </w:r>
          </w:p>
          <w:p w:rsidR="00752B50" w:rsidRDefault="001E1DF4">
            <w:pPr>
              <w:pStyle w:val="TableParagraph"/>
              <w:spacing w:line="270" w:lineRule="atLeast"/>
              <w:ind w:left="105" w:right="1160"/>
              <w:rPr>
                <w:sz w:val="24"/>
              </w:rPr>
            </w:pPr>
            <w:r>
              <w:rPr>
                <w:color w:val="000009"/>
                <w:sz w:val="24"/>
              </w:rPr>
              <w:t>музыкальный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pacing w:val="-1"/>
                <w:sz w:val="24"/>
              </w:rPr>
              <w:t>руководитель</w:t>
            </w:r>
          </w:p>
        </w:tc>
        <w:tc>
          <w:tcPr>
            <w:tcW w:w="3085" w:type="dxa"/>
          </w:tcPr>
          <w:p w:rsidR="00752B50" w:rsidRDefault="001E1DF4">
            <w:pPr>
              <w:pStyle w:val="TableParagraph"/>
              <w:spacing w:line="267" w:lineRule="exact"/>
              <w:ind w:left="104"/>
              <w:rPr>
                <w:sz w:val="24"/>
              </w:rPr>
            </w:pPr>
            <w:r>
              <w:rPr>
                <w:color w:val="000009"/>
                <w:sz w:val="24"/>
              </w:rPr>
              <w:t>По</w:t>
            </w:r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плану</w:t>
            </w:r>
          </w:p>
          <w:p w:rsidR="00752B50" w:rsidRDefault="001E1DF4">
            <w:pPr>
              <w:pStyle w:val="TableParagraph"/>
              <w:spacing w:line="270" w:lineRule="atLeast"/>
              <w:ind w:left="104" w:right="1230"/>
              <w:rPr>
                <w:sz w:val="24"/>
              </w:rPr>
            </w:pPr>
            <w:r>
              <w:rPr>
                <w:color w:val="000009"/>
                <w:sz w:val="24"/>
              </w:rPr>
              <w:t>образовательной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деятельности</w:t>
            </w:r>
          </w:p>
        </w:tc>
      </w:tr>
      <w:tr w:rsidR="00752B50">
        <w:trPr>
          <w:trHeight w:val="827"/>
        </w:trPr>
        <w:tc>
          <w:tcPr>
            <w:tcW w:w="576" w:type="dxa"/>
          </w:tcPr>
          <w:p w:rsidR="00752B50" w:rsidRDefault="001E1DF4">
            <w:pPr>
              <w:pStyle w:val="TableParagraph"/>
              <w:spacing w:line="268" w:lineRule="exact"/>
              <w:ind w:left="0" w:right="96"/>
              <w:jc w:val="right"/>
              <w:rPr>
                <w:sz w:val="24"/>
              </w:rPr>
            </w:pPr>
            <w:r>
              <w:rPr>
                <w:color w:val="000009"/>
                <w:sz w:val="24"/>
              </w:rPr>
              <w:t>113</w:t>
            </w:r>
          </w:p>
        </w:tc>
        <w:tc>
          <w:tcPr>
            <w:tcW w:w="3236" w:type="dxa"/>
          </w:tcPr>
          <w:p w:rsidR="00752B50" w:rsidRDefault="001E1DF4">
            <w:pPr>
              <w:pStyle w:val="TableParagraph"/>
              <w:tabs>
                <w:tab w:val="left" w:pos="2163"/>
              </w:tabs>
              <w:ind w:left="107" w:right="98"/>
              <w:rPr>
                <w:sz w:val="24"/>
              </w:rPr>
            </w:pPr>
            <w:r>
              <w:rPr>
                <w:color w:val="000009"/>
                <w:sz w:val="24"/>
              </w:rPr>
              <w:t>Физическое</w:t>
            </w:r>
            <w:r>
              <w:rPr>
                <w:color w:val="000009"/>
                <w:sz w:val="24"/>
              </w:rPr>
              <w:tab/>
            </w:r>
            <w:r>
              <w:rPr>
                <w:color w:val="000009"/>
                <w:spacing w:val="-1"/>
                <w:sz w:val="24"/>
              </w:rPr>
              <w:t>развитие,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двигательная</w:t>
            </w:r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активность</w:t>
            </w:r>
          </w:p>
        </w:tc>
        <w:tc>
          <w:tcPr>
            <w:tcW w:w="2694" w:type="dxa"/>
          </w:tcPr>
          <w:p w:rsidR="00752B50" w:rsidRDefault="001E1DF4">
            <w:pPr>
              <w:pStyle w:val="TableParagraph"/>
              <w:tabs>
                <w:tab w:val="left" w:pos="2330"/>
              </w:tabs>
              <w:ind w:left="105" w:right="103"/>
              <w:rPr>
                <w:sz w:val="24"/>
              </w:rPr>
            </w:pPr>
            <w:r>
              <w:rPr>
                <w:color w:val="000009"/>
                <w:sz w:val="24"/>
              </w:rPr>
              <w:t>Воспитатель,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инструктор</w:t>
            </w:r>
            <w:r>
              <w:rPr>
                <w:color w:val="000009"/>
                <w:sz w:val="24"/>
              </w:rPr>
              <w:tab/>
            </w:r>
            <w:r>
              <w:rPr>
                <w:color w:val="000009"/>
                <w:spacing w:val="-3"/>
                <w:sz w:val="24"/>
              </w:rPr>
              <w:t>по</w:t>
            </w:r>
          </w:p>
          <w:p w:rsidR="00752B50" w:rsidRDefault="001E1DF4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color w:val="000009"/>
                <w:sz w:val="24"/>
              </w:rPr>
              <w:t>физической</w:t>
            </w:r>
            <w:r>
              <w:rPr>
                <w:color w:val="000009"/>
                <w:spacing w:val="-5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культуре</w:t>
            </w:r>
          </w:p>
        </w:tc>
        <w:tc>
          <w:tcPr>
            <w:tcW w:w="3085" w:type="dxa"/>
          </w:tcPr>
          <w:p w:rsidR="00752B50" w:rsidRDefault="001E1DF4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color w:val="000009"/>
                <w:sz w:val="24"/>
              </w:rPr>
              <w:t>Ежедневно:</w:t>
            </w:r>
            <w:r>
              <w:rPr>
                <w:color w:val="000009"/>
                <w:spacing w:val="-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НОД,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прогулки</w:t>
            </w:r>
          </w:p>
        </w:tc>
      </w:tr>
    </w:tbl>
    <w:p w:rsidR="00752B50" w:rsidRDefault="00752B50">
      <w:pPr>
        <w:pStyle w:val="a3"/>
        <w:spacing w:before="3"/>
        <w:ind w:left="0" w:firstLine="0"/>
        <w:jc w:val="left"/>
        <w:rPr>
          <w:b/>
          <w:sz w:val="16"/>
        </w:rPr>
      </w:pPr>
    </w:p>
    <w:p w:rsidR="00752B50" w:rsidRDefault="001E1DF4">
      <w:pPr>
        <w:spacing w:before="90"/>
        <w:ind w:left="1057" w:right="1244"/>
        <w:jc w:val="center"/>
        <w:rPr>
          <w:b/>
          <w:sz w:val="24"/>
        </w:rPr>
      </w:pPr>
      <w:r>
        <w:rPr>
          <w:b/>
          <w:color w:val="000009"/>
          <w:sz w:val="24"/>
        </w:rPr>
        <w:t>Деятельность</w:t>
      </w:r>
      <w:r>
        <w:rPr>
          <w:b/>
          <w:color w:val="000009"/>
          <w:spacing w:val="-6"/>
          <w:sz w:val="24"/>
        </w:rPr>
        <w:t xml:space="preserve"> </w:t>
      </w:r>
      <w:r>
        <w:rPr>
          <w:b/>
          <w:color w:val="000009"/>
          <w:sz w:val="24"/>
        </w:rPr>
        <w:t>педагога-психолога</w:t>
      </w:r>
    </w:p>
    <w:p w:rsidR="00752B50" w:rsidRDefault="001E1DF4">
      <w:pPr>
        <w:pStyle w:val="1"/>
        <w:spacing w:line="240" w:lineRule="auto"/>
        <w:ind w:left="1057" w:right="1251"/>
        <w:jc w:val="center"/>
      </w:pPr>
      <w:r>
        <w:rPr>
          <w:color w:val="000009"/>
        </w:rPr>
        <w:t>по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коррекции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развития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психических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процессов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эмоциональной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сферы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детей,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нуждающихся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психологической помощи</w:t>
      </w:r>
    </w:p>
    <w:p w:rsidR="00752B50" w:rsidRDefault="00752B50">
      <w:pPr>
        <w:pStyle w:val="a3"/>
        <w:spacing w:before="3" w:after="1"/>
        <w:ind w:left="0" w:firstLine="0"/>
        <w:jc w:val="left"/>
        <w:rPr>
          <w:b/>
        </w:rPr>
      </w:pPr>
    </w:p>
    <w:tbl>
      <w:tblPr>
        <w:tblStyle w:val="TableNormal"/>
        <w:tblW w:w="0" w:type="auto"/>
        <w:tblInd w:w="40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4395"/>
        <w:gridCol w:w="2861"/>
        <w:gridCol w:w="1961"/>
      </w:tblGrid>
      <w:tr w:rsidR="00752B50">
        <w:trPr>
          <w:trHeight w:val="553"/>
        </w:trPr>
        <w:tc>
          <w:tcPr>
            <w:tcW w:w="708" w:type="dxa"/>
          </w:tcPr>
          <w:p w:rsidR="00752B50" w:rsidRDefault="001E1DF4">
            <w:pPr>
              <w:pStyle w:val="TableParagraph"/>
              <w:spacing w:line="276" w:lineRule="exact"/>
              <w:ind w:left="107" w:right="227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>№</w:t>
            </w:r>
            <w:r>
              <w:rPr>
                <w:b/>
                <w:color w:val="000009"/>
                <w:spacing w:val="1"/>
                <w:sz w:val="24"/>
              </w:rPr>
              <w:t xml:space="preserve"> </w:t>
            </w:r>
            <w:r>
              <w:rPr>
                <w:b/>
                <w:color w:val="000009"/>
                <w:sz w:val="24"/>
              </w:rPr>
              <w:t>п/п</w:t>
            </w:r>
          </w:p>
        </w:tc>
        <w:tc>
          <w:tcPr>
            <w:tcW w:w="4395" w:type="dxa"/>
          </w:tcPr>
          <w:p w:rsidR="00752B50" w:rsidRDefault="001E1DF4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>Содержание</w:t>
            </w:r>
            <w:r>
              <w:rPr>
                <w:b/>
                <w:color w:val="000009"/>
                <w:spacing w:val="-5"/>
                <w:sz w:val="24"/>
              </w:rPr>
              <w:t xml:space="preserve"> </w:t>
            </w:r>
            <w:r>
              <w:rPr>
                <w:b/>
                <w:color w:val="000009"/>
                <w:sz w:val="24"/>
              </w:rPr>
              <w:t>работы</w:t>
            </w:r>
          </w:p>
        </w:tc>
        <w:tc>
          <w:tcPr>
            <w:tcW w:w="2861" w:type="dxa"/>
          </w:tcPr>
          <w:p w:rsidR="00752B50" w:rsidRDefault="001E1DF4">
            <w:pPr>
              <w:pStyle w:val="TableParagraph"/>
              <w:spacing w:line="276" w:lineRule="exact"/>
              <w:ind w:left="108" w:right="181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>Формы</w:t>
            </w:r>
            <w:r>
              <w:rPr>
                <w:b/>
                <w:color w:val="000009"/>
                <w:spacing w:val="1"/>
                <w:sz w:val="24"/>
              </w:rPr>
              <w:t xml:space="preserve"> </w:t>
            </w:r>
            <w:r>
              <w:rPr>
                <w:b/>
                <w:color w:val="000009"/>
                <w:sz w:val="24"/>
              </w:rPr>
              <w:t>коррекционной</w:t>
            </w:r>
            <w:r>
              <w:rPr>
                <w:b/>
                <w:color w:val="000009"/>
                <w:spacing w:val="-9"/>
                <w:sz w:val="24"/>
              </w:rPr>
              <w:t xml:space="preserve"> </w:t>
            </w:r>
            <w:r>
              <w:rPr>
                <w:b/>
                <w:color w:val="000009"/>
                <w:sz w:val="24"/>
              </w:rPr>
              <w:t>работы</w:t>
            </w:r>
          </w:p>
        </w:tc>
        <w:tc>
          <w:tcPr>
            <w:tcW w:w="1961" w:type="dxa"/>
          </w:tcPr>
          <w:p w:rsidR="00752B50" w:rsidRDefault="001E1DF4">
            <w:pPr>
              <w:pStyle w:val="TableParagraph"/>
              <w:spacing w:line="275" w:lineRule="exact"/>
              <w:ind w:left="108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>Периодичность</w:t>
            </w:r>
          </w:p>
        </w:tc>
      </w:tr>
      <w:tr w:rsidR="00752B50">
        <w:trPr>
          <w:trHeight w:val="276"/>
        </w:trPr>
        <w:tc>
          <w:tcPr>
            <w:tcW w:w="708" w:type="dxa"/>
          </w:tcPr>
          <w:p w:rsidR="00752B50" w:rsidRDefault="001E1DF4">
            <w:pPr>
              <w:pStyle w:val="TableParagraph"/>
              <w:spacing w:line="256" w:lineRule="exact"/>
              <w:ind w:left="0" w:right="96"/>
              <w:jc w:val="right"/>
              <w:rPr>
                <w:sz w:val="24"/>
              </w:rPr>
            </w:pPr>
            <w:r>
              <w:rPr>
                <w:color w:val="000009"/>
                <w:sz w:val="24"/>
              </w:rPr>
              <w:t>1</w:t>
            </w:r>
          </w:p>
        </w:tc>
        <w:tc>
          <w:tcPr>
            <w:tcW w:w="4395" w:type="dxa"/>
          </w:tcPr>
          <w:p w:rsidR="00752B50" w:rsidRDefault="001E1DF4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color w:val="000009"/>
                <w:sz w:val="24"/>
              </w:rPr>
              <w:t>Комплексное</w:t>
            </w:r>
            <w:r>
              <w:rPr>
                <w:color w:val="000009"/>
                <w:spacing w:val="-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обследование</w:t>
            </w:r>
            <w:r>
              <w:rPr>
                <w:color w:val="000009"/>
                <w:spacing w:val="-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детей</w:t>
            </w:r>
          </w:p>
        </w:tc>
        <w:tc>
          <w:tcPr>
            <w:tcW w:w="2861" w:type="dxa"/>
          </w:tcPr>
          <w:p w:rsidR="00752B50" w:rsidRDefault="001E1DF4">
            <w:pPr>
              <w:pStyle w:val="TableParagraph"/>
              <w:spacing w:line="256" w:lineRule="exact"/>
              <w:ind w:left="168"/>
              <w:rPr>
                <w:sz w:val="24"/>
              </w:rPr>
            </w:pPr>
            <w:r>
              <w:rPr>
                <w:color w:val="000009"/>
                <w:sz w:val="24"/>
              </w:rPr>
              <w:t>Индивидуальные</w:t>
            </w:r>
          </w:p>
        </w:tc>
        <w:tc>
          <w:tcPr>
            <w:tcW w:w="1961" w:type="dxa"/>
          </w:tcPr>
          <w:p w:rsidR="00752B50" w:rsidRDefault="001E1DF4">
            <w:pPr>
              <w:pStyle w:val="TableParagraph"/>
              <w:spacing w:line="256" w:lineRule="exact"/>
              <w:ind w:left="168"/>
              <w:rPr>
                <w:sz w:val="24"/>
              </w:rPr>
            </w:pPr>
            <w:r>
              <w:rPr>
                <w:color w:val="000009"/>
                <w:sz w:val="24"/>
              </w:rPr>
              <w:t>3</w:t>
            </w:r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раза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год</w:t>
            </w:r>
          </w:p>
        </w:tc>
      </w:tr>
      <w:tr w:rsidR="00752B50">
        <w:trPr>
          <w:trHeight w:val="551"/>
        </w:trPr>
        <w:tc>
          <w:tcPr>
            <w:tcW w:w="708" w:type="dxa"/>
          </w:tcPr>
          <w:p w:rsidR="00752B50" w:rsidRDefault="001E1DF4">
            <w:pPr>
              <w:pStyle w:val="TableParagraph"/>
              <w:spacing w:line="268" w:lineRule="exact"/>
              <w:ind w:left="0" w:right="96"/>
              <w:jc w:val="right"/>
              <w:rPr>
                <w:sz w:val="24"/>
              </w:rPr>
            </w:pPr>
            <w:r>
              <w:rPr>
                <w:color w:val="000009"/>
                <w:sz w:val="24"/>
              </w:rPr>
              <w:t>2</w:t>
            </w:r>
          </w:p>
        </w:tc>
        <w:tc>
          <w:tcPr>
            <w:tcW w:w="4395" w:type="dxa"/>
          </w:tcPr>
          <w:p w:rsidR="00752B50" w:rsidRDefault="001E1DF4">
            <w:pPr>
              <w:pStyle w:val="TableParagraph"/>
              <w:tabs>
                <w:tab w:val="left" w:pos="1122"/>
                <w:tab w:val="left" w:pos="2587"/>
              </w:tabs>
              <w:spacing w:line="268" w:lineRule="exact"/>
              <w:ind w:left="107"/>
              <w:rPr>
                <w:sz w:val="24"/>
              </w:rPr>
            </w:pPr>
            <w:r>
              <w:rPr>
                <w:color w:val="000009"/>
                <w:sz w:val="24"/>
              </w:rPr>
              <w:t>Работа</w:t>
            </w:r>
            <w:r>
              <w:rPr>
                <w:color w:val="000009"/>
                <w:sz w:val="24"/>
              </w:rPr>
              <w:tab/>
              <w:t>психолого-</w:t>
            </w:r>
            <w:r>
              <w:rPr>
                <w:color w:val="000009"/>
                <w:sz w:val="24"/>
              </w:rPr>
              <w:tab/>
              <w:t>педагогического</w:t>
            </w:r>
          </w:p>
          <w:p w:rsidR="00752B50" w:rsidRDefault="001E1DF4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color w:val="000009"/>
                <w:sz w:val="24"/>
              </w:rPr>
              <w:t>консилиума</w:t>
            </w:r>
          </w:p>
        </w:tc>
        <w:tc>
          <w:tcPr>
            <w:tcW w:w="2861" w:type="dxa"/>
          </w:tcPr>
          <w:p w:rsidR="00752B50" w:rsidRDefault="001E1DF4">
            <w:pPr>
              <w:pStyle w:val="TableParagraph"/>
              <w:spacing w:line="268" w:lineRule="exact"/>
              <w:ind w:left="228"/>
              <w:rPr>
                <w:sz w:val="24"/>
              </w:rPr>
            </w:pPr>
            <w:r>
              <w:rPr>
                <w:color w:val="000009"/>
                <w:sz w:val="24"/>
              </w:rPr>
              <w:t>Индивидуальные</w:t>
            </w:r>
          </w:p>
        </w:tc>
        <w:tc>
          <w:tcPr>
            <w:tcW w:w="1961" w:type="dxa"/>
          </w:tcPr>
          <w:p w:rsidR="00752B50" w:rsidRDefault="001E1DF4">
            <w:pPr>
              <w:pStyle w:val="TableParagraph"/>
              <w:spacing w:line="268" w:lineRule="exact"/>
              <w:ind w:left="168"/>
              <w:rPr>
                <w:sz w:val="24"/>
              </w:rPr>
            </w:pPr>
            <w:r>
              <w:rPr>
                <w:color w:val="000009"/>
                <w:sz w:val="24"/>
              </w:rPr>
              <w:t>По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показаниям</w:t>
            </w:r>
          </w:p>
        </w:tc>
      </w:tr>
      <w:tr w:rsidR="00752B50">
        <w:trPr>
          <w:trHeight w:val="1103"/>
        </w:trPr>
        <w:tc>
          <w:tcPr>
            <w:tcW w:w="708" w:type="dxa"/>
          </w:tcPr>
          <w:p w:rsidR="00752B50" w:rsidRDefault="001E1DF4">
            <w:pPr>
              <w:pStyle w:val="TableParagraph"/>
              <w:spacing w:line="268" w:lineRule="exact"/>
              <w:ind w:left="0" w:right="96"/>
              <w:jc w:val="right"/>
              <w:rPr>
                <w:sz w:val="24"/>
              </w:rPr>
            </w:pPr>
            <w:r>
              <w:rPr>
                <w:color w:val="000009"/>
                <w:sz w:val="24"/>
              </w:rPr>
              <w:t>3</w:t>
            </w:r>
          </w:p>
        </w:tc>
        <w:tc>
          <w:tcPr>
            <w:tcW w:w="4395" w:type="dxa"/>
          </w:tcPr>
          <w:p w:rsidR="00752B50" w:rsidRDefault="001E1DF4">
            <w:pPr>
              <w:pStyle w:val="TableParagraph"/>
              <w:tabs>
                <w:tab w:val="left" w:pos="2263"/>
                <w:tab w:val="left" w:pos="4154"/>
              </w:tabs>
              <w:ind w:left="107" w:right="98"/>
              <w:jc w:val="both"/>
              <w:rPr>
                <w:sz w:val="24"/>
              </w:rPr>
            </w:pPr>
            <w:r>
              <w:rPr>
                <w:color w:val="000009"/>
                <w:sz w:val="24"/>
              </w:rPr>
              <w:t>Коррекционная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работа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по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развитию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психических</w:t>
            </w:r>
            <w:r>
              <w:rPr>
                <w:color w:val="000009"/>
                <w:sz w:val="24"/>
              </w:rPr>
              <w:tab/>
              <w:t>процессов</w:t>
            </w:r>
            <w:r>
              <w:rPr>
                <w:color w:val="000009"/>
                <w:sz w:val="24"/>
              </w:rPr>
              <w:tab/>
            </w:r>
            <w:r>
              <w:rPr>
                <w:color w:val="000009"/>
                <w:spacing w:val="-3"/>
                <w:sz w:val="24"/>
              </w:rPr>
              <w:t>и</w:t>
            </w:r>
            <w:r>
              <w:rPr>
                <w:color w:val="000009"/>
                <w:spacing w:val="-58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эмоциональной</w:t>
            </w:r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сферы</w:t>
            </w:r>
          </w:p>
        </w:tc>
        <w:tc>
          <w:tcPr>
            <w:tcW w:w="2861" w:type="dxa"/>
          </w:tcPr>
          <w:p w:rsidR="00752B50" w:rsidRDefault="001E1DF4">
            <w:pPr>
              <w:pStyle w:val="TableParagraph"/>
              <w:tabs>
                <w:tab w:val="left" w:pos="1528"/>
              </w:tabs>
              <w:ind w:left="168" w:right="96"/>
              <w:rPr>
                <w:sz w:val="24"/>
              </w:rPr>
            </w:pPr>
            <w:r>
              <w:rPr>
                <w:color w:val="000009"/>
                <w:sz w:val="24"/>
              </w:rPr>
              <w:t>По</w:t>
            </w:r>
            <w:r>
              <w:rPr>
                <w:color w:val="000009"/>
                <w:sz w:val="24"/>
              </w:rPr>
              <w:tab/>
            </w:r>
            <w:r>
              <w:rPr>
                <w:color w:val="000009"/>
                <w:spacing w:val="-1"/>
                <w:sz w:val="24"/>
              </w:rPr>
              <w:t>подгруппам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Индивидуально</w:t>
            </w:r>
          </w:p>
        </w:tc>
        <w:tc>
          <w:tcPr>
            <w:tcW w:w="1961" w:type="dxa"/>
          </w:tcPr>
          <w:p w:rsidR="00752B50" w:rsidRDefault="001E1DF4">
            <w:pPr>
              <w:pStyle w:val="TableParagraph"/>
              <w:tabs>
                <w:tab w:val="left" w:pos="1024"/>
              </w:tabs>
              <w:ind w:left="168" w:right="99"/>
              <w:jc w:val="both"/>
              <w:rPr>
                <w:sz w:val="24"/>
              </w:rPr>
            </w:pPr>
            <w:r>
              <w:rPr>
                <w:color w:val="000009"/>
                <w:sz w:val="24"/>
              </w:rPr>
              <w:t>2 раза в неделю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</w:t>
            </w:r>
            <w:r>
              <w:rPr>
                <w:color w:val="000009"/>
                <w:sz w:val="24"/>
              </w:rPr>
              <w:tab/>
            </w:r>
            <w:r>
              <w:rPr>
                <w:color w:val="000009"/>
                <w:spacing w:val="-1"/>
                <w:sz w:val="24"/>
              </w:rPr>
              <w:t>каждым</w:t>
            </w:r>
            <w:r>
              <w:rPr>
                <w:color w:val="000009"/>
                <w:spacing w:val="-58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ребѐнком</w:t>
            </w:r>
          </w:p>
        </w:tc>
      </w:tr>
      <w:tr w:rsidR="00752B50">
        <w:trPr>
          <w:trHeight w:val="827"/>
        </w:trPr>
        <w:tc>
          <w:tcPr>
            <w:tcW w:w="708" w:type="dxa"/>
          </w:tcPr>
          <w:p w:rsidR="00752B50" w:rsidRDefault="001E1DF4">
            <w:pPr>
              <w:pStyle w:val="TableParagraph"/>
              <w:spacing w:line="268" w:lineRule="exact"/>
              <w:ind w:left="0" w:right="96"/>
              <w:jc w:val="right"/>
              <w:rPr>
                <w:sz w:val="24"/>
              </w:rPr>
            </w:pPr>
            <w:r>
              <w:rPr>
                <w:color w:val="000009"/>
                <w:sz w:val="24"/>
              </w:rPr>
              <w:t>4</w:t>
            </w:r>
          </w:p>
        </w:tc>
        <w:tc>
          <w:tcPr>
            <w:tcW w:w="4395" w:type="dxa"/>
          </w:tcPr>
          <w:p w:rsidR="00752B50" w:rsidRDefault="001E1DF4">
            <w:pPr>
              <w:pStyle w:val="TableParagraph"/>
              <w:tabs>
                <w:tab w:val="left" w:pos="2069"/>
                <w:tab w:val="left" w:pos="3223"/>
              </w:tabs>
              <w:ind w:left="107" w:right="98"/>
              <w:rPr>
                <w:sz w:val="24"/>
              </w:rPr>
            </w:pPr>
            <w:r>
              <w:rPr>
                <w:color w:val="000009"/>
                <w:sz w:val="24"/>
              </w:rPr>
              <w:t>Сопровождение</w:t>
            </w:r>
            <w:r>
              <w:rPr>
                <w:color w:val="000009"/>
                <w:sz w:val="24"/>
              </w:rPr>
              <w:tab/>
              <w:t>периода</w:t>
            </w:r>
            <w:r>
              <w:rPr>
                <w:color w:val="000009"/>
                <w:sz w:val="24"/>
              </w:rPr>
              <w:tab/>
            </w:r>
            <w:r>
              <w:rPr>
                <w:color w:val="000009"/>
                <w:spacing w:val="-1"/>
                <w:sz w:val="24"/>
              </w:rPr>
              <w:t>адаптации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детей</w:t>
            </w:r>
          </w:p>
        </w:tc>
        <w:tc>
          <w:tcPr>
            <w:tcW w:w="2861" w:type="dxa"/>
          </w:tcPr>
          <w:p w:rsidR="00752B50" w:rsidRDefault="001E1DF4">
            <w:pPr>
              <w:pStyle w:val="TableParagraph"/>
              <w:spacing w:line="268" w:lineRule="exact"/>
              <w:ind w:left="168"/>
              <w:rPr>
                <w:sz w:val="24"/>
              </w:rPr>
            </w:pPr>
            <w:r>
              <w:rPr>
                <w:color w:val="000009"/>
                <w:sz w:val="24"/>
              </w:rPr>
              <w:t>Индивидуально</w:t>
            </w:r>
          </w:p>
        </w:tc>
        <w:tc>
          <w:tcPr>
            <w:tcW w:w="1961" w:type="dxa"/>
          </w:tcPr>
          <w:p w:rsidR="00752B50" w:rsidRDefault="001E1DF4">
            <w:pPr>
              <w:pStyle w:val="TableParagraph"/>
              <w:spacing w:line="268" w:lineRule="exact"/>
              <w:ind w:left="168"/>
              <w:rPr>
                <w:sz w:val="24"/>
              </w:rPr>
            </w:pPr>
            <w:r>
              <w:rPr>
                <w:color w:val="000009"/>
                <w:sz w:val="24"/>
              </w:rPr>
              <w:t>Сентябрь-</w:t>
            </w:r>
          </w:p>
          <w:p w:rsidR="00752B50" w:rsidRDefault="001E1DF4">
            <w:pPr>
              <w:pStyle w:val="TableParagraph"/>
              <w:tabs>
                <w:tab w:val="left" w:pos="1178"/>
                <w:tab w:val="left" w:pos="1602"/>
              </w:tabs>
              <w:spacing w:line="270" w:lineRule="atLeast"/>
              <w:ind w:left="168" w:right="97"/>
              <w:rPr>
                <w:sz w:val="24"/>
              </w:rPr>
            </w:pPr>
            <w:r>
              <w:rPr>
                <w:color w:val="000009"/>
                <w:sz w:val="24"/>
              </w:rPr>
              <w:t>ноябрь</w:t>
            </w:r>
            <w:r>
              <w:rPr>
                <w:color w:val="000009"/>
                <w:sz w:val="24"/>
              </w:rPr>
              <w:tab/>
              <w:t>и</w:t>
            </w:r>
            <w:r>
              <w:rPr>
                <w:color w:val="000009"/>
                <w:sz w:val="24"/>
              </w:rPr>
              <w:tab/>
            </w:r>
            <w:r>
              <w:rPr>
                <w:color w:val="000009"/>
                <w:spacing w:val="-2"/>
                <w:sz w:val="24"/>
              </w:rPr>
              <w:t>по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показаниям</w:t>
            </w:r>
          </w:p>
        </w:tc>
      </w:tr>
      <w:tr w:rsidR="00752B50">
        <w:trPr>
          <w:trHeight w:val="2208"/>
        </w:trPr>
        <w:tc>
          <w:tcPr>
            <w:tcW w:w="708" w:type="dxa"/>
          </w:tcPr>
          <w:p w:rsidR="00752B50" w:rsidRDefault="001E1DF4">
            <w:pPr>
              <w:pStyle w:val="TableParagraph"/>
              <w:spacing w:line="268" w:lineRule="exact"/>
              <w:ind w:left="0" w:right="96"/>
              <w:jc w:val="right"/>
              <w:rPr>
                <w:sz w:val="24"/>
              </w:rPr>
            </w:pPr>
            <w:r>
              <w:rPr>
                <w:color w:val="000009"/>
                <w:sz w:val="24"/>
              </w:rPr>
              <w:t>5</w:t>
            </w:r>
          </w:p>
        </w:tc>
        <w:tc>
          <w:tcPr>
            <w:tcW w:w="4395" w:type="dxa"/>
          </w:tcPr>
          <w:p w:rsidR="00752B50" w:rsidRDefault="001E1DF4">
            <w:pPr>
              <w:pStyle w:val="TableParagraph"/>
              <w:ind w:left="107" w:right="90"/>
              <w:rPr>
                <w:sz w:val="24"/>
              </w:rPr>
            </w:pPr>
            <w:r>
              <w:rPr>
                <w:color w:val="000009"/>
                <w:sz w:val="24"/>
              </w:rPr>
              <w:t>Работа</w:t>
            </w:r>
            <w:r>
              <w:rPr>
                <w:color w:val="000009"/>
                <w:spacing w:val="2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</w:t>
            </w:r>
            <w:r>
              <w:rPr>
                <w:color w:val="000009"/>
                <w:spacing w:val="2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детьми,</w:t>
            </w:r>
            <w:r>
              <w:rPr>
                <w:color w:val="000009"/>
                <w:spacing w:val="25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имеющими</w:t>
            </w:r>
            <w:r>
              <w:rPr>
                <w:color w:val="000009"/>
                <w:spacing w:val="26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различные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нарушения</w:t>
            </w:r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</w:t>
            </w:r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развитии:</w:t>
            </w:r>
          </w:p>
          <w:p w:rsidR="00752B50" w:rsidRDefault="001E1DF4">
            <w:pPr>
              <w:pStyle w:val="TableParagraph"/>
              <w:numPr>
                <w:ilvl w:val="0"/>
                <w:numId w:val="48"/>
              </w:numPr>
              <w:tabs>
                <w:tab w:val="left" w:pos="305"/>
              </w:tabs>
              <w:ind w:right="92" w:firstLine="0"/>
              <w:rPr>
                <w:sz w:val="24"/>
              </w:rPr>
            </w:pPr>
            <w:r>
              <w:rPr>
                <w:color w:val="000009"/>
                <w:sz w:val="24"/>
              </w:rPr>
              <w:t>дети</w:t>
            </w:r>
            <w:r>
              <w:rPr>
                <w:color w:val="000009"/>
                <w:spacing w:val="55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</w:t>
            </w:r>
            <w:r>
              <w:rPr>
                <w:color w:val="000009"/>
                <w:spacing w:val="5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повышенной</w:t>
            </w:r>
            <w:r>
              <w:rPr>
                <w:color w:val="000009"/>
                <w:spacing w:val="5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тревожностью;</w:t>
            </w:r>
            <w:r>
              <w:rPr>
                <w:color w:val="000009"/>
                <w:spacing w:val="59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-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дети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повышенной</w:t>
            </w:r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агрессивностью;</w:t>
            </w:r>
          </w:p>
          <w:p w:rsidR="00752B50" w:rsidRDefault="001E1DF4">
            <w:pPr>
              <w:pStyle w:val="TableParagraph"/>
              <w:numPr>
                <w:ilvl w:val="0"/>
                <w:numId w:val="48"/>
              </w:numPr>
              <w:tabs>
                <w:tab w:val="left" w:pos="247"/>
              </w:tabs>
              <w:ind w:left="246" w:hanging="140"/>
              <w:rPr>
                <w:sz w:val="24"/>
              </w:rPr>
            </w:pPr>
            <w:r>
              <w:rPr>
                <w:color w:val="000009"/>
                <w:sz w:val="24"/>
              </w:rPr>
              <w:t>дети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</w:t>
            </w:r>
            <w:r>
              <w:rPr>
                <w:color w:val="000009"/>
                <w:spacing w:val="-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повышенной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депрессивностью;</w:t>
            </w:r>
          </w:p>
          <w:p w:rsidR="00752B50" w:rsidRDefault="001E1DF4">
            <w:pPr>
              <w:pStyle w:val="TableParagraph"/>
              <w:numPr>
                <w:ilvl w:val="0"/>
                <w:numId w:val="48"/>
              </w:numPr>
              <w:tabs>
                <w:tab w:val="left" w:pos="247"/>
              </w:tabs>
              <w:ind w:left="246" w:hanging="140"/>
              <w:rPr>
                <w:sz w:val="24"/>
              </w:rPr>
            </w:pPr>
            <w:r>
              <w:rPr>
                <w:color w:val="000009"/>
                <w:sz w:val="24"/>
              </w:rPr>
              <w:t>дети</w:t>
            </w:r>
            <w:r>
              <w:rPr>
                <w:color w:val="000009"/>
                <w:spacing w:val="-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</w:t>
            </w:r>
            <w:r>
              <w:rPr>
                <w:color w:val="000009"/>
                <w:spacing w:val="-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трудных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жизненных</w:t>
            </w:r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ситуациях;</w:t>
            </w:r>
          </w:p>
          <w:p w:rsidR="00752B50" w:rsidRDefault="001E1DF4">
            <w:pPr>
              <w:pStyle w:val="TableParagraph"/>
              <w:ind w:left="107"/>
              <w:rPr>
                <w:sz w:val="24"/>
              </w:rPr>
            </w:pPr>
            <w:r>
              <w:rPr>
                <w:color w:val="000009"/>
                <w:sz w:val="24"/>
              </w:rPr>
              <w:t>-аутичные</w:t>
            </w:r>
            <w:r>
              <w:rPr>
                <w:color w:val="000009"/>
                <w:spacing w:val="-5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дети;</w:t>
            </w:r>
          </w:p>
          <w:p w:rsidR="00752B50" w:rsidRDefault="001E1DF4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color w:val="000009"/>
                <w:sz w:val="24"/>
              </w:rPr>
              <w:t>-дети</w:t>
            </w:r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ЗПР;</w:t>
            </w:r>
          </w:p>
        </w:tc>
        <w:tc>
          <w:tcPr>
            <w:tcW w:w="2861" w:type="dxa"/>
          </w:tcPr>
          <w:p w:rsidR="00752B50" w:rsidRDefault="001E1DF4">
            <w:pPr>
              <w:pStyle w:val="TableParagraph"/>
              <w:tabs>
                <w:tab w:val="left" w:pos="1603"/>
              </w:tabs>
              <w:ind w:left="168" w:right="-44"/>
              <w:rPr>
                <w:sz w:val="24"/>
              </w:rPr>
            </w:pPr>
            <w:r>
              <w:rPr>
                <w:color w:val="000009"/>
                <w:sz w:val="24"/>
              </w:rPr>
              <w:t>По</w:t>
            </w:r>
            <w:r>
              <w:rPr>
                <w:color w:val="000009"/>
                <w:sz w:val="24"/>
              </w:rPr>
              <w:tab/>
              <w:t>подгруппам,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индивидуально</w:t>
            </w:r>
          </w:p>
        </w:tc>
        <w:tc>
          <w:tcPr>
            <w:tcW w:w="1961" w:type="dxa"/>
          </w:tcPr>
          <w:p w:rsidR="00752B50" w:rsidRDefault="001E1DF4">
            <w:pPr>
              <w:pStyle w:val="TableParagraph"/>
              <w:spacing w:line="268" w:lineRule="exact"/>
              <w:ind w:left="168"/>
              <w:rPr>
                <w:sz w:val="24"/>
              </w:rPr>
            </w:pPr>
            <w:r>
              <w:rPr>
                <w:color w:val="000009"/>
                <w:sz w:val="24"/>
              </w:rPr>
              <w:t>Ежедневно</w:t>
            </w:r>
          </w:p>
        </w:tc>
      </w:tr>
      <w:tr w:rsidR="00752B50">
        <w:trPr>
          <w:trHeight w:val="827"/>
        </w:trPr>
        <w:tc>
          <w:tcPr>
            <w:tcW w:w="708" w:type="dxa"/>
          </w:tcPr>
          <w:p w:rsidR="00752B50" w:rsidRDefault="001E1DF4">
            <w:pPr>
              <w:pStyle w:val="TableParagraph"/>
              <w:spacing w:line="268" w:lineRule="exact"/>
              <w:ind w:left="0" w:right="96"/>
              <w:jc w:val="right"/>
              <w:rPr>
                <w:sz w:val="24"/>
              </w:rPr>
            </w:pPr>
            <w:r>
              <w:rPr>
                <w:color w:val="000009"/>
                <w:sz w:val="24"/>
              </w:rPr>
              <w:t>6</w:t>
            </w:r>
          </w:p>
        </w:tc>
        <w:tc>
          <w:tcPr>
            <w:tcW w:w="4395" w:type="dxa"/>
          </w:tcPr>
          <w:p w:rsidR="00752B50" w:rsidRDefault="001E1DF4">
            <w:pPr>
              <w:pStyle w:val="TableParagraph"/>
              <w:ind w:left="107"/>
              <w:rPr>
                <w:sz w:val="24"/>
              </w:rPr>
            </w:pPr>
            <w:r>
              <w:rPr>
                <w:color w:val="000009"/>
                <w:sz w:val="24"/>
              </w:rPr>
              <w:t>Работа</w:t>
            </w:r>
            <w:r>
              <w:rPr>
                <w:color w:val="000009"/>
                <w:spacing w:val="5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по</w:t>
            </w:r>
            <w:r>
              <w:rPr>
                <w:color w:val="000009"/>
                <w:spacing w:val="6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созданию</w:t>
            </w:r>
            <w:r>
              <w:rPr>
                <w:color w:val="000009"/>
                <w:spacing w:val="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эмоционального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комфорта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для</w:t>
            </w:r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детей и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педагогов</w:t>
            </w:r>
          </w:p>
        </w:tc>
        <w:tc>
          <w:tcPr>
            <w:tcW w:w="2861" w:type="dxa"/>
          </w:tcPr>
          <w:p w:rsidR="00752B50" w:rsidRDefault="001E1DF4">
            <w:pPr>
              <w:pStyle w:val="TableParagraph"/>
              <w:spacing w:line="268" w:lineRule="exact"/>
              <w:ind w:left="168"/>
              <w:rPr>
                <w:sz w:val="24"/>
              </w:rPr>
            </w:pPr>
            <w:r>
              <w:rPr>
                <w:color w:val="000009"/>
                <w:sz w:val="24"/>
              </w:rPr>
              <w:t>Наблюдение,</w:t>
            </w:r>
          </w:p>
          <w:p w:rsidR="00752B50" w:rsidRDefault="001E1DF4">
            <w:pPr>
              <w:pStyle w:val="TableParagraph"/>
              <w:spacing w:line="270" w:lineRule="atLeast"/>
              <w:ind w:left="168" w:right="742"/>
              <w:rPr>
                <w:sz w:val="24"/>
              </w:rPr>
            </w:pPr>
            <w:r>
              <w:rPr>
                <w:color w:val="000009"/>
                <w:spacing w:val="-1"/>
                <w:sz w:val="24"/>
              </w:rPr>
              <w:t>консультирование,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тренинг</w:t>
            </w:r>
          </w:p>
        </w:tc>
        <w:tc>
          <w:tcPr>
            <w:tcW w:w="1961" w:type="dxa"/>
          </w:tcPr>
          <w:p w:rsidR="00752B50" w:rsidRDefault="001E1DF4">
            <w:pPr>
              <w:pStyle w:val="TableParagraph"/>
              <w:ind w:left="168" w:right="89"/>
              <w:rPr>
                <w:sz w:val="24"/>
              </w:rPr>
            </w:pPr>
            <w:r>
              <w:rPr>
                <w:color w:val="000009"/>
                <w:sz w:val="24"/>
              </w:rPr>
              <w:t>В</w:t>
            </w:r>
            <w:r>
              <w:rPr>
                <w:color w:val="000009"/>
                <w:spacing w:val="4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течение</w:t>
            </w:r>
            <w:r>
              <w:rPr>
                <w:color w:val="000009"/>
                <w:spacing w:val="4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года,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согласно</w:t>
            </w:r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плану</w:t>
            </w:r>
          </w:p>
        </w:tc>
      </w:tr>
      <w:tr w:rsidR="00752B50">
        <w:trPr>
          <w:trHeight w:val="829"/>
        </w:trPr>
        <w:tc>
          <w:tcPr>
            <w:tcW w:w="708" w:type="dxa"/>
          </w:tcPr>
          <w:p w:rsidR="00752B50" w:rsidRDefault="001E1DF4">
            <w:pPr>
              <w:pStyle w:val="TableParagraph"/>
              <w:spacing w:line="270" w:lineRule="exact"/>
              <w:ind w:left="0" w:right="96"/>
              <w:jc w:val="right"/>
              <w:rPr>
                <w:sz w:val="24"/>
              </w:rPr>
            </w:pPr>
            <w:r>
              <w:rPr>
                <w:color w:val="000009"/>
                <w:sz w:val="24"/>
              </w:rPr>
              <w:t>7</w:t>
            </w:r>
          </w:p>
        </w:tc>
        <w:tc>
          <w:tcPr>
            <w:tcW w:w="4395" w:type="dxa"/>
          </w:tcPr>
          <w:p w:rsidR="00752B50" w:rsidRDefault="001E1DF4">
            <w:pPr>
              <w:pStyle w:val="TableParagraph"/>
              <w:tabs>
                <w:tab w:val="left" w:pos="1657"/>
                <w:tab w:val="left" w:pos="3186"/>
              </w:tabs>
              <w:ind w:left="107" w:right="93"/>
              <w:rPr>
                <w:sz w:val="24"/>
              </w:rPr>
            </w:pPr>
            <w:r>
              <w:rPr>
                <w:color w:val="000009"/>
                <w:sz w:val="24"/>
              </w:rPr>
              <w:t>Углубленная</w:t>
            </w:r>
            <w:r>
              <w:rPr>
                <w:color w:val="000009"/>
                <w:spacing w:val="3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личностная</w:t>
            </w:r>
            <w:r>
              <w:rPr>
                <w:color w:val="000009"/>
                <w:spacing w:val="3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диагностика</w:t>
            </w:r>
            <w:r>
              <w:rPr>
                <w:color w:val="000009"/>
                <w:spacing w:val="35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–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определение</w:t>
            </w:r>
            <w:r>
              <w:rPr>
                <w:color w:val="000009"/>
                <w:sz w:val="24"/>
              </w:rPr>
              <w:tab/>
              <w:t>внутреннего</w:t>
            </w:r>
            <w:r>
              <w:rPr>
                <w:color w:val="000009"/>
                <w:sz w:val="24"/>
              </w:rPr>
              <w:tab/>
              <w:t>конфликта</w:t>
            </w:r>
          </w:p>
          <w:p w:rsidR="00752B50" w:rsidRDefault="001E1DF4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color w:val="000009"/>
                <w:sz w:val="24"/>
              </w:rPr>
              <w:t>ребенка</w:t>
            </w:r>
          </w:p>
        </w:tc>
        <w:tc>
          <w:tcPr>
            <w:tcW w:w="2861" w:type="dxa"/>
          </w:tcPr>
          <w:p w:rsidR="00752B50" w:rsidRDefault="001E1DF4">
            <w:pPr>
              <w:pStyle w:val="TableParagraph"/>
              <w:spacing w:line="270" w:lineRule="exact"/>
              <w:ind w:left="168"/>
              <w:rPr>
                <w:sz w:val="24"/>
              </w:rPr>
            </w:pPr>
            <w:r>
              <w:rPr>
                <w:color w:val="000009"/>
                <w:sz w:val="24"/>
              </w:rPr>
              <w:t>Индивидуально</w:t>
            </w:r>
          </w:p>
        </w:tc>
        <w:tc>
          <w:tcPr>
            <w:tcW w:w="1961" w:type="dxa"/>
          </w:tcPr>
          <w:p w:rsidR="00752B50" w:rsidRDefault="001E1DF4">
            <w:pPr>
              <w:pStyle w:val="TableParagraph"/>
              <w:spacing w:line="270" w:lineRule="exact"/>
              <w:ind w:left="168"/>
              <w:rPr>
                <w:sz w:val="24"/>
              </w:rPr>
            </w:pPr>
            <w:r>
              <w:rPr>
                <w:color w:val="000009"/>
                <w:sz w:val="24"/>
              </w:rPr>
              <w:t>В</w:t>
            </w:r>
            <w:r>
              <w:rPr>
                <w:color w:val="000009"/>
                <w:spacing w:val="-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течение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года</w:t>
            </w:r>
          </w:p>
        </w:tc>
      </w:tr>
    </w:tbl>
    <w:p w:rsidR="00752B50" w:rsidRDefault="00752B50">
      <w:pPr>
        <w:spacing w:line="270" w:lineRule="exact"/>
        <w:rPr>
          <w:sz w:val="24"/>
        </w:rPr>
        <w:sectPr w:rsidR="00752B50">
          <w:pgSz w:w="11910" w:h="16840"/>
          <w:pgMar w:top="1340" w:right="120" w:bottom="1420" w:left="880" w:header="0" w:footer="1171" w:gutter="0"/>
          <w:cols w:space="720"/>
        </w:sectPr>
      </w:pPr>
    </w:p>
    <w:tbl>
      <w:tblPr>
        <w:tblStyle w:val="TableNormal"/>
        <w:tblW w:w="0" w:type="auto"/>
        <w:tblInd w:w="40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4395"/>
        <w:gridCol w:w="2861"/>
        <w:gridCol w:w="1961"/>
      </w:tblGrid>
      <w:tr w:rsidR="00752B50">
        <w:trPr>
          <w:trHeight w:val="1103"/>
        </w:trPr>
        <w:tc>
          <w:tcPr>
            <w:tcW w:w="708" w:type="dxa"/>
          </w:tcPr>
          <w:p w:rsidR="00752B50" w:rsidRDefault="001E1DF4">
            <w:pPr>
              <w:pStyle w:val="TableParagraph"/>
              <w:spacing w:line="268" w:lineRule="exact"/>
              <w:ind w:left="0" w:right="96"/>
              <w:jc w:val="right"/>
              <w:rPr>
                <w:sz w:val="24"/>
              </w:rPr>
            </w:pPr>
            <w:r>
              <w:rPr>
                <w:color w:val="000009"/>
                <w:sz w:val="24"/>
              </w:rPr>
              <w:lastRenderedPageBreak/>
              <w:t>8</w:t>
            </w:r>
          </w:p>
        </w:tc>
        <w:tc>
          <w:tcPr>
            <w:tcW w:w="4395" w:type="dxa"/>
          </w:tcPr>
          <w:p w:rsidR="00752B50" w:rsidRDefault="001E1DF4">
            <w:pPr>
              <w:pStyle w:val="TableParagraph"/>
              <w:tabs>
                <w:tab w:val="left" w:pos="2935"/>
                <w:tab w:val="left" w:pos="3281"/>
              </w:tabs>
              <w:ind w:left="107" w:right="95"/>
              <w:rPr>
                <w:sz w:val="24"/>
              </w:rPr>
            </w:pPr>
            <w:r>
              <w:rPr>
                <w:color w:val="000009"/>
                <w:sz w:val="24"/>
              </w:rPr>
              <w:t>Психологическое</w:t>
            </w:r>
            <w:r>
              <w:rPr>
                <w:color w:val="000009"/>
                <w:sz w:val="24"/>
              </w:rPr>
              <w:tab/>
              <w:t>просвещение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(консультирование,</w:t>
            </w:r>
            <w:r>
              <w:rPr>
                <w:color w:val="000009"/>
                <w:sz w:val="24"/>
              </w:rPr>
              <w:tab/>
            </w:r>
            <w:r>
              <w:rPr>
                <w:color w:val="000009"/>
                <w:sz w:val="24"/>
              </w:rPr>
              <w:tab/>
            </w:r>
            <w:r>
              <w:rPr>
                <w:color w:val="000009"/>
                <w:spacing w:val="-1"/>
                <w:sz w:val="24"/>
              </w:rPr>
              <w:t>тренинги,</w:t>
            </w:r>
          </w:p>
          <w:p w:rsidR="00752B50" w:rsidRDefault="001E1DF4">
            <w:pPr>
              <w:pStyle w:val="TableParagraph"/>
              <w:tabs>
                <w:tab w:val="left" w:pos="2217"/>
                <w:tab w:val="left" w:pos="4207"/>
              </w:tabs>
              <w:spacing w:line="270" w:lineRule="atLeast"/>
              <w:ind w:left="107" w:right="95"/>
              <w:rPr>
                <w:sz w:val="24"/>
              </w:rPr>
            </w:pPr>
            <w:r>
              <w:rPr>
                <w:color w:val="000009"/>
                <w:sz w:val="24"/>
              </w:rPr>
              <w:t>анкетирование,</w:t>
            </w:r>
            <w:r>
              <w:rPr>
                <w:color w:val="000009"/>
                <w:sz w:val="24"/>
              </w:rPr>
              <w:tab/>
              <w:t>тестирование)</w:t>
            </w:r>
            <w:r>
              <w:rPr>
                <w:color w:val="000009"/>
                <w:sz w:val="24"/>
              </w:rPr>
              <w:tab/>
            </w:r>
            <w:r>
              <w:rPr>
                <w:color w:val="000009"/>
                <w:spacing w:val="-4"/>
                <w:sz w:val="24"/>
              </w:rPr>
              <w:t>-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педагогов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 родителей</w:t>
            </w:r>
          </w:p>
        </w:tc>
        <w:tc>
          <w:tcPr>
            <w:tcW w:w="2861" w:type="dxa"/>
          </w:tcPr>
          <w:p w:rsidR="00752B50" w:rsidRDefault="001E1DF4">
            <w:pPr>
              <w:pStyle w:val="TableParagraph"/>
              <w:ind w:left="168" w:right="880"/>
              <w:rPr>
                <w:sz w:val="24"/>
              </w:rPr>
            </w:pPr>
            <w:r>
              <w:rPr>
                <w:color w:val="000009"/>
                <w:sz w:val="24"/>
              </w:rPr>
              <w:t>Психологическая</w:t>
            </w:r>
            <w:r>
              <w:rPr>
                <w:color w:val="000009"/>
                <w:spacing w:val="-58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гостиная</w:t>
            </w:r>
          </w:p>
        </w:tc>
        <w:tc>
          <w:tcPr>
            <w:tcW w:w="1961" w:type="dxa"/>
          </w:tcPr>
          <w:p w:rsidR="00752B50" w:rsidRDefault="001E1DF4">
            <w:pPr>
              <w:pStyle w:val="TableParagraph"/>
              <w:spacing w:line="268" w:lineRule="exact"/>
              <w:ind w:left="168"/>
              <w:rPr>
                <w:sz w:val="24"/>
              </w:rPr>
            </w:pPr>
            <w:r>
              <w:rPr>
                <w:color w:val="000009"/>
                <w:sz w:val="24"/>
              </w:rPr>
              <w:t>В</w:t>
            </w:r>
            <w:r>
              <w:rPr>
                <w:color w:val="000009"/>
                <w:spacing w:val="-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течение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года</w:t>
            </w:r>
          </w:p>
        </w:tc>
      </w:tr>
      <w:tr w:rsidR="00752B50">
        <w:trPr>
          <w:trHeight w:val="1382"/>
        </w:trPr>
        <w:tc>
          <w:tcPr>
            <w:tcW w:w="708" w:type="dxa"/>
          </w:tcPr>
          <w:p w:rsidR="00752B50" w:rsidRDefault="001E1DF4">
            <w:pPr>
              <w:pStyle w:val="TableParagraph"/>
              <w:spacing w:line="270" w:lineRule="exact"/>
              <w:ind w:left="0" w:right="96"/>
              <w:jc w:val="right"/>
              <w:rPr>
                <w:sz w:val="24"/>
              </w:rPr>
            </w:pPr>
            <w:r>
              <w:rPr>
                <w:color w:val="000009"/>
                <w:sz w:val="24"/>
              </w:rPr>
              <w:t>9</w:t>
            </w:r>
          </w:p>
        </w:tc>
        <w:tc>
          <w:tcPr>
            <w:tcW w:w="4395" w:type="dxa"/>
          </w:tcPr>
          <w:p w:rsidR="00752B50" w:rsidRDefault="001E1DF4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color w:val="000009"/>
                <w:sz w:val="24"/>
              </w:rPr>
              <w:t>Взаимодействие</w:t>
            </w:r>
            <w:r>
              <w:rPr>
                <w:color w:val="000009"/>
                <w:spacing w:val="-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со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специалистами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ДОУ</w:t>
            </w:r>
          </w:p>
        </w:tc>
        <w:tc>
          <w:tcPr>
            <w:tcW w:w="2861" w:type="dxa"/>
          </w:tcPr>
          <w:p w:rsidR="00752B50" w:rsidRDefault="001E1DF4">
            <w:pPr>
              <w:pStyle w:val="TableParagraph"/>
              <w:ind w:left="168" w:right="89"/>
              <w:rPr>
                <w:sz w:val="24"/>
              </w:rPr>
            </w:pPr>
            <w:r>
              <w:rPr>
                <w:color w:val="000009"/>
                <w:sz w:val="24"/>
              </w:rPr>
              <w:t>Педсовет,</w:t>
            </w:r>
            <w:r>
              <w:rPr>
                <w:color w:val="000009"/>
                <w:spacing w:val="3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круглый</w:t>
            </w:r>
            <w:r>
              <w:rPr>
                <w:color w:val="000009"/>
                <w:spacing w:val="3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стол,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др.</w:t>
            </w:r>
          </w:p>
          <w:p w:rsidR="00752B50" w:rsidRDefault="001E1DF4">
            <w:pPr>
              <w:pStyle w:val="TableParagraph"/>
              <w:spacing w:line="270" w:lineRule="atLeast"/>
              <w:ind w:left="168" w:right="940" w:firstLine="120"/>
              <w:rPr>
                <w:sz w:val="24"/>
              </w:rPr>
            </w:pPr>
            <w:r>
              <w:rPr>
                <w:color w:val="000009"/>
                <w:sz w:val="24"/>
              </w:rPr>
              <w:t>Составление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pacing w:val="-1"/>
                <w:sz w:val="24"/>
              </w:rPr>
              <w:t>индивидуальных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маршрутов</w:t>
            </w:r>
          </w:p>
        </w:tc>
        <w:tc>
          <w:tcPr>
            <w:tcW w:w="1961" w:type="dxa"/>
          </w:tcPr>
          <w:p w:rsidR="00752B50" w:rsidRDefault="001E1DF4">
            <w:pPr>
              <w:pStyle w:val="TableParagraph"/>
              <w:spacing w:line="270" w:lineRule="exact"/>
              <w:ind w:left="168"/>
              <w:rPr>
                <w:sz w:val="24"/>
              </w:rPr>
            </w:pPr>
            <w:r>
              <w:rPr>
                <w:color w:val="000009"/>
                <w:sz w:val="24"/>
              </w:rPr>
              <w:t>В</w:t>
            </w:r>
            <w:r>
              <w:rPr>
                <w:color w:val="000009"/>
                <w:spacing w:val="-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течение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года</w:t>
            </w:r>
          </w:p>
        </w:tc>
      </w:tr>
    </w:tbl>
    <w:p w:rsidR="00752B50" w:rsidRDefault="001E1DF4">
      <w:pPr>
        <w:spacing w:before="1"/>
        <w:ind w:left="2435" w:right="2627" w:firstLine="163"/>
        <w:rPr>
          <w:b/>
          <w:sz w:val="24"/>
        </w:rPr>
      </w:pPr>
      <w:r>
        <w:rPr>
          <w:b/>
          <w:color w:val="000009"/>
          <w:sz w:val="24"/>
        </w:rPr>
        <w:t>Коррекционная</w:t>
      </w:r>
      <w:r>
        <w:rPr>
          <w:b/>
          <w:color w:val="000009"/>
          <w:spacing w:val="16"/>
          <w:sz w:val="24"/>
        </w:rPr>
        <w:t xml:space="preserve"> </w:t>
      </w:r>
      <w:r>
        <w:rPr>
          <w:b/>
          <w:color w:val="000009"/>
          <w:sz w:val="24"/>
        </w:rPr>
        <w:t>работа</w:t>
      </w:r>
      <w:r>
        <w:rPr>
          <w:b/>
          <w:color w:val="000009"/>
          <w:spacing w:val="15"/>
          <w:sz w:val="24"/>
        </w:rPr>
        <w:t xml:space="preserve"> </w:t>
      </w:r>
      <w:r>
        <w:rPr>
          <w:b/>
          <w:color w:val="000009"/>
          <w:sz w:val="24"/>
        </w:rPr>
        <w:t>учителя-логопеда</w:t>
      </w:r>
      <w:r>
        <w:rPr>
          <w:b/>
          <w:color w:val="000009"/>
          <w:spacing w:val="16"/>
          <w:sz w:val="24"/>
        </w:rPr>
        <w:t xml:space="preserve"> </w:t>
      </w:r>
      <w:r>
        <w:rPr>
          <w:b/>
          <w:color w:val="000009"/>
          <w:sz w:val="24"/>
        </w:rPr>
        <w:t>с</w:t>
      </w:r>
      <w:r>
        <w:rPr>
          <w:b/>
          <w:color w:val="000009"/>
          <w:spacing w:val="18"/>
          <w:sz w:val="24"/>
        </w:rPr>
        <w:t xml:space="preserve"> </w:t>
      </w:r>
      <w:r>
        <w:rPr>
          <w:b/>
          <w:color w:val="000009"/>
          <w:sz w:val="24"/>
        </w:rPr>
        <w:t>детьми</w:t>
      </w:r>
      <w:r>
        <w:rPr>
          <w:b/>
          <w:color w:val="000009"/>
          <w:spacing w:val="1"/>
          <w:sz w:val="24"/>
        </w:rPr>
        <w:t xml:space="preserve"> </w:t>
      </w:r>
      <w:r>
        <w:rPr>
          <w:b/>
          <w:color w:val="000009"/>
          <w:sz w:val="24"/>
        </w:rPr>
        <w:t>с</w:t>
      </w:r>
      <w:r>
        <w:rPr>
          <w:b/>
          <w:color w:val="000009"/>
          <w:spacing w:val="-3"/>
          <w:sz w:val="24"/>
        </w:rPr>
        <w:t xml:space="preserve"> </w:t>
      </w:r>
      <w:r>
        <w:rPr>
          <w:b/>
          <w:color w:val="000009"/>
          <w:sz w:val="24"/>
        </w:rPr>
        <w:t>ограниченными</w:t>
      </w:r>
      <w:r>
        <w:rPr>
          <w:b/>
          <w:color w:val="000009"/>
          <w:spacing w:val="-2"/>
          <w:sz w:val="24"/>
        </w:rPr>
        <w:t xml:space="preserve"> </w:t>
      </w:r>
      <w:r>
        <w:rPr>
          <w:b/>
          <w:color w:val="000009"/>
          <w:sz w:val="24"/>
        </w:rPr>
        <w:t>возможностями</w:t>
      </w:r>
      <w:r>
        <w:rPr>
          <w:b/>
          <w:color w:val="000009"/>
          <w:spacing w:val="-2"/>
          <w:sz w:val="24"/>
        </w:rPr>
        <w:t xml:space="preserve"> </w:t>
      </w:r>
      <w:r>
        <w:rPr>
          <w:b/>
          <w:color w:val="000009"/>
          <w:sz w:val="24"/>
        </w:rPr>
        <w:t>здоровья</w:t>
      </w:r>
      <w:r>
        <w:rPr>
          <w:b/>
          <w:color w:val="000009"/>
          <w:spacing w:val="-4"/>
          <w:sz w:val="24"/>
        </w:rPr>
        <w:t xml:space="preserve"> </w:t>
      </w:r>
      <w:r>
        <w:rPr>
          <w:b/>
          <w:color w:val="000009"/>
          <w:sz w:val="24"/>
        </w:rPr>
        <w:t>и</w:t>
      </w:r>
      <w:r>
        <w:rPr>
          <w:b/>
          <w:color w:val="000009"/>
          <w:spacing w:val="-2"/>
          <w:sz w:val="24"/>
        </w:rPr>
        <w:t xml:space="preserve"> </w:t>
      </w:r>
      <w:r>
        <w:rPr>
          <w:b/>
          <w:color w:val="000009"/>
          <w:sz w:val="24"/>
        </w:rPr>
        <w:t>детьми,</w:t>
      </w:r>
    </w:p>
    <w:p w:rsidR="00752B50" w:rsidRDefault="001E1DF4">
      <w:pPr>
        <w:pStyle w:val="1"/>
        <w:spacing w:line="240" w:lineRule="auto"/>
        <w:ind w:left="3028"/>
      </w:pPr>
      <w:r>
        <w:rPr>
          <w:color w:val="000009"/>
        </w:rPr>
        <w:t>нуждающимися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логопедической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помощи</w:t>
      </w:r>
    </w:p>
    <w:p w:rsidR="00752B50" w:rsidRDefault="00752B50">
      <w:pPr>
        <w:pStyle w:val="a3"/>
        <w:spacing w:before="3" w:after="1"/>
        <w:ind w:left="0" w:firstLine="0"/>
        <w:jc w:val="left"/>
        <w:rPr>
          <w:b/>
        </w:rPr>
      </w:pPr>
    </w:p>
    <w:tbl>
      <w:tblPr>
        <w:tblStyle w:val="TableNormal"/>
        <w:tblW w:w="0" w:type="auto"/>
        <w:tblInd w:w="40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4"/>
        <w:gridCol w:w="3829"/>
        <w:gridCol w:w="2977"/>
        <w:gridCol w:w="2094"/>
      </w:tblGrid>
      <w:tr w:rsidR="00752B50">
        <w:trPr>
          <w:trHeight w:val="552"/>
        </w:trPr>
        <w:tc>
          <w:tcPr>
            <w:tcW w:w="674" w:type="dxa"/>
          </w:tcPr>
          <w:p w:rsidR="00752B50" w:rsidRDefault="001E1DF4">
            <w:pPr>
              <w:pStyle w:val="TableParagraph"/>
              <w:spacing w:line="273" w:lineRule="exact"/>
              <w:ind w:left="215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>№</w:t>
            </w:r>
          </w:p>
          <w:p w:rsidR="00752B50" w:rsidRDefault="001E1DF4">
            <w:pPr>
              <w:pStyle w:val="TableParagraph"/>
              <w:spacing w:line="259" w:lineRule="exact"/>
              <w:ind w:left="165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>п/п</w:t>
            </w:r>
          </w:p>
        </w:tc>
        <w:tc>
          <w:tcPr>
            <w:tcW w:w="3829" w:type="dxa"/>
          </w:tcPr>
          <w:p w:rsidR="00752B50" w:rsidRDefault="001E1DF4">
            <w:pPr>
              <w:pStyle w:val="TableParagraph"/>
              <w:spacing w:line="273" w:lineRule="exact"/>
              <w:ind w:left="818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>Содержание</w:t>
            </w:r>
            <w:r>
              <w:rPr>
                <w:b/>
                <w:color w:val="000009"/>
                <w:spacing w:val="-5"/>
                <w:sz w:val="24"/>
              </w:rPr>
              <w:t xml:space="preserve"> </w:t>
            </w:r>
            <w:r>
              <w:rPr>
                <w:b/>
                <w:color w:val="000009"/>
                <w:sz w:val="24"/>
              </w:rPr>
              <w:t>работы</w:t>
            </w:r>
          </w:p>
        </w:tc>
        <w:tc>
          <w:tcPr>
            <w:tcW w:w="2977" w:type="dxa"/>
          </w:tcPr>
          <w:p w:rsidR="00752B50" w:rsidRDefault="001E1DF4">
            <w:pPr>
              <w:pStyle w:val="TableParagraph"/>
              <w:spacing w:line="273" w:lineRule="exact"/>
              <w:ind w:left="188" w:right="179"/>
              <w:jc w:val="center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>Формы</w:t>
            </w:r>
          </w:p>
          <w:p w:rsidR="00752B50" w:rsidRDefault="001E1DF4">
            <w:pPr>
              <w:pStyle w:val="TableParagraph"/>
              <w:spacing w:line="259" w:lineRule="exact"/>
              <w:ind w:left="188" w:right="183"/>
              <w:jc w:val="center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>коррекционной</w:t>
            </w:r>
            <w:r>
              <w:rPr>
                <w:b/>
                <w:color w:val="000009"/>
                <w:spacing w:val="-5"/>
                <w:sz w:val="24"/>
              </w:rPr>
              <w:t xml:space="preserve"> </w:t>
            </w:r>
            <w:r>
              <w:rPr>
                <w:b/>
                <w:color w:val="000009"/>
                <w:sz w:val="24"/>
              </w:rPr>
              <w:t>работы</w:t>
            </w:r>
          </w:p>
        </w:tc>
        <w:tc>
          <w:tcPr>
            <w:tcW w:w="2094" w:type="dxa"/>
          </w:tcPr>
          <w:p w:rsidR="00752B50" w:rsidRDefault="001E1DF4">
            <w:pPr>
              <w:pStyle w:val="TableParagraph"/>
              <w:spacing w:line="273" w:lineRule="exact"/>
              <w:ind w:left="201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>Периодичность</w:t>
            </w:r>
          </w:p>
        </w:tc>
      </w:tr>
      <w:tr w:rsidR="00752B50">
        <w:trPr>
          <w:trHeight w:val="551"/>
        </w:trPr>
        <w:tc>
          <w:tcPr>
            <w:tcW w:w="674" w:type="dxa"/>
          </w:tcPr>
          <w:p w:rsidR="00752B50" w:rsidRDefault="001E1DF4">
            <w:pPr>
              <w:pStyle w:val="TableParagraph"/>
              <w:spacing w:line="268" w:lineRule="exact"/>
              <w:ind w:left="0" w:right="95"/>
              <w:jc w:val="right"/>
              <w:rPr>
                <w:sz w:val="24"/>
              </w:rPr>
            </w:pPr>
            <w:r>
              <w:rPr>
                <w:color w:val="000009"/>
                <w:sz w:val="24"/>
              </w:rPr>
              <w:t>1</w:t>
            </w:r>
          </w:p>
        </w:tc>
        <w:tc>
          <w:tcPr>
            <w:tcW w:w="3829" w:type="dxa"/>
          </w:tcPr>
          <w:p w:rsidR="00752B50" w:rsidRDefault="001E1DF4">
            <w:pPr>
              <w:pStyle w:val="TableParagraph"/>
              <w:tabs>
                <w:tab w:val="left" w:pos="1762"/>
                <w:tab w:val="left" w:pos="2813"/>
              </w:tabs>
              <w:spacing w:line="268" w:lineRule="exact"/>
              <w:ind w:left="108"/>
              <w:rPr>
                <w:sz w:val="24"/>
              </w:rPr>
            </w:pPr>
            <w:r>
              <w:rPr>
                <w:color w:val="000009"/>
                <w:sz w:val="24"/>
              </w:rPr>
              <w:t>Диагностика</w:t>
            </w:r>
            <w:r>
              <w:rPr>
                <w:color w:val="000009"/>
                <w:sz w:val="24"/>
              </w:rPr>
              <w:tab/>
              <w:t>уровня</w:t>
            </w:r>
            <w:r>
              <w:rPr>
                <w:color w:val="000009"/>
                <w:sz w:val="24"/>
              </w:rPr>
              <w:tab/>
              <w:t>развития</w:t>
            </w:r>
          </w:p>
          <w:p w:rsidR="00752B50" w:rsidRDefault="001E1DF4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color w:val="000009"/>
                <w:sz w:val="24"/>
              </w:rPr>
              <w:t>детей</w:t>
            </w:r>
          </w:p>
        </w:tc>
        <w:tc>
          <w:tcPr>
            <w:tcW w:w="2977" w:type="dxa"/>
          </w:tcPr>
          <w:p w:rsidR="00752B50" w:rsidRDefault="001E1DF4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color w:val="000009"/>
                <w:sz w:val="24"/>
              </w:rPr>
              <w:t>Индивидуальные</w:t>
            </w:r>
          </w:p>
        </w:tc>
        <w:tc>
          <w:tcPr>
            <w:tcW w:w="2094" w:type="dxa"/>
          </w:tcPr>
          <w:p w:rsidR="00752B50" w:rsidRDefault="001E1DF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color w:val="000009"/>
                <w:sz w:val="24"/>
              </w:rPr>
              <w:t>3</w:t>
            </w:r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раза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год</w:t>
            </w:r>
          </w:p>
        </w:tc>
      </w:tr>
      <w:tr w:rsidR="00752B50">
        <w:trPr>
          <w:trHeight w:val="551"/>
        </w:trPr>
        <w:tc>
          <w:tcPr>
            <w:tcW w:w="674" w:type="dxa"/>
          </w:tcPr>
          <w:p w:rsidR="00752B50" w:rsidRDefault="001E1DF4">
            <w:pPr>
              <w:pStyle w:val="TableParagraph"/>
              <w:spacing w:line="268" w:lineRule="exact"/>
              <w:ind w:left="0" w:right="95"/>
              <w:jc w:val="right"/>
              <w:rPr>
                <w:sz w:val="24"/>
              </w:rPr>
            </w:pPr>
            <w:r>
              <w:rPr>
                <w:color w:val="000009"/>
                <w:sz w:val="24"/>
              </w:rPr>
              <w:t>2</w:t>
            </w:r>
          </w:p>
        </w:tc>
        <w:tc>
          <w:tcPr>
            <w:tcW w:w="3829" w:type="dxa"/>
          </w:tcPr>
          <w:p w:rsidR="00752B50" w:rsidRDefault="001E1DF4">
            <w:pPr>
              <w:pStyle w:val="TableParagraph"/>
              <w:tabs>
                <w:tab w:val="left" w:pos="1751"/>
              </w:tabs>
              <w:spacing w:line="268" w:lineRule="exact"/>
              <w:ind w:left="108"/>
              <w:rPr>
                <w:sz w:val="24"/>
              </w:rPr>
            </w:pPr>
            <w:r>
              <w:rPr>
                <w:color w:val="000009"/>
                <w:sz w:val="24"/>
              </w:rPr>
              <w:t>Работа</w:t>
            </w:r>
            <w:r>
              <w:rPr>
                <w:color w:val="000009"/>
                <w:sz w:val="24"/>
              </w:rPr>
              <w:tab/>
              <w:t>психолого-медико-</w:t>
            </w:r>
          </w:p>
          <w:p w:rsidR="00752B50" w:rsidRDefault="001E1DF4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color w:val="000009"/>
                <w:sz w:val="24"/>
              </w:rPr>
              <w:t>педагогическоого</w:t>
            </w:r>
            <w:r>
              <w:rPr>
                <w:color w:val="000009"/>
                <w:spacing w:val="-6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консилиума</w:t>
            </w:r>
          </w:p>
        </w:tc>
        <w:tc>
          <w:tcPr>
            <w:tcW w:w="2977" w:type="dxa"/>
          </w:tcPr>
          <w:p w:rsidR="00752B50" w:rsidRDefault="001E1DF4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color w:val="000009"/>
                <w:sz w:val="24"/>
              </w:rPr>
              <w:t>Индивидуальные</w:t>
            </w:r>
          </w:p>
        </w:tc>
        <w:tc>
          <w:tcPr>
            <w:tcW w:w="2094" w:type="dxa"/>
          </w:tcPr>
          <w:p w:rsidR="00752B50" w:rsidRDefault="001E1DF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color w:val="000009"/>
                <w:sz w:val="24"/>
              </w:rPr>
              <w:t>По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показаниям</w:t>
            </w:r>
          </w:p>
        </w:tc>
      </w:tr>
      <w:tr w:rsidR="00752B50">
        <w:trPr>
          <w:trHeight w:val="551"/>
        </w:trPr>
        <w:tc>
          <w:tcPr>
            <w:tcW w:w="674" w:type="dxa"/>
          </w:tcPr>
          <w:p w:rsidR="00752B50" w:rsidRDefault="001E1DF4">
            <w:pPr>
              <w:pStyle w:val="TableParagraph"/>
              <w:spacing w:line="268" w:lineRule="exact"/>
              <w:ind w:left="0" w:right="95"/>
              <w:jc w:val="right"/>
              <w:rPr>
                <w:sz w:val="24"/>
              </w:rPr>
            </w:pPr>
            <w:r>
              <w:rPr>
                <w:color w:val="000009"/>
                <w:sz w:val="24"/>
              </w:rPr>
              <w:t>3</w:t>
            </w:r>
          </w:p>
        </w:tc>
        <w:tc>
          <w:tcPr>
            <w:tcW w:w="3829" w:type="dxa"/>
          </w:tcPr>
          <w:p w:rsidR="00752B50" w:rsidRDefault="001E1DF4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color w:val="000009"/>
                <w:sz w:val="24"/>
              </w:rPr>
              <w:t>Развитие</w:t>
            </w:r>
            <w:r>
              <w:rPr>
                <w:color w:val="000009"/>
                <w:spacing w:val="-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речи</w:t>
            </w:r>
          </w:p>
        </w:tc>
        <w:tc>
          <w:tcPr>
            <w:tcW w:w="2977" w:type="dxa"/>
          </w:tcPr>
          <w:p w:rsidR="00752B50" w:rsidRDefault="001E1DF4">
            <w:pPr>
              <w:pStyle w:val="TableParagraph"/>
              <w:tabs>
                <w:tab w:val="left" w:pos="1127"/>
                <w:tab w:val="left" w:pos="1582"/>
              </w:tabs>
              <w:spacing w:line="268" w:lineRule="exact"/>
              <w:ind w:left="108"/>
              <w:rPr>
                <w:sz w:val="24"/>
              </w:rPr>
            </w:pPr>
            <w:r>
              <w:rPr>
                <w:color w:val="000009"/>
                <w:sz w:val="24"/>
              </w:rPr>
              <w:t>Занятия</w:t>
            </w:r>
            <w:r>
              <w:rPr>
                <w:color w:val="000009"/>
                <w:sz w:val="24"/>
              </w:rPr>
              <w:tab/>
              <w:t>по</w:t>
            </w:r>
            <w:r>
              <w:rPr>
                <w:color w:val="000009"/>
                <w:sz w:val="24"/>
              </w:rPr>
              <w:tab/>
              <w:t>подгруппам,</w:t>
            </w:r>
          </w:p>
          <w:p w:rsidR="00752B50" w:rsidRDefault="001E1DF4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color w:val="000009"/>
                <w:sz w:val="24"/>
              </w:rPr>
              <w:t>индивидуальные</w:t>
            </w:r>
          </w:p>
        </w:tc>
        <w:tc>
          <w:tcPr>
            <w:tcW w:w="2094" w:type="dxa"/>
          </w:tcPr>
          <w:p w:rsidR="00752B50" w:rsidRDefault="001E1DF4">
            <w:pPr>
              <w:pStyle w:val="TableParagraph"/>
              <w:tabs>
                <w:tab w:val="left" w:pos="1379"/>
              </w:tabs>
              <w:spacing w:line="268" w:lineRule="exact"/>
              <w:ind w:left="107"/>
              <w:rPr>
                <w:sz w:val="24"/>
              </w:rPr>
            </w:pPr>
            <w:r>
              <w:rPr>
                <w:color w:val="000009"/>
                <w:sz w:val="24"/>
              </w:rPr>
              <w:t>По</w:t>
            </w:r>
            <w:r>
              <w:rPr>
                <w:color w:val="000009"/>
                <w:sz w:val="24"/>
              </w:rPr>
              <w:tab/>
              <w:t>плану</w:t>
            </w:r>
          </w:p>
          <w:p w:rsidR="00752B50" w:rsidRDefault="001E1DF4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color w:val="000009"/>
                <w:sz w:val="24"/>
              </w:rPr>
              <w:t>Ежедневно</w:t>
            </w:r>
          </w:p>
        </w:tc>
      </w:tr>
      <w:tr w:rsidR="00752B50">
        <w:trPr>
          <w:trHeight w:val="275"/>
        </w:trPr>
        <w:tc>
          <w:tcPr>
            <w:tcW w:w="674" w:type="dxa"/>
          </w:tcPr>
          <w:p w:rsidR="00752B50" w:rsidRDefault="001E1DF4">
            <w:pPr>
              <w:pStyle w:val="TableParagraph"/>
              <w:spacing w:line="256" w:lineRule="exact"/>
              <w:ind w:left="0" w:right="95"/>
              <w:jc w:val="right"/>
              <w:rPr>
                <w:sz w:val="24"/>
              </w:rPr>
            </w:pPr>
            <w:r>
              <w:rPr>
                <w:color w:val="000009"/>
                <w:sz w:val="24"/>
              </w:rPr>
              <w:t>4</w:t>
            </w:r>
          </w:p>
        </w:tc>
        <w:tc>
          <w:tcPr>
            <w:tcW w:w="3829" w:type="dxa"/>
          </w:tcPr>
          <w:p w:rsidR="00752B50" w:rsidRDefault="001E1DF4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color w:val="000009"/>
                <w:sz w:val="24"/>
              </w:rPr>
              <w:t>Дыхательная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гимнастика</w:t>
            </w:r>
          </w:p>
        </w:tc>
        <w:tc>
          <w:tcPr>
            <w:tcW w:w="2977" w:type="dxa"/>
          </w:tcPr>
          <w:p w:rsidR="00752B50" w:rsidRDefault="001E1DF4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color w:val="000009"/>
                <w:sz w:val="24"/>
              </w:rPr>
              <w:t>Индивидуальные</w:t>
            </w:r>
          </w:p>
        </w:tc>
        <w:tc>
          <w:tcPr>
            <w:tcW w:w="2094" w:type="dxa"/>
          </w:tcPr>
          <w:p w:rsidR="00752B50" w:rsidRDefault="001E1DF4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color w:val="000009"/>
                <w:sz w:val="24"/>
              </w:rPr>
              <w:t>Ежедневно</w:t>
            </w:r>
          </w:p>
        </w:tc>
      </w:tr>
      <w:tr w:rsidR="00752B50">
        <w:trPr>
          <w:trHeight w:val="278"/>
        </w:trPr>
        <w:tc>
          <w:tcPr>
            <w:tcW w:w="674" w:type="dxa"/>
          </w:tcPr>
          <w:p w:rsidR="00752B50" w:rsidRDefault="001E1DF4">
            <w:pPr>
              <w:pStyle w:val="TableParagraph"/>
              <w:spacing w:line="258" w:lineRule="exact"/>
              <w:ind w:left="0" w:right="95"/>
              <w:jc w:val="right"/>
              <w:rPr>
                <w:sz w:val="24"/>
              </w:rPr>
            </w:pPr>
            <w:r>
              <w:rPr>
                <w:color w:val="000009"/>
                <w:sz w:val="24"/>
              </w:rPr>
              <w:t>5</w:t>
            </w:r>
          </w:p>
        </w:tc>
        <w:tc>
          <w:tcPr>
            <w:tcW w:w="3829" w:type="dxa"/>
          </w:tcPr>
          <w:p w:rsidR="00752B50" w:rsidRDefault="001E1DF4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color w:val="000009"/>
                <w:sz w:val="24"/>
              </w:rPr>
              <w:t>Артикуляционная</w:t>
            </w:r>
            <w:r>
              <w:rPr>
                <w:color w:val="000009"/>
                <w:spacing w:val="-6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гимнастика</w:t>
            </w:r>
          </w:p>
        </w:tc>
        <w:tc>
          <w:tcPr>
            <w:tcW w:w="2977" w:type="dxa"/>
          </w:tcPr>
          <w:p w:rsidR="00752B50" w:rsidRDefault="001E1DF4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color w:val="000009"/>
                <w:sz w:val="24"/>
              </w:rPr>
              <w:t>Индивидуальные</w:t>
            </w:r>
          </w:p>
        </w:tc>
        <w:tc>
          <w:tcPr>
            <w:tcW w:w="2094" w:type="dxa"/>
          </w:tcPr>
          <w:p w:rsidR="00752B50" w:rsidRDefault="001E1DF4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color w:val="000009"/>
                <w:sz w:val="24"/>
              </w:rPr>
              <w:t>Ежедневно</w:t>
            </w:r>
          </w:p>
        </w:tc>
      </w:tr>
      <w:tr w:rsidR="00752B50">
        <w:trPr>
          <w:trHeight w:val="551"/>
        </w:trPr>
        <w:tc>
          <w:tcPr>
            <w:tcW w:w="674" w:type="dxa"/>
          </w:tcPr>
          <w:p w:rsidR="00752B50" w:rsidRDefault="001E1DF4">
            <w:pPr>
              <w:pStyle w:val="TableParagraph"/>
              <w:spacing w:line="268" w:lineRule="exact"/>
              <w:ind w:left="0" w:right="95"/>
              <w:jc w:val="right"/>
              <w:rPr>
                <w:sz w:val="24"/>
              </w:rPr>
            </w:pPr>
            <w:r>
              <w:rPr>
                <w:color w:val="000009"/>
                <w:sz w:val="24"/>
              </w:rPr>
              <w:t>6</w:t>
            </w:r>
          </w:p>
        </w:tc>
        <w:tc>
          <w:tcPr>
            <w:tcW w:w="3829" w:type="dxa"/>
          </w:tcPr>
          <w:p w:rsidR="00752B50" w:rsidRDefault="001E1DF4">
            <w:pPr>
              <w:pStyle w:val="TableParagraph"/>
              <w:tabs>
                <w:tab w:val="left" w:pos="2017"/>
              </w:tabs>
              <w:spacing w:line="268" w:lineRule="exact"/>
              <w:ind w:left="108"/>
              <w:rPr>
                <w:sz w:val="24"/>
              </w:rPr>
            </w:pPr>
            <w:r>
              <w:rPr>
                <w:color w:val="000009"/>
                <w:sz w:val="24"/>
              </w:rPr>
              <w:t>Преодоление</w:t>
            </w:r>
            <w:r>
              <w:rPr>
                <w:color w:val="000009"/>
                <w:sz w:val="24"/>
              </w:rPr>
              <w:tab/>
              <w:t>фонематических</w:t>
            </w:r>
          </w:p>
          <w:p w:rsidR="00752B50" w:rsidRDefault="001E1DF4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color w:val="000009"/>
                <w:sz w:val="24"/>
              </w:rPr>
              <w:t>нарушений</w:t>
            </w:r>
          </w:p>
        </w:tc>
        <w:tc>
          <w:tcPr>
            <w:tcW w:w="2977" w:type="dxa"/>
          </w:tcPr>
          <w:p w:rsidR="00752B50" w:rsidRDefault="001E1DF4">
            <w:pPr>
              <w:pStyle w:val="TableParagraph"/>
              <w:tabs>
                <w:tab w:val="left" w:pos="1155"/>
                <w:tab w:val="left" w:pos="1642"/>
              </w:tabs>
              <w:spacing w:line="268" w:lineRule="exact"/>
              <w:ind w:left="108"/>
              <w:rPr>
                <w:sz w:val="24"/>
              </w:rPr>
            </w:pPr>
            <w:r>
              <w:rPr>
                <w:color w:val="000009"/>
                <w:sz w:val="24"/>
              </w:rPr>
              <w:t>Занятия</w:t>
            </w:r>
            <w:r>
              <w:rPr>
                <w:color w:val="000009"/>
                <w:sz w:val="24"/>
              </w:rPr>
              <w:tab/>
              <w:t>по</w:t>
            </w:r>
            <w:r>
              <w:rPr>
                <w:color w:val="000009"/>
                <w:sz w:val="24"/>
              </w:rPr>
              <w:tab/>
              <w:t>подгруппам</w:t>
            </w:r>
          </w:p>
          <w:p w:rsidR="00752B50" w:rsidRDefault="001E1DF4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color w:val="000009"/>
                <w:sz w:val="24"/>
              </w:rPr>
              <w:t>Индивидуальные</w:t>
            </w:r>
          </w:p>
        </w:tc>
        <w:tc>
          <w:tcPr>
            <w:tcW w:w="2094" w:type="dxa"/>
          </w:tcPr>
          <w:p w:rsidR="00752B50" w:rsidRDefault="001E1DF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color w:val="000009"/>
                <w:sz w:val="24"/>
              </w:rPr>
              <w:t>По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сетке</w:t>
            </w:r>
          </w:p>
          <w:p w:rsidR="00752B50" w:rsidRDefault="001E1DF4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color w:val="000009"/>
                <w:sz w:val="24"/>
              </w:rPr>
              <w:t>2-3</w:t>
            </w:r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раза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неделю</w:t>
            </w:r>
          </w:p>
        </w:tc>
      </w:tr>
      <w:tr w:rsidR="00752B50">
        <w:trPr>
          <w:trHeight w:val="551"/>
        </w:trPr>
        <w:tc>
          <w:tcPr>
            <w:tcW w:w="674" w:type="dxa"/>
          </w:tcPr>
          <w:p w:rsidR="00752B50" w:rsidRDefault="001E1DF4">
            <w:pPr>
              <w:pStyle w:val="TableParagraph"/>
              <w:spacing w:line="268" w:lineRule="exact"/>
              <w:ind w:left="0" w:right="95"/>
              <w:jc w:val="right"/>
              <w:rPr>
                <w:sz w:val="24"/>
              </w:rPr>
            </w:pPr>
            <w:r>
              <w:rPr>
                <w:color w:val="000009"/>
                <w:sz w:val="24"/>
              </w:rPr>
              <w:t>7</w:t>
            </w:r>
          </w:p>
        </w:tc>
        <w:tc>
          <w:tcPr>
            <w:tcW w:w="3829" w:type="dxa"/>
          </w:tcPr>
          <w:p w:rsidR="00752B50" w:rsidRDefault="001E1DF4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color w:val="000009"/>
                <w:sz w:val="24"/>
              </w:rPr>
              <w:t>Развитие</w:t>
            </w:r>
            <w:r>
              <w:rPr>
                <w:color w:val="000009"/>
                <w:spacing w:val="-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мелкой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моторики</w:t>
            </w:r>
          </w:p>
        </w:tc>
        <w:tc>
          <w:tcPr>
            <w:tcW w:w="2977" w:type="dxa"/>
          </w:tcPr>
          <w:p w:rsidR="00752B50" w:rsidRDefault="001E1DF4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color w:val="000009"/>
                <w:sz w:val="24"/>
              </w:rPr>
              <w:t>Минигруппы</w:t>
            </w:r>
          </w:p>
          <w:p w:rsidR="00752B50" w:rsidRDefault="001E1DF4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color w:val="000009"/>
                <w:sz w:val="24"/>
              </w:rPr>
              <w:t>Индивидуальные</w:t>
            </w:r>
          </w:p>
        </w:tc>
        <w:tc>
          <w:tcPr>
            <w:tcW w:w="2094" w:type="dxa"/>
          </w:tcPr>
          <w:p w:rsidR="00752B50" w:rsidRDefault="001E1DF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color w:val="000009"/>
                <w:sz w:val="24"/>
              </w:rPr>
              <w:t>2-3</w:t>
            </w:r>
            <w:r>
              <w:rPr>
                <w:color w:val="000009"/>
                <w:spacing w:val="2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раза</w:t>
            </w:r>
            <w:r>
              <w:rPr>
                <w:color w:val="000009"/>
                <w:spacing w:val="2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</w:t>
            </w:r>
            <w:r>
              <w:rPr>
                <w:color w:val="000009"/>
                <w:spacing w:val="2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неделю</w:t>
            </w:r>
          </w:p>
          <w:p w:rsidR="00752B50" w:rsidRDefault="001E1DF4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color w:val="000009"/>
                <w:sz w:val="24"/>
              </w:rPr>
              <w:t>Ежедневно</w:t>
            </w:r>
          </w:p>
        </w:tc>
      </w:tr>
      <w:tr w:rsidR="00752B50">
        <w:trPr>
          <w:trHeight w:val="275"/>
        </w:trPr>
        <w:tc>
          <w:tcPr>
            <w:tcW w:w="674" w:type="dxa"/>
          </w:tcPr>
          <w:p w:rsidR="00752B50" w:rsidRDefault="001E1DF4">
            <w:pPr>
              <w:pStyle w:val="TableParagraph"/>
              <w:spacing w:line="256" w:lineRule="exact"/>
              <w:ind w:left="0" w:right="95"/>
              <w:jc w:val="right"/>
              <w:rPr>
                <w:sz w:val="24"/>
              </w:rPr>
            </w:pPr>
            <w:r>
              <w:rPr>
                <w:color w:val="000009"/>
                <w:sz w:val="24"/>
              </w:rPr>
              <w:t>8</w:t>
            </w:r>
          </w:p>
        </w:tc>
        <w:tc>
          <w:tcPr>
            <w:tcW w:w="3829" w:type="dxa"/>
          </w:tcPr>
          <w:p w:rsidR="00752B50" w:rsidRDefault="001E1DF4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color w:val="000009"/>
                <w:sz w:val="24"/>
              </w:rPr>
              <w:t>Коррекция</w:t>
            </w:r>
            <w:r>
              <w:rPr>
                <w:color w:val="000009"/>
                <w:spacing w:val="-8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звукопроизношения</w:t>
            </w:r>
          </w:p>
        </w:tc>
        <w:tc>
          <w:tcPr>
            <w:tcW w:w="2977" w:type="dxa"/>
          </w:tcPr>
          <w:p w:rsidR="00752B50" w:rsidRDefault="001E1DF4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color w:val="000009"/>
                <w:sz w:val="24"/>
              </w:rPr>
              <w:t>Индивидуальные</w:t>
            </w:r>
          </w:p>
        </w:tc>
        <w:tc>
          <w:tcPr>
            <w:tcW w:w="2094" w:type="dxa"/>
          </w:tcPr>
          <w:p w:rsidR="00752B50" w:rsidRDefault="001E1DF4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color w:val="000009"/>
                <w:sz w:val="24"/>
              </w:rPr>
              <w:t>Ежедневно</w:t>
            </w:r>
          </w:p>
        </w:tc>
      </w:tr>
      <w:tr w:rsidR="00752B50">
        <w:trPr>
          <w:trHeight w:val="551"/>
        </w:trPr>
        <w:tc>
          <w:tcPr>
            <w:tcW w:w="674" w:type="dxa"/>
          </w:tcPr>
          <w:p w:rsidR="00752B50" w:rsidRDefault="001E1DF4">
            <w:pPr>
              <w:pStyle w:val="TableParagraph"/>
              <w:spacing w:line="268" w:lineRule="exact"/>
              <w:ind w:left="0" w:right="95"/>
              <w:jc w:val="right"/>
              <w:rPr>
                <w:sz w:val="24"/>
              </w:rPr>
            </w:pPr>
            <w:r>
              <w:rPr>
                <w:color w:val="000009"/>
                <w:sz w:val="24"/>
              </w:rPr>
              <w:t>9</w:t>
            </w:r>
          </w:p>
        </w:tc>
        <w:tc>
          <w:tcPr>
            <w:tcW w:w="3829" w:type="dxa"/>
          </w:tcPr>
          <w:p w:rsidR="00752B50" w:rsidRDefault="001E1DF4">
            <w:pPr>
              <w:pStyle w:val="TableParagraph"/>
              <w:tabs>
                <w:tab w:val="left" w:pos="3039"/>
              </w:tabs>
              <w:spacing w:line="268" w:lineRule="exact"/>
              <w:ind w:left="108"/>
              <w:rPr>
                <w:sz w:val="24"/>
              </w:rPr>
            </w:pPr>
            <w:r>
              <w:rPr>
                <w:color w:val="000009"/>
                <w:sz w:val="24"/>
              </w:rPr>
              <w:t>Индивидуальная</w:t>
            </w:r>
            <w:r>
              <w:rPr>
                <w:color w:val="000009"/>
                <w:sz w:val="24"/>
              </w:rPr>
              <w:tab/>
              <w:t>работа</w:t>
            </w:r>
          </w:p>
          <w:p w:rsidR="00752B50" w:rsidRDefault="001E1DF4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color w:val="000009"/>
                <w:sz w:val="24"/>
              </w:rPr>
              <w:t>воспитателя</w:t>
            </w:r>
            <w:r>
              <w:rPr>
                <w:color w:val="000009"/>
                <w:spacing w:val="-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по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заданию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логопеда</w:t>
            </w:r>
          </w:p>
        </w:tc>
        <w:tc>
          <w:tcPr>
            <w:tcW w:w="2977" w:type="dxa"/>
          </w:tcPr>
          <w:p w:rsidR="00752B50" w:rsidRDefault="001E1DF4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color w:val="000009"/>
                <w:sz w:val="24"/>
              </w:rPr>
              <w:t>Индивидуальные</w:t>
            </w:r>
          </w:p>
        </w:tc>
        <w:tc>
          <w:tcPr>
            <w:tcW w:w="2094" w:type="dxa"/>
          </w:tcPr>
          <w:p w:rsidR="00752B50" w:rsidRDefault="001E1DF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color w:val="000009"/>
                <w:sz w:val="24"/>
              </w:rPr>
              <w:t>2</w:t>
            </w:r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раза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неделю</w:t>
            </w:r>
          </w:p>
        </w:tc>
      </w:tr>
      <w:tr w:rsidR="00752B50">
        <w:trPr>
          <w:trHeight w:val="553"/>
        </w:trPr>
        <w:tc>
          <w:tcPr>
            <w:tcW w:w="674" w:type="dxa"/>
          </w:tcPr>
          <w:p w:rsidR="00752B50" w:rsidRDefault="001E1DF4">
            <w:pPr>
              <w:pStyle w:val="TableParagraph"/>
              <w:spacing w:line="268" w:lineRule="exact"/>
              <w:ind w:left="0" w:right="95"/>
              <w:jc w:val="right"/>
              <w:rPr>
                <w:sz w:val="24"/>
              </w:rPr>
            </w:pPr>
            <w:r>
              <w:rPr>
                <w:color w:val="000009"/>
                <w:sz w:val="24"/>
              </w:rPr>
              <w:t>10</w:t>
            </w:r>
          </w:p>
        </w:tc>
        <w:tc>
          <w:tcPr>
            <w:tcW w:w="3829" w:type="dxa"/>
          </w:tcPr>
          <w:p w:rsidR="00752B50" w:rsidRDefault="001E1DF4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color w:val="000009"/>
                <w:sz w:val="24"/>
              </w:rPr>
              <w:t>Работа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родителей</w:t>
            </w:r>
          </w:p>
          <w:p w:rsidR="00752B50" w:rsidRDefault="001E1DF4">
            <w:pPr>
              <w:pStyle w:val="TableParagraph"/>
              <w:spacing w:line="266" w:lineRule="exact"/>
              <w:ind w:left="108"/>
              <w:rPr>
                <w:sz w:val="24"/>
              </w:rPr>
            </w:pPr>
            <w:r>
              <w:rPr>
                <w:color w:val="000009"/>
                <w:sz w:val="24"/>
              </w:rPr>
              <w:t>по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заданию</w:t>
            </w:r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логопеда</w:t>
            </w:r>
          </w:p>
        </w:tc>
        <w:tc>
          <w:tcPr>
            <w:tcW w:w="2977" w:type="dxa"/>
          </w:tcPr>
          <w:p w:rsidR="00752B50" w:rsidRDefault="001E1DF4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color w:val="000009"/>
                <w:sz w:val="24"/>
              </w:rPr>
              <w:t>Индивидуально</w:t>
            </w:r>
          </w:p>
        </w:tc>
        <w:tc>
          <w:tcPr>
            <w:tcW w:w="2094" w:type="dxa"/>
          </w:tcPr>
          <w:p w:rsidR="00752B50" w:rsidRDefault="001E1DF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color w:val="000009"/>
                <w:sz w:val="24"/>
              </w:rPr>
              <w:t>Ежедневно</w:t>
            </w:r>
          </w:p>
        </w:tc>
      </w:tr>
    </w:tbl>
    <w:p w:rsidR="00752B50" w:rsidRDefault="00752B50">
      <w:pPr>
        <w:spacing w:line="270" w:lineRule="exact"/>
        <w:rPr>
          <w:sz w:val="24"/>
        </w:rPr>
        <w:sectPr w:rsidR="00752B50">
          <w:pgSz w:w="11910" w:h="16840"/>
          <w:pgMar w:top="1340" w:right="120" w:bottom="1440" w:left="880" w:header="0" w:footer="1171" w:gutter="0"/>
          <w:cols w:space="720"/>
        </w:sectPr>
      </w:pPr>
    </w:p>
    <w:p w:rsidR="00752B50" w:rsidRDefault="001E1DF4">
      <w:pPr>
        <w:pStyle w:val="1"/>
        <w:spacing w:before="61" w:line="240" w:lineRule="auto"/>
        <w:ind w:left="817"/>
      </w:pPr>
      <w:r>
        <w:rPr>
          <w:color w:val="000009"/>
        </w:rPr>
        <w:lastRenderedPageBreak/>
        <w:t>Формы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работы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с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детьми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с ЗПР</w:t>
      </w:r>
    </w:p>
    <w:p w:rsidR="00752B50" w:rsidRDefault="00752B50">
      <w:pPr>
        <w:pStyle w:val="a3"/>
        <w:spacing w:before="4"/>
        <w:ind w:left="0" w:firstLine="0"/>
        <w:jc w:val="left"/>
        <w:rPr>
          <w:b/>
        </w:rPr>
      </w:pPr>
    </w:p>
    <w:tbl>
      <w:tblPr>
        <w:tblStyle w:val="TableNormal"/>
        <w:tblW w:w="0" w:type="auto"/>
        <w:tblInd w:w="2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29"/>
        <w:gridCol w:w="6520"/>
      </w:tblGrid>
      <w:tr w:rsidR="00752B50">
        <w:trPr>
          <w:trHeight w:val="827"/>
        </w:trPr>
        <w:tc>
          <w:tcPr>
            <w:tcW w:w="3229" w:type="dxa"/>
          </w:tcPr>
          <w:p w:rsidR="00752B50" w:rsidRDefault="001E1DF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color w:val="000009"/>
                <w:sz w:val="24"/>
              </w:rPr>
              <w:t>Формы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работы</w:t>
            </w:r>
          </w:p>
        </w:tc>
        <w:tc>
          <w:tcPr>
            <w:tcW w:w="6520" w:type="dxa"/>
          </w:tcPr>
          <w:p w:rsidR="00752B50" w:rsidRDefault="00752B50">
            <w:pPr>
              <w:pStyle w:val="TableParagraph"/>
              <w:spacing w:before="3"/>
              <w:ind w:left="0"/>
              <w:rPr>
                <w:b/>
                <w:sz w:val="23"/>
              </w:rPr>
            </w:pPr>
          </w:p>
          <w:p w:rsidR="00752B50" w:rsidRDefault="001E1DF4">
            <w:pPr>
              <w:pStyle w:val="TableParagraph"/>
              <w:ind w:left="104"/>
              <w:rPr>
                <w:sz w:val="24"/>
              </w:rPr>
            </w:pPr>
            <w:r>
              <w:rPr>
                <w:color w:val="000009"/>
                <w:sz w:val="24"/>
              </w:rPr>
              <w:t>Характеристика</w:t>
            </w:r>
          </w:p>
        </w:tc>
      </w:tr>
      <w:tr w:rsidR="00752B50">
        <w:trPr>
          <w:trHeight w:val="1933"/>
        </w:trPr>
        <w:tc>
          <w:tcPr>
            <w:tcW w:w="3229" w:type="dxa"/>
          </w:tcPr>
          <w:p w:rsidR="00752B50" w:rsidRDefault="001E1DF4">
            <w:pPr>
              <w:pStyle w:val="TableParagraph"/>
              <w:ind w:left="107" w:right="1269"/>
              <w:rPr>
                <w:sz w:val="24"/>
              </w:rPr>
            </w:pPr>
            <w:r>
              <w:rPr>
                <w:color w:val="000009"/>
                <w:sz w:val="24"/>
              </w:rPr>
              <w:t>Образовательная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деятельность,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pacing w:val="-1"/>
                <w:sz w:val="24"/>
              </w:rPr>
              <w:t>осуществляемая</w:t>
            </w:r>
            <w:r>
              <w:rPr>
                <w:color w:val="000009"/>
                <w:spacing w:val="-5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</w:t>
            </w:r>
          </w:p>
          <w:p w:rsidR="00752B50" w:rsidRDefault="001E1DF4">
            <w:pPr>
              <w:pStyle w:val="TableParagraph"/>
              <w:ind w:left="107" w:right="485"/>
              <w:rPr>
                <w:sz w:val="24"/>
              </w:rPr>
            </w:pPr>
            <w:r>
              <w:rPr>
                <w:color w:val="000009"/>
                <w:sz w:val="24"/>
              </w:rPr>
              <w:t>процессе организации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различных</w:t>
            </w:r>
            <w:r>
              <w:rPr>
                <w:color w:val="000009"/>
                <w:spacing w:val="-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видов</w:t>
            </w:r>
            <w:r>
              <w:rPr>
                <w:color w:val="000009"/>
                <w:spacing w:val="-9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детской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деятельности</w:t>
            </w:r>
          </w:p>
        </w:tc>
        <w:tc>
          <w:tcPr>
            <w:tcW w:w="6520" w:type="dxa"/>
          </w:tcPr>
          <w:p w:rsidR="00752B50" w:rsidRDefault="001E1DF4">
            <w:pPr>
              <w:pStyle w:val="TableParagraph"/>
              <w:ind w:left="104" w:right="575"/>
              <w:jc w:val="both"/>
              <w:rPr>
                <w:sz w:val="24"/>
              </w:rPr>
            </w:pPr>
            <w:r>
              <w:rPr>
                <w:color w:val="000009"/>
                <w:sz w:val="24"/>
              </w:rPr>
              <w:t>Специально подготовленные педагогами занятия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коррекционно-развивающей</w:t>
            </w:r>
            <w:r>
              <w:rPr>
                <w:color w:val="000009"/>
                <w:spacing w:val="-5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направленности</w:t>
            </w:r>
            <w:r>
              <w:rPr>
                <w:color w:val="000009"/>
                <w:spacing w:val="-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для</w:t>
            </w:r>
            <w:r>
              <w:rPr>
                <w:color w:val="000009"/>
                <w:spacing w:val="-5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детей</w:t>
            </w:r>
            <w:r>
              <w:rPr>
                <w:color w:val="000009"/>
                <w:spacing w:val="-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</w:t>
            </w:r>
          </w:p>
          <w:p w:rsidR="00752B50" w:rsidRDefault="001E1DF4">
            <w:pPr>
              <w:pStyle w:val="TableParagraph"/>
              <w:ind w:left="104" w:right="101"/>
              <w:jc w:val="both"/>
              <w:rPr>
                <w:sz w:val="24"/>
              </w:rPr>
            </w:pPr>
            <w:r>
              <w:rPr>
                <w:color w:val="000009"/>
                <w:sz w:val="24"/>
              </w:rPr>
              <w:t>ЗПР, учитывающие: программные требования к организации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процесса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обучения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воспитания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к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организации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процесса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обучения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воспитания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дошкольника,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структуру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дефекта,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возраст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индивидуальные</w:t>
            </w:r>
            <w:r>
              <w:rPr>
                <w:color w:val="000009"/>
                <w:spacing w:val="-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особенности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каждого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ребенка.</w:t>
            </w:r>
          </w:p>
        </w:tc>
      </w:tr>
      <w:tr w:rsidR="00752B50">
        <w:trPr>
          <w:trHeight w:val="1656"/>
        </w:trPr>
        <w:tc>
          <w:tcPr>
            <w:tcW w:w="3229" w:type="dxa"/>
          </w:tcPr>
          <w:p w:rsidR="00752B50" w:rsidRDefault="001E1DF4">
            <w:pPr>
              <w:pStyle w:val="TableParagraph"/>
              <w:ind w:left="107" w:right="1364"/>
              <w:rPr>
                <w:sz w:val="24"/>
              </w:rPr>
            </w:pPr>
            <w:r>
              <w:rPr>
                <w:color w:val="000009"/>
                <w:spacing w:val="-1"/>
                <w:sz w:val="24"/>
              </w:rPr>
              <w:t>Образовательная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деятельность,</w:t>
            </w:r>
          </w:p>
          <w:p w:rsidR="00752B50" w:rsidRDefault="001E1DF4">
            <w:pPr>
              <w:pStyle w:val="TableParagraph"/>
              <w:ind w:left="107" w:right="739"/>
              <w:rPr>
                <w:sz w:val="24"/>
              </w:rPr>
            </w:pPr>
            <w:r>
              <w:rPr>
                <w:color w:val="000009"/>
                <w:sz w:val="24"/>
              </w:rPr>
              <w:t>осуществляемая</w:t>
            </w:r>
            <w:r>
              <w:rPr>
                <w:color w:val="000009"/>
                <w:spacing w:val="-8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</w:t>
            </w:r>
            <w:r>
              <w:rPr>
                <w:color w:val="000009"/>
                <w:spacing w:val="-9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ходе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режимных</w:t>
            </w:r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моментов</w:t>
            </w:r>
          </w:p>
        </w:tc>
        <w:tc>
          <w:tcPr>
            <w:tcW w:w="6520" w:type="dxa"/>
          </w:tcPr>
          <w:p w:rsidR="00752B50" w:rsidRDefault="001E1DF4">
            <w:pPr>
              <w:pStyle w:val="TableParagraph"/>
              <w:ind w:left="104" w:right="98"/>
              <w:jc w:val="both"/>
              <w:rPr>
                <w:sz w:val="24"/>
              </w:rPr>
            </w:pPr>
            <w:r>
              <w:rPr>
                <w:color w:val="000009"/>
                <w:sz w:val="24"/>
              </w:rPr>
              <w:t>Организация активного целенаправленного взаимодействия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педагога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детьми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на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занятиях,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игре,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бытовой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общественно-полезной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работе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целью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достижения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результата,</w:t>
            </w:r>
            <w:r>
              <w:rPr>
                <w:color w:val="000009"/>
                <w:spacing w:val="29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отвечающего</w:t>
            </w:r>
            <w:r>
              <w:rPr>
                <w:color w:val="000009"/>
                <w:spacing w:val="30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реализации</w:t>
            </w:r>
            <w:r>
              <w:rPr>
                <w:color w:val="000009"/>
                <w:spacing w:val="28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потребностей</w:t>
            </w:r>
            <w:r>
              <w:rPr>
                <w:color w:val="000009"/>
                <w:spacing w:val="3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каждого</w:t>
            </w:r>
          </w:p>
          <w:p w:rsidR="00752B50" w:rsidRDefault="001E1DF4">
            <w:pPr>
              <w:pStyle w:val="TableParagraph"/>
              <w:spacing w:line="270" w:lineRule="atLeast"/>
              <w:ind w:left="104" w:right="104"/>
              <w:jc w:val="both"/>
              <w:rPr>
                <w:sz w:val="24"/>
              </w:rPr>
            </w:pPr>
            <w:r>
              <w:rPr>
                <w:color w:val="000009"/>
                <w:sz w:val="24"/>
              </w:rPr>
              <w:t>участника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совместной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деятельности,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на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основе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формирования</w:t>
            </w:r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</w:t>
            </w:r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развития</w:t>
            </w:r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индивидуальных связей</w:t>
            </w:r>
          </w:p>
        </w:tc>
      </w:tr>
      <w:tr w:rsidR="00752B50">
        <w:trPr>
          <w:trHeight w:val="1931"/>
        </w:trPr>
        <w:tc>
          <w:tcPr>
            <w:tcW w:w="3229" w:type="dxa"/>
          </w:tcPr>
          <w:p w:rsidR="00752B50" w:rsidRDefault="001E1DF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color w:val="000009"/>
                <w:sz w:val="24"/>
              </w:rPr>
              <w:t>Самостоятельная</w:t>
            </w:r>
          </w:p>
          <w:p w:rsidR="00752B50" w:rsidRDefault="001E1DF4">
            <w:pPr>
              <w:pStyle w:val="TableParagraph"/>
              <w:ind w:left="107"/>
              <w:rPr>
                <w:sz w:val="24"/>
              </w:rPr>
            </w:pPr>
            <w:r>
              <w:rPr>
                <w:color w:val="000009"/>
                <w:sz w:val="24"/>
              </w:rPr>
              <w:t>деятельность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детей</w:t>
            </w:r>
          </w:p>
        </w:tc>
        <w:tc>
          <w:tcPr>
            <w:tcW w:w="6520" w:type="dxa"/>
          </w:tcPr>
          <w:p w:rsidR="00752B50" w:rsidRDefault="001E1DF4">
            <w:pPr>
              <w:pStyle w:val="TableParagraph"/>
              <w:tabs>
                <w:tab w:val="left" w:pos="1220"/>
                <w:tab w:val="left" w:pos="1565"/>
                <w:tab w:val="left" w:pos="2116"/>
                <w:tab w:val="left" w:pos="2838"/>
                <w:tab w:val="left" w:pos="3409"/>
                <w:tab w:val="left" w:pos="3876"/>
                <w:tab w:val="left" w:pos="4176"/>
                <w:tab w:val="left" w:pos="5389"/>
                <w:tab w:val="left" w:pos="6169"/>
                <w:tab w:val="left" w:pos="6296"/>
              </w:tabs>
              <w:ind w:left="104" w:right="98"/>
              <w:rPr>
                <w:sz w:val="24"/>
              </w:rPr>
            </w:pPr>
            <w:r>
              <w:rPr>
                <w:color w:val="000009"/>
                <w:sz w:val="24"/>
              </w:rPr>
              <w:t>Формирование специальных условий в процессе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коррекционного</w:t>
            </w:r>
            <w:r>
              <w:rPr>
                <w:color w:val="000009"/>
                <w:sz w:val="24"/>
              </w:rPr>
              <w:tab/>
              <w:t>обучения</w:t>
            </w:r>
            <w:r>
              <w:rPr>
                <w:color w:val="000009"/>
                <w:sz w:val="24"/>
              </w:rPr>
              <w:tab/>
              <w:t>и</w:t>
            </w:r>
            <w:r>
              <w:rPr>
                <w:color w:val="000009"/>
                <w:sz w:val="24"/>
              </w:rPr>
              <w:tab/>
              <w:t>воспитания</w:t>
            </w:r>
            <w:r>
              <w:rPr>
                <w:color w:val="000009"/>
                <w:sz w:val="24"/>
              </w:rPr>
              <w:tab/>
              <w:t>детей</w:t>
            </w:r>
            <w:r>
              <w:rPr>
                <w:color w:val="000009"/>
                <w:sz w:val="24"/>
              </w:rPr>
              <w:tab/>
            </w:r>
            <w:r>
              <w:rPr>
                <w:color w:val="000009"/>
                <w:sz w:val="24"/>
              </w:rPr>
              <w:tab/>
              <w:t>с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ограниченным</w:t>
            </w:r>
            <w:r>
              <w:rPr>
                <w:color w:val="000009"/>
                <w:spacing w:val="8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</w:t>
            </w:r>
            <w:r>
              <w:rPr>
                <w:color w:val="000009"/>
                <w:spacing w:val="9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возможностями</w:t>
            </w:r>
            <w:r>
              <w:rPr>
                <w:color w:val="000009"/>
                <w:spacing w:val="10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здоровья</w:t>
            </w:r>
            <w:r>
              <w:rPr>
                <w:color w:val="000009"/>
                <w:spacing w:val="9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по</w:t>
            </w:r>
            <w:r>
              <w:rPr>
                <w:color w:val="000009"/>
                <w:spacing w:val="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закреплению</w:t>
            </w:r>
            <w:r>
              <w:rPr>
                <w:color w:val="000009"/>
                <w:spacing w:val="10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дальнейшему</w:t>
            </w:r>
            <w:r>
              <w:rPr>
                <w:color w:val="000009"/>
                <w:spacing w:val="2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использованию</w:t>
            </w:r>
            <w:r>
              <w:rPr>
                <w:color w:val="000009"/>
                <w:spacing w:val="28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навыков</w:t>
            </w:r>
            <w:r>
              <w:rPr>
                <w:color w:val="000009"/>
                <w:spacing w:val="2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самообслуживания,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общения</w:t>
            </w:r>
            <w:r>
              <w:rPr>
                <w:color w:val="000009"/>
                <w:sz w:val="24"/>
              </w:rPr>
              <w:tab/>
              <w:t>и</w:t>
            </w:r>
            <w:r>
              <w:rPr>
                <w:color w:val="000009"/>
                <w:sz w:val="24"/>
              </w:rPr>
              <w:tab/>
              <w:t>регуляции</w:t>
            </w:r>
            <w:r>
              <w:rPr>
                <w:color w:val="000009"/>
                <w:sz w:val="24"/>
              </w:rPr>
              <w:tab/>
              <w:t>поведения,</w:t>
            </w:r>
            <w:r>
              <w:rPr>
                <w:color w:val="000009"/>
                <w:sz w:val="24"/>
              </w:rPr>
              <w:tab/>
              <w:t>ориентированное</w:t>
            </w:r>
            <w:r>
              <w:rPr>
                <w:color w:val="000009"/>
                <w:sz w:val="24"/>
              </w:rPr>
              <w:tab/>
              <w:t>на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повышение</w:t>
            </w:r>
            <w:r>
              <w:rPr>
                <w:color w:val="000009"/>
                <w:spacing w:val="40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их</w:t>
            </w:r>
            <w:r>
              <w:rPr>
                <w:color w:val="000009"/>
                <w:spacing w:val="4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адаптационных</w:t>
            </w:r>
            <w:r>
              <w:rPr>
                <w:color w:val="000009"/>
                <w:spacing w:val="4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способностей</w:t>
            </w:r>
            <w:r>
              <w:rPr>
                <w:color w:val="000009"/>
                <w:spacing w:val="40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</w:t>
            </w:r>
            <w:r>
              <w:rPr>
                <w:color w:val="000009"/>
                <w:spacing w:val="4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расширение</w:t>
            </w:r>
          </w:p>
          <w:p w:rsidR="00752B50" w:rsidRDefault="001E1DF4">
            <w:pPr>
              <w:pStyle w:val="TableParagraph"/>
              <w:spacing w:line="264" w:lineRule="exact"/>
              <w:ind w:left="104"/>
              <w:rPr>
                <w:sz w:val="24"/>
              </w:rPr>
            </w:pPr>
            <w:r>
              <w:rPr>
                <w:color w:val="000009"/>
                <w:sz w:val="24"/>
              </w:rPr>
              <w:t>жизненного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опыта.</w:t>
            </w:r>
          </w:p>
        </w:tc>
      </w:tr>
    </w:tbl>
    <w:p w:rsidR="00752B50" w:rsidRDefault="00752B50">
      <w:pPr>
        <w:pStyle w:val="a3"/>
        <w:spacing w:before="8"/>
        <w:ind w:left="0" w:firstLine="0"/>
        <w:jc w:val="left"/>
        <w:rPr>
          <w:b/>
          <w:sz w:val="23"/>
        </w:rPr>
      </w:pPr>
    </w:p>
    <w:p w:rsidR="00752B50" w:rsidRDefault="001E1DF4">
      <w:pPr>
        <w:pStyle w:val="a4"/>
        <w:numPr>
          <w:ilvl w:val="1"/>
          <w:numId w:val="103"/>
        </w:numPr>
        <w:tabs>
          <w:tab w:val="left" w:pos="1463"/>
        </w:tabs>
        <w:ind w:right="589" w:firstLine="566"/>
        <w:jc w:val="both"/>
        <w:rPr>
          <w:b/>
          <w:color w:val="000009"/>
          <w:sz w:val="24"/>
        </w:rPr>
      </w:pPr>
      <w:r>
        <w:rPr>
          <w:b/>
          <w:color w:val="000009"/>
          <w:sz w:val="24"/>
        </w:rPr>
        <w:t>Особенности</w:t>
      </w:r>
      <w:r>
        <w:rPr>
          <w:b/>
          <w:color w:val="000009"/>
          <w:spacing w:val="1"/>
          <w:sz w:val="24"/>
        </w:rPr>
        <w:t xml:space="preserve"> </w:t>
      </w:r>
      <w:r>
        <w:rPr>
          <w:b/>
          <w:color w:val="000009"/>
          <w:sz w:val="24"/>
        </w:rPr>
        <w:t>образовательной</w:t>
      </w:r>
      <w:r>
        <w:rPr>
          <w:b/>
          <w:color w:val="000009"/>
          <w:spacing w:val="1"/>
          <w:sz w:val="24"/>
        </w:rPr>
        <w:t xml:space="preserve"> </w:t>
      </w:r>
      <w:r>
        <w:rPr>
          <w:b/>
          <w:color w:val="000009"/>
          <w:sz w:val="24"/>
        </w:rPr>
        <w:t>деятельности</w:t>
      </w:r>
      <w:r>
        <w:rPr>
          <w:b/>
          <w:color w:val="000009"/>
          <w:spacing w:val="1"/>
          <w:sz w:val="24"/>
        </w:rPr>
        <w:t xml:space="preserve"> </w:t>
      </w:r>
      <w:r>
        <w:rPr>
          <w:b/>
          <w:color w:val="000009"/>
          <w:sz w:val="24"/>
        </w:rPr>
        <w:t>различных</w:t>
      </w:r>
      <w:r>
        <w:rPr>
          <w:b/>
          <w:color w:val="000009"/>
          <w:spacing w:val="1"/>
          <w:sz w:val="24"/>
        </w:rPr>
        <w:t xml:space="preserve"> </w:t>
      </w:r>
      <w:r>
        <w:rPr>
          <w:b/>
          <w:color w:val="000009"/>
          <w:sz w:val="24"/>
        </w:rPr>
        <w:t>видов</w:t>
      </w:r>
      <w:r>
        <w:rPr>
          <w:b/>
          <w:color w:val="000009"/>
          <w:spacing w:val="1"/>
          <w:sz w:val="24"/>
        </w:rPr>
        <w:t xml:space="preserve"> </w:t>
      </w:r>
      <w:r>
        <w:rPr>
          <w:b/>
          <w:color w:val="000009"/>
          <w:sz w:val="24"/>
        </w:rPr>
        <w:t>и</w:t>
      </w:r>
      <w:r>
        <w:rPr>
          <w:b/>
          <w:color w:val="000009"/>
          <w:spacing w:val="1"/>
          <w:sz w:val="24"/>
        </w:rPr>
        <w:t xml:space="preserve"> </w:t>
      </w:r>
      <w:r>
        <w:rPr>
          <w:b/>
          <w:color w:val="000009"/>
          <w:sz w:val="24"/>
        </w:rPr>
        <w:t>культурных</w:t>
      </w:r>
      <w:r>
        <w:rPr>
          <w:b/>
          <w:color w:val="000009"/>
          <w:spacing w:val="1"/>
          <w:sz w:val="24"/>
        </w:rPr>
        <w:t xml:space="preserve"> </w:t>
      </w:r>
      <w:r>
        <w:rPr>
          <w:b/>
          <w:color w:val="000009"/>
          <w:sz w:val="24"/>
        </w:rPr>
        <w:t>практик</w:t>
      </w:r>
    </w:p>
    <w:p w:rsidR="00752B50" w:rsidRDefault="001E1DF4">
      <w:pPr>
        <w:pStyle w:val="a3"/>
        <w:ind w:right="588" w:firstLine="626"/>
      </w:pPr>
      <w:r>
        <w:rPr>
          <w:color w:val="000009"/>
        </w:rPr>
        <w:t>Развитие ребенка в образовательном процессе детского сада осуществляется целостно 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процессе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всей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его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жизнедеятельности.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то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же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время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освоение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любого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вида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деятельности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требует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обучения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общим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специальным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умениям,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необходимым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для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ее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осуществления.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Особенностью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организации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образовательной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деятельности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Программе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является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ситуационный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подход.</w:t>
      </w:r>
    </w:p>
    <w:p w:rsidR="00752B50" w:rsidRDefault="001E1DF4">
      <w:pPr>
        <w:pStyle w:val="a3"/>
        <w:ind w:right="590" w:firstLine="566"/>
      </w:pPr>
      <w:r>
        <w:rPr>
          <w:color w:val="000009"/>
        </w:rPr>
        <w:t>Основной единицей образовательного процесса выступает образовательная ситуация, то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есть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такая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форма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совместной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деятельности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педагога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детей,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которая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планируется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целенаправленно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организуется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педагогом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целью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решения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определенных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задач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развития,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воспитания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и обучения.</w:t>
      </w:r>
    </w:p>
    <w:p w:rsidR="00752B50" w:rsidRDefault="001E1DF4">
      <w:pPr>
        <w:pStyle w:val="a3"/>
        <w:ind w:right="584" w:firstLine="566"/>
      </w:pPr>
      <w:r>
        <w:rPr>
          <w:color w:val="000009"/>
        </w:rPr>
        <w:t>Образовательная ситуация протекает в конкретный временной период образовательной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деятельности. Особенностью образовательной ситуации является появление образовательного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результата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(продукта)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ходе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специально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организованного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взаимодействия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воспитателя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ребенка.</w:t>
      </w:r>
    </w:p>
    <w:p w:rsidR="00752B50" w:rsidRDefault="001E1DF4">
      <w:pPr>
        <w:pStyle w:val="a3"/>
        <w:ind w:right="581" w:firstLine="566"/>
      </w:pPr>
      <w:r>
        <w:rPr>
          <w:color w:val="000009"/>
        </w:rPr>
        <w:t>Такие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продукты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могут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быть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как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материальными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(рассказ,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рисунок,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поделка,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коллаж,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экспонат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для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выставки),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так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нематериальными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(новое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знание,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образ,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идея,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отношение,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переживание).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Ориентация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конечный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продукт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определяет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технологию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создания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образовательных ситуаций.</w:t>
      </w:r>
    </w:p>
    <w:p w:rsidR="00752B50" w:rsidRDefault="001E1DF4">
      <w:pPr>
        <w:pStyle w:val="a3"/>
        <w:ind w:right="584" w:firstLine="566"/>
      </w:pPr>
      <w:r>
        <w:rPr>
          <w:color w:val="000009"/>
        </w:rPr>
        <w:t>Преимущественно образовательные ситуации носят комплексный характер и включают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задачи,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реализуемые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разных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видах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деятельности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одном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тематическом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содержании.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Образовательные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ситуации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используются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процессе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непосредственно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организованной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образовательной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деятельности.</w:t>
      </w:r>
    </w:p>
    <w:p w:rsidR="00752B50" w:rsidRDefault="00752B50">
      <w:pPr>
        <w:sectPr w:rsidR="00752B50">
          <w:pgSz w:w="11910" w:h="16840"/>
          <w:pgMar w:top="1280" w:right="120" w:bottom="1440" w:left="880" w:header="0" w:footer="1171" w:gutter="0"/>
          <w:cols w:space="720"/>
        </w:sectPr>
      </w:pPr>
    </w:p>
    <w:p w:rsidR="00752B50" w:rsidRDefault="001E1DF4">
      <w:pPr>
        <w:pStyle w:val="a3"/>
        <w:spacing w:before="76"/>
        <w:ind w:right="588" w:firstLine="566"/>
      </w:pPr>
      <w:r>
        <w:rPr>
          <w:color w:val="000009"/>
        </w:rPr>
        <w:lastRenderedPageBreak/>
        <w:t>Главными задачами таких образовательных ситуаций являются формирование у детей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новых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умений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разных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видах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деятельности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представлений,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обобщение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знаний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теме,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развитие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способности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рассуждать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делать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выводы.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Педагогические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работники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создают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разнообразные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образовательные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ситуации,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побуждающие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детей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применять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свои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знания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умения,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активно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искать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новые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пути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решения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возникшей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ситуации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задачи,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проявлять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эмоциональную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отзывчивость и творчество</w:t>
      </w:r>
    </w:p>
    <w:p w:rsidR="00752B50" w:rsidRDefault="001E1DF4">
      <w:pPr>
        <w:pStyle w:val="a3"/>
        <w:spacing w:before="1"/>
        <w:ind w:right="592" w:firstLine="566"/>
      </w:pPr>
      <w:r>
        <w:rPr>
          <w:color w:val="000009"/>
        </w:rPr>
        <w:t>. Организованные воспитателем и специалистами образовательные ситуации ставят детей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перед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необходимостью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понять,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принять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разрешить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поставленную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задачу.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Активно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используются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игровые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приемы,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разнообразные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виды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наглядности,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том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числе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схемы,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предметные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3"/>
        </w:rPr>
        <w:t xml:space="preserve"> </w:t>
      </w:r>
      <w:r>
        <w:rPr>
          <w:color w:val="000009"/>
        </w:rPr>
        <w:t>условно-графические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модели.</w:t>
      </w:r>
    </w:p>
    <w:p w:rsidR="00752B50" w:rsidRDefault="00752B50">
      <w:pPr>
        <w:pStyle w:val="a3"/>
        <w:ind w:left="0" w:firstLine="0"/>
        <w:jc w:val="left"/>
      </w:pPr>
    </w:p>
    <w:p w:rsidR="00752B50" w:rsidRDefault="001E1DF4">
      <w:pPr>
        <w:pStyle w:val="a3"/>
        <w:ind w:right="527" w:firstLine="566"/>
      </w:pPr>
      <w:r>
        <w:rPr>
          <w:color w:val="000009"/>
        </w:rPr>
        <w:t>Назначение образовательных ситуаций состоит в систематизации, углублении, обобщении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личного опыта детей: в освоении новых, более эффективных способов познания и деятельности;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в осознании связей и зависимостей, которые скрыты от детей в повседневной жизни и требуют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для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освоения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специальных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условий.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Успешное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активное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участие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образовательных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ситуациях подготавливает детей к будущему школьному обучению. Воспитатель также широко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использует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ситуации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выбора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(практического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морального).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Предоставление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дошкольникам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реальных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прав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практического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выбора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средств,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цели,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задач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условий</w:t>
      </w:r>
      <w:r>
        <w:rPr>
          <w:color w:val="000009"/>
          <w:spacing w:val="60"/>
        </w:rPr>
        <w:t xml:space="preserve"> </w:t>
      </w:r>
      <w:r>
        <w:rPr>
          <w:color w:val="000009"/>
        </w:rPr>
        <w:t>своей</w:t>
      </w:r>
      <w:r>
        <w:rPr>
          <w:color w:val="000009"/>
          <w:spacing w:val="60"/>
        </w:rPr>
        <w:t xml:space="preserve"> </w:t>
      </w:r>
      <w:r>
        <w:rPr>
          <w:color w:val="000009"/>
        </w:rPr>
        <w:t>деятельности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создает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почву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для личного самовыражения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и самостоятельности.</w:t>
      </w:r>
    </w:p>
    <w:p w:rsidR="00752B50" w:rsidRDefault="001E1DF4">
      <w:pPr>
        <w:pStyle w:val="a3"/>
        <w:spacing w:before="1"/>
        <w:ind w:right="590" w:firstLine="566"/>
      </w:pPr>
      <w:r>
        <w:rPr>
          <w:color w:val="000009"/>
        </w:rPr>
        <w:t>Образовательные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ситуации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могут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включаться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образовательную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деятельность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режимных моментах. Они направлены на закрепление имеющихся у детей знаний и умений, их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применение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новых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условиях,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проявление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ребенком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активности,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самостоятельности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творчества.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Образовательные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ситуации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могут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запускать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инициативную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деятельность</w:t>
      </w:r>
      <w:r>
        <w:rPr>
          <w:color w:val="000009"/>
          <w:spacing w:val="60"/>
        </w:rPr>
        <w:t xml:space="preserve"> </w:t>
      </w:r>
      <w:r>
        <w:rPr>
          <w:color w:val="000009"/>
        </w:rPr>
        <w:t>детей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через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постановку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проблемы,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требующей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самостоятельного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решения,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через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привлечение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внимания детей к материалам для экспериментирования и исследовательской деятельности, для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продуктивного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творчества.</w:t>
      </w:r>
    </w:p>
    <w:p w:rsidR="00752B50" w:rsidRDefault="001E1DF4">
      <w:pPr>
        <w:pStyle w:val="a3"/>
        <w:ind w:right="522" w:firstLine="566"/>
      </w:pPr>
      <w:r>
        <w:rPr>
          <w:color w:val="000009"/>
        </w:rPr>
        <w:t>Ситуационный подход дополняет принцип продуктивности образовательной деятельности,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который связан с получением какого-либо продукта, который в материальной форме отражает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социальный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опыт,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приобретаемый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детьми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(панно,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газета,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журнал,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атрибуты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для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сюжетно-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ролевой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игры,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экологический дневник и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др.).</w:t>
      </w:r>
    </w:p>
    <w:p w:rsidR="00752B50" w:rsidRDefault="001E1DF4">
      <w:pPr>
        <w:pStyle w:val="a3"/>
        <w:spacing w:before="1"/>
        <w:ind w:right="585" w:firstLine="566"/>
      </w:pPr>
      <w:r>
        <w:rPr>
          <w:color w:val="000009"/>
        </w:rPr>
        <w:t>Принцип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продуктивности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ориентирован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развитие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субъектности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ребенка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образовательной деятельности разнообразного содержания. Этому способствуют современные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способы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организации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образовательного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процесса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использованием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детских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проектов,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игр-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оболочек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игр-путешествий,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коллекционирования,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экспериментирования,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ведения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детских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дневников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и журналов, создания спектаклей-коллажей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и многое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другое.</w:t>
      </w:r>
    </w:p>
    <w:p w:rsidR="00752B50" w:rsidRDefault="001E1DF4">
      <w:pPr>
        <w:pStyle w:val="a3"/>
        <w:ind w:right="588" w:firstLine="566"/>
      </w:pPr>
      <w:r>
        <w:rPr>
          <w:color w:val="000009"/>
        </w:rPr>
        <w:t>Непосредственно образовательная деятельность основана на организации педагогом видов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деятельности,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заданных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ФГОС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дошкольного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образования.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Игровая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деятельность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является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ведущей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деятельностью ребенка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дошкольного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возраста.</w:t>
      </w:r>
    </w:p>
    <w:p w:rsidR="00752B50" w:rsidRDefault="001E1DF4">
      <w:pPr>
        <w:pStyle w:val="a3"/>
        <w:ind w:right="592" w:firstLine="626"/>
      </w:pPr>
      <w:r>
        <w:rPr>
          <w:color w:val="000009"/>
        </w:rPr>
        <w:t>В организованной образовательной деятельности она выступает в качестве основы для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интеграции всех других видов деятельности ребенка дошкольного возраста. В группах детского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сада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игровая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деятельность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является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основой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решения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всех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образовательных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задач.</w:t>
      </w:r>
      <w:r>
        <w:rPr>
          <w:color w:val="000009"/>
          <w:spacing w:val="60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расписании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непосредственно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образовательной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деятельности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игровая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деятельность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выделяется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качестве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отдельного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вида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деятельности,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так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как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она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является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основой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для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организации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всех</w:t>
      </w:r>
      <w:r>
        <w:rPr>
          <w:color w:val="000009"/>
          <w:spacing w:val="2"/>
        </w:rPr>
        <w:t xml:space="preserve"> </w:t>
      </w:r>
      <w:r>
        <w:rPr>
          <w:color w:val="000009"/>
        </w:rPr>
        <w:t>других</w:t>
      </w:r>
      <w:r>
        <w:rPr>
          <w:color w:val="000009"/>
          <w:spacing w:val="2"/>
        </w:rPr>
        <w:t xml:space="preserve"> </w:t>
      </w:r>
      <w:r>
        <w:rPr>
          <w:color w:val="000009"/>
        </w:rPr>
        <w:t>видов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детской деятельности.</w:t>
      </w:r>
    </w:p>
    <w:p w:rsidR="00752B50" w:rsidRDefault="001E1DF4">
      <w:pPr>
        <w:pStyle w:val="a3"/>
        <w:ind w:left="963" w:firstLine="0"/>
      </w:pPr>
      <w:r>
        <w:rPr>
          <w:color w:val="000009"/>
        </w:rPr>
        <w:t>Игровая</w:t>
      </w:r>
      <w:r>
        <w:rPr>
          <w:color w:val="000009"/>
          <w:spacing w:val="7"/>
        </w:rPr>
        <w:t xml:space="preserve"> </w:t>
      </w:r>
      <w:r>
        <w:rPr>
          <w:color w:val="000009"/>
        </w:rPr>
        <w:t>деятельность</w:t>
      </w:r>
      <w:r>
        <w:rPr>
          <w:color w:val="000009"/>
          <w:spacing w:val="9"/>
        </w:rPr>
        <w:t xml:space="preserve"> </w:t>
      </w:r>
      <w:r>
        <w:rPr>
          <w:color w:val="000009"/>
        </w:rPr>
        <w:t>представлена</w:t>
      </w:r>
      <w:r>
        <w:rPr>
          <w:color w:val="000009"/>
          <w:spacing w:val="7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10"/>
        </w:rPr>
        <w:t xml:space="preserve"> </w:t>
      </w:r>
      <w:r>
        <w:rPr>
          <w:color w:val="000009"/>
        </w:rPr>
        <w:t>образовательном</w:t>
      </w:r>
      <w:r>
        <w:rPr>
          <w:color w:val="000009"/>
          <w:spacing w:val="8"/>
        </w:rPr>
        <w:t xml:space="preserve"> </w:t>
      </w:r>
      <w:r>
        <w:rPr>
          <w:color w:val="000009"/>
        </w:rPr>
        <w:t>процессе</w:t>
      </w:r>
      <w:r>
        <w:rPr>
          <w:color w:val="000009"/>
          <w:spacing w:val="7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10"/>
        </w:rPr>
        <w:t xml:space="preserve"> </w:t>
      </w:r>
      <w:r>
        <w:rPr>
          <w:color w:val="000009"/>
        </w:rPr>
        <w:t>разнообразных</w:t>
      </w:r>
      <w:r>
        <w:rPr>
          <w:color w:val="000009"/>
          <w:spacing w:val="10"/>
        </w:rPr>
        <w:t xml:space="preserve"> </w:t>
      </w:r>
      <w:r>
        <w:rPr>
          <w:color w:val="000009"/>
        </w:rPr>
        <w:t>формах</w:t>
      </w:r>
    </w:p>
    <w:p w:rsidR="00752B50" w:rsidRDefault="001E1DF4">
      <w:pPr>
        <w:pStyle w:val="a3"/>
        <w:ind w:right="582" w:firstLine="0"/>
      </w:pPr>
      <w:r>
        <w:rPr>
          <w:color w:val="000009"/>
        </w:rPr>
        <w:t>—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это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дидактические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сюжетно-дидактические,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развивающие,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подвижные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игры,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игры-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путешествия, игровые проблемные ситуации, игры- инсценировки, игры-этюды и пр. При этом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обогащение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игрового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опыта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творческих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игр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детей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тесно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связано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содержанием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непосредственно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организованной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образовательной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деятельности.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Организация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сюжетно-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 xml:space="preserve">ролевых,   </w:t>
      </w:r>
      <w:r>
        <w:rPr>
          <w:color w:val="000009"/>
          <w:spacing w:val="36"/>
        </w:rPr>
        <w:t xml:space="preserve"> </w:t>
      </w:r>
      <w:r>
        <w:rPr>
          <w:color w:val="000009"/>
        </w:rPr>
        <w:t xml:space="preserve">режиссерских,   </w:t>
      </w:r>
      <w:r>
        <w:rPr>
          <w:color w:val="000009"/>
          <w:spacing w:val="35"/>
        </w:rPr>
        <w:t xml:space="preserve"> </w:t>
      </w:r>
      <w:r>
        <w:rPr>
          <w:color w:val="000009"/>
        </w:rPr>
        <w:t xml:space="preserve">театрализованных   </w:t>
      </w:r>
      <w:r>
        <w:rPr>
          <w:color w:val="000009"/>
          <w:spacing w:val="39"/>
        </w:rPr>
        <w:t xml:space="preserve"> </w:t>
      </w:r>
      <w:r>
        <w:rPr>
          <w:color w:val="000009"/>
        </w:rPr>
        <w:t xml:space="preserve">игр   </w:t>
      </w:r>
      <w:r>
        <w:rPr>
          <w:color w:val="000009"/>
          <w:spacing w:val="34"/>
        </w:rPr>
        <w:t xml:space="preserve"> </w:t>
      </w:r>
      <w:r>
        <w:rPr>
          <w:color w:val="000009"/>
        </w:rPr>
        <w:t xml:space="preserve">и   </w:t>
      </w:r>
      <w:r>
        <w:rPr>
          <w:color w:val="000009"/>
          <w:spacing w:val="38"/>
        </w:rPr>
        <w:t xml:space="preserve"> </w:t>
      </w:r>
      <w:r>
        <w:rPr>
          <w:color w:val="000009"/>
        </w:rPr>
        <w:t xml:space="preserve">игр-драматизаций   </w:t>
      </w:r>
      <w:r>
        <w:rPr>
          <w:color w:val="000009"/>
          <w:spacing w:val="38"/>
        </w:rPr>
        <w:t xml:space="preserve"> </w:t>
      </w:r>
      <w:r>
        <w:rPr>
          <w:color w:val="000009"/>
        </w:rPr>
        <w:t>осуществляется</w:t>
      </w:r>
    </w:p>
    <w:p w:rsidR="00752B50" w:rsidRDefault="00752B50">
      <w:pPr>
        <w:sectPr w:rsidR="00752B50">
          <w:pgSz w:w="11910" w:h="16840"/>
          <w:pgMar w:top="1260" w:right="120" w:bottom="1440" w:left="880" w:header="0" w:footer="1171" w:gutter="0"/>
          <w:cols w:space="720"/>
        </w:sectPr>
      </w:pPr>
    </w:p>
    <w:p w:rsidR="00752B50" w:rsidRDefault="001E1DF4">
      <w:pPr>
        <w:pStyle w:val="a3"/>
        <w:spacing w:before="76"/>
        <w:ind w:right="587" w:firstLine="0"/>
      </w:pPr>
      <w:r>
        <w:rPr>
          <w:color w:val="000009"/>
        </w:rPr>
        <w:lastRenderedPageBreak/>
        <w:t>преимущественно в режимных моментах (в утренний отрезок времени и во второй половине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дня). Коммуникативная деятельность направлена на решение задач, связанных с развитием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свободного общения детей и освоением всех компонентов устной речи, освоение культуры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общения и этикета, воспитание толерантности, подготовки к обучению грамоте (в старшем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дошкольном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возрасте).</w:t>
      </w:r>
    </w:p>
    <w:p w:rsidR="00752B50" w:rsidRDefault="001E1DF4">
      <w:pPr>
        <w:pStyle w:val="a3"/>
        <w:spacing w:before="1"/>
        <w:ind w:right="586" w:firstLine="566"/>
      </w:pPr>
      <w:r>
        <w:rPr>
          <w:color w:val="000009"/>
        </w:rPr>
        <w:t>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сетке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организованной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образовательной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деятельности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она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занимает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отдельное место, но при этом коммуникативная деятельность включается во все виды детской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деятельности,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ней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находит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отражение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опыт,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приобретаемый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детьми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других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видах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деятельности.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Познавательно-исследовательская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деятельность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включает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себя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широкое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познание детьми объектов живой и неживой природы, предметного и социального мира (мира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взрослых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 детей, деятельности людей, знакомство с семьей и взаимоотношениями людей,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городом, страной и другими странами), безопасного поведения, освоение средств и способов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познания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(моделирования,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экспериментирования),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сенсорное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математическое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развитие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детей.</w:t>
      </w:r>
    </w:p>
    <w:p w:rsidR="00752B50" w:rsidRDefault="001E1DF4">
      <w:pPr>
        <w:pStyle w:val="a3"/>
        <w:ind w:right="585" w:firstLine="566"/>
      </w:pPr>
      <w:r>
        <w:rPr>
          <w:color w:val="000009"/>
        </w:rPr>
        <w:t>Восприятие художественной литературы и фольклора организуется как процесс слушания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детьми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произведений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художественной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познавательной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литературы,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направленный</w:t>
      </w:r>
      <w:r>
        <w:rPr>
          <w:color w:val="000009"/>
          <w:spacing w:val="61"/>
        </w:rPr>
        <w:t xml:space="preserve"> </w:t>
      </w:r>
      <w:r>
        <w:rPr>
          <w:color w:val="000009"/>
        </w:rPr>
        <w:t>на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развитие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читательских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интересов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детей,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способности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восприятия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литературного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текста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общения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поводу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прочитанного.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Чтение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может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быть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организовано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как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непосредственно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чтение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(или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рассказывание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сказки)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воспитателем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вслух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как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прослушивание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аудиозаписи.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Конструирование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изобразительная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деятельность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детей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представлена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разными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видами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художественно-творческой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(рисование,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лепка,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аппликация)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деятельности.</w:t>
      </w:r>
    </w:p>
    <w:p w:rsidR="00752B50" w:rsidRDefault="001E1DF4">
      <w:pPr>
        <w:pStyle w:val="a3"/>
        <w:spacing w:before="1"/>
        <w:ind w:right="582" w:firstLine="566"/>
      </w:pPr>
      <w:r>
        <w:rPr>
          <w:color w:val="000009"/>
        </w:rPr>
        <w:t>Художественно-творческая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деятельность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неразрывно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связана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знакомством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детей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изобразительным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искусством,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развитием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способности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художественного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восприятия.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Художественное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восприятие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произведений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искусства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существенно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обогащает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личный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опыт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дошкольников,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обеспечивает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интеграцию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между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познавательно-исследовательской,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коммуникативной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и продуктивной видами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деятельности.</w:t>
      </w:r>
    </w:p>
    <w:p w:rsidR="00752B50" w:rsidRDefault="001E1DF4">
      <w:pPr>
        <w:pStyle w:val="a3"/>
        <w:ind w:right="584" w:firstLine="566"/>
      </w:pPr>
      <w:r>
        <w:rPr>
          <w:color w:val="000009"/>
        </w:rPr>
        <w:t>Музыкальная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деятельность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организуется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процессе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музыкальных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занятий,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которые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проводятся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музыкальным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руководителем ДОУ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специально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оборудованном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помещении.</w:t>
      </w:r>
    </w:p>
    <w:p w:rsidR="00752B50" w:rsidRDefault="001E1DF4">
      <w:pPr>
        <w:pStyle w:val="a3"/>
        <w:ind w:right="586" w:firstLine="566"/>
      </w:pPr>
      <w:r>
        <w:rPr>
          <w:color w:val="000009"/>
        </w:rPr>
        <w:t>Двигательная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деятельность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организуется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процессе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занятий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физической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культурой,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требования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проведению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которых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согласуются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дошкольной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организацией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положениями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действующего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СанПиН.</w:t>
      </w:r>
    </w:p>
    <w:p w:rsidR="00752B50" w:rsidRDefault="001E1DF4">
      <w:pPr>
        <w:pStyle w:val="a3"/>
        <w:spacing w:before="1"/>
        <w:ind w:right="583" w:firstLine="566"/>
      </w:pPr>
      <w:r>
        <w:rPr>
          <w:color w:val="000009"/>
        </w:rPr>
        <w:t>Образовательная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деятельность,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осуществляемая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ходе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режимных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моментов,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требует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особых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форм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работы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соответствии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реализуемыми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задачами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воспитания,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обучения</w:t>
      </w:r>
      <w:r>
        <w:rPr>
          <w:color w:val="000009"/>
          <w:spacing w:val="60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развития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ребенка.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режимных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процессах,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свободной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детской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деятельности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воспитатель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создает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мере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необходимости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дополнительно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развивающие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проблемно-игровые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или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практические ситуации, побуждающие дошкольников применить имеющийся опыт, проявить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инициативу,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активность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для самостоятельного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решения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возникшей задачи.</w:t>
      </w:r>
    </w:p>
    <w:p w:rsidR="00752B50" w:rsidRDefault="001E1DF4">
      <w:pPr>
        <w:pStyle w:val="a3"/>
        <w:ind w:left="963" w:firstLine="0"/>
      </w:pPr>
      <w:r>
        <w:rPr>
          <w:color w:val="000009"/>
        </w:rPr>
        <w:t>Образовательная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деятельность,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осуществляемая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утренний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отрезок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времени,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включает:</w:t>
      </w:r>
    </w:p>
    <w:p w:rsidR="00752B50" w:rsidRDefault="001E1DF4">
      <w:pPr>
        <w:pStyle w:val="a4"/>
        <w:numPr>
          <w:ilvl w:val="0"/>
          <w:numId w:val="47"/>
        </w:numPr>
        <w:tabs>
          <w:tab w:val="left" w:pos="1264"/>
        </w:tabs>
        <w:ind w:left="1263" w:hanging="301"/>
        <w:rPr>
          <w:sz w:val="24"/>
        </w:rPr>
      </w:pPr>
      <w:r>
        <w:rPr>
          <w:color w:val="000009"/>
          <w:sz w:val="24"/>
        </w:rPr>
        <w:t>наблюдения</w:t>
      </w:r>
    </w:p>
    <w:p w:rsidR="00752B50" w:rsidRDefault="001E1DF4">
      <w:pPr>
        <w:pStyle w:val="a4"/>
        <w:numPr>
          <w:ilvl w:val="0"/>
          <w:numId w:val="47"/>
        </w:numPr>
        <w:tabs>
          <w:tab w:val="left" w:pos="1264"/>
        </w:tabs>
        <w:ind w:left="1263" w:hanging="301"/>
        <w:rPr>
          <w:sz w:val="24"/>
        </w:rPr>
      </w:pPr>
      <w:r>
        <w:rPr>
          <w:color w:val="000009"/>
          <w:sz w:val="24"/>
        </w:rPr>
        <w:t>в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уголке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природы,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за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деятельностью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взрослых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(сервировка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стола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к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завтраку);</w:t>
      </w:r>
    </w:p>
    <w:p w:rsidR="00752B50" w:rsidRDefault="001E1DF4">
      <w:pPr>
        <w:pStyle w:val="a4"/>
        <w:numPr>
          <w:ilvl w:val="0"/>
          <w:numId w:val="47"/>
        </w:numPr>
        <w:tabs>
          <w:tab w:val="left" w:pos="1398"/>
        </w:tabs>
        <w:ind w:right="584" w:firstLine="626"/>
        <w:rPr>
          <w:sz w:val="24"/>
        </w:rPr>
      </w:pPr>
      <w:r>
        <w:rPr>
          <w:color w:val="000009"/>
          <w:sz w:val="24"/>
        </w:rPr>
        <w:t>индивидуальные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игры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игры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небольшими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подгруппами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детей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(дидактические,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развивающие,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сюжетные, музыкальные, подвижные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и пр.);</w:t>
      </w:r>
    </w:p>
    <w:p w:rsidR="00752B50" w:rsidRDefault="001E1DF4">
      <w:pPr>
        <w:pStyle w:val="a4"/>
        <w:numPr>
          <w:ilvl w:val="0"/>
          <w:numId w:val="47"/>
        </w:numPr>
        <w:tabs>
          <w:tab w:val="left" w:pos="1396"/>
        </w:tabs>
        <w:ind w:right="591" w:firstLine="566"/>
        <w:rPr>
          <w:sz w:val="24"/>
        </w:rPr>
      </w:pPr>
      <w:r>
        <w:rPr>
          <w:color w:val="000009"/>
          <w:sz w:val="24"/>
        </w:rPr>
        <w:t>создание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практических,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игровых,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проблемных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ситуаций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ситуаций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общения,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сотрудничества,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гуманных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проявлений,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заботы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малышах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в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детском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саду,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проявлений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эмоциональной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отзывчивости ко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взрослым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5"/>
          <w:sz w:val="24"/>
        </w:rPr>
        <w:t xml:space="preserve"> </w:t>
      </w:r>
      <w:r>
        <w:rPr>
          <w:color w:val="000009"/>
          <w:sz w:val="24"/>
        </w:rPr>
        <w:t>сверстникам;</w:t>
      </w:r>
    </w:p>
    <w:p w:rsidR="00752B50" w:rsidRDefault="001E1DF4">
      <w:pPr>
        <w:pStyle w:val="a4"/>
        <w:numPr>
          <w:ilvl w:val="0"/>
          <w:numId w:val="47"/>
        </w:numPr>
        <w:tabs>
          <w:tab w:val="left" w:pos="1276"/>
        </w:tabs>
        <w:ind w:left="1275" w:hanging="313"/>
        <w:rPr>
          <w:sz w:val="24"/>
        </w:rPr>
      </w:pPr>
      <w:r>
        <w:rPr>
          <w:color w:val="000009"/>
          <w:sz w:val="24"/>
        </w:rPr>
        <w:t>трудовые</w:t>
      </w:r>
      <w:r>
        <w:rPr>
          <w:color w:val="000009"/>
          <w:spacing w:val="6"/>
          <w:sz w:val="24"/>
        </w:rPr>
        <w:t xml:space="preserve"> </w:t>
      </w:r>
      <w:r>
        <w:rPr>
          <w:color w:val="000009"/>
          <w:sz w:val="24"/>
        </w:rPr>
        <w:t>поручения</w:t>
      </w:r>
      <w:r>
        <w:rPr>
          <w:color w:val="000009"/>
          <w:spacing w:val="8"/>
          <w:sz w:val="24"/>
        </w:rPr>
        <w:t xml:space="preserve"> </w:t>
      </w:r>
      <w:r>
        <w:rPr>
          <w:color w:val="000009"/>
          <w:sz w:val="24"/>
        </w:rPr>
        <w:t>(сервировка</w:t>
      </w:r>
      <w:r>
        <w:rPr>
          <w:color w:val="000009"/>
          <w:spacing w:val="8"/>
          <w:sz w:val="24"/>
        </w:rPr>
        <w:t xml:space="preserve"> </w:t>
      </w:r>
      <w:r>
        <w:rPr>
          <w:color w:val="000009"/>
          <w:sz w:val="24"/>
        </w:rPr>
        <w:t>столов</w:t>
      </w:r>
      <w:r>
        <w:rPr>
          <w:color w:val="000009"/>
          <w:spacing w:val="7"/>
          <w:sz w:val="24"/>
        </w:rPr>
        <w:t xml:space="preserve"> </w:t>
      </w:r>
      <w:r>
        <w:rPr>
          <w:color w:val="000009"/>
          <w:sz w:val="24"/>
        </w:rPr>
        <w:t>к</w:t>
      </w:r>
      <w:r>
        <w:rPr>
          <w:color w:val="000009"/>
          <w:spacing w:val="9"/>
          <w:sz w:val="24"/>
        </w:rPr>
        <w:t xml:space="preserve"> </w:t>
      </w:r>
      <w:r>
        <w:rPr>
          <w:color w:val="000009"/>
          <w:sz w:val="24"/>
        </w:rPr>
        <w:t>завтраку,</w:t>
      </w:r>
      <w:r>
        <w:rPr>
          <w:color w:val="000009"/>
          <w:spacing w:val="12"/>
          <w:sz w:val="24"/>
        </w:rPr>
        <w:t xml:space="preserve"> </w:t>
      </w:r>
      <w:r>
        <w:rPr>
          <w:color w:val="000009"/>
          <w:sz w:val="24"/>
        </w:rPr>
        <w:t>уход</w:t>
      </w:r>
      <w:r>
        <w:rPr>
          <w:color w:val="000009"/>
          <w:spacing w:val="9"/>
          <w:sz w:val="24"/>
        </w:rPr>
        <w:t xml:space="preserve"> </w:t>
      </w:r>
      <w:r>
        <w:rPr>
          <w:color w:val="000009"/>
          <w:sz w:val="24"/>
        </w:rPr>
        <w:t>за</w:t>
      </w:r>
      <w:r>
        <w:rPr>
          <w:color w:val="000009"/>
          <w:spacing w:val="7"/>
          <w:sz w:val="24"/>
        </w:rPr>
        <w:t xml:space="preserve"> </w:t>
      </w:r>
      <w:r>
        <w:rPr>
          <w:color w:val="000009"/>
          <w:sz w:val="24"/>
        </w:rPr>
        <w:t>комнатными</w:t>
      </w:r>
      <w:r>
        <w:rPr>
          <w:color w:val="000009"/>
          <w:spacing w:val="8"/>
          <w:sz w:val="24"/>
        </w:rPr>
        <w:t xml:space="preserve"> </w:t>
      </w:r>
      <w:r>
        <w:rPr>
          <w:color w:val="000009"/>
          <w:sz w:val="24"/>
        </w:rPr>
        <w:t>растениями</w:t>
      </w:r>
      <w:r>
        <w:rPr>
          <w:color w:val="000009"/>
          <w:spacing w:val="7"/>
          <w:sz w:val="24"/>
        </w:rPr>
        <w:t xml:space="preserve"> </w:t>
      </w:r>
      <w:r>
        <w:rPr>
          <w:color w:val="000009"/>
          <w:sz w:val="24"/>
        </w:rPr>
        <w:t>и</w:t>
      </w:r>
    </w:p>
    <w:p w:rsidR="00752B50" w:rsidRDefault="00752B50">
      <w:pPr>
        <w:jc w:val="both"/>
        <w:rPr>
          <w:sz w:val="24"/>
        </w:rPr>
        <w:sectPr w:rsidR="00752B50">
          <w:pgSz w:w="11910" w:h="16840"/>
          <w:pgMar w:top="1260" w:right="120" w:bottom="1440" w:left="880" w:header="0" w:footer="1171" w:gutter="0"/>
          <w:cols w:space="720"/>
        </w:sectPr>
      </w:pPr>
    </w:p>
    <w:p w:rsidR="00752B50" w:rsidRDefault="001E1DF4">
      <w:pPr>
        <w:pStyle w:val="a3"/>
        <w:ind w:firstLine="0"/>
        <w:jc w:val="left"/>
      </w:pPr>
      <w:r>
        <w:rPr>
          <w:color w:val="000009"/>
        </w:rPr>
        <w:t>пр.);</w:t>
      </w:r>
    </w:p>
    <w:p w:rsidR="00752B50" w:rsidRDefault="001E1DF4">
      <w:pPr>
        <w:pStyle w:val="a3"/>
        <w:ind w:left="0" w:firstLine="0"/>
        <w:jc w:val="left"/>
      </w:pPr>
      <w:r>
        <w:br w:type="column"/>
      </w:r>
    </w:p>
    <w:p w:rsidR="00752B50" w:rsidRDefault="001E1DF4">
      <w:pPr>
        <w:pStyle w:val="a4"/>
        <w:numPr>
          <w:ilvl w:val="0"/>
          <w:numId w:val="46"/>
        </w:numPr>
        <w:tabs>
          <w:tab w:val="left" w:pos="371"/>
        </w:tabs>
        <w:spacing w:before="1"/>
        <w:ind w:hanging="301"/>
        <w:jc w:val="left"/>
        <w:rPr>
          <w:sz w:val="24"/>
        </w:rPr>
      </w:pPr>
      <w:r>
        <w:rPr>
          <w:color w:val="000009"/>
          <w:sz w:val="24"/>
        </w:rPr>
        <w:t>беседы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разговоры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с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детьми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по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их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интересам;</w:t>
      </w:r>
    </w:p>
    <w:p w:rsidR="00752B50" w:rsidRDefault="001E1DF4">
      <w:pPr>
        <w:pStyle w:val="a4"/>
        <w:numPr>
          <w:ilvl w:val="0"/>
          <w:numId w:val="46"/>
        </w:numPr>
        <w:tabs>
          <w:tab w:val="left" w:pos="440"/>
        </w:tabs>
        <w:ind w:left="439" w:hanging="370"/>
        <w:jc w:val="left"/>
        <w:rPr>
          <w:sz w:val="24"/>
        </w:rPr>
      </w:pPr>
      <w:r>
        <w:rPr>
          <w:color w:val="000009"/>
          <w:sz w:val="24"/>
        </w:rPr>
        <w:t>рассматривание</w:t>
      </w:r>
      <w:r>
        <w:rPr>
          <w:color w:val="000009"/>
          <w:spacing w:val="4"/>
          <w:sz w:val="24"/>
        </w:rPr>
        <w:t xml:space="preserve"> </w:t>
      </w:r>
      <w:r>
        <w:rPr>
          <w:color w:val="000009"/>
          <w:sz w:val="24"/>
        </w:rPr>
        <w:t>дидактических</w:t>
      </w:r>
      <w:r>
        <w:rPr>
          <w:color w:val="000009"/>
          <w:spacing w:val="66"/>
          <w:sz w:val="24"/>
        </w:rPr>
        <w:t xml:space="preserve"> </w:t>
      </w:r>
      <w:r>
        <w:rPr>
          <w:color w:val="000009"/>
          <w:sz w:val="24"/>
        </w:rPr>
        <w:t>картинок,</w:t>
      </w:r>
      <w:r>
        <w:rPr>
          <w:color w:val="000009"/>
          <w:spacing w:val="61"/>
          <w:sz w:val="24"/>
        </w:rPr>
        <w:t xml:space="preserve"> </w:t>
      </w:r>
      <w:r>
        <w:rPr>
          <w:color w:val="000009"/>
          <w:sz w:val="24"/>
        </w:rPr>
        <w:t>иллюстраций,</w:t>
      </w:r>
      <w:r>
        <w:rPr>
          <w:color w:val="000009"/>
          <w:spacing w:val="65"/>
          <w:sz w:val="24"/>
        </w:rPr>
        <w:t xml:space="preserve"> </w:t>
      </w:r>
      <w:r>
        <w:rPr>
          <w:color w:val="000009"/>
          <w:sz w:val="24"/>
        </w:rPr>
        <w:t>просмотр</w:t>
      </w:r>
      <w:r>
        <w:rPr>
          <w:color w:val="000009"/>
          <w:spacing w:val="64"/>
          <w:sz w:val="24"/>
        </w:rPr>
        <w:t xml:space="preserve"> </w:t>
      </w:r>
      <w:r>
        <w:rPr>
          <w:color w:val="000009"/>
          <w:sz w:val="24"/>
        </w:rPr>
        <w:t>видеоматериалов</w:t>
      </w:r>
    </w:p>
    <w:p w:rsidR="00752B50" w:rsidRDefault="00752B50">
      <w:pPr>
        <w:rPr>
          <w:sz w:val="24"/>
        </w:rPr>
        <w:sectPr w:rsidR="00752B50">
          <w:type w:val="continuous"/>
          <w:pgSz w:w="11910" w:h="16840"/>
          <w:pgMar w:top="1580" w:right="120" w:bottom="280" w:left="880" w:header="720" w:footer="720" w:gutter="0"/>
          <w:cols w:num="2" w:space="720" w:equalWidth="0">
            <w:col w:w="854" w:space="40"/>
            <w:col w:w="10016"/>
          </w:cols>
        </w:sectPr>
      </w:pPr>
    </w:p>
    <w:p w:rsidR="00752B50" w:rsidRDefault="001E1DF4">
      <w:pPr>
        <w:pStyle w:val="a3"/>
        <w:ind w:firstLine="0"/>
        <w:jc w:val="left"/>
      </w:pPr>
      <w:r>
        <w:rPr>
          <w:color w:val="000009"/>
        </w:rPr>
        <w:t>разнообразного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содержания;</w:t>
      </w:r>
    </w:p>
    <w:p w:rsidR="00752B50" w:rsidRDefault="00752B50">
      <w:pPr>
        <w:sectPr w:rsidR="00752B50">
          <w:type w:val="continuous"/>
          <w:pgSz w:w="11910" w:h="16840"/>
          <w:pgMar w:top="1580" w:right="120" w:bottom="280" w:left="880" w:header="720" w:footer="720" w:gutter="0"/>
          <w:cols w:space="720"/>
        </w:sectPr>
      </w:pPr>
    </w:p>
    <w:p w:rsidR="00752B50" w:rsidRDefault="001E1DF4">
      <w:pPr>
        <w:pStyle w:val="a4"/>
        <w:numPr>
          <w:ilvl w:val="1"/>
          <w:numId w:val="46"/>
        </w:numPr>
        <w:tabs>
          <w:tab w:val="left" w:pos="1341"/>
        </w:tabs>
        <w:spacing w:before="76"/>
        <w:ind w:right="594" w:firstLine="626"/>
        <w:rPr>
          <w:sz w:val="24"/>
        </w:rPr>
      </w:pPr>
      <w:r>
        <w:rPr>
          <w:color w:val="000009"/>
          <w:sz w:val="24"/>
        </w:rPr>
        <w:lastRenderedPageBreak/>
        <w:t>индивидуальную работу с детьми в соответствии с задачами разных образовательных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областей;</w:t>
      </w:r>
    </w:p>
    <w:p w:rsidR="00752B50" w:rsidRDefault="001E1DF4">
      <w:pPr>
        <w:pStyle w:val="a4"/>
        <w:numPr>
          <w:ilvl w:val="1"/>
          <w:numId w:val="46"/>
        </w:numPr>
        <w:tabs>
          <w:tab w:val="left" w:pos="1394"/>
        </w:tabs>
        <w:spacing w:before="1"/>
        <w:ind w:right="593" w:firstLine="566"/>
        <w:rPr>
          <w:sz w:val="24"/>
        </w:rPr>
      </w:pPr>
      <w:r>
        <w:rPr>
          <w:color w:val="000009"/>
          <w:sz w:val="24"/>
        </w:rPr>
        <w:t>двигательную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деятельность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детей,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активность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которой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зависит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от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содержания</w:t>
      </w:r>
      <w:r>
        <w:rPr>
          <w:color w:val="000009"/>
          <w:spacing w:val="-57"/>
          <w:sz w:val="24"/>
        </w:rPr>
        <w:t xml:space="preserve"> </w:t>
      </w:r>
      <w:r>
        <w:rPr>
          <w:color w:val="000009"/>
          <w:sz w:val="24"/>
        </w:rPr>
        <w:t>организованной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образовательной деятельности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в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первой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половине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дня;</w:t>
      </w:r>
    </w:p>
    <w:p w:rsidR="00752B50" w:rsidRDefault="001E1DF4">
      <w:pPr>
        <w:pStyle w:val="a4"/>
        <w:numPr>
          <w:ilvl w:val="1"/>
          <w:numId w:val="46"/>
        </w:numPr>
        <w:tabs>
          <w:tab w:val="left" w:pos="1264"/>
        </w:tabs>
        <w:ind w:left="963" w:right="642" w:firstLine="0"/>
        <w:rPr>
          <w:sz w:val="24"/>
        </w:rPr>
      </w:pPr>
      <w:r>
        <w:rPr>
          <w:color w:val="000009"/>
          <w:sz w:val="24"/>
        </w:rPr>
        <w:t>работу по воспитанию у детей культурно-гигиенических навыков и культуры здоровья.</w:t>
      </w:r>
      <w:r>
        <w:rPr>
          <w:color w:val="000009"/>
          <w:spacing w:val="-57"/>
          <w:sz w:val="24"/>
        </w:rPr>
        <w:t xml:space="preserve"> </w:t>
      </w:r>
      <w:r>
        <w:rPr>
          <w:color w:val="000009"/>
          <w:sz w:val="24"/>
        </w:rPr>
        <w:t>Образовательная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деятельность,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осуществляемая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во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время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прогулки,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включает:</w:t>
      </w:r>
    </w:p>
    <w:p w:rsidR="00752B50" w:rsidRDefault="001E1DF4">
      <w:pPr>
        <w:pStyle w:val="a4"/>
        <w:numPr>
          <w:ilvl w:val="1"/>
          <w:numId w:val="46"/>
        </w:numPr>
        <w:tabs>
          <w:tab w:val="left" w:pos="1341"/>
        </w:tabs>
        <w:ind w:right="592" w:firstLine="626"/>
        <w:rPr>
          <w:sz w:val="24"/>
        </w:rPr>
      </w:pPr>
      <w:r>
        <w:rPr>
          <w:color w:val="000009"/>
          <w:sz w:val="24"/>
        </w:rPr>
        <w:t>подвижные игры и упражнения, направленные на оптимизацию режима двигательной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активности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3"/>
          <w:sz w:val="24"/>
        </w:rPr>
        <w:t xml:space="preserve"> </w:t>
      </w:r>
      <w:r>
        <w:rPr>
          <w:color w:val="000009"/>
          <w:sz w:val="24"/>
        </w:rPr>
        <w:t>укрепление</w:t>
      </w:r>
      <w:r>
        <w:rPr>
          <w:color w:val="000009"/>
          <w:spacing w:val="2"/>
          <w:sz w:val="24"/>
        </w:rPr>
        <w:t xml:space="preserve"> </w:t>
      </w:r>
      <w:r>
        <w:rPr>
          <w:color w:val="000009"/>
          <w:sz w:val="24"/>
        </w:rPr>
        <w:t>здоровья детей;</w:t>
      </w:r>
    </w:p>
    <w:p w:rsidR="00752B50" w:rsidRDefault="001E1DF4">
      <w:pPr>
        <w:pStyle w:val="a4"/>
        <w:numPr>
          <w:ilvl w:val="1"/>
          <w:numId w:val="46"/>
        </w:numPr>
        <w:tabs>
          <w:tab w:val="left" w:pos="1350"/>
        </w:tabs>
        <w:ind w:right="583" w:firstLine="566"/>
        <w:rPr>
          <w:sz w:val="24"/>
        </w:rPr>
      </w:pPr>
      <w:r>
        <w:rPr>
          <w:color w:val="000009"/>
          <w:sz w:val="24"/>
        </w:rPr>
        <w:t>наблюдения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за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объектами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явлениями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природы,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направленные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на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установление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разнообразных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связей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зависимостей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в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природе,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воспитание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отношения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к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ней;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—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экспериментирование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с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объектами неживой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природы;</w:t>
      </w:r>
    </w:p>
    <w:p w:rsidR="00752B50" w:rsidRDefault="001E1DF4">
      <w:pPr>
        <w:pStyle w:val="a4"/>
        <w:numPr>
          <w:ilvl w:val="1"/>
          <w:numId w:val="46"/>
        </w:numPr>
        <w:tabs>
          <w:tab w:val="left" w:pos="1374"/>
        </w:tabs>
        <w:ind w:right="583" w:firstLine="566"/>
        <w:rPr>
          <w:sz w:val="24"/>
        </w:rPr>
      </w:pPr>
      <w:r>
        <w:rPr>
          <w:color w:val="000009"/>
          <w:sz w:val="24"/>
        </w:rPr>
        <w:t>сюжетно-ролевые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конструктивные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игры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(с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песком,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со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снегом,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природным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материалом);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—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элементарную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трудовую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деятельность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детей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на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участке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детского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сада;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—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свободное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общение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воспитателя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с детьми.</w:t>
      </w:r>
    </w:p>
    <w:p w:rsidR="00752B50" w:rsidRDefault="001E1DF4">
      <w:pPr>
        <w:pStyle w:val="a3"/>
        <w:spacing w:before="1"/>
        <w:ind w:right="587" w:firstLine="566"/>
      </w:pPr>
      <w:r>
        <w:rPr>
          <w:b/>
          <w:color w:val="000009"/>
        </w:rPr>
        <w:t>Культурные</w:t>
      </w:r>
      <w:r>
        <w:rPr>
          <w:b/>
          <w:color w:val="000009"/>
          <w:spacing w:val="1"/>
        </w:rPr>
        <w:t xml:space="preserve"> </w:t>
      </w:r>
      <w:r>
        <w:rPr>
          <w:b/>
          <w:color w:val="000009"/>
        </w:rPr>
        <w:t>практики.</w:t>
      </w:r>
      <w:r>
        <w:rPr>
          <w:b/>
          <w:color w:val="000009"/>
          <w:spacing w:val="1"/>
        </w:rPr>
        <w:t xml:space="preserve"> </w:t>
      </w:r>
      <w:r>
        <w:rPr>
          <w:color w:val="000009"/>
        </w:rPr>
        <w:t>Во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второй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половине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дня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организуются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разнообразные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культурные практики, ориентированные на проявление детьми самостоятельности и творчества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разных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видах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деятельности.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культурных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практиках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воспитателем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создается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атмосфера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свободы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выбора,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творческого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обмена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самовыражения,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сотрудничества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взрослого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и детей.</w:t>
      </w:r>
    </w:p>
    <w:p w:rsidR="00752B50" w:rsidRDefault="001E1DF4">
      <w:pPr>
        <w:pStyle w:val="a3"/>
        <w:ind w:right="582" w:firstLine="566"/>
      </w:pPr>
      <w:r>
        <w:rPr>
          <w:color w:val="000009"/>
        </w:rPr>
        <w:t>Организация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культурных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практик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носит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преимущественно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подгрупповой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характер.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Совместная игра воспитателя и детей (сюжетно-ролевая, режиссерская, игра- драматизация,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строительно-конструктивные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игры)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направлена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обогащение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содержания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творческих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игр,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освоение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детьми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игровых</w:t>
      </w:r>
      <w:r>
        <w:rPr>
          <w:color w:val="000009"/>
          <w:spacing w:val="5"/>
        </w:rPr>
        <w:t xml:space="preserve"> </w:t>
      </w:r>
      <w:r>
        <w:rPr>
          <w:color w:val="000009"/>
        </w:rPr>
        <w:t>умений,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необходимых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для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организации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самостоятельной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игры.</w:t>
      </w:r>
    </w:p>
    <w:p w:rsidR="00752B50" w:rsidRDefault="001E1DF4">
      <w:pPr>
        <w:pStyle w:val="a3"/>
        <w:ind w:right="584" w:firstLine="566"/>
      </w:pPr>
      <w:r>
        <w:rPr>
          <w:color w:val="000009"/>
        </w:rPr>
        <w:t>Ситуации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общения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накопления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положительного</w:t>
      </w:r>
      <w:r>
        <w:rPr>
          <w:color w:val="000009"/>
          <w:spacing w:val="60"/>
        </w:rPr>
        <w:t xml:space="preserve"> </w:t>
      </w:r>
      <w:r>
        <w:rPr>
          <w:color w:val="000009"/>
        </w:rPr>
        <w:t>социально-эмоционального</w:t>
      </w:r>
      <w:r>
        <w:rPr>
          <w:color w:val="000009"/>
          <w:spacing w:val="60"/>
        </w:rPr>
        <w:t xml:space="preserve"> </w:t>
      </w:r>
      <w:r>
        <w:rPr>
          <w:color w:val="000009"/>
        </w:rPr>
        <w:t>опыта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носят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проблемный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характер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заключают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себе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жизненную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проблему,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близкую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детям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дошкольного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возраста,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разрешении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которой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они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принимают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непосредственное участие.</w:t>
      </w:r>
    </w:p>
    <w:p w:rsidR="00752B50" w:rsidRDefault="001E1DF4">
      <w:pPr>
        <w:pStyle w:val="a3"/>
        <w:ind w:right="582" w:firstLine="566"/>
      </w:pPr>
      <w:r>
        <w:rPr>
          <w:color w:val="000009"/>
        </w:rPr>
        <w:t>Такие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ситуации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могут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быть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реально-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практического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характера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(оказание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помощи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малышам,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старшим),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условно-вербального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характера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(на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основе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жизненных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сюжетов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или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сюжетов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литературных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произведений)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имитационно-игровыми.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ситуациях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условно-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вербального характера воспитатель обогащает представления детей об опыте разрешения тех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или иных проблем, вызывает детей на задушевный разговор, связывает содержание разговора с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личным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опытом детей.</w:t>
      </w:r>
    </w:p>
    <w:p w:rsidR="00752B50" w:rsidRDefault="00752B50">
      <w:pPr>
        <w:pStyle w:val="a3"/>
        <w:ind w:left="0" w:firstLine="0"/>
        <w:jc w:val="left"/>
        <w:rPr>
          <w:sz w:val="26"/>
        </w:rPr>
      </w:pPr>
    </w:p>
    <w:p w:rsidR="00752B50" w:rsidRDefault="00752B50">
      <w:pPr>
        <w:pStyle w:val="a3"/>
        <w:spacing w:before="5"/>
        <w:ind w:left="0" w:firstLine="0"/>
        <w:jc w:val="left"/>
        <w:rPr>
          <w:sz w:val="22"/>
        </w:rPr>
      </w:pPr>
    </w:p>
    <w:p w:rsidR="00752B50" w:rsidRDefault="001E1DF4">
      <w:pPr>
        <w:pStyle w:val="1"/>
        <w:numPr>
          <w:ilvl w:val="1"/>
          <w:numId w:val="103"/>
        </w:numPr>
        <w:tabs>
          <w:tab w:val="left" w:pos="1384"/>
        </w:tabs>
        <w:ind w:left="1383" w:hanging="421"/>
        <w:jc w:val="both"/>
        <w:rPr>
          <w:color w:val="000009"/>
        </w:rPr>
      </w:pPr>
      <w:r>
        <w:rPr>
          <w:color w:val="000009"/>
        </w:rPr>
        <w:t>Способы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направления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поддержки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детской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инициативы</w:t>
      </w:r>
    </w:p>
    <w:p w:rsidR="00752B50" w:rsidRDefault="001E1DF4">
      <w:pPr>
        <w:pStyle w:val="a3"/>
        <w:ind w:right="587" w:firstLine="566"/>
      </w:pPr>
      <w:r>
        <w:rPr>
          <w:color w:val="000009"/>
        </w:rPr>
        <w:t>Детская инициатива проявляется 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свободной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самостоятельной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деятельности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детей по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выбору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интересам.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Возможность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играть,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рисовать,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конструировать,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сочинять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соответствии с собственными интересами является важнейшим источником эмоционального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благополучия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ребенка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детском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саду.</w:t>
      </w:r>
    </w:p>
    <w:p w:rsidR="00752B50" w:rsidRDefault="001E1DF4">
      <w:pPr>
        <w:pStyle w:val="a3"/>
        <w:ind w:right="595" w:firstLine="566"/>
      </w:pPr>
      <w:r>
        <w:rPr>
          <w:color w:val="000009"/>
        </w:rPr>
        <w:t>Самостоятельная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деятельность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детей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протекает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преимущественно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утренний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отрезок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времени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второй половине дня.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Все виды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деятельности ребенка 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детском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саду могут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осуществляться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форме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самостоятельной инициативной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деятельности:</w:t>
      </w:r>
    </w:p>
    <w:p w:rsidR="00752B50" w:rsidRDefault="001E1DF4">
      <w:pPr>
        <w:pStyle w:val="a4"/>
        <w:numPr>
          <w:ilvl w:val="1"/>
          <w:numId w:val="46"/>
        </w:numPr>
        <w:tabs>
          <w:tab w:val="left" w:pos="1379"/>
        </w:tabs>
        <w:ind w:right="583" w:firstLine="566"/>
        <w:rPr>
          <w:sz w:val="24"/>
        </w:rPr>
      </w:pPr>
      <w:r>
        <w:rPr>
          <w:color w:val="000009"/>
          <w:sz w:val="24"/>
        </w:rPr>
        <w:t>самостоятельные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сюжетно-ролевые,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режиссерские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театрализованные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игры;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—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развивающие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и логические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игры;</w:t>
      </w:r>
    </w:p>
    <w:p w:rsidR="00752B50" w:rsidRDefault="001E1DF4">
      <w:pPr>
        <w:pStyle w:val="a4"/>
        <w:numPr>
          <w:ilvl w:val="1"/>
          <w:numId w:val="46"/>
        </w:numPr>
        <w:tabs>
          <w:tab w:val="left" w:pos="1264"/>
        </w:tabs>
        <w:ind w:left="1263" w:hanging="301"/>
        <w:rPr>
          <w:sz w:val="24"/>
        </w:rPr>
      </w:pPr>
      <w:r>
        <w:rPr>
          <w:color w:val="000009"/>
          <w:sz w:val="24"/>
        </w:rPr>
        <w:t>музыкальные</w:t>
      </w:r>
      <w:r>
        <w:rPr>
          <w:color w:val="000009"/>
          <w:spacing w:val="-5"/>
          <w:sz w:val="24"/>
        </w:rPr>
        <w:t xml:space="preserve"> </w:t>
      </w:r>
      <w:r>
        <w:rPr>
          <w:color w:val="000009"/>
          <w:sz w:val="24"/>
        </w:rPr>
        <w:t>игры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импровизации;</w:t>
      </w:r>
    </w:p>
    <w:p w:rsidR="00752B50" w:rsidRDefault="001E1DF4">
      <w:pPr>
        <w:pStyle w:val="a4"/>
        <w:numPr>
          <w:ilvl w:val="1"/>
          <w:numId w:val="46"/>
        </w:numPr>
        <w:tabs>
          <w:tab w:val="left" w:pos="1264"/>
        </w:tabs>
        <w:ind w:left="1263" w:hanging="301"/>
        <w:rPr>
          <w:sz w:val="24"/>
        </w:rPr>
      </w:pPr>
      <w:r>
        <w:rPr>
          <w:color w:val="000009"/>
          <w:sz w:val="24"/>
        </w:rPr>
        <w:t>речевые</w:t>
      </w:r>
      <w:r>
        <w:rPr>
          <w:color w:val="000009"/>
          <w:spacing w:val="-5"/>
          <w:sz w:val="24"/>
        </w:rPr>
        <w:t xml:space="preserve"> </w:t>
      </w:r>
      <w:r>
        <w:rPr>
          <w:color w:val="000009"/>
          <w:sz w:val="24"/>
        </w:rPr>
        <w:t>игры,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игры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с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буквами,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звуками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слогами;</w:t>
      </w:r>
    </w:p>
    <w:p w:rsidR="00752B50" w:rsidRDefault="001E1DF4">
      <w:pPr>
        <w:pStyle w:val="a4"/>
        <w:numPr>
          <w:ilvl w:val="1"/>
          <w:numId w:val="46"/>
        </w:numPr>
        <w:tabs>
          <w:tab w:val="left" w:pos="1264"/>
        </w:tabs>
        <w:ind w:left="1263" w:hanging="301"/>
        <w:rPr>
          <w:sz w:val="24"/>
        </w:rPr>
      </w:pPr>
      <w:r>
        <w:rPr>
          <w:color w:val="000009"/>
          <w:sz w:val="24"/>
        </w:rPr>
        <w:t>самостоятельная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деятельность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в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книжном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уголке;</w:t>
      </w:r>
    </w:p>
    <w:p w:rsidR="00752B50" w:rsidRDefault="001E1DF4">
      <w:pPr>
        <w:pStyle w:val="a4"/>
        <w:numPr>
          <w:ilvl w:val="1"/>
          <w:numId w:val="46"/>
        </w:numPr>
        <w:tabs>
          <w:tab w:val="left" w:pos="1264"/>
        </w:tabs>
        <w:ind w:left="1263" w:hanging="301"/>
        <w:rPr>
          <w:sz w:val="24"/>
        </w:rPr>
      </w:pPr>
      <w:r>
        <w:rPr>
          <w:color w:val="000009"/>
          <w:sz w:val="24"/>
        </w:rPr>
        <w:t>самостоятельная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изобразительная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конструктивная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деятельность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по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выбору</w:t>
      </w:r>
      <w:r>
        <w:rPr>
          <w:color w:val="000009"/>
          <w:spacing w:val="-8"/>
          <w:sz w:val="24"/>
        </w:rPr>
        <w:t xml:space="preserve"> </w:t>
      </w:r>
      <w:r>
        <w:rPr>
          <w:color w:val="000009"/>
          <w:sz w:val="24"/>
        </w:rPr>
        <w:t>детей;</w:t>
      </w:r>
    </w:p>
    <w:p w:rsidR="00752B50" w:rsidRDefault="001E1DF4">
      <w:pPr>
        <w:pStyle w:val="a4"/>
        <w:numPr>
          <w:ilvl w:val="1"/>
          <w:numId w:val="46"/>
        </w:numPr>
        <w:tabs>
          <w:tab w:val="left" w:pos="1264"/>
        </w:tabs>
        <w:ind w:left="1263" w:hanging="301"/>
        <w:rPr>
          <w:sz w:val="24"/>
        </w:rPr>
      </w:pPr>
      <w:r>
        <w:rPr>
          <w:color w:val="000009"/>
          <w:sz w:val="24"/>
        </w:rPr>
        <w:t>самостоятельные</w:t>
      </w:r>
      <w:r>
        <w:rPr>
          <w:color w:val="000009"/>
          <w:spacing w:val="-5"/>
          <w:sz w:val="24"/>
        </w:rPr>
        <w:t xml:space="preserve"> </w:t>
      </w:r>
      <w:r>
        <w:rPr>
          <w:color w:val="000009"/>
          <w:sz w:val="24"/>
        </w:rPr>
        <w:t>опыты,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эксперименты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др.</w:t>
      </w:r>
    </w:p>
    <w:p w:rsidR="00752B50" w:rsidRDefault="001E1DF4">
      <w:pPr>
        <w:pStyle w:val="a3"/>
        <w:ind w:right="594" w:firstLine="626"/>
      </w:pPr>
      <w:r>
        <w:rPr>
          <w:color w:val="000009"/>
        </w:rPr>
        <w:t>В развитии детской инициативы и самостоятельности воспитателю важно соблюдать ряд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общих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требований:</w:t>
      </w:r>
    </w:p>
    <w:p w:rsidR="00752B50" w:rsidRDefault="00752B50">
      <w:pPr>
        <w:sectPr w:rsidR="00752B50">
          <w:pgSz w:w="11910" w:h="16840"/>
          <w:pgMar w:top="1260" w:right="120" w:bottom="1440" w:left="880" w:header="0" w:footer="1171" w:gutter="0"/>
          <w:cols w:space="720"/>
        </w:sectPr>
      </w:pPr>
    </w:p>
    <w:p w:rsidR="00752B50" w:rsidRDefault="001E1DF4">
      <w:pPr>
        <w:pStyle w:val="a4"/>
        <w:numPr>
          <w:ilvl w:val="1"/>
          <w:numId w:val="46"/>
        </w:numPr>
        <w:tabs>
          <w:tab w:val="left" w:pos="1317"/>
        </w:tabs>
        <w:spacing w:before="76"/>
        <w:ind w:right="595" w:firstLine="566"/>
        <w:rPr>
          <w:sz w:val="24"/>
        </w:rPr>
      </w:pPr>
      <w:r>
        <w:rPr>
          <w:color w:val="000009"/>
          <w:sz w:val="24"/>
        </w:rPr>
        <w:lastRenderedPageBreak/>
        <w:t>развивать активный интерес детей к окружающему миру, стремление к получению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новых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знаний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3"/>
          <w:sz w:val="24"/>
        </w:rPr>
        <w:t xml:space="preserve"> </w:t>
      </w:r>
      <w:r>
        <w:rPr>
          <w:color w:val="000009"/>
          <w:sz w:val="24"/>
        </w:rPr>
        <w:t>умений;</w:t>
      </w:r>
    </w:p>
    <w:p w:rsidR="00752B50" w:rsidRDefault="001E1DF4">
      <w:pPr>
        <w:pStyle w:val="a4"/>
        <w:numPr>
          <w:ilvl w:val="1"/>
          <w:numId w:val="46"/>
        </w:numPr>
        <w:tabs>
          <w:tab w:val="left" w:pos="1358"/>
        </w:tabs>
        <w:spacing w:before="1"/>
        <w:ind w:right="592" w:firstLine="566"/>
        <w:rPr>
          <w:sz w:val="24"/>
        </w:rPr>
      </w:pPr>
      <w:r>
        <w:rPr>
          <w:color w:val="000009"/>
          <w:sz w:val="24"/>
        </w:rPr>
        <w:t>создавать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разнообразные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условия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ситуации,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побуждающие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детей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к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активному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применению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знаний,</w:t>
      </w:r>
      <w:r>
        <w:rPr>
          <w:color w:val="000009"/>
          <w:spacing w:val="2"/>
          <w:sz w:val="24"/>
        </w:rPr>
        <w:t xml:space="preserve"> </w:t>
      </w:r>
      <w:r>
        <w:rPr>
          <w:color w:val="000009"/>
          <w:sz w:val="24"/>
        </w:rPr>
        <w:t>умений,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способов деятельности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в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личном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опыте;</w:t>
      </w:r>
    </w:p>
    <w:p w:rsidR="00752B50" w:rsidRDefault="001E1DF4">
      <w:pPr>
        <w:pStyle w:val="a4"/>
        <w:numPr>
          <w:ilvl w:val="1"/>
          <w:numId w:val="46"/>
        </w:numPr>
        <w:tabs>
          <w:tab w:val="left" w:pos="1269"/>
        </w:tabs>
        <w:ind w:right="589" w:firstLine="566"/>
        <w:rPr>
          <w:sz w:val="24"/>
        </w:rPr>
      </w:pPr>
      <w:r>
        <w:rPr>
          <w:color w:val="000009"/>
          <w:sz w:val="24"/>
        </w:rPr>
        <w:t>постоянно расширять область задач, которые дети решают самостоятельно; постепенно</w:t>
      </w:r>
      <w:r>
        <w:rPr>
          <w:color w:val="000009"/>
          <w:spacing w:val="-57"/>
          <w:sz w:val="24"/>
        </w:rPr>
        <w:t xml:space="preserve"> </w:t>
      </w:r>
      <w:r>
        <w:rPr>
          <w:color w:val="000009"/>
          <w:sz w:val="24"/>
        </w:rPr>
        <w:t>выдвигать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перед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детьми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более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сложные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задачи,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требующие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сообразительности,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творчества,</w:t>
      </w:r>
      <w:r>
        <w:rPr>
          <w:color w:val="000009"/>
          <w:spacing w:val="-57"/>
          <w:sz w:val="24"/>
        </w:rPr>
        <w:t xml:space="preserve"> </w:t>
      </w:r>
      <w:r>
        <w:rPr>
          <w:color w:val="000009"/>
          <w:sz w:val="24"/>
        </w:rPr>
        <w:t>поиска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новых</w:t>
      </w:r>
      <w:r>
        <w:rPr>
          <w:color w:val="000009"/>
          <w:spacing w:val="2"/>
          <w:sz w:val="24"/>
        </w:rPr>
        <w:t xml:space="preserve"> </w:t>
      </w:r>
      <w:r>
        <w:rPr>
          <w:color w:val="000009"/>
          <w:sz w:val="24"/>
        </w:rPr>
        <w:t>подходов,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поощрять детскую инициативу;</w:t>
      </w:r>
    </w:p>
    <w:p w:rsidR="00752B50" w:rsidRDefault="001E1DF4">
      <w:pPr>
        <w:pStyle w:val="a4"/>
        <w:numPr>
          <w:ilvl w:val="1"/>
          <w:numId w:val="46"/>
        </w:numPr>
        <w:tabs>
          <w:tab w:val="left" w:pos="1322"/>
        </w:tabs>
        <w:ind w:right="591" w:firstLine="566"/>
        <w:rPr>
          <w:sz w:val="24"/>
        </w:rPr>
      </w:pPr>
      <w:r>
        <w:rPr>
          <w:color w:val="000009"/>
          <w:sz w:val="24"/>
        </w:rPr>
        <w:t>тренировать волю детей, поддерживать желание преодолевать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трудности, доводить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начатое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дело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до конца;</w:t>
      </w:r>
    </w:p>
    <w:p w:rsidR="00752B50" w:rsidRDefault="001E1DF4">
      <w:pPr>
        <w:pStyle w:val="a4"/>
        <w:numPr>
          <w:ilvl w:val="1"/>
          <w:numId w:val="46"/>
        </w:numPr>
        <w:tabs>
          <w:tab w:val="left" w:pos="1264"/>
        </w:tabs>
        <w:ind w:left="1263" w:hanging="301"/>
        <w:rPr>
          <w:sz w:val="24"/>
        </w:rPr>
      </w:pPr>
      <w:r>
        <w:rPr>
          <w:color w:val="000009"/>
          <w:sz w:val="24"/>
        </w:rPr>
        <w:t>ориентировать</w:t>
      </w:r>
      <w:r>
        <w:rPr>
          <w:color w:val="000009"/>
          <w:spacing w:val="-6"/>
          <w:sz w:val="24"/>
        </w:rPr>
        <w:t xml:space="preserve"> </w:t>
      </w:r>
      <w:r>
        <w:rPr>
          <w:color w:val="000009"/>
          <w:sz w:val="24"/>
        </w:rPr>
        <w:t>дошкольников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на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получение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хорошего</w:t>
      </w:r>
      <w:r>
        <w:rPr>
          <w:color w:val="000009"/>
          <w:spacing w:val="-5"/>
          <w:sz w:val="24"/>
        </w:rPr>
        <w:t xml:space="preserve"> </w:t>
      </w:r>
      <w:r>
        <w:rPr>
          <w:color w:val="000009"/>
          <w:sz w:val="24"/>
        </w:rPr>
        <w:t>результата;</w:t>
      </w:r>
    </w:p>
    <w:p w:rsidR="00752B50" w:rsidRDefault="001E1DF4">
      <w:pPr>
        <w:pStyle w:val="a4"/>
        <w:numPr>
          <w:ilvl w:val="1"/>
          <w:numId w:val="46"/>
        </w:numPr>
        <w:tabs>
          <w:tab w:val="left" w:pos="1473"/>
        </w:tabs>
        <w:ind w:right="583" w:firstLine="626"/>
        <w:rPr>
          <w:sz w:val="24"/>
        </w:rPr>
      </w:pPr>
      <w:r>
        <w:rPr>
          <w:color w:val="000009"/>
          <w:sz w:val="24"/>
        </w:rPr>
        <w:t>своевременно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обратить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особое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внимание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на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детей,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постоянно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проявляющих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небрежность,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торопливость,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равнодушие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к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результату,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склонных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не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завершать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работу;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—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дозировать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помощь детям.</w:t>
      </w:r>
    </w:p>
    <w:p w:rsidR="00752B50" w:rsidRDefault="001E1DF4">
      <w:pPr>
        <w:pStyle w:val="a3"/>
        <w:ind w:right="584" w:firstLine="626"/>
      </w:pPr>
      <w:r>
        <w:rPr>
          <w:color w:val="000009"/>
        </w:rPr>
        <w:t>Если ситуация подобна той, в которой ребенок действовал раньше, но его сдерживает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новизна обстановки, достаточно просто намекнуть, посоветовать вспомнить, как он</w:t>
      </w:r>
      <w:r>
        <w:rPr>
          <w:color w:val="000009"/>
          <w:spacing w:val="60"/>
        </w:rPr>
        <w:t xml:space="preserve"> </w:t>
      </w:r>
      <w:r>
        <w:rPr>
          <w:color w:val="000009"/>
        </w:rPr>
        <w:t>действовал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аналогичном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случае;</w:t>
      </w:r>
    </w:p>
    <w:p w:rsidR="00752B50" w:rsidRDefault="001E1DF4">
      <w:pPr>
        <w:pStyle w:val="a4"/>
        <w:numPr>
          <w:ilvl w:val="1"/>
          <w:numId w:val="46"/>
        </w:numPr>
        <w:tabs>
          <w:tab w:val="left" w:pos="1331"/>
        </w:tabs>
        <w:spacing w:before="1"/>
        <w:ind w:right="593" w:firstLine="566"/>
        <w:rPr>
          <w:sz w:val="24"/>
        </w:rPr>
      </w:pPr>
      <w:r>
        <w:rPr>
          <w:color w:val="000009"/>
          <w:sz w:val="24"/>
        </w:rPr>
        <w:t>поддерживать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у детей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чувство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гордости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радости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от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успешных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самостоятельных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действий,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подчеркивать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рост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возможностей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достижений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каждого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ребенка,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побуждать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к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проявлению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инициативы и творчества.</w:t>
      </w:r>
    </w:p>
    <w:p w:rsidR="00752B50" w:rsidRDefault="001E1DF4">
      <w:pPr>
        <w:pStyle w:val="a3"/>
        <w:ind w:left="963" w:firstLine="0"/>
        <w:jc w:val="left"/>
      </w:pPr>
      <w:r>
        <w:rPr>
          <w:color w:val="000009"/>
        </w:rPr>
        <w:t>.</w:t>
      </w:r>
    </w:p>
    <w:p w:rsidR="00752B50" w:rsidRDefault="00752B50">
      <w:pPr>
        <w:pStyle w:val="a3"/>
        <w:spacing w:before="5"/>
        <w:ind w:left="0" w:firstLine="0"/>
        <w:jc w:val="left"/>
      </w:pPr>
    </w:p>
    <w:p w:rsidR="00752B50" w:rsidRDefault="001E1DF4">
      <w:pPr>
        <w:pStyle w:val="1"/>
        <w:numPr>
          <w:ilvl w:val="1"/>
          <w:numId w:val="103"/>
        </w:numPr>
        <w:tabs>
          <w:tab w:val="left" w:pos="1444"/>
        </w:tabs>
        <w:ind w:left="1443" w:hanging="421"/>
        <w:jc w:val="both"/>
        <w:rPr>
          <w:color w:val="000009"/>
        </w:rPr>
      </w:pPr>
      <w:r>
        <w:rPr>
          <w:color w:val="000009"/>
        </w:rPr>
        <w:t>Механизмы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адаптации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Программы</w:t>
      </w:r>
    </w:p>
    <w:p w:rsidR="00752B50" w:rsidRDefault="001E1DF4">
      <w:pPr>
        <w:pStyle w:val="a3"/>
        <w:ind w:right="593" w:firstLine="566"/>
      </w:pPr>
      <w:r>
        <w:rPr>
          <w:color w:val="000009"/>
        </w:rPr>
        <w:t>К механизмам адаптации Программы для воспитанников с расстройством аутистического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спектра являются сетевое взаимодействие и интеграция усилий педагогических работников,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непосредственно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работающих</w:t>
      </w:r>
      <w:r>
        <w:rPr>
          <w:color w:val="000009"/>
          <w:spacing w:val="2"/>
        </w:rPr>
        <w:t xml:space="preserve"> </w:t>
      </w:r>
      <w:r>
        <w:rPr>
          <w:color w:val="000009"/>
        </w:rPr>
        <w:t>с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воспитанниками</w:t>
      </w:r>
      <w:r>
        <w:rPr>
          <w:color w:val="000009"/>
          <w:spacing w:val="4"/>
        </w:rPr>
        <w:t xml:space="preserve"> </w:t>
      </w:r>
      <w:r>
        <w:rPr>
          <w:color w:val="000009"/>
        </w:rPr>
        <w:t>с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ЗПР</w:t>
      </w:r>
    </w:p>
    <w:p w:rsidR="00752B50" w:rsidRDefault="001E1DF4">
      <w:pPr>
        <w:pStyle w:val="a3"/>
        <w:ind w:right="591" w:firstLine="566"/>
      </w:pPr>
      <w:r>
        <w:rPr>
          <w:color w:val="000009"/>
        </w:rPr>
        <w:t>Сетевые формы взаимодействия предполагают развитие содержательных горизонтальных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связей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диалоговом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режиме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столько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между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структурами,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сколько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между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командами,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работающими над определенными проблемами с использованием новых образовательных 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информационных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технологий. Сетевая организация работ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является основанием перехода от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идеологии</w:t>
      </w:r>
      <w:r>
        <w:rPr>
          <w:color w:val="000009"/>
          <w:spacing w:val="2"/>
        </w:rPr>
        <w:t xml:space="preserve"> </w:t>
      </w:r>
      <w:r>
        <w:rPr>
          <w:color w:val="000009"/>
        </w:rPr>
        <w:t>«работа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как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выполнение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распоряжений»</w:t>
      </w:r>
      <w:r>
        <w:rPr>
          <w:color w:val="000009"/>
          <w:spacing w:val="-9"/>
        </w:rPr>
        <w:t xml:space="preserve"> </w:t>
      </w:r>
      <w:r>
        <w:rPr>
          <w:color w:val="000009"/>
        </w:rPr>
        <w:t>к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идеологии</w:t>
      </w:r>
      <w:r>
        <w:rPr>
          <w:color w:val="000009"/>
          <w:spacing w:val="2"/>
        </w:rPr>
        <w:t xml:space="preserve"> </w:t>
      </w:r>
      <w:r>
        <w:rPr>
          <w:color w:val="000009"/>
        </w:rPr>
        <w:t>«работа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как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диалог».</w:t>
      </w:r>
    </w:p>
    <w:p w:rsidR="00752B50" w:rsidRDefault="001E1DF4">
      <w:pPr>
        <w:pStyle w:val="a3"/>
        <w:ind w:left="963" w:firstLine="0"/>
      </w:pPr>
      <w:r>
        <w:rPr>
          <w:color w:val="000009"/>
        </w:rPr>
        <w:t>Основные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направления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сетевого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взаимодействия,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могут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выглядеть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следующим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образом:</w:t>
      </w:r>
    </w:p>
    <w:p w:rsidR="00752B50" w:rsidRDefault="001E1DF4">
      <w:pPr>
        <w:pStyle w:val="a4"/>
        <w:numPr>
          <w:ilvl w:val="0"/>
          <w:numId w:val="45"/>
        </w:numPr>
        <w:tabs>
          <w:tab w:val="left" w:pos="1276"/>
        </w:tabs>
        <w:ind w:right="590" w:firstLine="626"/>
        <w:rPr>
          <w:sz w:val="24"/>
        </w:rPr>
      </w:pPr>
      <w:r>
        <w:rPr>
          <w:color w:val="000009"/>
          <w:sz w:val="24"/>
        </w:rPr>
        <w:t>Дошкольная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образовательная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организация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школа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(уровень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начального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общего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образования):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ранняя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диагностика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проблем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дошкольного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начального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образования,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непрерывное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сопровождение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детей.</w:t>
      </w:r>
    </w:p>
    <w:p w:rsidR="00752B50" w:rsidRDefault="001E1DF4">
      <w:pPr>
        <w:pStyle w:val="a4"/>
        <w:numPr>
          <w:ilvl w:val="0"/>
          <w:numId w:val="45"/>
        </w:numPr>
        <w:tabs>
          <w:tab w:val="left" w:pos="1125"/>
        </w:tabs>
        <w:ind w:right="590" w:firstLine="566"/>
        <w:rPr>
          <w:sz w:val="24"/>
        </w:rPr>
      </w:pPr>
      <w:r>
        <w:rPr>
          <w:color w:val="000009"/>
          <w:sz w:val="24"/>
        </w:rPr>
        <w:t>Дошкольная образовательная организация и учреждения дополнительного образования: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использование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кадров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материальной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базы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учреждений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дополнительного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образования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для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проведения факультативных занятий, сотрудничество в области разработки индивидуальных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программ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развития,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совместное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обсуждение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проблем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индивидуального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подхода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к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воспитанникам.</w:t>
      </w:r>
    </w:p>
    <w:p w:rsidR="00752B50" w:rsidRDefault="001E1DF4">
      <w:pPr>
        <w:pStyle w:val="a4"/>
        <w:numPr>
          <w:ilvl w:val="0"/>
          <w:numId w:val="45"/>
        </w:numPr>
        <w:tabs>
          <w:tab w:val="left" w:pos="1175"/>
        </w:tabs>
        <w:ind w:right="595" w:firstLine="626"/>
        <w:rPr>
          <w:sz w:val="24"/>
        </w:rPr>
      </w:pPr>
      <w:r>
        <w:rPr>
          <w:color w:val="000009"/>
          <w:sz w:val="24"/>
        </w:rPr>
        <w:t>Школы: кооперация при планировании сети профильных школ, факультативных курсов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при организации внеклассной работы.</w:t>
      </w:r>
    </w:p>
    <w:p w:rsidR="00752B50" w:rsidRDefault="001E1DF4">
      <w:pPr>
        <w:pStyle w:val="a3"/>
        <w:ind w:right="583" w:firstLine="566"/>
      </w:pPr>
      <w:r>
        <w:rPr>
          <w:color w:val="000009"/>
        </w:rPr>
        <w:t>Модель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сетевой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организации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может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осуществляется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за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счет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целенаправленного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организованного привлечения образовательных ресурсов иных образовательных организаций.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Оно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может строиться в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двух</w:t>
      </w:r>
      <w:r>
        <w:rPr>
          <w:color w:val="000009"/>
          <w:spacing w:val="2"/>
        </w:rPr>
        <w:t xml:space="preserve"> </w:t>
      </w:r>
      <w:r>
        <w:rPr>
          <w:color w:val="000009"/>
        </w:rPr>
        <w:t>основных вариантах.</w:t>
      </w:r>
    </w:p>
    <w:p w:rsidR="00752B50" w:rsidRDefault="001E1DF4">
      <w:pPr>
        <w:pStyle w:val="a3"/>
        <w:ind w:right="593" w:firstLine="566"/>
      </w:pPr>
      <w:r>
        <w:rPr>
          <w:color w:val="000009"/>
        </w:rPr>
        <w:t>Первый вариант связан с объединением нескольких образовательных организаций вокруг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наиболее сильного образовательного учреждения, обладающего достаточным материальным 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кадровым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потенциалом,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который выполняет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роль</w:t>
      </w:r>
      <w:r>
        <w:rPr>
          <w:color w:val="000009"/>
          <w:spacing w:val="5"/>
        </w:rPr>
        <w:t xml:space="preserve"> </w:t>
      </w:r>
      <w:r>
        <w:rPr>
          <w:color w:val="000009"/>
        </w:rPr>
        <w:t>«ресурсного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центра».</w:t>
      </w:r>
    </w:p>
    <w:p w:rsidR="00752B50" w:rsidRDefault="001E1DF4">
      <w:pPr>
        <w:pStyle w:val="a3"/>
        <w:ind w:right="594" w:firstLine="566"/>
      </w:pPr>
      <w:r>
        <w:rPr>
          <w:color w:val="000009"/>
        </w:rPr>
        <w:t>Второй вариант основан на кооперации образовательного учреждения с учреждениями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дополнительного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образования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привлечении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дополнительных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образовательных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ресурсов.</w:t>
      </w:r>
    </w:p>
    <w:p w:rsidR="00752B50" w:rsidRDefault="00752B50">
      <w:pPr>
        <w:sectPr w:rsidR="00752B50">
          <w:pgSz w:w="11910" w:h="16840"/>
          <w:pgMar w:top="1260" w:right="120" w:bottom="1440" w:left="880" w:header="0" w:footer="1171" w:gutter="0"/>
          <w:cols w:space="720"/>
        </w:sectPr>
      </w:pPr>
    </w:p>
    <w:p w:rsidR="00752B50" w:rsidRDefault="001E1DF4">
      <w:pPr>
        <w:pStyle w:val="a3"/>
        <w:spacing w:before="76"/>
        <w:ind w:right="587" w:firstLine="566"/>
      </w:pPr>
      <w:r>
        <w:rPr>
          <w:color w:val="000009"/>
        </w:rPr>
        <w:lastRenderedPageBreak/>
        <w:t>Таким образом, сетевое взаимодействие рассматривается как добровольное объединение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различных по своему типу и виду образовательных учреждений, реализующих образовательные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коррекционные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программы различных</w:t>
      </w:r>
      <w:r>
        <w:rPr>
          <w:color w:val="000009"/>
          <w:spacing w:val="4"/>
        </w:rPr>
        <w:t xml:space="preserve"> </w:t>
      </w:r>
      <w:r>
        <w:rPr>
          <w:color w:val="000009"/>
        </w:rPr>
        <w:t>уровней.</w:t>
      </w:r>
    </w:p>
    <w:p w:rsidR="00752B50" w:rsidRDefault="001E1DF4">
      <w:pPr>
        <w:pStyle w:val="a3"/>
        <w:spacing w:before="1"/>
        <w:ind w:right="581" w:firstLine="566"/>
      </w:pPr>
      <w:r>
        <w:rPr>
          <w:color w:val="000009"/>
        </w:rPr>
        <w:t>При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этом,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образовательные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учреждения,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входящие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состав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сетевого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взаимодействия,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сохраняют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свою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самостоятельность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и права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юридических</w:t>
      </w:r>
      <w:r>
        <w:rPr>
          <w:color w:val="000009"/>
          <w:spacing w:val="2"/>
        </w:rPr>
        <w:t xml:space="preserve"> </w:t>
      </w:r>
      <w:r>
        <w:rPr>
          <w:color w:val="000009"/>
        </w:rPr>
        <w:t>лиц.</w:t>
      </w:r>
    </w:p>
    <w:p w:rsidR="00752B50" w:rsidRDefault="001E1DF4">
      <w:pPr>
        <w:pStyle w:val="a3"/>
        <w:ind w:right="585" w:firstLine="566"/>
      </w:pPr>
      <w:r>
        <w:rPr>
          <w:color w:val="000009"/>
        </w:rPr>
        <w:t>Интеграция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усилий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воспитателей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специалистов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ДОО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Эффективность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коррекционно-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развивающей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работы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многом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зависит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от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преемственности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работе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воспитателей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специалистов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ДОО.</w:t>
      </w:r>
    </w:p>
    <w:p w:rsidR="00752B50" w:rsidRDefault="001E1DF4">
      <w:pPr>
        <w:pStyle w:val="a3"/>
        <w:ind w:right="582" w:firstLine="566"/>
      </w:pPr>
      <w:r>
        <w:rPr>
          <w:color w:val="000009"/>
        </w:rPr>
        <w:t>Взаимодействие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воспитателями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специалисты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осуществляют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разных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формах.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Это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совместное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составление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перспективного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планирования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работы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текущий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период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всех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образовательных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областях;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обсуждение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выбор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форм,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методов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приемов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коррекционно-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развивающей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работы;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оснащение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развивающего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предметного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пространства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групповом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помещении;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взаимопосещение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участие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интегрированной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образовательной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деятельности;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совместное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осуществление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образовательной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деятельности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ходе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режимных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моментов,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еженедельные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задания специалистов воспитателям.</w:t>
      </w:r>
    </w:p>
    <w:p w:rsidR="00752B50" w:rsidRDefault="001E1DF4">
      <w:pPr>
        <w:pStyle w:val="a3"/>
        <w:spacing w:before="1"/>
        <w:ind w:right="583" w:firstLine="566"/>
      </w:pPr>
      <w:r>
        <w:rPr>
          <w:color w:val="000009"/>
        </w:rPr>
        <w:t>В календарных планах воспитателей в начале каждого месяца специалисты указывают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лексические темы на месяц, примерный лексикон по каждой изучаемой теме, основные цели 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задачи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коррекционной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работы;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перечисляет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фамилии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детей,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коррекции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развития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которых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воспитатели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данный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отрезок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времени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должны уделить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особое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внимание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первую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очередь.</w:t>
      </w:r>
    </w:p>
    <w:p w:rsidR="00752B50" w:rsidRDefault="001E1DF4">
      <w:pPr>
        <w:pStyle w:val="a3"/>
        <w:ind w:left="963" w:firstLine="0"/>
      </w:pPr>
      <w:r>
        <w:rPr>
          <w:color w:val="000009"/>
        </w:rPr>
        <w:t>Например,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еженедельные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задания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логопеда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воспитателю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включают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следующие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разделы:</w:t>
      </w:r>
    </w:p>
    <w:p w:rsidR="00752B50" w:rsidRDefault="001E1DF4">
      <w:pPr>
        <w:pStyle w:val="a4"/>
        <w:numPr>
          <w:ilvl w:val="1"/>
          <w:numId w:val="46"/>
        </w:numPr>
        <w:tabs>
          <w:tab w:val="left" w:pos="1324"/>
        </w:tabs>
        <w:ind w:left="1323" w:hanging="301"/>
        <w:rPr>
          <w:sz w:val="24"/>
        </w:rPr>
      </w:pPr>
      <w:r>
        <w:rPr>
          <w:color w:val="000009"/>
          <w:sz w:val="24"/>
        </w:rPr>
        <w:t>логопедические</w:t>
      </w:r>
      <w:r>
        <w:rPr>
          <w:color w:val="000009"/>
          <w:spacing w:val="-6"/>
          <w:sz w:val="24"/>
        </w:rPr>
        <w:t xml:space="preserve"> </w:t>
      </w:r>
      <w:r>
        <w:rPr>
          <w:color w:val="000009"/>
          <w:sz w:val="24"/>
        </w:rPr>
        <w:t>пятиминутки;</w:t>
      </w:r>
    </w:p>
    <w:p w:rsidR="00752B50" w:rsidRDefault="001E1DF4">
      <w:pPr>
        <w:pStyle w:val="a4"/>
        <w:numPr>
          <w:ilvl w:val="1"/>
          <w:numId w:val="46"/>
        </w:numPr>
        <w:tabs>
          <w:tab w:val="left" w:pos="1264"/>
        </w:tabs>
        <w:ind w:left="1263" w:hanging="301"/>
        <w:rPr>
          <w:sz w:val="24"/>
        </w:rPr>
      </w:pPr>
      <w:r>
        <w:rPr>
          <w:color w:val="000009"/>
          <w:sz w:val="24"/>
        </w:rPr>
        <w:t>подвижные</w:t>
      </w:r>
      <w:r>
        <w:rPr>
          <w:color w:val="000009"/>
          <w:spacing w:val="-5"/>
          <w:sz w:val="24"/>
        </w:rPr>
        <w:t xml:space="preserve"> </w:t>
      </w:r>
      <w:r>
        <w:rPr>
          <w:color w:val="000009"/>
          <w:sz w:val="24"/>
        </w:rPr>
        <w:t>игры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-5"/>
          <w:sz w:val="24"/>
        </w:rPr>
        <w:t xml:space="preserve"> </w:t>
      </w:r>
      <w:r>
        <w:rPr>
          <w:color w:val="000009"/>
          <w:sz w:val="24"/>
        </w:rPr>
        <w:t>пальчиковая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гимнастика;</w:t>
      </w:r>
    </w:p>
    <w:p w:rsidR="00752B50" w:rsidRDefault="001E1DF4">
      <w:pPr>
        <w:pStyle w:val="a4"/>
        <w:numPr>
          <w:ilvl w:val="1"/>
          <w:numId w:val="46"/>
        </w:numPr>
        <w:tabs>
          <w:tab w:val="left" w:pos="1302"/>
        </w:tabs>
        <w:ind w:right="593" w:firstLine="566"/>
        <w:rPr>
          <w:sz w:val="24"/>
        </w:rPr>
      </w:pPr>
      <w:r>
        <w:rPr>
          <w:color w:val="000009"/>
          <w:sz w:val="24"/>
        </w:rPr>
        <w:t>индивидуальная работа; — рекомендации по подбору художественной литературы 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иллюстративного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материала.</w:t>
      </w:r>
    </w:p>
    <w:p w:rsidR="00752B50" w:rsidRDefault="001E1DF4">
      <w:pPr>
        <w:pStyle w:val="a3"/>
        <w:ind w:right="583" w:firstLine="566"/>
      </w:pPr>
      <w:r>
        <w:rPr>
          <w:color w:val="000009"/>
        </w:rPr>
        <w:t>Логопедические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пятиминутки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служат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для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логопедизации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совместной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деятельности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воспитателя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детьми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содержат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материалы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развитию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лексики,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грамматики,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фонетики,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связной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речи,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упражнения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закреплению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или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дифференциации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поставленных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звуков,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развитию навыков звукового и слогового анализа и синтеза, фонематических представлений 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неречевых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психических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функций,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связной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речи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коммуникативных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навыков,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то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есть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для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повторения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и закрепления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материала, отработанного с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детьми логопедом.</w:t>
      </w:r>
    </w:p>
    <w:p w:rsidR="00752B50" w:rsidRDefault="001E1DF4">
      <w:pPr>
        <w:pStyle w:val="a3"/>
        <w:spacing w:before="1"/>
        <w:ind w:right="588" w:firstLine="566"/>
      </w:pPr>
      <w:r>
        <w:rPr>
          <w:color w:val="000009"/>
        </w:rPr>
        <w:t>Обычно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планируется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2—3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пятиминутки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неделю,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они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обязательно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должны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быть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выдержаны в рамках изучаемой лексической темы. Логопед не только дает рекомендации по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проведению пятиминуток, но в некоторых случаях и предоставляет материалы и пособия для их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проведения.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Подвижные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игры,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упражнения,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пальчиковая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гимнастика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служат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для</w:t>
      </w:r>
      <w:r>
        <w:rPr>
          <w:color w:val="000009"/>
          <w:spacing w:val="60"/>
        </w:rPr>
        <w:t xml:space="preserve"> </w:t>
      </w:r>
      <w:r>
        <w:rPr>
          <w:color w:val="000009"/>
        </w:rPr>
        <w:t>развития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общей и тонкой моторики, координации движений, координации речи с движением, развития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подражательности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творческих</w:t>
      </w:r>
      <w:r>
        <w:rPr>
          <w:color w:val="000009"/>
          <w:spacing w:val="2"/>
        </w:rPr>
        <w:t xml:space="preserve"> </w:t>
      </w:r>
      <w:r>
        <w:rPr>
          <w:color w:val="000009"/>
        </w:rPr>
        <w:t>способностей.</w:t>
      </w:r>
    </w:p>
    <w:p w:rsidR="00752B50" w:rsidRDefault="001E1DF4">
      <w:pPr>
        <w:pStyle w:val="a3"/>
        <w:ind w:right="585" w:firstLine="566"/>
      </w:pPr>
      <w:r>
        <w:rPr>
          <w:color w:val="000009"/>
        </w:rPr>
        <w:t>Они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могут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быть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использованы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воспитателями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качестве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физкультминуток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организованной образовательной деятельности, подвижных игр на прогулке или в свободное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время во второй половине дня. Они тоже обязательно выдерживаются в рамках изучаемой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лексической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темы.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Именно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играх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игровых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заданиях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наиболее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успешно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раскрывается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эмоциональное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отношение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ребенка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к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значению слова.</w:t>
      </w:r>
    </w:p>
    <w:p w:rsidR="00752B50" w:rsidRDefault="001E1DF4">
      <w:pPr>
        <w:pStyle w:val="a3"/>
        <w:ind w:right="591" w:firstLine="626"/>
      </w:pPr>
      <w:r>
        <w:rPr>
          <w:color w:val="000009"/>
        </w:rPr>
        <w:t>Планируя индивидуальную работу воспитателей с детьми, специалисты рекомендуют им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занятия с двумя-тремя детьми в день по тем разделам программы, при усвоении которых эти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дети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испытывают наибольшие затруднения. Важно, чтобы в течение недели каждый ребенок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хотя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бы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по одному</w:t>
      </w:r>
      <w:r>
        <w:rPr>
          <w:color w:val="000009"/>
          <w:spacing w:val="-9"/>
        </w:rPr>
        <w:t xml:space="preserve"> </w:t>
      </w:r>
      <w:r>
        <w:rPr>
          <w:color w:val="000009"/>
        </w:rPr>
        <w:t>разу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позанимался с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воспитателями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индивидуально.</w:t>
      </w:r>
    </w:p>
    <w:p w:rsidR="00752B50" w:rsidRDefault="001E1DF4">
      <w:pPr>
        <w:pStyle w:val="a3"/>
        <w:ind w:right="587" w:firstLine="626"/>
      </w:pPr>
      <w:r>
        <w:rPr>
          <w:color w:val="000009"/>
        </w:rPr>
        <w:t>Цель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работы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психолого-педагогической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службы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-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содействие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администрации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педагогическому коллективу ДОО в создании социальной ситуации развития, соответствующей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индивидуальности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воспитанников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обеспечивающей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психологические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условия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для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охраны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здоровья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развития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личности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воспитанников,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родителей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(законных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представителей),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педагогических работников и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других</w:t>
      </w:r>
      <w:r>
        <w:rPr>
          <w:color w:val="000009"/>
          <w:spacing w:val="2"/>
        </w:rPr>
        <w:t xml:space="preserve"> </w:t>
      </w:r>
      <w:r>
        <w:rPr>
          <w:color w:val="000009"/>
        </w:rPr>
        <w:t>участников</w:t>
      </w:r>
      <w:r>
        <w:rPr>
          <w:color w:val="000009"/>
          <w:spacing w:val="3"/>
        </w:rPr>
        <w:t xml:space="preserve"> </w:t>
      </w:r>
      <w:r>
        <w:rPr>
          <w:color w:val="000009"/>
        </w:rPr>
        <w:t>образовательного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процесса.</w:t>
      </w:r>
    </w:p>
    <w:p w:rsidR="00752B50" w:rsidRDefault="00752B50">
      <w:pPr>
        <w:sectPr w:rsidR="00752B50">
          <w:pgSz w:w="11910" w:h="16840"/>
          <w:pgMar w:top="1260" w:right="120" w:bottom="1440" w:left="880" w:header="0" w:footer="1171" w:gutter="0"/>
          <w:cols w:space="720"/>
        </w:sectPr>
      </w:pPr>
    </w:p>
    <w:p w:rsidR="00752B50" w:rsidRDefault="001E1DF4">
      <w:pPr>
        <w:pStyle w:val="a3"/>
        <w:spacing w:before="76"/>
        <w:ind w:right="587" w:firstLine="566"/>
      </w:pPr>
      <w:r>
        <w:rPr>
          <w:color w:val="000009"/>
        </w:rPr>
        <w:lastRenderedPageBreak/>
        <w:t>Психолого-педагогическая коррекция - активное воздействие на процесс формирования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личности в детском возрасте и сохранение ее индивидуальности, осуществляемое на основе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совместной деятельности педагога-психолога, учителей-логопедов, медицинских работников 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других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специалистов.</w:t>
      </w:r>
    </w:p>
    <w:p w:rsidR="00752B50" w:rsidRDefault="001E1DF4">
      <w:pPr>
        <w:pStyle w:val="a3"/>
        <w:spacing w:before="1"/>
        <w:ind w:right="586" w:firstLine="566"/>
      </w:pPr>
      <w:r>
        <w:rPr>
          <w:color w:val="000009"/>
        </w:rPr>
        <w:t>Цель: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своевременное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выявление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проблем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развитии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помощь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воспитанникам,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нуждающимся в психолого-педагогическом и логопедическом сопровождении. Формы работы: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групповые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и индивидуальные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коррекционно-развивающие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занятия.</w:t>
      </w:r>
    </w:p>
    <w:p w:rsidR="00752B50" w:rsidRDefault="001E1DF4">
      <w:pPr>
        <w:pStyle w:val="a3"/>
        <w:ind w:right="583" w:firstLine="566"/>
      </w:pPr>
      <w:r>
        <w:rPr>
          <w:color w:val="000009"/>
        </w:rPr>
        <w:t>Психологическое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консультирование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представляет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собой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психоло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–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педагогическое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просвещение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—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формирование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воспитанников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родителей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(законных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представителей),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педагогических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работников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администрации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образовательного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учреждения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потребности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психолого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–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педагогических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знаниях,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желания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использовать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интересах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собственного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развития;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создание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условий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для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полноценного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личностного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развития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самоопределения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воспитанников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каждом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возрастном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этапе,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также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своевременного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предупреждения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возможных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нарушений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становлении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личности и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развитии интеллекта;</w:t>
      </w:r>
    </w:p>
    <w:p w:rsidR="00752B50" w:rsidRDefault="001E1DF4">
      <w:pPr>
        <w:pStyle w:val="a3"/>
        <w:spacing w:before="1"/>
        <w:ind w:left="963" w:firstLine="0"/>
      </w:pPr>
      <w:r>
        <w:rPr>
          <w:color w:val="000009"/>
        </w:rPr>
        <w:t>Формы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работы:</w:t>
      </w:r>
    </w:p>
    <w:p w:rsidR="00752B50" w:rsidRDefault="001E1DF4">
      <w:pPr>
        <w:pStyle w:val="a4"/>
        <w:numPr>
          <w:ilvl w:val="0"/>
          <w:numId w:val="45"/>
        </w:numPr>
        <w:tabs>
          <w:tab w:val="left" w:pos="1103"/>
        </w:tabs>
        <w:ind w:left="1102" w:hanging="140"/>
        <w:rPr>
          <w:sz w:val="24"/>
        </w:rPr>
      </w:pPr>
      <w:r>
        <w:rPr>
          <w:color w:val="000009"/>
          <w:sz w:val="24"/>
        </w:rPr>
        <w:t>индивидуальное</w:t>
      </w:r>
      <w:r>
        <w:rPr>
          <w:color w:val="000009"/>
          <w:spacing w:val="-5"/>
          <w:sz w:val="24"/>
        </w:rPr>
        <w:t xml:space="preserve"> </w:t>
      </w:r>
      <w:r>
        <w:rPr>
          <w:color w:val="000009"/>
          <w:sz w:val="24"/>
        </w:rPr>
        <w:t>консультирование</w:t>
      </w:r>
      <w:r>
        <w:rPr>
          <w:color w:val="000009"/>
          <w:spacing w:val="-5"/>
          <w:sz w:val="24"/>
        </w:rPr>
        <w:t xml:space="preserve"> </w:t>
      </w:r>
      <w:r>
        <w:rPr>
          <w:color w:val="000009"/>
          <w:sz w:val="24"/>
        </w:rPr>
        <w:t>родителей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педагогов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по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запросам;</w:t>
      </w:r>
    </w:p>
    <w:p w:rsidR="00752B50" w:rsidRDefault="001E1DF4">
      <w:pPr>
        <w:pStyle w:val="a4"/>
        <w:numPr>
          <w:ilvl w:val="0"/>
          <w:numId w:val="45"/>
        </w:numPr>
        <w:tabs>
          <w:tab w:val="left" w:pos="1251"/>
          <w:tab w:val="left" w:pos="1252"/>
          <w:tab w:val="left" w:pos="2443"/>
          <w:tab w:val="left" w:pos="4071"/>
          <w:tab w:val="left" w:pos="5474"/>
          <w:tab w:val="left" w:pos="7083"/>
          <w:tab w:val="left" w:pos="8313"/>
          <w:tab w:val="left" w:pos="9311"/>
          <w:tab w:val="left" w:pos="9632"/>
        </w:tabs>
        <w:ind w:right="524" w:firstLine="566"/>
        <w:jc w:val="right"/>
        <w:rPr>
          <w:sz w:val="24"/>
        </w:rPr>
      </w:pPr>
      <w:r>
        <w:rPr>
          <w:color w:val="000009"/>
          <w:sz w:val="24"/>
        </w:rPr>
        <w:t>плановые</w:t>
      </w:r>
      <w:r>
        <w:rPr>
          <w:color w:val="000009"/>
          <w:sz w:val="24"/>
        </w:rPr>
        <w:tab/>
        <w:t>консультации</w:t>
      </w:r>
      <w:r>
        <w:rPr>
          <w:color w:val="000009"/>
          <w:sz w:val="24"/>
        </w:rPr>
        <w:tab/>
        <w:t>(посещение</w:t>
      </w:r>
      <w:r>
        <w:rPr>
          <w:color w:val="000009"/>
          <w:sz w:val="24"/>
        </w:rPr>
        <w:tab/>
        <w:t>родительских</w:t>
      </w:r>
      <w:r>
        <w:rPr>
          <w:color w:val="000009"/>
          <w:sz w:val="24"/>
        </w:rPr>
        <w:tab/>
        <w:t>собраний,</w:t>
      </w:r>
      <w:r>
        <w:rPr>
          <w:color w:val="000009"/>
          <w:sz w:val="24"/>
        </w:rPr>
        <w:tab/>
        <w:t>участие</w:t>
      </w:r>
      <w:r>
        <w:rPr>
          <w:color w:val="000009"/>
          <w:sz w:val="24"/>
        </w:rPr>
        <w:tab/>
        <w:t>в</w:t>
      </w:r>
      <w:r>
        <w:rPr>
          <w:color w:val="000009"/>
          <w:sz w:val="24"/>
        </w:rPr>
        <w:tab/>
        <w:t>работе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родительских</w:t>
      </w:r>
      <w:r>
        <w:rPr>
          <w:color w:val="000009"/>
          <w:spacing w:val="2"/>
          <w:sz w:val="24"/>
        </w:rPr>
        <w:t xml:space="preserve"> </w:t>
      </w:r>
      <w:r>
        <w:rPr>
          <w:color w:val="000009"/>
          <w:sz w:val="24"/>
        </w:rPr>
        <w:t>клубов,</w:t>
      </w:r>
      <w:r>
        <w:rPr>
          <w:color w:val="000009"/>
          <w:spacing w:val="2"/>
          <w:sz w:val="24"/>
        </w:rPr>
        <w:t xml:space="preserve"> </w:t>
      </w:r>
      <w:r>
        <w:rPr>
          <w:color w:val="000009"/>
          <w:sz w:val="24"/>
        </w:rPr>
        <w:t>выступления</w:t>
      </w:r>
      <w:r>
        <w:rPr>
          <w:color w:val="000009"/>
          <w:spacing w:val="5"/>
          <w:sz w:val="24"/>
        </w:rPr>
        <w:t xml:space="preserve"> </w:t>
      </w:r>
      <w:r>
        <w:rPr>
          <w:color w:val="000009"/>
          <w:sz w:val="24"/>
        </w:rPr>
        <w:t>на</w:t>
      </w:r>
      <w:r>
        <w:rPr>
          <w:color w:val="000009"/>
          <w:spacing w:val="2"/>
          <w:sz w:val="24"/>
        </w:rPr>
        <w:t xml:space="preserve"> </w:t>
      </w:r>
      <w:r>
        <w:rPr>
          <w:color w:val="000009"/>
          <w:sz w:val="24"/>
        </w:rPr>
        <w:t>педагогических</w:t>
      </w:r>
      <w:r>
        <w:rPr>
          <w:color w:val="000009"/>
          <w:spacing w:val="2"/>
          <w:sz w:val="24"/>
        </w:rPr>
        <w:t xml:space="preserve"> </w:t>
      </w:r>
      <w:r>
        <w:rPr>
          <w:color w:val="000009"/>
          <w:sz w:val="24"/>
        </w:rPr>
        <w:t>совещаниях,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проведение</w:t>
      </w:r>
      <w:r>
        <w:rPr>
          <w:color w:val="000009"/>
          <w:spacing w:val="2"/>
          <w:sz w:val="24"/>
        </w:rPr>
        <w:t xml:space="preserve"> </w:t>
      </w:r>
      <w:r>
        <w:rPr>
          <w:color w:val="000009"/>
          <w:sz w:val="24"/>
        </w:rPr>
        <w:t>мастер-классов).</w:t>
      </w:r>
    </w:p>
    <w:p w:rsidR="00752B50" w:rsidRDefault="001E1DF4">
      <w:pPr>
        <w:pStyle w:val="a3"/>
        <w:ind w:right="588" w:firstLine="566"/>
      </w:pPr>
      <w:r>
        <w:rPr>
          <w:color w:val="000009"/>
        </w:rPr>
        <w:t>Психологическая профилактика — предупреждение возникновения явлений дезадаптации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воспитанников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ДОО,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разработка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конкретных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рекомендаций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педагогическим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работникам,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родителям (законным представителям) по оказанию помощи в вопросах воспитания, обучения и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развития.</w:t>
      </w:r>
    </w:p>
    <w:p w:rsidR="00752B50" w:rsidRDefault="001E1DF4">
      <w:pPr>
        <w:pStyle w:val="a3"/>
        <w:ind w:right="580" w:firstLine="566"/>
      </w:pPr>
      <w:r>
        <w:rPr>
          <w:color w:val="000009"/>
        </w:rPr>
        <w:t>Психолого-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педагогический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консилиум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ДОО.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Одной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из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форм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взаимодействия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специалистов, объединяющихся для психолого – педагогичекой диагностики и сопровождения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детей с отклонениями в развитии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и/или состоянием декомпенсации и/или испытывающими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сложности в социализации является Психолого-педагогический консилиум (ППк). Цель ППк -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обеспечение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диагностико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–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коррекционного,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психолого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–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педагогического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сопровождения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воспитанников с отклонениями психофизического развития и /или испытывающими сложности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социализации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детском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коллективе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освоении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основной</w:t>
      </w:r>
      <w:r>
        <w:rPr>
          <w:color w:val="000009"/>
          <w:spacing w:val="60"/>
        </w:rPr>
        <w:t xml:space="preserve"> </w:t>
      </w:r>
      <w:r>
        <w:rPr>
          <w:color w:val="000009"/>
        </w:rPr>
        <w:t>образовательной</w:t>
      </w:r>
      <w:r>
        <w:rPr>
          <w:color w:val="000009"/>
          <w:spacing w:val="60"/>
        </w:rPr>
        <w:t xml:space="preserve"> </w:t>
      </w:r>
      <w:r>
        <w:rPr>
          <w:color w:val="000009"/>
        </w:rPr>
        <w:t>программы,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исходя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из реальных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возможностей образовательного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учреждения.</w:t>
      </w:r>
    </w:p>
    <w:p w:rsidR="00752B50" w:rsidRDefault="001E1DF4">
      <w:pPr>
        <w:pStyle w:val="a3"/>
        <w:spacing w:before="1"/>
        <w:ind w:left="963" w:firstLine="0"/>
      </w:pPr>
      <w:r>
        <w:rPr>
          <w:color w:val="000009"/>
        </w:rPr>
        <w:t>Задачи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ППк:</w:t>
      </w:r>
    </w:p>
    <w:p w:rsidR="00752B50" w:rsidRDefault="001E1DF4">
      <w:pPr>
        <w:pStyle w:val="a4"/>
        <w:numPr>
          <w:ilvl w:val="0"/>
          <w:numId w:val="45"/>
        </w:numPr>
        <w:tabs>
          <w:tab w:val="left" w:pos="1103"/>
        </w:tabs>
        <w:ind w:right="588" w:firstLine="566"/>
        <w:rPr>
          <w:sz w:val="24"/>
        </w:rPr>
      </w:pPr>
      <w:r>
        <w:rPr>
          <w:color w:val="000009"/>
          <w:sz w:val="24"/>
        </w:rPr>
        <w:t>выявления и ранняя (с первых дней пребывания ребенка в ДОО) диагностика отклонений</w:t>
      </w:r>
      <w:r>
        <w:rPr>
          <w:color w:val="000009"/>
          <w:spacing w:val="-57"/>
          <w:sz w:val="24"/>
        </w:rPr>
        <w:t xml:space="preserve"> </w:t>
      </w:r>
      <w:r>
        <w:rPr>
          <w:color w:val="000009"/>
          <w:sz w:val="24"/>
        </w:rPr>
        <w:t>в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развитии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сложностей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в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социализации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в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детском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коллективе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освоении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Программы;</w:t>
      </w:r>
    </w:p>
    <w:p w:rsidR="00752B50" w:rsidRDefault="001E1DF4">
      <w:pPr>
        <w:pStyle w:val="a4"/>
        <w:numPr>
          <w:ilvl w:val="0"/>
          <w:numId w:val="45"/>
        </w:numPr>
        <w:tabs>
          <w:tab w:val="left" w:pos="1113"/>
        </w:tabs>
        <w:ind w:right="587" w:firstLine="566"/>
        <w:rPr>
          <w:sz w:val="24"/>
        </w:rPr>
      </w:pPr>
      <w:r>
        <w:rPr>
          <w:color w:val="000009"/>
          <w:sz w:val="24"/>
        </w:rPr>
        <w:t>профилактика физических, интеллектуальных и эмоционально-личностных перегрузок 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срывов;</w:t>
      </w:r>
    </w:p>
    <w:p w:rsidR="00752B50" w:rsidRDefault="001E1DF4">
      <w:pPr>
        <w:pStyle w:val="a4"/>
        <w:numPr>
          <w:ilvl w:val="0"/>
          <w:numId w:val="45"/>
        </w:numPr>
        <w:tabs>
          <w:tab w:val="left" w:pos="1362"/>
        </w:tabs>
        <w:ind w:right="585" w:firstLine="566"/>
        <w:rPr>
          <w:sz w:val="24"/>
        </w:rPr>
      </w:pPr>
      <w:r>
        <w:rPr>
          <w:color w:val="000009"/>
          <w:sz w:val="24"/>
        </w:rPr>
        <w:t>выявление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резервных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возможностей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развития;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-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определение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характера,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продолжительности,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эффективности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специальной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(коррекционной)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помощи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в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рамках,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имеющихся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в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ДОО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возможностей;</w:t>
      </w:r>
    </w:p>
    <w:p w:rsidR="00752B50" w:rsidRDefault="001E1DF4">
      <w:pPr>
        <w:pStyle w:val="a4"/>
        <w:numPr>
          <w:ilvl w:val="0"/>
          <w:numId w:val="45"/>
        </w:numPr>
        <w:tabs>
          <w:tab w:val="left" w:pos="1149"/>
        </w:tabs>
        <w:ind w:right="582" w:firstLine="566"/>
        <w:rPr>
          <w:sz w:val="24"/>
        </w:rPr>
      </w:pPr>
      <w:r>
        <w:rPr>
          <w:color w:val="000009"/>
          <w:sz w:val="24"/>
        </w:rPr>
        <w:t>выявление воспитанников нуждающихся в специализированных условиях обучения; -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оценка (в рамках профессиональной квалификации сотрудников) психофизического развития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воспитанников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направление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информации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последнем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в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службы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социального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педагогического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сопровождения детей;</w:t>
      </w:r>
    </w:p>
    <w:p w:rsidR="00752B50" w:rsidRDefault="001E1DF4">
      <w:pPr>
        <w:pStyle w:val="a4"/>
        <w:numPr>
          <w:ilvl w:val="0"/>
          <w:numId w:val="45"/>
        </w:numPr>
        <w:tabs>
          <w:tab w:val="left" w:pos="1221"/>
        </w:tabs>
        <w:ind w:right="596" w:firstLine="566"/>
        <w:jc w:val="left"/>
        <w:rPr>
          <w:sz w:val="24"/>
        </w:rPr>
      </w:pPr>
      <w:r>
        <w:rPr>
          <w:color w:val="000009"/>
          <w:sz w:val="24"/>
        </w:rPr>
        <w:t>подготовка</w:t>
      </w:r>
      <w:r>
        <w:rPr>
          <w:color w:val="000009"/>
          <w:spacing w:val="54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56"/>
          <w:sz w:val="24"/>
        </w:rPr>
        <w:t xml:space="preserve"> </w:t>
      </w:r>
      <w:r>
        <w:rPr>
          <w:color w:val="000009"/>
          <w:sz w:val="24"/>
        </w:rPr>
        <w:t>ведение</w:t>
      </w:r>
      <w:r>
        <w:rPr>
          <w:color w:val="000009"/>
          <w:spacing w:val="54"/>
          <w:sz w:val="24"/>
        </w:rPr>
        <w:t xml:space="preserve"> </w:t>
      </w:r>
      <w:r>
        <w:rPr>
          <w:color w:val="000009"/>
          <w:sz w:val="24"/>
        </w:rPr>
        <w:t>документации,</w:t>
      </w:r>
      <w:r>
        <w:rPr>
          <w:color w:val="000009"/>
          <w:spacing w:val="55"/>
          <w:sz w:val="24"/>
        </w:rPr>
        <w:t xml:space="preserve"> </w:t>
      </w:r>
      <w:r>
        <w:rPr>
          <w:color w:val="000009"/>
          <w:sz w:val="24"/>
        </w:rPr>
        <w:t>отражающей</w:t>
      </w:r>
      <w:r>
        <w:rPr>
          <w:color w:val="000009"/>
          <w:spacing w:val="56"/>
          <w:sz w:val="24"/>
        </w:rPr>
        <w:t xml:space="preserve"> </w:t>
      </w:r>
      <w:r>
        <w:rPr>
          <w:color w:val="000009"/>
          <w:sz w:val="24"/>
        </w:rPr>
        <w:t>актуальное</w:t>
      </w:r>
      <w:r>
        <w:rPr>
          <w:color w:val="000009"/>
          <w:spacing w:val="54"/>
          <w:sz w:val="24"/>
        </w:rPr>
        <w:t xml:space="preserve"> </w:t>
      </w:r>
      <w:r>
        <w:rPr>
          <w:color w:val="000009"/>
          <w:sz w:val="24"/>
        </w:rPr>
        <w:t>развитие</w:t>
      </w:r>
      <w:r>
        <w:rPr>
          <w:color w:val="000009"/>
          <w:spacing w:val="54"/>
          <w:sz w:val="24"/>
        </w:rPr>
        <w:t xml:space="preserve"> </w:t>
      </w:r>
      <w:r>
        <w:rPr>
          <w:color w:val="000009"/>
          <w:sz w:val="24"/>
        </w:rPr>
        <w:t>ребенка,</w:t>
      </w:r>
      <w:r>
        <w:rPr>
          <w:color w:val="000009"/>
          <w:spacing w:val="-57"/>
          <w:sz w:val="24"/>
        </w:rPr>
        <w:t xml:space="preserve"> </w:t>
      </w:r>
      <w:r>
        <w:rPr>
          <w:color w:val="000009"/>
          <w:sz w:val="24"/>
        </w:rPr>
        <w:t>динамику</w:t>
      </w:r>
      <w:r>
        <w:rPr>
          <w:color w:val="000009"/>
          <w:spacing w:val="-9"/>
          <w:sz w:val="24"/>
        </w:rPr>
        <w:t xml:space="preserve"> </w:t>
      </w:r>
      <w:r>
        <w:rPr>
          <w:color w:val="000009"/>
          <w:sz w:val="24"/>
        </w:rPr>
        <w:t>его</w:t>
      </w:r>
      <w:r>
        <w:rPr>
          <w:color w:val="000009"/>
          <w:spacing w:val="2"/>
          <w:sz w:val="24"/>
        </w:rPr>
        <w:t xml:space="preserve"> </w:t>
      </w:r>
      <w:r>
        <w:rPr>
          <w:color w:val="000009"/>
          <w:sz w:val="24"/>
        </w:rPr>
        <w:t>состояния,</w:t>
      </w:r>
      <w:r>
        <w:rPr>
          <w:color w:val="000009"/>
          <w:spacing w:val="2"/>
          <w:sz w:val="24"/>
        </w:rPr>
        <w:t xml:space="preserve"> </w:t>
      </w:r>
      <w:r>
        <w:rPr>
          <w:color w:val="000009"/>
          <w:sz w:val="24"/>
        </w:rPr>
        <w:t>уровень</w:t>
      </w:r>
      <w:r>
        <w:rPr>
          <w:color w:val="000009"/>
          <w:spacing w:val="2"/>
          <w:sz w:val="24"/>
        </w:rPr>
        <w:t xml:space="preserve"> </w:t>
      </w:r>
      <w:r>
        <w:rPr>
          <w:color w:val="000009"/>
          <w:sz w:val="24"/>
        </w:rPr>
        <w:t>успешности;</w:t>
      </w:r>
    </w:p>
    <w:p w:rsidR="00752B50" w:rsidRDefault="001E1DF4">
      <w:pPr>
        <w:pStyle w:val="a4"/>
        <w:numPr>
          <w:ilvl w:val="0"/>
          <w:numId w:val="45"/>
        </w:numPr>
        <w:tabs>
          <w:tab w:val="left" w:pos="1132"/>
        </w:tabs>
        <w:ind w:right="590" w:firstLine="566"/>
        <w:jc w:val="left"/>
        <w:rPr>
          <w:sz w:val="24"/>
        </w:rPr>
      </w:pPr>
      <w:r>
        <w:rPr>
          <w:color w:val="000009"/>
          <w:sz w:val="24"/>
        </w:rPr>
        <w:t>консультирование</w:t>
      </w:r>
      <w:r>
        <w:rPr>
          <w:color w:val="000009"/>
          <w:spacing w:val="23"/>
          <w:sz w:val="24"/>
        </w:rPr>
        <w:t xml:space="preserve"> </w:t>
      </w:r>
      <w:r>
        <w:rPr>
          <w:color w:val="000009"/>
          <w:sz w:val="24"/>
        </w:rPr>
        <w:t>родителей</w:t>
      </w:r>
      <w:r>
        <w:rPr>
          <w:color w:val="000009"/>
          <w:spacing w:val="25"/>
          <w:sz w:val="24"/>
        </w:rPr>
        <w:t xml:space="preserve"> </w:t>
      </w:r>
      <w:r>
        <w:rPr>
          <w:color w:val="000009"/>
          <w:sz w:val="24"/>
        </w:rPr>
        <w:t>(законных</w:t>
      </w:r>
      <w:r>
        <w:rPr>
          <w:color w:val="000009"/>
          <w:spacing w:val="23"/>
          <w:sz w:val="24"/>
        </w:rPr>
        <w:t xml:space="preserve"> </w:t>
      </w:r>
      <w:r>
        <w:rPr>
          <w:color w:val="000009"/>
          <w:sz w:val="24"/>
        </w:rPr>
        <w:t>представителей)</w:t>
      </w:r>
      <w:r>
        <w:rPr>
          <w:color w:val="000009"/>
          <w:spacing w:val="23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25"/>
          <w:sz w:val="24"/>
        </w:rPr>
        <w:t xml:space="preserve"> </w:t>
      </w:r>
      <w:r>
        <w:rPr>
          <w:color w:val="000009"/>
          <w:sz w:val="24"/>
        </w:rPr>
        <w:t>педагогических</w:t>
      </w:r>
      <w:r>
        <w:rPr>
          <w:color w:val="000009"/>
          <w:spacing w:val="26"/>
          <w:sz w:val="24"/>
        </w:rPr>
        <w:t xml:space="preserve"> </w:t>
      </w:r>
      <w:r>
        <w:rPr>
          <w:color w:val="000009"/>
          <w:sz w:val="24"/>
        </w:rPr>
        <w:t>работников,</w:t>
      </w:r>
      <w:r>
        <w:rPr>
          <w:color w:val="000009"/>
          <w:spacing w:val="-57"/>
          <w:sz w:val="24"/>
        </w:rPr>
        <w:t xml:space="preserve"> </w:t>
      </w:r>
      <w:r>
        <w:rPr>
          <w:color w:val="000009"/>
          <w:sz w:val="24"/>
        </w:rPr>
        <w:t>непосредственно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представляющих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интересы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ребенка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в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семье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образовательном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учреждении;</w:t>
      </w:r>
    </w:p>
    <w:p w:rsidR="00752B50" w:rsidRDefault="001E1DF4">
      <w:pPr>
        <w:pStyle w:val="a4"/>
        <w:numPr>
          <w:ilvl w:val="0"/>
          <w:numId w:val="45"/>
        </w:numPr>
        <w:tabs>
          <w:tab w:val="left" w:pos="1103"/>
        </w:tabs>
        <w:spacing w:before="1"/>
        <w:ind w:left="1102" w:hanging="140"/>
        <w:jc w:val="left"/>
        <w:rPr>
          <w:sz w:val="24"/>
        </w:rPr>
      </w:pPr>
      <w:r>
        <w:rPr>
          <w:color w:val="000009"/>
          <w:sz w:val="24"/>
        </w:rPr>
        <w:t>формирование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банка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данных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о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детях с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особыми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образовательными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потребностям</w:t>
      </w:r>
    </w:p>
    <w:p w:rsidR="00752B50" w:rsidRDefault="00752B50">
      <w:pPr>
        <w:rPr>
          <w:sz w:val="24"/>
        </w:rPr>
        <w:sectPr w:rsidR="00752B50">
          <w:pgSz w:w="11910" w:h="16840"/>
          <w:pgMar w:top="1260" w:right="120" w:bottom="1440" w:left="880" w:header="0" w:footer="1171" w:gutter="0"/>
          <w:cols w:space="720"/>
        </w:sectPr>
      </w:pPr>
    </w:p>
    <w:p w:rsidR="00752B50" w:rsidRDefault="001E1DF4">
      <w:pPr>
        <w:pStyle w:val="1"/>
        <w:spacing w:before="61" w:line="240" w:lineRule="auto"/>
        <w:ind w:left="3299"/>
      </w:pPr>
      <w:bookmarkStart w:id="23" w:name="_bookmark20"/>
      <w:bookmarkEnd w:id="23"/>
      <w:r>
        <w:rPr>
          <w:color w:val="000009"/>
        </w:rPr>
        <w:lastRenderedPageBreak/>
        <w:t>III.</w:t>
      </w:r>
      <w:r>
        <w:rPr>
          <w:color w:val="000009"/>
          <w:spacing w:val="-9"/>
        </w:rPr>
        <w:t xml:space="preserve"> </w:t>
      </w:r>
      <w:r>
        <w:rPr>
          <w:color w:val="000009"/>
        </w:rPr>
        <w:t>ОРГАНИЗАЦИОННЫЙ</w:t>
      </w:r>
      <w:r>
        <w:rPr>
          <w:color w:val="000009"/>
          <w:spacing w:val="-9"/>
        </w:rPr>
        <w:t xml:space="preserve"> </w:t>
      </w:r>
      <w:r>
        <w:rPr>
          <w:color w:val="000009"/>
        </w:rPr>
        <w:t>РАЗДЕЛ</w:t>
      </w:r>
    </w:p>
    <w:p w:rsidR="00752B50" w:rsidRDefault="00752B50">
      <w:pPr>
        <w:pStyle w:val="a3"/>
        <w:ind w:left="0" w:firstLine="0"/>
        <w:jc w:val="left"/>
        <w:rPr>
          <w:b/>
        </w:rPr>
      </w:pPr>
    </w:p>
    <w:p w:rsidR="00752B50" w:rsidRDefault="001E1DF4">
      <w:pPr>
        <w:pStyle w:val="1"/>
        <w:numPr>
          <w:ilvl w:val="1"/>
          <w:numId w:val="44"/>
        </w:numPr>
        <w:tabs>
          <w:tab w:val="left" w:pos="1662"/>
        </w:tabs>
        <w:spacing w:before="1" w:line="240" w:lineRule="auto"/>
        <w:ind w:right="589" w:firstLine="708"/>
        <w:jc w:val="left"/>
        <w:rPr>
          <w:color w:val="000009"/>
        </w:rPr>
      </w:pPr>
      <w:bookmarkStart w:id="24" w:name="_bookmark21"/>
      <w:bookmarkEnd w:id="24"/>
      <w:r>
        <w:rPr>
          <w:color w:val="000009"/>
          <w:u w:val="thick" w:color="000009"/>
        </w:rPr>
        <w:t>Психолого-педагогические</w:t>
      </w:r>
      <w:r>
        <w:rPr>
          <w:color w:val="000009"/>
          <w:spacing w:val="12"/>
          <w:u w:val="thick" w:color="000009"/>
        </w:rPr>
        <w:t xml:space="preserve"> </w:t>
      </w:r>
      <w:r>
        <w:rPr>
          <w:color w:val="000009"/>
          <w:u w:val="thick" w:color="000009"/>
        </w:rPr>
        <w:t>условия,</w:t>
      </w:r>
      <w:r>
        <w:rPr>
          <w:color w:val="000009"/>
          <w:spacing w:val="16"/>
          <w:u w:val="thick" w:color="000009"/>
        </w:rPr>
        <w:t xml:space="preserve"> </w:t>
      </w:r>
      <w:r>
        <w:rPr>
          <w:color w:val="000009"/>
          <w:u w:val="thick" w:color="000009"/>
        </w:rPr>
        <w:t>обеспечивающие</w:t>
      </w:r>
      <w:r>
        <w:rPr>
          <w:color w:val="000009"/>
          <w:spacing w:val="12"/>
          <w:u w:val="thick" w:color="000009"/>
        </w:rPr>
        <w:t xml:space="preserve"> </w:t>
      </w:r>
      <w:r>
        <w:rPr>
          <w:color w:val="000009"/>
          <w:u w:val="thick" w:color="000009"/>
        </w:rPr>
        <w:t>развитие</w:t>
      </w:r>
      <w:r>
        <w:rPr>
          <w:color w:val="000009"/>
          <w:spacing w:val="12"/>
          <w:u w:val="thick" w:color="000009"/>
        </w:rPr>
        <w:t xml:space="preserve"> </w:t>
      </w:r>
      <w:r>
        <w:rPr>
          <w:color w:val="000009"/>
          <w:u w:val="thick" w:color="000009"/>
        </w:rPr>
        <w:t>ребенка</w:t>
      </w:r>
      <w:r>
        <w:rPr>
          <w:color w:val="000009"/>
          <w:spacing w:val="13"/>
          <w:u w:val="thick" w:color="000009"/>
        </w:rPr>
        <w:t xml:space="preserve"> </w:t>
      </w:r>
      <w:r>
        <w:rPr>
          <w:color w:val="000009"/>
          <w:u w:val="thick" w:color="000009"/>
        </w:rPr>
        <w:t>с</w:t>
      </w:r>
      <w:r>
        <w:rPr>
          <w:color w:val="000009"/>
          <w:spacing w:val="-57"/>
        </w:rPr>
        <w:t xml:space="preserve"> </w:t>
      </w:r>
      <w:r>
        <w:rPr>
          <w:color w:val="000009"/>
          <w:u w:val="thick" w:color="000009"/>
        </w:rPr>
        <w:t>задержкой</w:t>
      </w:r>
      <w:r>
        <w:rPr>
          <w:color w:val="000009"/>
          <w:spacing w:val="-1"/>
          <w:u w:val="thick" w:color="000009"/>
        </w:rPr>
        <w:t xml:space="preserve"> </w:t>
      </w:r>
      <w:r>
        <w:rPr>
          <w:color w:val="000009"/>
          <w:u w:val="thick" w:color="000009"/>
        </w:rPr>
        <w:t>психического развития</w:t>
      </w:r>
    </w:p>
    <w:p w:rsidR="00752B50" w:rsidRDefault="00752B50">
      <w:pPr>
        <w:pStyle w:val="a3"/>
        <w:spacing w:before="8"/>
        <w:ind w:left="0" w:firstLine="0"/>
        <w:jc w:val="left"/>
        <w:rPr>
          <w:b/>
          <w:sz w:val="15"/>
        </w:rPr>
      </w:pPr>
    </w:p>
    <w:p w:rsidR="00752B50" w:rsidRDefault="001E1DF4">
      <w:pPr>
        <w:pStyle w:val="a3"/>
        <w:spacing w:before="90"/>
        <w:ind w:right="582"/>
      </w:pPr>
      <w:r>
        <w:rPr>
          <w:color w:val="000009"/>
        </w:rPr>
        <w:t>Требования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условиям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получения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дошкольного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образования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воспитанниками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ЗПР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представляют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собой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интегративное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описание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совокупности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условий,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необходимых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для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реализации АОП МБДОУ «Детский сад № 63 комбинированного вида» Вахитовского района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г.Казани., и структурируются по сферам ресурсного обеспечения. Интегративным результатом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реализации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указанных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требований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должно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быть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создание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комфортной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коррекционно-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развивающей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образовательной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среды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для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воспитанников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ЗПР,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построенной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учетом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образовательных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потребностей,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которая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обеспечивает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высокое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качество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образования,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его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доступность,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открытость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привлекательность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для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воспитанников,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родителей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(законных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представителей), гарантирует охрану и укрепление физического, психического и социального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здоровья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воспитанников.</w:t>
      </w:r>
    </w:p>
    <w:p w:rsidR="00752B50" w:rsidRDefault="00752B50">
      <w:pPr>
        <w:pStyle w:val="a3"/>
        <w:spacing w:before="1"/>
        <w:ind w:left="0" w:firstLine="0"/>
        <w:jc w:val="left"/>
      </w:pPr>
    </w:p>
    <w:p w:rsidR="00752B50" w:rsidRDefault="001E1DF4">
      <w:pPr>
        <w:pStyle w:val="a3"/>
        <w:ind w:right="584" w:firstLine="566"/>
      </w:pPr>
      <w:r>
        <w:rPr>
          <w:color w:val="000009"/>
        </w:rPr>
        <w:t>Программа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предполагает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создание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следующих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психолого-педагогических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условий,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обеспечивающих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развитие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ребенка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соответствии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его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возрастными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индивидуальными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возможностями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и интересами:</w:t>
      </w:r>
    </w:p>
    <w:p w:rsidR="00752B50" w:rsidRDefault="001E1DF4">
      <w:pPr>
        <w:pStyle w:val="a4"/>
        <w:numPr>
          <w:ilvl w:val="0"/>
          <w:numId w:val="43"/>
        </w:numPr>
        <w:tabs>
          <w:tab w:val="left" w:pos="1211"/>
        </w:tabs>
        <w:ind w:right="582" w:firstLine="566"/>
        <w:rPr>
          <w:sz w:val="24"/>
        </w:rPr>
      </w:pPr>
      <w:r>
        <w:rPr>
          <w:color w:val="000009"/>
          <w:sz w:val="24"/>
        </w:rPr>
        <w:t>Направленность</w:t>
      </w:r>
      <w:r>
        <w:rPr>
          <w:color w:val="000009"/>
          <w:spacing w:val="4"/>
          <w:sz w:val="24"/>
        </w:rPr>
        <w:t xml:space="preserve"> </w:t>
      </w:r>
      <w:r>
        <w:rPr>
          <w:color w:val="000009"/>
          <w:sz w:val="24"/>
        </w:rPr>
        <w:t>на</w:t>
      </w:r>
      <w:r>
        <w:rPr>
          <w:color w:val="000009"/>
          <w:spacing w:val="3"/>
          <w:sz w:val="24"/>
        </w:rPr>
        <w:t xml:space="preserve"> </w:t>
      </w:r>
      <w:r>
        <w:rPr>
          <w:color w:val="000009"/>
          <w:sz w:val="24"/>
        </w:rPr>
        <w:t>целостное</w:t>
      </w:r>
      <w:r>
        <w:rPr>
          <w:color w:val="000009"/>
          <w:spacing w:val="3"/>
          <w:sz w:val="24"/>
        </w:rPr>
        <w:t xml:space="preserve"> </w:t>
      </w:r>
      <w:r>
        <w:rPr>
          <w:color w:val="000009"/>
          <w:sz w:val="24"/>
        </w:rPr>
        <w:t>развитие</w:t>
      </w:r>
      <w:r>
        <w:rPr>
          <w:color w:val="000009"/>
          <w:spacing w:val="3"/>
          <w:sz w:val="24"/>
        </w:rPr>
        <w:t xml:space="preserve"> </w:t>
      </w:r>
      <w:r>
        <w:rPr>
          <w:color w:val="000009"/>
          <w:sz w:val="24"/>
        </w:rPr>
        <w:t>(главные</w:t>
      </w:r>
      <w:r>
        <w:rPr>
          <w:color w:val="000009"/>
          <w:spacing w:val="2"/>
          <w:sz w:val="24"/>
        </w:rPr>
        <w:t xml:space="preserve"> </w:t>
      </w:r>
      <w:r>
        <w:rPr>
          <w:color w:val="000009"/>
          <w:sz w:val="24"/>
        </w:rPr>
        <w:t>ориентиры</w:t>
      </w:r>
      <w:r>
        <w:rPr>
          <w:color w:val="000009"/>
          <w:spacing w:val="3"/>
          <w:sz w:val="24"/>
        </w:rPr>
        <w:t xml:space="preserve"> </w:t>
      </w:r>
      <w:r>
        <w:rPr>
          <w:color w:val="000009"/>
          <w:sz w:val="24"/>
        </w:rPr>
        <w:t>развития</w:t>
      </w:r>
      <w:r>
        <w:rPr>
          <w:color w:val="000009"/>
          <w:spacing w:val="12"/>
          <w:sz w:val="24"/>
        </w:rPr>
        <w:t xml:space="preserve"> </w:t>
      </w:r>
      <w:r>
        <w:rPr>
          <w:color w:val="000009"/>
          <w:sz w:val="24"/>
        </w:rPr>
        <w:t>-</w:t>
      </w:r>
      <w:r>
        <w:rPr>
          <w:color w:val="000009"/>
          <w:spacing w:val="3"/>
          <w:sz w:val="24"/>
        </w:rPr>
        <w:t xml:space="preserve"> </w:t>
      </w:r>
      <w:r>
        <w:rPr>
          <w:color w:val="000009"/>
          <w:sz w:val="24"/>
        </w:rPr>
        <w:t>психомоторный,</w:t>
      </w:r>
      <w:r>
        <w:rPr>
          <w:color w:val="000009"/>
          <w:spacing w:val="-57"/>
          <w:sz w:val="24"/>
        </w:rPr>
        <w:t xml:space="preserve"> </w:t>
      </w:r>
      <w:r>
        <w:rPr>
          <w:color w:val="000009"/>
          <w:sz w:val="24"/>
        </w:rPr>
        <w:t>социальный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и общий интеллект).</w:t>
      </w:r>
    </w:p>
    <w:p w:rsidR="00752B50" w:rsidRDefault="001E1DF4">
      <w:pPr>
        <w:pStyle w:val="a4"/>
        <w:numPr>
          <w:ilvl w:val="0"/>
          <w:numId w:val="43"/>
        </w:numPr>
        <w:tabs>
          <w:tab w:val="left" w:pos="1271"/>
        </w:tabs>
        <w:ind w:right="591" w:firstLine="566"/>
        <w:rPr>
          <w:sz w:val="24"/>
        </w:rPr>
      </w:pPr>
      <w:r>
        <w:rPr>
          <w:color w:val="000009"/>
          <w:sz w:val="24"/>
        </w:rPr>
        <w:t>Становление</w:t>
      </w:r>
      <w:r>
        <w:rPr>
          <w:color w:val="000009"/>
          <w:spacing w:val="3"/>
          <w:sz w:val="24"/>
        </w:rPr>
        <w:t xml:space="preserve"> </w:t>
      </w:r>
      <w:r>
        <w:rPr>
          <w:color w:val="000009"/>
          <w:sz w:val="24"/>
        </w:rPr>
        <w:t>социальных</w:t>
      </w:r>
      <w:r>
        <w:rPr>
          <w:color w:val="000009"/>
          <w:spacing w:val="6"/>
          <w:sz w:val="24"/>
        </w:rPr>
        <w:t xml:space="preserve"> </w:t>
      </w:r>
      <w:r>
        <w:rPr>
          <w:color w:val="000009"/>
          <w:sz w:val="24"/>
        </w:rPr>
        <w:t>качеств</w:t>
      </w:r>
      <w:r>
        <w:rPr>
          <w:color w:val="000009"/>
          <w:spacing w:val="3"/>
          <w:sz w:val="24"/>
        </w:rPr>
        <w:t xml:space="preserve"> </w:t>
      </w:r>
      <w:r>
        <w:rPr>
          <w:color w:val="000009"/>
          <w:sz w:val="24"/>
        </w:rPr>
        <w:t>как</w:t>
      </w:r>
      <w:r>
        <w:rPr>
          <w:color w:val="000009"/>
          <w:spacing w:val="4"/>
          <w:sz w:val="24"/>
        </w:rPr>
        <w:t xml:space="preserve"> </w:t>
      </w:r>
      <w:r>
        <w:rPr>
          <w:color w:val="000009"/>
          <w:sz w:val="24"/>
        </w:rPr>
        <w:t>приоритетное</w:t>
      </w:r>
      <w:r>
        <w:rPr>
          <w:color w:val="000009"/>
          <w:spacing w:val="3"/>
          <w:sz w:val="24"/>
        </w:rPr>
        <w:t xml:space="preserve"> </w:t>
      </w:r>
      <w:r>
        <w:rPr>
          <w:color w:val="000009"/>
          <w:sz w:val="24"/>
        </w:rPr>
        <w:t>направление</w:t>
      </w:r>
      <w:r>
        <w:rPr>
          <w:color w:val="000009"/>
          <w:spacing w:val="3"/>
          <w:sz w:val="24"/>
        </w:rPr>
        <w:t xml:space="preserve"> </w:t>
      </w:r>
      <w:r>
        <w:rPr>
          <w:color w:val="000009"/>
          <w:sz w:val="24"/>
        </w:rPr>
        <w:t>развития,</w:t>
      </w:r>
      <w:r>
        <w:rPr>
          <w:color w:val="000009"/>
          <w:spacing w:val="3"/>
          <w:sz w:val="24"/>
        </w:rPr>
        <w:t xml:space="preserve"> </w:t>
      </w:r>
      <w:r>
        <w:rPr>
          <w:color w:val="000009"/>
          <w:sz w:val="24"/>
        </w:rPr>
        <w:t>которое</w:t>
      </w:r>
      <w:r>
        <w:rPr>
          <w:color w:val="000009"/>
          <w:spacing w:val="-57"/>
          <w:sz w:val="24"/>
        </w:rPr>
        <w:t xml:space="preserve"> </w:t>
      </w:r>
      <w:r>
        <w:rPr>
          <w:color w:val="000009"/>
          <w:sz w:val="24"/>
        </w:rPr>
        <w:t>должно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стать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стержнем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во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всех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видах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коррекционно-развивающей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работы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с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ребенком.</w:t>
      </w:r>
    </w:p>
    <w:p w:rsidR="00752B50" w:rsidRDefault="001E1DF4">
      <w:pPr>
        <w:pStyle w:val="a4"/>
        <w:numPr>
          <w:ilvl w:val="0"/>
          <w:numId w:val="43"/>
        </w:numPr>
        <w:tabs>
          <w:tab w:val="left" w:pos="1390"/>
          <w:tab w:val="left" w:pos="1391"/>
          <w:tab w:val="left" w:pos="2963"/>
          <w:tab w:val="left" w:pos="6142"/>
          <w:tab w:val="left" w:pos="6518"/>
          <w:tab w:val="left" w:pos="7966"/>
          <w:tab w:val="left" w:pos="9016"/>
          <w:tab w:val="left" w:pos="9378"/>
        </w:tabs>
        <w:ind w:right="589" w:firstLine="566"/>
        <w:rPr>
          <w:sz w:val="24"/>
        </w:rPr>
      </w:pPr>
      <w:r>
        <w:rPr>
          <w:color w:val="000009"/>
          <w:sz w:val="24"/>
        </w:rPr>
        <w:t>Организация</w:t>
      </w:r>
      <w:r>
        <w:rPr>
          <w:color w:val="000009"/>
          <w:sz w:val="24"/>
        </w:rPr>
        <w:tab/>
        <w:t>коррекционно-развивающих</w:t>
      </w:r>
      <w:r>
        <w:rPr>
          <w:color w:val="000009"/>
          <w:sz w:val="24"/>
        </w:rPr>
        <w:tab/>
        <w:t>и</w:t>
      </w:r>
      <w:r>
        <w:rPr>
          <w:color w:val="000009"/>
          <w:sz w:val="24"/>
        </w:rPr>
        <w:tab/>
        <w:t>обучающих</w:t>
      </w:r>
      <w:r>
        <w:rPr>
          <w:color w:val="000009"/>
          <w:sz w:val="24"/>
        </w:rPr>
        <w:tab/>
        <w:t>занятий</w:t>
      </w:r>
      <w:r>
        <w:rPr>
          <w:color w:val="000009"/>
          <w:sz w:val="24"/>
        </w:rPr>
        <w:tab/>
        <w:t>в</w:t>
      </w:r>
      <w:r>
        <w:rPr>
          <w:color w:val="000009"/>
          <w:sz w:val="24"/>
        </w:rPr>
        <w:tab/>
      </w:r>
      <w:r>
        <w:rPr>
          <w:color w:val="000009"/>
          <w:spacing w:val="-1"/>
          <w:sz w:val="24"/>
        </w:rPr>
        <w:t>условиях</w:t>
      </w:r>
      <w:r>
        <w:rPr>
          <w:color w:val="000009"/>
          <w:spacing w:val="-57"/>
          <w:sz w:val="24"/>
        </w:rPr>
        <w:t xml:space="preserve"> </w:t>
      </w:r>
      <w:r>
        <w:rPr>
          <w:color w:val="000009"/>
          <w:sz w:val="24"/>
        </w:rPr>
        <w:t>индивидуального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обучения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и обучения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в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условиях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микрогрупп.</w:t>
      </w:r>
    </w:p>
    <w:p w:rsidR="00752B50" w:rsidRDefault="001E1DF4">
      <w:pPr>
        <w:pStyle w:val="a4"/>
        <w:numPr>
          <w:ilvl w:val="0"/>
          <w:numId w:val="43"/>
        </w:numPr>
        <w:tabs>
          <w:tab w:val="left" w:pos="1269"/>
        </w:tabs>
        <w:spacing w:before="1"/>
        <w:ind w:right="586" w:firstLine="566"/>
        <w:rPr>
          <w:sz w:val="24"/>
        </w:rPr>
      </w:pPr>
      <w:r>
        <w:rPr>
          <w:color w:val="000009"/>
          <w:sz w:val="24"/>
        </w:rPr>
        <w:t>Оценка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эффективности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образовательного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процесса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по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показаниям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индивидуального</w:t>
      </w:r>
      <w:r>
        <w:rPr>
          <w:color w:val="000009"/>
          <w:spacing w:val="-57"/>
          <w:sz w:val="24"/>
        </w:rPr>
        <w:t xml:space="preserve"> </w:t>
      </w:r>
      <w:r>
        <w:rPr>
          <w:color w:val="000009"/>
          <w:sz w:val="24"/>
        </w:rPr>
        <w:t>развития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ребенка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(ИОМ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ребенка-инвалида).</w:t>
      </w:r>
    </w:p>
    <w:p w:rsidR="00752B50" w:rsidRDefault="001E1DF4">
      <w:pPr>
        <w:pStyle w:val="a4"/>
        <w:numPr>
          <w:ilvl w:val="0"/>
          <w:numId w:val="43"/>
        </w:numPr>
        <w:tabs>
          <w:tab w:val="left" w:pos="1204"/>
        </w:tabs>
        <w:ind w:left="1203" w:hanging="241"/>
        <w:rPr>
          <w:sz w:val="24"/>
        </w:rPr>
      </w:pPr>
      <w:r>
        <w:rPr>
          <w:color w:val="000009"/>
          <w:sz w:val="24"/>
        </w:rPr>
        <w:t>Последовательная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работа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с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семьей.</w:t>
      </w:r>
    </w:p>
    <w:p w:rsidR="00752B50" w:rsidRDefault="001E1DF4">
      <w:pPr>
        <w:pStyle w:val="a3"/>
        <w:tabs>
          <w:tab w:val="left" w:pos="4270"/>
          <w:tab w:val="left" w:pos="5174"/>
          <w:tab w:val="left" w:pos="6301"/>
          <w:tab w:val="left" w:pos="6637"/>
          <w:tab w:val="left" w:pos="7582"/>
          <w:tab w:val="left" w:pos="8560"/>
        </w:tabs>
        <w:ind w:right="592"/>
        <w:jc w:val="left"/>
      </w:pPr>
      <w:r>
        <w:rPr>
          <w:color w:val="000009"/>
        </w:rPr>
        <w:t>Коррекционно-развивающая</w:t>
      </w:r>
      <w:r>
        <w:rPr>
          <w:color w:val="000009"/>
        </w:rPr>
        <w:tab/>
        <w:t>работа</w:t>
      </w:r>
      <w:r>
        <w:rPr>
          <w:color w:val="000009"/>
        </w:rPr>
        <w:tab/>
        <w:t>строится</w:t>
      </w:r>
      <w:r>
        <w:rPr>
          <w:color w:val="000009"/>
        </w:rPr>
        <w:tab/>
        <w:t>с</w:t>
      </w:r>
      <w:r>
        <w:rPr>
          <w:color w:val="000009"/>
        </w:rPr>
        <w:tab/>
        <w:t>учетом</w:t>
      </w:r>
      <w:r>
        <w:rPr>
          <w:color w:val="000009"/>
        </w:rPr>
        <w:tab/>
        <w:t>особых</w:t>
      </w:r>
      <w:r>
        <w:rPr>
          <w:color w:val="000009"/>
        </w:rPr>
        <w:tab/>
      </w:r>
      <w:r>
        <w:rPr>
          <w:color w:val="000009"/>
          <w:spacing w:val="-1"/>
        </w:rPr>
        <w:t>образовательных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потребностей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детей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с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ЗПР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заключений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психолого-медико-педагогической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комиссии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(ПМПК).</w:t>
      </w:r>
    </w:p>
    <w:p w:rsidR="00752B50" w:rsidRDefault="00752B50">
      <w:pPr>
        <w:pStyle w:val="a3"/>
        <w:spacing w:before="5"/>
        <w:ind w:left="0" w:firstLine="0"/>
        <w:jc w:val="left"/>
      </w:pPr>
    </w:p>
    <w:p w:rsidR="00752B50" w:rsidRDefault="001E1DF4">
      <w:pPr>
        <w:pStyle w:val="1"/>
        <w:numPr>
          <w:ilvl w:val="1"/>
          <w:numId w:val="44"/>
        </w:numPr>
        <w:tabs>
          <w:tab w:val="left" w:pos="1805"/>
          <w:tab w:val="left" w:pos="1806"/>
          <w:tab w:val="left" w:pos="3734"/>
          <w:tab w:val="left" w:pos="7172"/>
          <w:tab w:val="left" w:pos="8999"/>
        </w:tabs>
        <w:spacing w:line="240" w:lineRule="auto"/>
        <w:ind w:right="586" w:firstLine="566"/>
        <w:jc w:val="left"/>
        <w:rPr>
          <w:color w:val="000009"/>
        </w:rPr>
      </w:pPr>
      <w:bookmarkStart w:id="25" w:name="_bookmark22"/>
      <w:bookmarkEnd w:id="25"/>
      <w:r>
        <w:rPr>
          <w:color w:val="000009"/>
        </w:rPr>
        <w:t>Организация</w:t>
      </w:r>
      <w:r>
        <w:rPr>
          <w:color w:val="000009"/>
        </w:rPr>
        <w:tab/>
        <w:t>материально-технического</w:t>
      </w:r>
      <w:r>
        <w:rPr>
          <w:color w:val="000009"/>
        </w:rPr>
        <w:tab/>
        <w:t>обеспечения</w:t>
      </w:r>
      <w:r>
        <w:rPr>
          <w:color w:val="000009"/>
        </w:rPr>
        <w:tab/>
        <w:t>Программы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методическими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материалами и средствами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обучения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и воспитания</w:t>
      </w:r>
    </w:p>
    <w:p w:rsidR="00752B50" w:rsidRDefault="001E1DF4">
      <w:pPr>
        <w:pStyle w:val="a4"/>
        <w:numPr>
          <w:ilvl w:val="2"/>
          <w:numId w:val="44"/>
        </w:numPr>
        <w:tabs>
          <w:tab w:val="left" w:pos="1624"/>
        </w:tabs>
        <w:ind w:hanging="601"/>
        <w:rPr>
          <w:b/>
          <w:sz w:val="24"/>
        </w:rPr>
      </w:pPr>
      <w:r>
        <w:rPr>
          <w:b/>
          <w:color w:val="000009"/>
          <w:sz w:val="24"/>
        </w:rPr>
        <w:t>Материально-техническое</w:t>
      </w:r>
      <w:r>
        <w:rPr>
          <w:b/>
          <w:color w:val="000009"/>
          <w:spacing w:val="-4"/>
          <w:sz w:val="24"/>
        </w:rPr>
        <w:t xml:space="preserve"> </w:t>
      </w:r>
      <w:r>
        <w:rPr>
          <w:b/>
          <w:color w:val="000009"/>
          <w:sz w:val="24"/>
        </w:rPr>
        <w:t>обеспечение</w:t>
      </w:r>
      <w:r>
        <w:rPr>
          <w:b/>
          <w:color w:val="000009"/>
          <w:spacing w:val="-4"/>
          <w:sz w:val="24"/>
        </w:rPr>
        <w:t xml:space="preserve"> </w:t>
      </w:r>
      <w:r>
        <w:rPr>
          <w:b/>
          <w:color w:val="000009"/>
          <w:sz w:val="24"/>
        </w:rPr>
        <w:t>Программы</w:t>
      </w:r>
    </w:p>
    <w:p w:rsidR="00752B50" w:rsidRDefault="00752B50">
      <w:pPr>
        <w:pStyle w:val="a3"/>
        <w:spacing w:before="6"/>
        <w:ind w:left="0" w:firstLine="0"/>
        <w:jc w:val="left"/>
        <w:rPr>
          <w:b/>
          <w:sz w:val="23"/>
        </w:rPr>
      </w:pPr>
    </w:p>
    <w:p w:rsidR="00752B50" w:rsidRDefault="001E1DF4">
      <w:pPr>
        <w:pStyle w:val="a3"/>
        <w:spacing w:before="1"/>
        <w:ind w:left="963" w:firstLine="0"/>
        <w:jc w:val="left"/>
      </w:pPr>
      <w:r>
        <w:rPr>
          <w:color w:val="000009"/>
        </w:rPr>
        <w:t>Проектная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мощность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ДОУ,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используемая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образовательных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целях:</w:t>
      </w:r>
    </w:p>
    <w:p w:rsidR="00752B50" w:rsidRDefault="001E1DF4">
      <w:pPr>
        <w:pStyle w:val="a4"/>
        <w:numPr>
          <w:ilvl w:val="0"/>
          <w:numId w:val="42"/>
        </w:numPr>
        <w:tabs>
          <w:tab w:val="left" w:pos="1156"/>
        </w:tabs>
        <w:spacing w:before="2" w:line="293" w:lineRule="exact"/>
        <w:ind w:hanging="193"/>
        <w:jc w:val="left"/>
        <w:rPr>
          <w:sz w:val="24"/>
        </w:rPr>
      </w:pPr>
      <w:r>
        <w:rPr>
          <w:color w:val="000009"/>
          <w:sz w:val="24"/>
        </w:rPr>
        <w:t>групповое</w:t>
      </w:r>
      <w:r>
        <w:rPr>
          <w:color w:val="000009"/>
          <w:spacing w:val="-6"/>
          <w:sz w:val="24"/>
        </w:rPr>
        <w:t xml:space="preserve"> </w:t>
      </w:r>
      <w:r>
        <w:rPr>
          <w:color w:val="000009"/>
          <w:sz w:val="24"/>
        </w:rPr>
        <w:t>помещение;</w:t>
      </w:r>
    </w:p>
    <w:p w:rsidR="00752B50" w:rsidRDefault="001E1DF4">
      <w:pPr>
        <w:pStyle w:val="a4"/>
        <w:numPr>
          <w:ilvl w:val="0"/>
          <w:numId w:val="42"/>
        </w:numPr>
        <w:tabs>
          <w:tab w:val="left" w:pos="1216"/>
        </w:tabs>
        <w:spacing w:line="293" w:lineRule="exact"/>
        <w:ind w:left="1215" w:hanging="253"/>
        <w:jc w:val="left"/>
        <w:rPr>
          <w:sz w:val="24"/>
        </w:rPr>
      </w:pPr>
      <w:r>
        <w:rPr>
          <w:color w:val="000009"/>
          <w:sz w:val="24"/>
        </w:rPr>
        <w:t>музыкальный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зал;</w:t>
      </w:r>
    </w:p>
    <w:p w:rsidR="00752B50" w:rsidRDefault="001E1DF4">
      <w:pPr>
        <w:pStyle w:val="a4"/>
        <w:numPr>
          <w:ilvl w:val="0"/>
          <w:numId w:val="42"/>
        </w:numPr>
        <w:tabs>
          <w:tab w:val="left" w:pos="1216"/>
        </w:tabs>
        <w:spacing w:before="1"/>
        <w:ind w:left="1215" w:hanging="253"/>
        <w:jc w:val="left"/>
        <w:rPr>
          <w:sz w:val="24"/>
        </w:rPr>
      </w:pPr>
      <w:r>
        <w:rPr>
          <w:color w:val="000009"/>
          <w:sz w:val="24"/>
        </w:rPr>
        <w:t>физкультурный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зал;</w:t>
      </w:r>
    </w:p>
    <w:p w:rsidR="00752B50" w:rsidRDefault="001E1DF4">
      <w:pPr>
        <w:pStyle w:val="a4"/>
        <w:numPr>
          <w:ilvl w:val="0"/>
          <w:numId w:val="42"/>
        </w:numPr>
        <w:tabs>
          <w:tab w:val="left" w:pos="1216"/>
        </w:tabs>
        <w:spacing w:before="2" w:line="293" w:lineRule="exact"/>
        <w:ind w:left="1215" w:hanging="253"/>
        <w:jc w:val="left"/>
        <w:rPr>
          <w:sz w:val="24"/>
        </w:rPr>
      </w:pPr>
      <w:r>
        <w:rPr>
          <w:color w:val="000009"/>
          <w:sz w:val="24"/>
        </w:rPr>
        <w:t>кабинет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учителя-логопеда(дефектолога);</w:t>
      </w:r>
    </w:p>
    <w:p w:rsidR="00752B50" w:rsidRDefault="001E1DF4">
      <w:pPr>
        <w:pStyle w:val="a4"/>
        <w:numPr>
          <w:ilvl w:val="0"/>
          <w:numId w:val="42"/>
        </w:numPr>
        <w:tabs>
          <w:tab w:val="left" w:pos="1216"/>
        </w:tabs>
        <w:spacing w:line="293" w:lineRule="exact"/>
        <w:ind w:left="1215" w:hanging="253"/>
        <w:jc w:val="left"/>
        <w:rPr>
          <w:sz w:val="24"/>
        </w:rPr>
      </w:pPr>
      <w:r>
        <w:rPr>
          <w:color w:val="000009"/>
          <w:sz w:val="24"/>
        </w:rPr>
        <w:t>кабинет</w:t>
      </w:r>
      <w:r>
        <w:rPr>
          <w:color w:val="000009"/>
          <w:spacing w:val="-5"/>
          <w:sz w:val="24"/>
        </w:rPr>
        <w:t xml:space="preserve"> </w:t>
      </w:r>
      <w:r>
        <w:rPr>
          <w:color w:val="000009"/>
          <w:sz w:val="24"/>
        </w:rPr>
        <w:t>педагога-психолога;</w:t>
      </w:r>
    </w:p>
    <w:p w:rsidR="00752B50" w:rsidRDefault="001E1DF4">
      <w:pPr>
        <w:pStyle w:val="a4"/>
        <w:numPr>
          <w:ilvl w:val="0"/>
          <w:numId w:val="42"/>
        </w:numPr>
        <w:tabs>
          <w:tab w:val="left" w:pos="1216"/>
        </w:tabs>
        <w:spacing w:before="1"/>
        <w:ind w:left="1215" w:hanging="253"/>
        <w:jc w:val="left"/>
        <w:rPr>
          <w:sz w:val="24"/>
        </w:rPr>
      </w:pPr>
      <w:r>
        <w:rPr>
          <w:color w:val="000009"/>
          <w:sz w:val="24"/>
        </w:rPr>
        <w:t>прогулочная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площадка</w:t>
      </w:r>
    </w:p>
    <w:p w:rsidR="00752B50" w:rsidRDefault="00752B50">
      <w:pPr>
        <w:rPr>
          <w:sz w:val="24"/>
        </w:rPr>
        <w:sectPr w:rsidR="00752B50">
          <w:pgSz w:w="11910" w:h="16840"/>
          <w:pgMar w:top="1280" w:right="120" w:bottom="1440" w:left="880" w:header="0" w:footer="1171" w:gutter="0"/>
          <w:cols w:space="720"/>
        </w:sectPr>
      </w:pPr>
    </w:p>
    <w:tbl>
      <w:tblPr>
        <w:tblStyle w:val="TableNormal"/>
        <w:tblW w:w="0" w:type="auto"/>
        <w:tblInd w:w="2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7"/>
        <w:gridCol w:w="5104"/>
      </w:tblGrid>
      <w:tr w:rsidR="00752B50">
        <w:trPr>
          <w:trHeight w:val="552"/>
        </w:trPr>
        <w:tc>
          <w:tcPr>
            <w:tcW w:w="4787" w:type="dxa"/>
          </w:tcPr>
          <w:p w:rsidR="00752B50" w:rsidRDefault="001E1DF4">
            <w:pPr>
              <w:pStyle w:val="TableParagraph"/>
              <w:spacing w:line="268" w:lineRule="exact"/>
              <w:ind w:left="674"/>
              <w:rPr>
                <w:sz w:val="24"/>
              </w:rPr>
            </w:pPr>
            <w:r>
              <w:rPr>
                <w:color w:val="000009"/>
                <w:sz w:val="24"/>
              </w:rPr>
              <w:lastRenderedPageBreak/>
              <w:t>Вид</w:t>
            </w:r>
            <w:r>
              <w:rPr>
                <w:color w:val="000009"/>
                <w:spacing w:val="-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помещения,</w:t>
            </w:r>
            <w:r>
              <w:rPr>
                <w:color w:val="000009"/>
                <w:spacing w:val="-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функциональное</w:t>
            </w:r>
          </w:p>
          <w:p w:rsidR="00752B50" w:rsidRDefault="001E1DF4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color w:val="000009"/>
                <w:sz w:val="24"/>
              </w:rPr>
              <w:t>использование.</w:t>
            </w:r>
          </w:p>
        </w:tc>
        <w:tc>
          <w:tcPr>
            <w:tcW w:w="5104" w:type="dxa"/>
          </w:tcPr>
          <w:p w:rsidR="00752B50" w:rsidRDefault="001E1DF4">
            <w:pPr>
              <w:pStyle w:val="TableParagraph"/>
              <w:spacing w:line="268" w:lineRule="exact"/>
              <w:ind w:left="657" w:right="157"/>
              <w:jc w:val="center"/>
              <w:rPr>
                <w:sz w:val="24"/>
              </w:rPr>
            </w:pPr>
            <w:r>
              <w:rPr>
                <w:color w:val="000009"/>
                <w:sz w:val="24"/>
              </w:rPr>
              <w:t>Перечень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средств</w:t>
            </w:r>
            <w:r>
              <w:rPr>
                <w:color w:val="000009"/>
                <w:spacing w:val="-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обучения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воспитания</w:t>
            </w:r>
          </w:p>
        </w:tc>
      </w:tr>
      <w:tr w:rsidR="00752B50">
        <w:trPr>
          <w:trHeight w:val="3465"/>
        </w:trPr>
        <w:tc>
          <w:tcPr>
            <w:tcW w:w="4787" w:type="dxa"/>
          </w:tcPr>
          <w:p w:rsidR="00752B50" w:rsidRDefault="001E1DF4">
            <w:pPr>
              <w:pStyle w:val="TableParagraph"/>
              <w:spacing w:line="274" w:lineRule="exact"/>
              <w:ind w:left="249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>Групповые</w:t>
            </w:r>
            <w:r>
              <w:rPr>
                <w:b/>
                <w:color w:val="000009"/>
                <w:spacing w:val="-4"/>
                <w:sz w:val="24"/>
              </w:rPr>
              <w:t xml:space="preserve"> </w:t>
            </w:r>
            <w:r>
              <w:rPr>
                <w:b/>
                <w:color w:val="000009"/>
                <w:sz w:val="24"/>
              </w:rPr>
              <w:t>комнаты</w:t>
            </w:r>
          </w:p>
          <w:p w:rsidR="00752B50" w:rsidRDefault="001E1DF4">
            <w:pPr>
              <w:pStyle w:val="TableParagraph"/>
              <w:numPr>
                <w:ilvl w:val="0"/>
                <w:numId w:val="41"/>
              </w:numPr>
              <w:tabs>
                <w:tab w:val="left" w:pos="675"/>
              </w:tabs>
              <w:spacing w:line="292" w:lineRule="exact"/>
              <w:ind w:hanging="426"/>
              <w:rPr>
                <w:sz w:val="24"/>
              </w:rPr>
            </w:pPr>
            <w:r>
              <w:rPr>
                <w:color w:val="000009"/>
                <w:sz w:val="24"/>
              </w:rPr>
              <w:t>Сюжетно-ролевые</w:t>
            </w:r>
            <w:r>
              <w:rPr>
                <w:color w:val="000009"/>
                <w:spacing w:val="-5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игры</w:t>
            </w:r>
          </w:p>
          <w:p w:rsidR="00752B50" w:rsidRDefault="001E1DF4">
            <w:pPr>
              <w:pStyle w:val="TableParagraph"/>
              <w:numPr>
                <w:ilvl w:val="0"/>
                <w:numId w:val="41"/>
              </w:numPr>
              <w:tabs>
                <w:tab w:val="left" w:pos="675"/>
              </w:tabs>
              <w:spacing w:line="293" w:lineRule="exact"/>
              <w:ind w:hanging="426"/>
              <w:rPr>
                <w:sz w:val="24"/>
              </w:rPr>
            </w:pPr>
            <w:r>
              <w:rPr>
                <w:color w:val="000009"/>
                <w:sz w:val="24"/>
              </w:rPr>
              <w:t>Самообслуживание</w:t>
            </w:r>
          </w:p>
          <w:p w:rsidR="00752B50" w:rsidRDefault="001E1DF4">
            <w:pPr>
              <w:pStyle w:val="TableParagraph"/>
              <w:numPr>
                <w:ilvl w:val="0"/>
                <w:numId w:val="41"/>
              </w:numPr>
              <w:tabs>
                <w:tab w:val="left" w:pos="675"/>
              </w:tabs>
              <w:spacing w:line="293" w:lineRule="exact"/>
              <w:ind w:hanging="426"/>
              <w:rPr>
                <w:sz w:val="24"/>
              </w:rPr>
            </w:pPr>
            <w:r>
              <w:rPr>
                <w:color w:val="000009"/>
                <w:sz w:val="24"/>
              </w:rPr>
              <w:t>Трудовая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деятельность</w:t>
            </w:r>
          </w:p>
          <w:p w:rsidR="00752B50" w:rsidRDefault="001E1DF4">
            <w:pPr>
              <w:pStyle w:val="TableParagraph"/>
              <w:numPr>
                <w:ilvl w:val="0"/>
                <w:numId w:val="41"/>
              </w:numPr>
              <w:tabs>
                <w:tab w:val="left" w:pos="675"/>
              </w:tabs>
              <w:spacing w:before="2" w:line="237" w:lineRule="auto"/>
              <w:ind w:right="1152"/>
              <w:rPr>
                <w:sz w:val="24"/>
              </w:rPr>
            </w:pPr>
            <w:r>
              <w:rPr>
                <w:color w:val="000009"/>
                <w:sz w:val="24"/>
              </w:rPr>
              <w:t>Самостоятельная</w:t>
            </w:r>
            <w:r>
              <w:rPr>
                <w:color w:val="000009"/>
                <w:spacing w:val="-1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творческая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деятельность</w:t>
            </w:r>
          </w:p>
          <w:p w:rsidR="00752B50" w:rsidRDefault="001E1DF4">
            <w:pPr>
              <w:pStyle w:val="TableParagraph"/>
              <w:numPr>
                <w:ilvl w:val="0"/>
                <w:numId w:val="41"/>
              </w:numPr>
              <w:tabs>
                <w:tab w:val="left" w:pos="675"/>
              </w:tabs>
              <w:spacing w:before="4" w:line="237" w:lineRule="auto"/>
              <w:ind w:right="649"/>
              <w:rPr>
                <w:sz w:val="24"/>
              </w:rPr>
            </w:pPr>
            <w:r>
              <w:rPr>
                <w:color w:val="000009"/>
                <w:sz w:val="24"/>
              </w:rPr>
              <w:t>Ознакомление</w:t>
            </w:r>
            <w:r>
              <w:rPr>
                <w:color w:val="000009"/>
                <w:spacing w:val="-5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</w:t>
            </w:r>
            <w:r>
              <w:rPr>
                <w:color w:val="000009"/>
                <w:spacing w:val="-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природой,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труд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природе</w:t>
            </w:r>
          </w:p>
          <w:p w:rsidR="00752B50" w:rsidRDefault="001E1DF4">
            <w:pPr>
              <w:pStyle w:val="TableParagraph"/>
              <w:numPr>
                <w:ilvl w:val="0"/>
                <w:numId w:val="41"/>
              </w:numPr>
              <w:tabs>
                <w:tab w:val="left" w:pos="675"/>
              </w:tabs>
              <w:spacing w:before="2"/>
              <w:ind w:hanging="426"/>
              <w:rPr>
                <w:sz w:val="24"/>
              </w:rPr>
            </w:pPr>
            <w:r>
              <w:rPr>
                <w:color w:val="000009"/>
                <w:sz w:val="24"/>
              </w:rPr>
              <w:t>Сенсорное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развитие</w:t>
            </w:r>
          </w:p>
          <w:p w:rsidR="00752B50" w:rsidRDefault="001E1DF4">
            <w:pPr>
              <w:pStyle w:val="TableParagraph"/>
              <w:numPr>
                <w:ilvl w:val="0"/>
                <w:numId w:val="41"/>
              </w:numPr>
              <w:tabs>
                <w:tab w:val="left" w:pos="675"/>
              </w:tabs>
              <w:spacing w:before="1" w:line="293" w:lineRule="exact"/>
              <w:ind w:hanging="426"/>
              <w:rPr>
                <w:sz w:val="24"/>
              </w:rPr>
            </w:pPr>
            <w:r>
              <w:rPr>
                <w:color w:val="000009"/>
                <w:sz w:val="24"/>
              </w:rPr>
              <w:t>Развитие</w:t>
            </w:r>
            <w:r>
              <w:rPr>
                <w:color w:val="000009"/>
                <w:spacing w:val="-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речи</w:t>
            </w:r>
          </w:p>
          <w:p w:rsidR="00752B50" w:rsidRDefault="001E1DF4">
            <w:pPr>
              <w:pStyle w:val="TableParagraph"/>
              <w:numPr>
                <w:ilvl w:val="0"/>
                <w:numId w:val="41"/>
              </w:numPr>
              <w:tabs>
                <w:tab w:val="left" w:pos="734"/>
                <w:tab w:val="left" w:pos="735"/>
              </w:tabs>
              <w:spacing w:before="2" w:line="237" w:lineRule="auto"/>
              <w:ind w:right="862"/>
              <w:rPr>
                <w:sz w:val="24"/>
              </w:rPr>
            </w:pPr>
            <w:r>
              <w:tab/>
            </w:r>
            <w:r>
              <w:rPr>
                <w:color w:val="000009"/>
                <w:sz w:val="24"/>
              </w:rPr>
              <w:t>Развитие элементарных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математических</w:t>
            </w:r>
            <w:r>
              <w:rPr>
                <w:color w:val="000009"/>
                <w:spacing w:val="-1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представлений</w:t>
            </w:r>
          </w:p>
        </w:tc>
        <w:tc>
          <w:tcPr>
            <w:tcW w:w="5104" w:type="dxa"/>
          </w:tcPr>
          <w:p w:rsidR="00752B50" w:rsidRDefault="001E1DF4">
            <w:pPr>
              <w:pStyle w:val="TableParagraph"/>
              <w:numPr>
                <w:ilvl w:val="0"/>
                <w:numId w:val="40"/>
              </w:numPr>
              <w:tabs>
                <w:tab w:val="left" w:pos="566"/>
              </w:tabs>
              <w:spacing w:line="237" w:lineRule="auto"/>
              <w:ind w:right="338"/>
              <w:rPr>
                <w:sz w:val="24"/>
              </w:rPr>
            </w:pPr>
            <w:r>
              <w:rPr>
                <w:color w:val="000009"/>
                <w:sz w:val="24"/>
              </w:rPr>
              <w:t>Дидактические</w:t>
            </w:r>
            <w:r>
              <w:rPr>
                <w:color w:val="000009"/>
                <w:spacing w:val="-6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материалы</w:t>
            </w:r>
            <w:r>
              <w:rPr>
                <w:color w:val="000009"/>
                <w:spacing w:val="-5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по</w:t>
            </w:r>
            <w:r>
              <w:rPr>
                <w:color w:val="000009"/>
                <w:spacing w:val="-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сенсорике,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математике, развитию речи, обучению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грамоте</w:t>
            </w:r>
          </w:p>
          <w:p w:rsidR="00752B50" w:rsidRDefault="001E1DF4">
            <w:pPr>
              <w:pStyle w:val="TableParagraph"/>
              <w:numPr>
                <w:ilvl w:val="0"/>
                <w:numId w:val="40"/>
              </w:numPr>
              <w:tabs>
                <w:tab w:val="left" w:pos="566"/>
              </w:tabs>
              <w:spacing w:before="3" w:line="293" w:lineRule="exact"/>
              <w:ind w:hanging="361"/>
              <w:rPr>
                <w:sz w:val="24"/>
              </w:rPr>
            </w:pPr>
            <w:r>
              <w:rPr>
                <w:color w:val="000009"/>
                <w:sz w:val="24"/>
              </w:rPr>
              <w:t>Муляжи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овощей</w:t>
            </w:r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</w:t>
            </w:r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фруктов</w:t>
            </w:r>
          </w:p>
          <w:p w:rsidR="00752B50" w:rsidRDefault="001E1DF4">
            <w:pPr>
              <w:pStyle w:val="TableParagraph"/>
              <w:numPr>
                <w:ilvl w:val="0"/>
                <w:numId w:val="40"/>
              </w:numPr>
              <w:tabs>
                <w:tab w:val="left" w:pos="566"/>
              </w:tabs>
              <w:spacing w:line="293" w:lineRule="exact"/>
              <w:ind w:hanging="361"/>
              <w:rPr>
                <w:sz w:val="24"/>
              </w:rPr>
            </w:pPr>
            <w:r>
              <w:rPr>
                <w:color w:val="000009"/>
                <w:sz w:val="24"/>
              </w:rPr>
              <w:t>Календари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погоды</w:t>
            </w:r>
          </w:p>
          <w:p w:rsidR="00752B50" w:rsidRDefault="001E1DF4">
            <w:pPr>
              <w:pStyle w:val="TableParagraph"/>
              <w:numPr>
                <w:ilvl w:val="0"/>
                <w:numId w:val="40"/>
              </w:numPr>
              <w:tabs>
                <w:tab w:val="left" w:pos="566"/>
              </w:tabs>
              <w:ind w:right="368"/>
              <w:rPr>
                <w:sz w:val="24"/>
              </w:rPr>
            </w:pPr>
            <w:r>
              <w:rPr>
                <w:color w:val="000009"/>
                <w:sz w:val="24"/>
              </w:rPr>
              <w:t>Плакаты и наборы дидактических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наглядных материалов с изображением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животных, птиц, насекомых, обитателей</w:t>
            </w:r>
            <w:r>
              <w:rPr>
                <w:color w:val="000009"/>
                <w:spacing w:val="-58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морей</w:t>
            </w:r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 рек, рептилий</w:t>
            </w:r>
          </w:p>
          <w:p w:rsidR="00752B50" w:rsidRDefault="001E1DF4">
            <w:pPr>
              <w:pStyle w:val="TableParagraph"/>
              <w:numPr>
                <w:ilvl w:val="0"/>
                <w:numId w:val="40"/>
              </w:numPr>
              <w:tabs>
                <w:tab w:val="left" w:pos="566"/>
              </w:tabs>
              <w:spacing w:before="1" w:line="237" w:lineRule="auto"/>
              <w:ind w:right="1058"/>
              <w:rPr>
                <w:sz w:val="24"/>
              </w:rPr>
            </w:pPr>
            <w:r>
              <w:rPr>
                <w:color w:val="000009"/>
                <w:sz w:val="24"/>
              </w:rPr>
              <w:t>Детская мебель для практической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деятельности</w:t>
            </w:r>
          </w:p>
          <w:p w:rsidR="00752B50" w:rsidRDefault="001E1DF4">
            <w:pPr>
              <w:pStyle w:val="TableParagraph"/>
              <w:numPr>
                <w:ilvl w:val="0"/>
                <w:numId w:val="40"/>
              </w:numPr>
              <w:tabs>
                <w:tab w:val="left" w:pos="566"/>
              </w:tabs>
              <w:spacing w:before="2"/>
              <w:ind w:hanging="361"/>
              <w:rPr>
                <w:sz w:val="24"/>
              </w:rPr>
            </w:pPr>
            <w:r>
              <w:rPr>
                <w:color w:val="000009"/>
                <w:sz w:val="24"/>
              </w:rPr>
              <w:t>Атрибуты</w:t>
            </w:r>
            <w:r>
              <w:rPr>
                <w:color w:val="000009"/>
                <w:spacing w:val="-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к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сюжетно-ролевым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играм</w:t>
            </w:r>
          </w:p>
        </w:tc>
      </w:tr>
      <w:tr w:rsidR="00752B50">
        <w:trPr>
          <w:trHeight w:val="1154"/>
        </w:trPr>
        <w:tc>
          <w:tcPr>
            <w:tcW w:w="4787" w:type="dxa"/>
          </w:tcPr>
          <w:p w:rsidR="00752B50" w:rsidRDefault="001E1DF4">
            <w:pPr>
              <w:pStyle w:val="TableParagraph"/>
              <w:spacing w:line="271" w:lineRule="exact"/>
              <w:ind w:left="674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>Раздевальная</w:t>
            </w:r>
            <w:r>
              <w:rPr>
                <w:b/>
                <w:color w:val="000009"/>
                <w:spacing w:val="-2"/>
                <w:sz w:val="24"/>
              </w:rPr>
              <w:t xml:space="preserve"> </w:t>
            </w:r>
            <w:r>
              <w:rPr>
                <w:b/>
                <w:color w:val="000009"/>
                <w:sz w:val="24"/>
              </w:rPr>
              <w:t>комната</w:t>
            </w:r>
          </w:p>
          <w:p w:rsidR="00752B50" w:rsidRDefault="001E1DF4">
            <w:pPr>
              <w:pStyle w:val="TableParagraph"/>
              <w:numPr>
                <w:ilvl w:val="0"/>
                <w:numId w:val="39"/>
              </w:numPr>
              <w:tabs>
                <w:tab w:val="left" w:pos="535"/>
              </w:tabs>
              <w:spacing w:before="1" w:line="237" w:lineRule="auto"/>
              <w:ind w:right="641"/>
              <w:rPr>
                <w:sz w:val="24"/>
              </w:rPr>
            </w:pPr>
            <w:r>
              <w:rPr>
                <w:color w:val="000009"/>
                <w:spacing w:val="-1"/>
                <w:sz w:val="24"/>
              </w:rPr>
              <w:t>Информационно-просветительская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работа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</w:t>
            </w:r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родителями</w:t>
            </w:r>
          </w:p>
        </w:tc>
        <w:tc>
          <w:tcPr>
            <w:tcW w:w="5104" w:type="dxa"/>
          </w:tcPr>
          <w:p w:rsidR="00752B50" w:rsidRDefault="001E1DF4">
            <w:pPr>
              <w:pStyle w:val="TableParagraph"/>
              <w:numPr>
                <w:ilvl w:val="0"/>
                <w:numId w:val="38"/>
              </w:numPr>
              <w:tabs>
                <w:tab w:val="left" w:pos="566"/>
              </w:tabs>
              <w:spacing w:line="287" w:lineRule="exact"/>
              <w:ind w:hanging="361"/>
              <w:rPr>
                <w:sz w:val="24"/>
              </w:rPr>
            </w:pPr>
            <w:r>
              <w:rPr>
                <w:color w:val="000009"/>
                <w:sz w:val="24"/>
              </w:rPr>
              <w:t>Информационный</w:t>
            </w:r>
            <w:r>
              <w:rPr>
                <w:color w:val="000009"/>
                <w:spacing w:val="-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уголок</w:t>
            </w:r>
          </w:p>
          <w:p w:rsidR="00752B50" w:rsidRDefault="001E1DF4">
            <w:pPr>
              <w:pStyle w:val="TableParagraph"/>
              <w:numPr>
                <w:ilvl w:val="0"/>
                <w:numId w:val="38"/>
              </w:numPr>
              <w:tabs>
                <w:tab w:val="left" w:pos="566"/>
              </w:tabs>
              <w:spacing w:line="293" w:lineRule="exact"/>
              <w:ind w:hanging="361"/>
              <w:rPr>
                <w:sz w:val="24"/>
              </w:rPr>
            </w:pPr>
            <w:r>
              <w:rPr>
                <w:color w:val="000009"/>
                <w:sz w:val="24"/>
              </w:rPr>
              <w:t>Выставка</w:t>
            </w:r>
            <w:r>
              <w:rPr>
                <w:color w:val="000009"/>
                <w:spacing w:val="-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детского</w:t>
            </w:r>
            <w:r>
              <w:rPr>
                <w:color w:val="000009"/>
                <w:spacing w:val="-5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творчества</w:t>
            </w:r>
          </w:p>
          <w:p w:rsidR="00752B50" w:rsidRDefault="001E1DF4">
            <w:pPr>
              <w:pStyle w:val="TableParagraph"/>
              <w:numPr>
                <w:ilvl w:val="0"/>
                <w:numId w:val="38"/>
              </w:numPr>
              <w:tabs>
                <w:tab w:val="left" w:pos="566"/>
              </w:tabs>
              <w:spacing w:before="6" w:line="274" w:lineRule="exact"/>
              <w:ind w:right="491"/>
              <w:rPr>
                <w:sz w:val="24"/>
              </w:rPr>
            </w:pPr>
            <w:r>
              <w:rPr>
                <w:color w:val="000009"/>
                <w:spacing w:val="-1"/>
                <w:sz w:val="24"/>
              </w:rPr>
              <w:t>Наглядно-информационные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материалы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для</w:t>
            </w:r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родителей</w:t>
            </w:r>
          </w:p>
        </w:tc>
      </w:tr>
      <w:tr w:rsidR="00752B50">
        <w:trPr>
          <w:trHeight w:val="3381"/>
        </w:trPr>
        <w:tc>
          <w:tcPr>
            <w:tcW w:w="4787" w:type="dxa"/>
          </w:tcPr>
          <w:p w:rsidR="00752B50" w:rsidRDefault="001E1DF4">
            <w:pPr>
              <w:pStyle w:val="TableParagraph"/>
              <w:spacing w:line="271" w:lineRule="exact"/>
              <w:ind w:left="535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>Методический</w:t>
            </w:r>
            <w:r>
              <w:rPr>
                <w:b/>
                <w:color w:val="000009"/>
                <w:spacing w:val="-5"/>
                <w:sz w:val="24"/>
              </w:rPr>
              <w:t xml:space="preserve"> </w:t>
            </w:r>
            <w:r>
              <w:rPr>
                <w:b/>
                <w:color w:val="000009"/>
                <w:sz w:val="24"/>
              </w:rPr>
              <w:t>кабинет</w:t>
            </w:r>
          </w:p>
          <w:p w:rsidR="00752B50" w:rsidRDefault="001E1DF4">
            <w:pPr>
              <w:pStyle w:val="TableParagraph"/>
              <w:numPr>
                <w:ilvl w:val="0"/>
                <w:numId w:val="37"/>
              </w:numPr>
              <w:tabs>
                <w:tab w:val="left" w:pos="535"/>
              </w:tabs>
              <w:ind w:right="250"/>
              <w:rPr>
                <w:sz w:val="24"/>
              </w:rPr>
            </w:pPr>
            <w:r>
              <w:rPr>
                <w:color w:val="000009"/>
                <w:sz w:val="24"/>
              </w:rPr>
              <w:t>Осуществление</w:t>
            </w:r>
            <w:r>
              <w:rPr>
                <w:color w:val="000009"/>
                <w:spacing w:val="-6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методической</w:t>
            </w:r>
            <w:r>
              <w:rPr>
                <w:color w:val="000009"/>
                <w:spacing w:val="-5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помощи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педагогам</w:t>
            </w:r>
          </w:p>
          <w:p w:rsidR="00752B50" w:rsidRDefault="001E1DF4">
            <w:pPr>
              <w:pStyle w:val="TableParagraph"/>
              <w:numPr>
                <w:ilvl w:val="0"/>
                <w:numId w:val="37"/>
              </w:numPr>
              <w:tabs>
                <w:tab w:val="left" w:pos="535"/>
              </w:tabs>
              <w:spacing w:before="2" w:line="237" w:lineRule="auto"/>
              <w:ind w:right="237"/>
              <w:rPr>
                <w:sz w:val="24"/>
              </w:rPr>
            </w:pPr>
            <w:r>
              <w:rPr>
                <w:color w:val="000009"/>
                <w:sz w:val="24"/>
              </w:rPr>
              <w:t>Организация консультаций, семинаров</w:t>
            </w:r>
            <w:r>
              <w:rPr>
                <w:color w:val="000009"/>
                <w:spacing w:val="-58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педагогических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советов</w:t>
            </w:r>
          </w:p>
          <w:p w:rsidR="00752B50" w:rsidRDefault="001E1DF4">
            <w:pPr>
              <w:pStyle w:val="TableParagraph"/>
              <w:numPr>
                <w:ilvl w:val="0"/>
                <w:numId w:val="37"/>
              </w:numPr>
              <w:tabs>
                <w:tab w:val="left" w:pos="535"/>
              </w:tabs>
              <w:spacing w:before="2"/>
              <w:ind w:right="633"/>
              <w:rPr>
                <w:sz w:val="24"/>
              </w:rPr>
            </w:pPr>
            <w:r>
              <w:rPr>
                <w:color w:val="000009"/>
                <w:sz w:val="24"/>
              </w:rPr>
              <w:t>Выставка дидактических и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методических материалов для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организации работы с детьми по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различным</w:t>
            </w:r>
            <w:r>
              <w:rPr>
                <w:color w:val="000009"/>
                <w:spacing w:val="-8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направлениям</w:t>
            </w:r>
            <w:r>
              <w:rPr>
                <w:color w:val="000009"/>
                <w:spacing w:val="-6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развития</w:t>
            </w:r>
          </w:p>
          <w:p w:rsidR="00752B50" w:rsidRDefault="001E1DF4">
            <w:pPr>
              <w:pStyle w:val="TableParagraph"/>
              <w:numPr>
                <w:ilvl w:val="0"/>
                <w:numId w:val="37"/>
              </w:numPr>
              <w:tabs>
                <w:tab w:val="left" w:pos="535"/>
              </w:tabs>
              <w:spacing w:before="2" w:line="237" w:lineRule="auto"/>
              <w:ind w:right="265"/>
              <w:rPr>
                <w:sz w:val="24"/>
              </w:rPr>
            </w:pPr>
            <w:r>
              <w:rPr>
                <w:color w:val="000009"/>
                <w:sz w:val="24"/>
              </w:rPr>
              <w:t>Выставка</w:t>
            </w:r>
            <w:r>
              <w:rPr>
                <w:color w:val="000009"/>
                <w:spacing w:val="-8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художественной</w:t>
            </w:r>
            <w:r>
              <w:rPr>
                <w:color w:val="000009"/>
                <w:spacing w:val="-8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литературы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игрового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оборудования</w:t>
            </w:r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по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всем</w:t>
            </w:r>
          </w:p>
          <w:p w:rsidR="00752B50" w:rsidRDefault="001E1DF4">
            <w:pPr>
              <w:pStyle w:val="TableParagraph"/>
              <w:spacing w:line="264" w:lineRule="exact"/>
              <w:ind w:left="535"/>
              <w:rPr>
                <w:sz w:val="24"/>
              </w:rPr>
            </w:pPr>
            <w:r>
              <w:rPr>
                <w:color w:val="000009"/>
                <w:sz w:val="24"/>
              </w:rPr>
              <w:t>разделам</w:t>
            </w:r>
          </w:p>
        </w:tc>
        <w:tc>
          <w:tcPr>
            <w:tcW w:w="5104" w:type="dxa"/>
          </w:tcPr>
          <w:p w:rsidR="00752B50" w:rsidRDefault="001E1DF4">
            <w:pPr>
              <w:pStyle w:val="TableParagraph"/>
              <w:numPr>
                <w:ilvl w:val="0"/>
                <w:numId w:val="36"/>
              </w:numPr>
              <w:tabs>
                <w:tab w:val="left" w:pos="566"/>
              </w:tabs>
              <w:ind w:right="115"/>
              <w:rPr>
                <w:sz w:val="24"/>
              </w:rPr>
            </w:pPr>
            <w:r>
              <w:rPr>
                <w:color w:val="000009"/>
                <w:sz w:val="24"/>
              </w:rPr>
              <w:t>Библиотека педагогической, методической</w:t>
            </w:r>
            <w:r>
              <w:rPr>
                <w:color w:val="000009"/>
                <w:spacing w:val="-58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</w:t>
            </w:r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художественной</w:t>
            </w:r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литературы</w:t>
            </w:r>
          </w:p>
          <w:p w:rsidR="00752B50" w:rsidRDefault="001E1DF4">
            <w:pPr>
              <w:pStyle w:val="TableParagraph"/>
              <w:numPr>
                <w:ilvl w:val="0"/>
                <w:numId w:val="36"/>
              </w:numPr>
              <w:tabs>
                <w:tab w:val="left" w:pos="566"/>
              </w:tabs>
              <w:spacing w:line="293" w:lineRule="exact"/>
              <w:ind w:hanging="361"/>
              <w:rPr>
                <w:sz w:val="24"/>
              </w:rPr>
            </w:pPr>
            <w:r>
              <w:rPr>
                <w:color w:val="000009"/>
                <w:sz w:val="24"/>
              </w:rPr>
              <w:t>Библиотека</w:t>
            </w:r>
            <w:r>
              <w:rPr>
                <w:color w:val="000009"/>
                <w:spacing w:val="-5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периодических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изданий</w:t>
            </w:r>
          </w:p>
          <w:p w:rsidR="00752B50" w:rsidRDefault="001E1DF4">
            <w:pPr>
              <w:pStyle w:val="TableParagraph"/>
              <w:numPr>
                <w:ilvl w:val="0"/>
                <w:numId w:val="36"/>
              </w:numPr>
              <w:tabs>
                <w:tab w:val="left" w:pos="566"/>
              </w:tabs>
              <w:spacing w:line="293" w:lineRule="exact"/>
              <w:ind w:hanging="361"/>
              <w:rPr>
                <w:sz w:val="24"/>
              </w:rPr>
            </w:pPr>
            <w:r>
              <w:rPr>
                <w:color w:val="000009"/>
                <w:sz w:val="24"/>
              </w:rPr>
              <w:t>Пособия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для</w:t>
            </w:r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занятий</w:t>
            </w:r>
          </w:p>
          <w:p w:rsidR="00752B50" w:rsidRDefault="001E1DF4">
            <w:pPr>
              <w:pStyle w:val="TableParagraph"/>
              <w:numPr>
                <w:ilvl w:val="0"/>
                <w:numId w:val="36"/>
              </w:numPr>
              <w:tabs>
                <w:tab w:val="left" w:pos="566"/>
              </w:tabs>
              <w:spacing w:line="293" w:lineRule="exact"/>
              <w:ind w:hanging="361"/>
              <w:rPr>
                <w:sz w:val="24"/>
              </w:rPr>
            </w:pPr>
            <w:r>
              <w:rPr>
                <w:color w:val="000009"/>
                <w:sz w:val="24"/>
              </w:rPr>
              <w:t>Опыт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работы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педагогов</w:t>
            </w:r>
          </w:p>
          <w:p w:rsidR="00752B50" w:rsidRDefault="001E1DF4">
            <w:pPr>
              <w:pStyle w:val="TableParagraph"/>
              <w:numPr>
                <w:ilvl w:val="0"/>
                <w:numId w:val="36"/>
              </w:numPr>
              <w:tabs>
                <w:tab w:val="left" w:pos="566"/>
              </w:tabs>
              <w:spacing w:line="293" w:lineRule="exact"/>
              <w:ind w:hanging="361"/>
              <w:rPr>
                <w:sz w:val="24"/>
              </w:rPr>
            </w:pPr>
            <w:r>
              <w:rPr>
                <w:color w:val="000009"/>
                <w:sz w:val="24"/>
              </w:rPr>
              <w:t>Материалы</w:t>
            </w:r>
            <w:r>
              <w:rPr>
                <w:color w:val="000009"/>
                <w:spacing w:val="-6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консультаций,</w:t>
            </w:r>
            <w:r>
              <w:rPr>
                <w:color w:val="000009"/>
                <w:spacing w:val="-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семинаров,</w:t>
            </w:r>
          </w:p>
          <w:p w:rsidR="00752B50" w:rsidRDefault="001E1DF4">
            <w:pPr>
              <w:pStyle w:val="TableParagraph"/>
              <w:numPr>
                <w:ilvl w:val="0"/>
                <w:numId w:val="36"/>
              </w:numPr>
              <w:tabs>
                <w:tab w:val="left" w:pos="566"/>
              </w:tabs>
              <w:spacing w:line="237" w:lineRule="auto"/>
              <w:ind w:right="1060"/>
              <w:rPr>
                <w:sz w:val="24"/>
              </w:rPr>
            </w:pPr>
            <w:r>
              <w:rPr>
                <w:color w:val="000009"/>
                <w:sz w:val="24"/>
              </w:rPr>
              <w:t>Демонстрационный, раздаточный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материал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для</w:t>
            </w:r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занятий</w:t>
            </w:r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</w:t>
            </w:r>
            <w:r>
              <w:rPr>
                <w:color w:val="000009"/>
                <w:spacing w:val="-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детьми</w:t>
            </w:r>
          </w:p>
          <w:p w:rsidR="00752B50" w:rsidRDefault="001E1DF4">
            <w:pPr>
              <w:pStyle w:val="TableParagraph"/>
              <w:numPr>
                <w:ilvl w:val="0"/>
                <w:numId w:val="36"/>
              </w:numPr>
              <w:tabs>
                <w:tab w:val="left" w:pos="566"/>
              </w:tabs>
              <w:ind w:hanging="361"/>
              <w:rPr>
                <w:sz w:val="24"/>
              </w:rPr>
            </w:pPr>
            <w:r>
              <w:rPr>
                <w:color w:val="000009"/>
                <w:sz w:val="24"/>
              </w:rPr>
              <w:t>Иллюстративный</w:t>
            </w:r>
            <w:r>
              <w:rPr>
                <w:color w:val="000009"/>
                <w:spacing w:val="-5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материал</w:t>
            </w:r>
          </w:p>
        </w:tc>
      </w:tr>
      <w:tr w:rsidR="00752B50">
        <w:trPr>
          <w:trHeight w:val="1449"/>
        </w:trPr>
        <w:tc>
          <w:tcPr>
            <w:tcW w:w="4787" w:type="dxa"/>
          </w:tcPr>
          <w:p w:rsidR="00752B50" w:rsidRDefault="001E1DF4">
            <w:pPr>
              <w:pStyle w:val="TableParagraph"/>
              <w:spacing w:line="271" w:lineRule="exact"/>
              <w:ind w:left="674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>Кабинет</w:t>
            </w:r>
            <w:r>
              <w:rPr>
                <w:b/>
                <w:color w:val="000009"/>
                <w:spacing w:val="-5"/>
                <w:sz w:val="24"/>
              </w:rPr>
              <w:t xml:space="preserve"> </w:t>
            </w:r>
            <w:r>
              <w:rPr>
                <w:b/>
                <w:color w:val="000009"/>
                <w:sz w:val="24"/>
              </w:rPr>
              <w:t>логопеда(дефектолога)</w:t>
            </w:r>
          </w:p>
          <w:p w:rsidR="00752B50" w:rsidRDefault="001E1DF4">
            <w:pPr>
              <w:pStyle w:val="TableParagraph"/>
              <w:numPr>
                <w:ilvl w:val="0"/>
                <w:numId w:val="35"/>
              </w:numPr>
              <w:tabs>
                <w:tab w:val="left" w:pos="535"/>
              </w:tabs>
              <w:spacing w:before="1" w:line="237" w:lineRule="auto"/>
              <w:ind w:right="232"/>
              <w:rPr>
                <w:sz w:val="24"/>
              </w:rPr>
            </w:pPr>
            <w:r>
              <w:rPr>
                <w:color w:val="000009"/>
                <w:sz w:val="24"/>
              </w:rPr>
              <w:t>ОД,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ПОД, ИОД</w:t>
            </w:r>
            <w:r>
              <w:rPr>
                <w:color w:val="000009"/>
                <w:spacing w:val="56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по</w:t>
            </w:r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коррекции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речи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ЭМП</w:t>
            </w:r>
          </w:p>
          <w:p w:rsidR="00752B50" w:rsidRDefault="001E1DF4">
            <w:pPr>
              <w:pStyle w:val="TableParagraph"/>
              <w:numPr>
                <w:ilvl w:val="0"/>
                <w:numId w:val="35"/>
              </w:numPr>
              <w:tabs>
                <w:tab w:val="left" w:pos="535"/>
              </w:tabs>
              <w:spacing w:before="4" w:line="237" w:lineRule="auto"/>
              <w:ind w:right="106"/>
              <w:rPr>
                <w:sz w:val="24"/>
              </w:rPr>
            </w:pPr>
            <w:r>
              <w:rPr>
                <w:color w:val="000009"/>
                <w:sz w:val="24"/>
              </w:rPr>
              <w:t>Консультативная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работа</w:t>
            </w:r>
            <w:r>
              <w:rPr>
                <w:color w:val="000009"/>
                <w:spacing w:val="-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родителями</w:t>
            </w:r>
            <w:r>
              <w:rPr>
                <w:color w:val="000009"/>
                <w:spacing w:val="-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педагогами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по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коррекции</w:t>
            </w:r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речи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детей.</w:t>
            </w:r>
          </w:p>
        </w:tc>
        <w:tc>
          <w:tcPr>
            <w:tcW w:w="5104" w:type="dxa"/>
          </w:tcPr>
          <w:p w:rsidR="00752B50" w:rsidRDefault="001E1DF4">
            <w:pPr>
              <w:pStyle w:val="TableParagraph"/>
              <w:numPr>
                <w:ilvl w:val="0"/>
                <w:numId w:val="34"/>
              </w:numPr>
              <w:tabs>
                <w:tab w:val="left" w:pos="422"/>
              </w:tabs>
              <w:spacing w:line="287" w:lineRule="exact"/>
              <w:ind w:hanging="361"/>
              <w:rPr>
                <w:sz w:val="24"/>
              </w:rPr>
            </w:pPr>
            <w:r>
              <w:rPr>
                <w:color w:val="000009"/>
                <w:sz w:val="24"/>
              </w:rPr>
              <w:t>Большое</w:t>
            </w:r>
            <w:r>
              <w:rPr>
                <w:color w:val="000009"/>
                <w:spacing w:val="-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настенное</w:t>
            </w:r>
            <w:r>
              <w:rPr>
                <w:color w:val="000009"/>
                <w:spacing w:val="-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зеркало</w:t>
            </w:r>
          </w:p>
          <w:p w:rsidR="00752B50" w:rsidRDefault="001E1DF4">
            <w:pPr>
              <w:pStyle w:val="TableParagraph"/>
              <w:numPr>
                <w:ilvl w:val="0"/>
                <w:numId w:val="34"/>
              </w:numPr>
              <w:tabs>
                <w:tab w:val="left" w:pos="422"/>
              </w:tabs>
              <w:spacing w:line="293" w:lineRule="exact"/>
              <w:ind w:hanging="361"/>
              <w:rPr>
                <w:sz w:val="24"/>
              </w:rPr>
            </w:pPr>
            <w:r>
              <w:rPr>
                <w:color w:val="000009"/>
                <w:sz w:val="24"/>
              </w:rPr>
              <w:t>Дополнительное</w:t>
            </w:r>
            <w:r>
              <w:rPr>
                <w:color w:val="000009"/>
                <w:spacing w:val="-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освещение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у</w:t>
            </w:r>
            <w:r>
              <w:rPr>
                <w:color w:val="000009"/>
                <w:spacing w:val="-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зеркала</w:t>
            </w:r>
          </w:p>
          <w:p w:rsidR="00752B50" w:rsidRDefault="001E1DF4">
            <w:pPr>
              <w:pStyle w:val="TableParagraph"/>
              <w:numPr>
                <w:ilvl w:val="0"/>
                <w:numId w:val="34"/>
              </w:numPr>
              <w:tabs>
                <w:tab w:val="left" w:pos="422"/>
              </w:tabs>
              <w:spacing w:line="293" w:lineRule="exact"/>
              <w:ind w:hanging="361"/>
              <w:rPr>
                <w:sz w:val="24"/>
              </w:rPr>
            </w:pPr>
            <w:r>
              <w:rPr>
                <w:color w:val="000009"/>
                <w:sz w:val="24"/>
              </w:rPr>
              <w:t>Стол,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стулья</w:t>
            </w:r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для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логопеда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детей</w:t>
            </w:r>
          </w:p>
          <w:p w:rsidR="00752B50" w:rsidRDefault="001E1DF4">
            <w:pPr>
              <w:pStyle w:val="TableParagraph"/>
              <w:numPr>
                <w:ilvl w:val="0"/>
                <w:numId w:val="34"/>
              </w:numPr>
              <w:tabs>
                <w:tab w:val="left" w:pos="422"/>
              </w:tabs>
              <w:spacing w:before="8" w:line="274" w:lineRule="exact"/>
              <w:ind w:right="1284"/>
              <w:rPr>
                <w:sz w:val="24"/>
              </w:rPr>
            </w:pPr>
            <w:r>
              <w:rPr>
                <w:color w:val="000009"/>
                <w:sz w:val="24"/>
              </w:rPr>
              <w:t>Шкаф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</w:t>
            </w:r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полки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для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методической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литературы,</w:t>
            </w:r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пособий</w:t>
            </w:r>
          </w:p>
        </w:tc>
      </w:tr>
      <w:tr w:rsidR="00752B50">
        <w:trPr>
          <w:trHeight w:val="1706"/>
        </w:trPr>
        <w:tc>
          <w:tcPr>
            <w:tcW w:w="4787" w:type="dxa"/>
          </w:tcPr>
          <w:p w:rsidR="00752B50" w:rsidRDefault="001E1DF4">
            <w:pPr>
              <w:pStyle w:val="TableParagraph"/>
              <w:spacing w:line="271" w:lineRule="exact"/>
              <w:ind w:left="674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>Кабинет</w:t>
            </w:r>
            <w:r>
              <w:rPr>
                <w:b/>
                <w:color w:val="000009"/>
                <w:spacing w:val="-3"/>
                <w:sz w:val="24"/>
              </w:rPr>
              <w:t xml:space="preserve"> </w:t>
            </w:r>
            <w:r>
              <w:rPr>
                <w:b/>
                <w:color w:val="000009"/>
                <w:sz w:val="24"/>
              </w:rPr>
              <w:t>психолога</w:t>
            </w:r>
          </w:p>
          <w:p w:rsidR="00752B50" w:rsidRDefault="001E1DF4">
            <w:pPr>
              <w:pStyle w:val="TableParagraph"/>
              <w:numPr>
                <w:ilvl w:val="0"/>
                <w:numId w:val="33"/>
              </w:numPr>
              <w:tabs>
                <w:tab w:val="left" w:pos="535"/>
              </w:tabs>
              <w:spacing w:before="1" w:line="237" w:lineRule="auto"/>
              <w:ind w:right="1478"/>
              <w:rPr>
                <w:sz w:val="24"/>
              </w:rPr>
            </w:pPr>
            <w:r>
              <w:rPr>
                <w:color w:val="000009"/>
                <w:spacing w:val="-1"/>
                <w:sz w:val="24"/>
              </w:rPr>
              <w:t>Психолого-педагогическая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диагностика,</w:t>
            </w:r>
          </w:p>
          <w:p w:rsidR="00752B50" w:rsidRDefault="001E1DF4">
            <w:pPr>
              <w:pStyle w:val="TableParagraph"/>
              <w:numPr>
                <w:ilvl w:val="0"/>
                <w:numId w:val="33"/>
              </w:numPr>
              <w:tabs>
                <w:tab w:val="left" w:pos="535"/>
              </w:tabs>
              <w:spacing w:before="2" w:line="293" w:lineRule="exact"/>
              <w:rPr>
                <w:sz w:val="24"/>
              </w:rPr>
            </w:pPr>
            <w:r>
              <w:rPr>
                <w:color w:val="000009"/>
                <w:sz w:val="24"/>
              </w:rPr>
              <w:t>Коррекционная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работа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детьми,</w:t>
            </w:r>
          </w:p>
          <w:p w:rsidR="00752B50" w:rsidRDefault="001E1DF4">
            <w:pPr>
              <w:pStyle w:val="TableParagraph"/>
              <w:numPr>
                <w:ilvl w:val="0"/>
                <w:numId w:val="33"/>
              </w:numPr>
              <w:tabs>
                <w:tab w:val="left" w:pos="535"/>
              </w:tabs>
              <w:spacing w:before="6" w:line="274" w:lineRule="exact"/>
              <w:ind w:right="829"/>
              <w:rPr>
                <w:sz w:val="24"/>
              </w:rPr>
            </w:pPr>
            <w:r>
              <w:rPr>
                <w:color w:val="000009"/>
                <w:sz w:val="24"/>
              </w:rPr>
              <w:t>Индивидуальные</w:t>
            </w:r>
            <w:r>
              <w:rPr>
                <w:color w:val="000009"/>
                <w:spacing w:val="-8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консультации</w:t>
            </w:r>
            <w:r>
              <w:rPr>
                <w:color w:val="000009"/>
                <w:spacing w:val="-6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родителями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педагогами</w:t>
            </w:r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ДОУ</w:t>
            </w:r>
          </w:p>
        </w:tc>
        <w:tc>
          <w:tcPr>
            <w:tcW w:w="5104" w:type="dxa"/>
          </w:tcPr>
          <w:p w:rsidR="00752B50" w:rsidRDefault="001E1DF4">
            <w:pPr>
              <w:pStyle w:val="TableParagraph"/>
              <w:numPr>
                <w:ilvl w:val="0"/>
                <w:numId w:val="32"/>
              </w:numPr>
              <w:tabs>
                <w:tab w:val="left" w:pos="566"/>
              </w:tabs>
              <w:spacing w:line="237" w:lineRule="auto"/>
              <w:ind w:right="1689"/>
              <w:rPr>
                <w:sz w:val="24"/>
              </w:rPr>
            </w:pPr>
            <w:r>
              <w:rPr>
                <w:color w:val="000009"/>
                <w:sz w:val="24"/>
              </w:rPr>
              <w:t>Детские столы и стулья для</w:t>
            </w:r>
            <w:r>
              <w:rPr>
                <w:color w:val="000009"/>
                <w:spacing w:val="-58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индивидуальных</w:t>
            </w:r>
            <w:r>
              <w:rPr>
                <w:color w:val="000009"/>
                <w:spacing w:val="5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занятий,</w:t>
            </w:r>
          </w:p>
          <w:p w:rsidR="00752B50" w:rsidRDefault="001E1DF4">
            <w:pPr>
              <w:pStyle w:val="TableParagraph"/>
              <w:numPr>
                <w:ilvl w:val="0"/>
                <w:numId w:val="32"/>
              </w:numPr>
              <w:tabs>
                <w:tab w:val="left" w:pos="566"/>
              </w:tabs>
              <w:spacing w:line="294" w:lineRule="exact"/>
              <w:ind w:hanging="361"/>
              <w:rPr>
                <w:sz w:val="24"/>
              </w:rPr>
            </w:pPr>
            <w:r>
              <w:rPr>
                <w:color w:val="000009"/>
                <w:sz w:val="24"/>
              </w:rPr>
              <w:t>Игровой</w:t>
            </w:r>
            <w:r>
              <w:rPr>
                <w:color w:val="000009"/>
                <w:spacing w:val="-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материал,</w:t>
            </w:r>
          </w:p>
          <w:p w:rsidR="00752B50" w:rsidRDefault="001E1DF4">
            <w:pPr>
              <w:pStyle w:val="TableParagraph"/>
              <w:numPr>
                <w:ilvl w:val="0"/>
                <w:numId w:val="32"/>
              </w:numPr>
              <w:tabs>
                <w:tab w:val="left" w:pos="566"/>
              </w:tabs>
              <w:spacing w:line="293" w:lineRule="exact"/>
              <w:ind w:hanging="361"/>
              <w:rPr>
                <w:sz w:val="24"/>
              </w:rPr>
            </w:pPr>
            <w:r>
              <w:rPr>
                <w:color w:val="000009"/>
                <w:sz w:val="24"/>
              </w:rPr>
              <w:t>Развивающие</w:t>
            </w:r>
            <w:r>
              <w:rPr>
                <w:color w:val="000009"/>
                <w:spacing w:val="-5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игры,</w:t>
            </w:r>
          </w:p>
          <w:p w:rsidR="00752B50" w:rsidRDefault="001E1DF4">
            <w:pPr>
              <w:pStyle w:val="TableParagraph"/>
              <w:numPr>
                <w:ilvl w:val="0"/>
                <w:numId w:val="32"/>
              </w:numPr>
              <w:tabs>
                <w:tab w:val="left" w:pos="566"/>
              </w:tabs>
              <w:spacing w:line="293" w:lineRule="exact"/>
              <w:ind w:hanging="361"/>
              <w:rPr>
                <w:sz w:val="24"/>
              </w:rPr>
            </w:pPr>
            <w:r>
              <w:rPr>
                <w:color w:val="000009"/>
                <w:sz w:val="24"/>
              </w:rPr>
              <w:t>Необходимая</w:t>
            </w:r>
            <w:r>
              <w:rPr>
                <w:color w:val="000009"/>
                <w:spacing w:val="-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документация</w:t>
            </w:r>
          </w:p>
        </w:tc>
      </w:tr>
      <w:tr w:rsidR="00752B50">
        <w:trPr>
          <w:trHeight w:val="2037"/>
        </w:trPr>
        <w:tc>
          <w:tcPr>
            <w:tcW w:w="4787" w:type="dxa"/>
          </w:tcPr>
          <w:p w:rsidR="00752B50" w:rsidRDefault="001E1DF4">
            <w:pPr>
              <w:pStyle w:val="TableParagraph"/>
              <w:spacing w:line="274" w:lineRule="exact"/>
              <w:ind w:left="674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>Музыкальный</w:t>
            </w:r>
            <w:r>
              <w:rPr>
                <w:b/>
                <w:color w:val="000009"/>
                <w:spacing w:val="-1"/>
                <w:sz w:val="24"/>
              </w:rPr>
              <w:t xml:space="preserve"> </w:t>
            </w:r>
            <w:r>
              <w:rPr>
                <w:b/>
                <w:color w:val="000009"/>
                <w:sz w:val="24"/>
              </w:rPr>
              <w:t>зал</w:t>
            </w:r>
          </w:p>
          <w:p w:rsidR="00752B50" w:rsidRDefault="001E1DF4">
            <w:pPr>
              <w:pStyle w:val="TableParagraph"/>
              <w:numPr>
                <w:ilvl w:val="0"/>
                <w:numId w:val="31"/>
              </w:numPr>
              <w:tabs>
                <w:tab w:val="left" w:pos="535"/>
              </w:tabs>
              <w:spacing w:line="292" w:lineRule="exact"/>
              <w:rPr>
                <w:sz w:val="24"/>
              </w:rPr>
            </w:pPr>
            <w:r>
              <w:rPr>
                <w:color w:val="000009"/>
                <w:sz w:val="24"/>
              </w:rPr>
              <w:t>ОД</w:t>
            </w:r>
            <w:r>
              <w:rPr>
                <w:color w:val="000009"/>
                <w:spacing w:val="-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по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музыкальному</w:t>
            </w:r>
            <w:r>
              <w:rPr>
                <w:color w:val="000009"/>
                <w:spacing w:val="-6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воспитанию</w:t>
            </w:r>
          </w:p>
          <w:p w:rsidR="00752B50" w:rsidRDefault="001E1DF4">
            <w:pPr>
              <w:pStyle w:val="TableParagraph"/>
              <w:numPr>
                <w:ilvl w:val="0"/>
                <w:numId w:val="31"/>
              </w:numPr>
              <w:tabs>
                <w:tab w:val="left" w:pos="535"/>
              </w:tabs>
              <w:spacing w:line="293" w:lineRule="exact"/>
              <w:rPr>
                <w:sz w:val="24"/>
              </w:rPr>
            </w:pPr>
            <w:r>
              <w:rPr>
                <w:color w:val="000009"/>
                <w:sz w:val="24"/>
              </w:rPr>
              <w:t>Индивидуальные</w:t>
            </w:r>
            <w:r>
              <w:rPr>
                <w:color w:val="000009"/>
                <w:spacing w:val="-6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занятия</w:t>
            </w:r>
          </w:p>
          <w:p w:rsidR="00752B50" w:rsidRDefault="001E1DF4">
            <w:pPr>
              <w:pStyle w:val="TableParagraph"/>
              <w:numPr>
                <w:ilvl w:val="0"/>
                <w:numId w:val="31"/>
              </w:numPr>
              <w:tabs>
                <w:tab w:val="left" w:pos="535"/>
              </w:tabs>
              <w:spacing w:line="293" w:lineRule="exact"/>
              <w:rPr>
                <w:sz w:val="24"/>
              </w:rPr>
            </w:pPr>
            <w:r>
              <w:rPr>
                <w:color w:val="000009"/>
                <w:sz w:val="24"/>
              </w:rPr>
              <w:t>Тематические</w:t>
            </w:r>
            <w:r>
              <w:rPr>
                <w:color w:val="000009"/>
                <w:spacing w:val="-6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досуги</w:t>
            </w:r>
          </w:p>
          <w:p w:rsidR="00752B50" w:rsidRDefault="001E1DF4">
            <w:pPr>
              <w:pStyle w:val="TableParagraph"/>
              <w:numPr>
                <w:ilvl w:val="0"/>
                <w:numId w:val="31"/>
              </w:numPr>
              <w:tabs>
                <w:tab w:val="left" w:pos="535"/>
              </w:tabs>
              <w:spacing w:line="293" w:lineRule="exact"/>
              <w:rPr>
                <w:sz w:val="24"/>
              </w:rPr>
            </w:pPr>
            <w:r>
              <w:rPr>
                <w:color w:val="000009"/>
                <w:sz w:val="24"/>
              </w:rPr>
              <w:t>Развлечения</w:t>
            </w:r>
          </w:p>
          <w:p w:rsidR="00752B50" w:rsidRDefault="001E1DF4">
            <w:pPr>
              <w:pStyle w:val="TableParagraph"/>
              <w:numPr>
                <w:ilvl w:val="0"/>
                <w:numId w:val="31"/>
              </w:numPr>
              <w:tabs>
                <w:tab w:val="left" w:pos="535"/>
              </w:tabs>
              <w:spacing w:line="293" w:lineRule="exact"/>
              <w:rPr>
                <w:sz w:val="24"/>
              </w:rPr>
            </w:pPr>
            <w:r>
              <w:rPr>
                <w:color w:val="000009"/>
                <w:sz w:val="24"/>
              </w:rPr>
              <w:t>Театральные</w:t>
            </w:r>
            <w:r>
              <w:rPr>
                <w:color w:val="000009"/>
                <w:spacing w:val="-5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преставления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</w:t>
            </w:r>
          </w:p>
          <w:p w:rsidR="00752B50" w:rsidRDefault="001E1DF4">
            <w:pPr>
              <w:pStyle w:val="TableParagraph"/>
              <w:numPr>
                <w:ilvl w:val="0"/>
                <w:numId w:val="31"/>
              </w:numPr>
              <w:tabs>
                <w:tab w:val="left" w:pos="535"/>
              </w:tabs>
              <w:spacing w:line="280" w:lineRule="exact"/>
              <w:rPr>
                <w:sz w:val="24"/>
              </w:rPr>
            </w:pPr>
            <w:r>
              <w:rPr>
                <w:color w:val="000009"/>
                <w:sz w:val="24"/>
              </w:rPr>
              <w:t>инсценировки</w:t>
            </w:r>
          </w:p>
        </w:tc>
        <w:tc>
          <w:tcPr>
            <w:tcW w:w="5104" w:type="dxa"/>
          </w:tcPr>
          <w:p w:rsidR="00752B50" w:rsidRDefault="001E1DF4">
            <w:pPr>
              <w:pStyle w:val="TableParagraph"/>
              <w:numPr>
                <w:ilvl w:val="0"/>
                <w:numId w:val="30"/>
              </w:numPr>
              <w:tabs>
                <w:tab w:val="left" w:pos="566"/>
              </w:tabs>
              <w:spacing w:line="237" w:lineRule="auto"/>
              <w:ind w:right="534"/>
              <w:rPr>
                <w:sz w:val="24"/>
              </w:rPr>
            </w:pPr>
            <w:r>
              <w:rPr>
                <w:color w:val="000009"/>
                <w:sz w:val="24"/>
              </w:rPr>
              <w:t>Библиотека</w:t>
            </w:r>
            <w:r>
              <w:rPr>
                <w:color w:val="000009"/>
                <w:spacing w:val="-6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методической</w:t>
            </w:r>
            <w:r>
              <w:rPr>
                <w:color w:val="000009"/>
                <w:spacing w:val="-5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литературы,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сборники</w:t>
            </w:r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нот</w:t>
            </w:r>
          </w:p>
          <w:p w:rsidR="00752B50" w:rsidRDefault="001E1DF4">
            <w:pPr>
              <w:pStyle w:val="TableParagraph"/>
              <w:numPr>
                <w:ilvl w:val="0"/>
                <w:numId w:val="30"/>
              </w:numPr>
              <w:tabs>
                <w:tab w:val="left" w:pos="566"/>
              </w:tabs>
              <w:spacing w:before="3" w:line="237" w:lineRule="auto"/>
              <w:ind w:right="321"/>
              <w:rPr>
                <w:sz w:val="24"/>
              </w:rPr>
            </w:pPr>
            <w:r>
              <w:rPr>
                <w:color w:val="000009"/>
                <w:sz w:val="24"/>
              </w:rPr>
              <w:t>Шкафы для используемых пособий,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игрушек,</w:t>
            </w:r>
            <w:r>
              <w:rPr>
                <w:color w:val="000009"/>
                <w:spacing w:val="-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атрибутов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прочего</w:t>
            </w:r>
            <w:r>
              <w:rPr>
                <w:color w:val="000009"/>
                <w:spacing w:val="-5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материала</w:t>
            </w:r>
          </w:p>
          <w:p w:rsidR="00752B50" w:rsidRDefault="001E1DF4">
            <w:pPr>
              <w:pStyle w:val="TableParagraph"/>
              <w:numPr>
                <w:ilvl w:val="0"/>
                <w:numId w:val="30"/>
              </w:numPr>
              <w:tabs>
                <w:tab w:val="left" w:pos="566"/>
              </w:tabs>
              <w:spacing w:before="2" w:line="293" w:lineRule="exact"/>
              <w:ind w:hanging="426"/>
              <w:rPr>
                <w:sz w:val="24"/>
              </w:rPr>
            </w:pPr>
            <w:r>
              <w:rPr>
                <w:color w:val="000009"/>
                <w:sz w:val="24"/>
              </w:rPr>
              <w:t>Музыкальный</w:t>
            </w:r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центр</w:t>
            </w:r>
          </w:p>
          <w:p w:rsidR="00752B50" w:rsidRDefault="001E1DF4">
            <w:pPr>
              <w:pStyle w:val="TableParagraph"/>
              <w:numPr>
                <w:ilvl w:val="0"/>
                <w:numId w:val="30"/>
              </w:numPr>
              <w:tabs>
                <w:tab w:val="left" w:pos="566"/>
              </w:tabs>
              <w:spacing w:line="293" w:lineRule="exact"/>
              <w:ind w:hanging="426"/>
              <w:rPr>
                <w:sz w:val="24"/>
              </w:rPr>
            </w:pPr>
            <w:r>
              <w:rPr>
                <w:color w:val="000009"/>
                <w:sz w:val="24"/>
              </w:rPr>
              <w:t>Пианино</w:t>
            </w:r>
          </w:p>
          <w:p w:rsidR="00752B50" w:rsidRDefault="001E1DF4">
            <w:pPr>
              <w:pStyle w:val="TableParagraph"/>
              <w:numPr>
                <w:ilvl w:val="0"/>
                <w:numId w:val="30"/>
              </w:numPr>
              <w:tabs>
                <w:tab w:val="left" w:pos="566"/>
              </w:tabs>
              <w:spacing w:line="293" w:lineRule="exact"/>
              <w:ind w:hanging="426"/>
              <w:rPr>
                <w:sz w:val="24"/>
              </w:rPr>
            </w:pPr>
            <w:r>
              <w:rPr>
                <w:color w:val="000009"/>
                <w:sz w:val="24"/>
              </w:rPr>
              <w:t>Разнообразные</w:t>
            </w:r>
            <w:r>
              <w:rPr>
                <w:color w:val="000009"/>
                <w:spacing w:val="-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музыкальные</w:t>
            </w:r>
            <w:r>
              <w:rPr>
                <w:color w:val="000009"/>
                <w:spacing w:val="-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инструменты</w:t>
            </w:r>
          </w:p>
        </w:tc>
      </w:tr>
    </w:tbl>
    <w:p w:rsidR="00752B50" w:rsidRDefault="00752B50">
      <w:pPr>
        <w:spacing w:line="293" w:lineRule="exact"/>
        <w:rPr>
          <w:sz w:val="24"/>
        </w:rPr>
        <w:sectPr w:rsidR="00752B50">
          <w:pgSz w:w="11910" w:h="16840"/>
          <w:pgMar w:top="1340" w:right="120" w:bottom="1360" w:left="880" w:header="0" w:footer="1171" w:gutter="0"/>
          <w:cols w:space="720"/>
        </w:sectPr>
      </w:pPr>
    </w:p>
    <w:tbl>
      <w:tblPr>
        <w:tblStyle w:val="TableNormal"/>
        <w:tblW w:w="0" w:type="auto"/>
        <w:tblInd w:w="2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7"/>
        <w:gridCol w:w="5104"/>
      </w:tblGrid>
      <w:tr w:rsidR="00752B50">
        <w:trPr>
          <w:trHeight w:val="2311"/>
        </w:trPr>
        <w:tc>
          <w:tcPr>
            <w:tcW w:w="4787" w:type="dxa"/>
          </w:tcPr>
          <w:p w:rsidR="00752B50" w:rsidRDefault="001E1DF4">
            <w:pPr>
              <w:pStyle w:val="TableParagraph"/>
              <w:numPr>
                <w:ilvl w:val="0"/>
                <w:numId w:val="29"/>
              </w:numPr>
              <w:tabs>
                <w:tab w:val="left" w:pos="535"/>
              </w:tabs>
              <w:spacing w:line="288" w:lineRule="exact"/>
              <w:rPr>
                <w:sz w:val="24"/>
              </w:rPr>
            </w:pPr>
            <w:r>
              <w:rPr>
                <w:color w:val="000009"/>
                <w:sz w:val="24"/>
              </w:rPr>
              <w:lastRenderedPageBreak/>
              <w:t>Праздники</w:t>
            </w:r>
            <w:r>
              <w:rPr>
                <w:color w:val="000009"/>
                <w:spacing w:val="-5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утренники</w:t>
            </w:r>
          </w:p>
          <w:p w:rsidR="00752B50" w:rsidRDefault="001E1DF4">
            <w:pPr>
              <w:pStyle w:val="TableParagraph"/>
              <w:numPr>
                <w:ilvl w:val="0"/>
                <w:numId w:val="29"/>
              </w:numPr>
              <w:tabs>
                <w:tab w:val="left" w:pos="535"/>
              </w:tabs>
              <w:spacing w:before="4" w:line="237" w:lineRule="auto"/>
              <w:ind w:right="862"/>
              <w:rPr>
                <w:sz w:val="24"/>
              </w:rPr>
            </w:pPr>
            <w:r>
              <w:rPr>
                <w:color w:val="000009"/>
                <w:sz w:val="24"/>
              </w:rPr>
              <w:t>Родительские собрания и прочие</w:t>
            </w:r>
            <w:r>
              <w:rPr>
                <w:color w:val="000009"/>
                <w:spacing w:val="-58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мероприятия для родителей и с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участием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родителей.</w:t>
            </w:r>
          </w:p>
        </w:tc>
        <w:tc>
          <w:tcPr>
            <w:tcW w:w="5104" w:type="dxa"/>
          </w:tcPr>
          <w:p w:rsidR="00752B50" w:rsidRDefault="001E1DF4">
            <w:pPr>
              <w:pStyle w:val="TableParagraph"/>
              <w:spacing w:line="268" w:lineRule="exact"/>
              <w:ind w:left="565"/>
              <w:rPr>
                <w:sz w:val="24"/>
              </w:rPr>
            </w:pPr>
            <w:r>
              <w:rPr>
                <w:color w:val="000009"/>
                <w:sz w:val="24"/>
              </w:rPr>
              <w:t>для</w:t>
            </w:r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детей</w:t>
            </w:r>
          </w:p>
          <w:p w:rsidR="00752B50" w:rsidRDefault="001E1DF4">
            <w:pPr>
              <w:pStyle w:val="TableParagraph"/>
              <w:numPr>
                <w:ilvl w:val="0"/>
                <w:numId w:val="28"/>
              </w:numPr>
              <w:tabs>
                <w:tab w:val="left" w:pos="566"/>
              </w:tabs>
              <w:spacing w:before="2"/>
              <w:ind w:hanging="426"/>
              <w:rPr>
                <w:sz w:val="24"/>
              </w:rPr>
            </w:pPr>
            <w:r>
              <w:rPr>
                <w:color w:val="000009"/>
                <w:sz w:val="24"/>
              </w:rPr>
              <w:t>Подборка</w:t>
            </w:r>
            <w:r>
              <w:rPr>
                <w:color w:val="000009"/>
                <w:spacing w:val="-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аудио-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видеокассет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</w:t>
            </w:r>
          </w:p>
          <w:p w:rsidR="00752B50" w:rsidRDefault="001E1DF4">
            <w:pPr>
              <w:pStyle w:val="TableParagraph"/>
              <w:numPr>
                <w:ilvl w:val="0"/>
                <w:numId w:val="28"/>
              </w:numPr>
              <w:tabs>
                <w:tab w:val="left" w:pos="566"/>
              </w:tabs>
              <w:spacing w:before="4" w:line="237" w:lineRule="auto"/>
              <w:ind w:right="1229"/>
              <w:rPr>
                <w:sz w:val="24"/>
              </w:rPr>
            </w:pPr>
            <w:r>
              <w:rPr>
                <w:color w:val="000009"/>
                <w:sz w:val="24"/>
              </w:rPr>
              <w:t>музыкальными</w:t>
            </w:r>
            <w:r>
              <w:rPr>
                <w:color w:val="000009"/>
                <w:spacing w:val="-1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произведениями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Различные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виды те</w:t>
            </w:r>
          </w:p>
          <w:p w:rsidR="00752B50" w:rsidRDefault="001E1DF4">
            <w:pPr>
              <w:pStyle w:val="TableParagraph"/>
              <w:numPr>
                <w:ilvl w:val="0"/>
                <w:numId w:val="28"/>
              </w:numPr>
              <w:tabs>
                <w:tab w:val="left" w:pos="566"/>
              </w:tabs>
              <w:spacing w:before="2" w:line="293" w:lineRule="exact"/>
              <w:ind w:hanging="426"/>
              <w:rPr>
                <w:sz w:val="24"/>
              </w:rPr>
            </w:pPr>
            <w:r>
              <w:rPr>
                <w:color w:val="000009"/>
                <w:sz w:val="24"/>
              </w:rPr>
              <w:t>атров</w:t>
            </w:r>
          </w:p>
          <w:p w:rsidR="00752B50" w:rsidRDefault="001E1DF4">
            <w:pPr>
              <w:pStyle w:val="TableParagraph"/>
              <w:numPr>
                <w:ilvl w:val="0"/>
                <w:numId w:val="28"/>
              </w:numPr>
              <w:tabs>
                <w:tab w:val="left" w:pos="566"/>
              </w:tabs>
              <w:spacing w:line="293" w:lineRule="exact"/>
              <w:ind w:hanging="426"/>
              <w:rPr>
                <w:sz w:val="24"/>
              </w:rPr>
            </w:pPr>
            <w:r>
              <w:rPr>
                <w:color w:val="000009"/>
                <w:sz w:val="24"/>
              </w:rPr>
              <w:t>Детские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взрослые</w:t>
            </w:r>
            <w:r>
              <w:rPr>
                <w:color w:val="000009"/>
                <w:spacing w:val="-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костюмы</w:t>
            </w:r>
          </w:p>
          <w:p w:rsidR="00752B50" w:rsidRDefault="001E1DF4">
            <w:pPr>
              <w:pStyle w:val="TableParagraph"/>
              <w:numPr>
                <w:ilvl w:val="0"/>
                <w:numId w:val="28"/>
              </w:numPr>
              <w:tabs>
                <w:tab w:val="left" w:pos="566"/>
              </w:tabs>
              <w:spacing w:line="293" w:lineRule="exact"/>
              <w:ind w:hanging="426"/>
              <w:rPr>
                <w:sz w:val="24"/>
              </w:rPr>
            </w:pPr>
            <w:r>
              <w:rPr>
                <w:color w:val="000009"/>
                <w:sz w:val="24"/>
              </w:rPr>
              <w:t>Детские</w:t>
            </w:r>
            <w:r>
              <w:rPr>
                <w:color w:val="000009"/>
                <w:spacing w:val="-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столы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стулья</w:t>
            </w:r>
          </w:p>
          <w:p w:rsidR="00752B50" w:rsidRDefault="001E1DF4">
            <w:pPr>
              <w:pStyle w:val="TableParagraph"/>
              <w:numPr>
                <w:ilvl w:val="0"/>
                <w:numId w:val="28"/>
              </w:numPr>
              <w:tabs>
                <w:tab w:val="left" w:pos="566"/>
              </w:tabs>
              <w:spacing w:line="278" w:lineRule="exact"/>
              <w:ind w:hanging="426"/>
              <w:rPr>
                <w:sz w:val="24"/>
              </w:rPr>
            </w:pPr>
            <w:r>
              <w:rPr>
                <w:color w:val="000009"/>
                <w:sz w:val="24"/>
              </w:rPr>
              <w:t>Магнитофон</w:t>
            </w:r>
          </w:p>
        </w:tc>
      </w:tr>
      <w:tr w:rsidR="00752B50">
        <w:trPr>
          <w:trHeight w:val="587"/>
        </w:trPr>
        <w:tc>
          <w:tcPr>
            <w:tcW w:w="4787" w:type="dxa"/>
          </w:tcPr>
          <w:p w:rsidR="00752B50" w:rsidRDefault="001E1DF4">
            <w:pPr>
              <w:pStyle w:val="TableParagraph"/>
              <w:spacing w:line="274" w:lineRule="exact"/>
              <w:ind w:left="674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>Физкультурный</w:t>
            </w:r>
            <w:r>
              <w:rPr>
                <w:b/>
                <w:color w:val="000009"/>
                <w:spacing w:val="-2"/>
                <w:sz w:val="24"/>
              </w:rPr>
              <w:t xml:space="preserve"> </w:t>
            </w:r>
            <w:r>
              <w:rPr>
                <w:b/>
                <w:color w:val="000009"/>
                <w:sz w:val="24"/>
              </w:rPr>
              <w:t>зал</w:t>
            </w:r>
          </w:p>
          <w:p w:rsidR="00752B50" w:rsidRDefault="001E1DF4">
            <w:pPr>
              <w:pStyle w:val="TableParagraph"/>
              <w:numPr>
                <w:ilvl w:val="0"/>
                <w:numId w:val="27"/>
              </w:numPr>
              <w:tabs>
                <w:tab w:val="left" w:pos="535"/>
              </w:tabs>
              <w:spacing w:line="293" w:lineRule="exact"/>
              <w:rPr>
                <w:sz w:val="24"/>
              </w:rPr>
            </w:pPr>
            <w:r>
              <w:rPr>
                <w:color w:val="000009"/>
                <w:sz w:val="24"/>
              </w:rPr>
              <w:t>ОД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по</w:t>
            </w:r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физическому</w:t>
            </w:r>
            <w:r>
              <w:rPr>
                <w:color w:val="000009"/>
                <w:spacing w:val="-9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развитию</w:t>
            </w:r>
          </w:p>
        </w:tc>
        <w:tc>
          <w:tcPr>
            <w:tcW w:w="5104" w:type="dxa"/>
          </w:tcPr>
          <w:p w:rsidR="00752B50" w:rsidRDefault="001E1DF4">
            <w:pPr>
              <w:pStyle w:val="TableParagraph"/>
              <w:numPr>
                <w:ilvl w:val="0"/>
                <w:numId w:val="26"/>
              </w:numPr>
              <w:tabs>
                <w:tab w:val="left" w:pos="422"/>
              </w:tabs>
              <w:spacing w:line="290" w:lineRule="exact"/>
              <w:ind w:hanging="361"/>
              <w:rPr>
                <w:sz w:val="24"/>
              </w:rPr>
            </w:pPr>
            <w:r>
              <w:rPr>
                <w:color w:val="000009"/>
                <w:sz w:val="24"/>
              </w:rPr>
              <w:t>Физкультурное</w:t>
            </w:r>
            <w:r>
              <w:rPr>
                <w:color w:val="000009"/>
                <w:spacing w:val="-5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оборудование</w:t>
            </w:r>
          </w:p>
          <w:p w:rsidR="00752B50" w:rsidRDefault="001E1DF4">
            <w:pPr>
              <w:pStyle w:val="TableParagraph"/>
              <w:numPr>
                <w:ilvl w:val="0"/>
                <w:numId w:val="26"/>
              </w:numPr>
              <w:tabs>
                <w:tab w:val="left" w:pos="422"/>
              </w:tabs>
              <w:spacing w:line="278" w:lineRule="exact"/>
              <w:ind w:hanging="361"/>
              <w:rPr>
                <w:sz w:val="24"/>
              </w:rPr>
            </w:pPr>
            <w:r>
              <w:rPr>
                <w:color w:val="000009"/>
                <w:sz w:val="24"/>
              </w:rPr>
              <w:t>Методическая</w:t>
            </w:r>
            <w:r>
              <w:rPr>
                <w:color w:val="000009"/>
                <w:spacing w:val="-5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литература</w:t>
            </w:r>
          </w:p>
        </w:tc>
      </w:tr>
    </w:tbl>
    <w:p w:rsidR="00752B50" w:rsidRDefault="00752B50">
      <w:pPr>
        <w:pStyle w:val="a3"/>
        <w:spacing w:before="3"/>
        <w:ind w:left="0" w:firstLine="0"/>
        <w:jc w:val="left"/>
        <w:rPr>
          <w:sz w:val="16"/>
        </w:rPr>
      </w:pPr>
    </w:p>
    <w:p w:rsidR="00752B50" w:rsidRDefault="001E1DF4">
      <w:pPr>
        <w:pStyle w:val="1"/>
        <w:spacing w:before="90" w:line="275" w:lineRule="exact"/>
        <w:ind w:left="963"/>
        <w:jc w:val="both"/>
      </w:pPr>
      <w:r>
        <w:rPr>
          <w:color w:val="000009"/>
        </w:rPr>
        <w:t>Центры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развития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группе:</w:t>
      </w:r>
    </w:p>
    <w:p w:rsidR="00752B50" w:rsidRDefault="001E1DF4">
      <w:pPr>
        <w:pStyle w:val="a4"/>
        <w:numPr>
          <w:ilvl w:val="0"/>
          <w:numId w:val="25"/>
        </w:numPr>
        <w:tabs>
          <w:tab w:val="left" w:pos="1106"/>
        </w:tabs>
        <w:spacing w:line="292" w:lineRule="exact"/>
        <w:ind w:hanging="361"/>
        <w:rPr>
          <w:sz w:val="24"/>
        </w:rPr>
      </w:pPr>
      <w:r>
        <w:rPr>
          <w:color w:val="000009"/>
          <w:sz w:val="24"/>
        </w:rPr>
        <w:t>Игротека</w:t>
      </w:r>
      <w:r>
        <w:rPr>
          <w:color w:val="000009"/>
          <w:spacing w:val="-6"/>
          <w:sz w:val="24"/>
        </w:rPr>
        <w:t xml:space="preserve"> </w:t>
      </w:r>
      <w:r>
        <w:rPr>
          <w:color w:val="000009"/>
          <w:sz w:val="24"/>
        </w:rPr>
        <w:t>(дидактические</w:t>
      </w:r>
      <w:r>
        <w:rPr>
          <w:color w:val="000009"/>
          <w:spacing w:val="-6"/>
          <w:sz w:val="24"/>
        </w:rPr>
        <w:t xml:space="preserve"> </w:t>
      </w:r>
      <w:r>
        <w:rPr>
          <w:color w:val="000009"/>
          <w:sz w:val="24"/>
        </w:rPr>
        <w:t>игры,</w:t>
      </w:r>
      <w:r>
        <w:rPr>
          <w:color w:val="000009"/>
          <w:spacing w:val="-5"/>
          <w:sz w:val="24"/>
        </w:rPr>
        <w:t xml:space="preserve"> </w:t>
      </w:r>
      <w:r>
        <w:rPr>
          <w:color w:val="000009"/>
          <w:sz w:val="24"/>
        </w:rPr>
        <w:t>сюжетно-ролевые</w:t>
      </w:r>
      <w:r>
        <w:rPr>
          <w:color w:val="000009"/>
          <w:spacing w:val="-6"/>
          <w:sz w:val="24"/>
        </w:rPr>
        <w:t xml:space="preserve"> </w:t>
      </w:r>
      <w:r>
        <w:rPr>
          <w:color w:val="000009"/>
          <w:sz w:val="24"/>
        </w:rPr>
        <w:t>игры,</w:t>
      </w:r>
      <w:r>
        <w:rPr>
          <w:color w:val="000009"/>
          <w:spacing w:val="-5"/>
          <w:sz w:val="24"/>
        </w:rPr>
        <w:t xml:space="preserve"> </w:t>
      </w:r>
      <w:r>
        <w:rPr>
          <w:color w:val="000009"/>
          <w:sz w:val="24"/>
        </w:rPr>
        <w:t>игры-драматизации,</w:t>
      </w:r>
    </w:p>
    <w:p w:rsidR="00752B50" w:rsidRDefault="001E1DF4">
      <w:pPr>
        <w:pStyle w:val="a4"/>
        <w:numPr>
          <w:ilvl w:val="0"/>
          <w:numId w:val="25"/>
        </w:numPr>
        <w:tabs>
          <w:tab w:val="left" w:pos="1106"/>
        </w:tabs>
        <w:spacing w:before="2" w:line="237" w:lineRule="auto"/>
        <w:ind w:right="588"/>
        <w:rPr>
          <w:sz w:val="24"/>
        </w:rPr>
      </w:pPr>
      <w:r>
        <w:rPr>
          <w:color w:val="000009"/>
          <w:sz w:val="24"/>
        </w:rPr>
        <w:t>настольно-печатные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настольные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игры,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разные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виды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театров);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Центр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книги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литературного творчества (книги и энциклопедии, книжки-самоделки, детские журналы,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атрибуты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для</w:t>
      </w:r>
      <w:r>
        <w:rPr>
          <w:color w:val="000009"/>
          <w:spacing w:val="2"/>
          <w:sz w:val="24"/>
        </w:rPr>
        <w:t xml:space="preserve"> </w:t>
      </w:r>
      <w:r>
        <w:rPr>
          <w:color w:val="000009"/>
          <w:sz w:val="24"/>
        </w:rPr>
        <w:t>сюжетно-ролевой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игры</w:t>
      </w:r>
      <w:r>
        <w:rPr>
          <w:color w:val="000009"/>
          <w:spacing w:val="3"/>
          <w:sz w:val="24"/>
        </w:rPr>
        <w:t xml:space="preserve"> </w:t>
      </w:r>
      <w:r>
        <w:rPr>
          <w:color w:val="000009"/>
          <w:sz w:val="24"/>
        </w:rPr>
        <w:t>«Библиотека», телефоны,</w:t>
      </w:r>
    </w:p>
    <w:p w:rsidR="00752B50" w:rsidRDefault="001E1DF4">
      <w:pPr>
        <w:pStyle w:val="a4"/>
        <w:numPr>
          <w:ilvl w:val="0"/>
          <w:numId w:val="25"/>
        </w:numPr>
        <w:tabs>
          <w:tab w:val="left" w:pos="1106"/>
        </w:tabs>
        <w:spacing w:before="5"/>
        <w:ind w:hanging="361"/>
        <w:rPr>
          <w:sz w:val="24"/>
        </w:rPr>
      </w:pPr>
      <w:r>
        <w:rPr>
          <w:color w:val="000009"/>
          <w:sz w:val="24"/>
        </w:rPr>
        <w:t>фотоальбомы,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портреты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поэтов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писателей);</w:t>
      </w:r>
    </w:p>
    <w:p w:rsidR="00752B50" w:rsidRDefault="001E1DF4">
      <w:pPr>
        <w:pStyle w:val="a4"/>
        <w:numPr>
          <w:ilvl w:val="0"/>
          <w:numId w:val="25"/>
        </w:numPr>
        <w:tabs>
          <w:tab w:val="left" w:pos="1106"/>
        </w:tabs>
        <w:spacing w:before="1" w:line="292" w:lineRule="exact"/>
        <w:ind w:hanging="361"/>
        <w:rPr>
          <w:sz w:val="24"/>
        </w:rPr>
      </w:pPr>
      <w:r>
        <w:rPr>
          <w:color w:val="000009"/>
          <w:sz w:val="24"/>
        </w:rPr>
        <w:t>Центр</w:t>
      </w:r>
      <w:r>
        <w:rPr>
          <w:color w:val="000009"/>
          <w:spacing w:val="32"/>
          <w:sz w:val="24"/>
        </w:rPr>
        <w:t xml:space="preserve"> </w:t>
      </w:r>
      <w:r>
        <w:rPr>
          <w:color w:val="000009"/>
          <w:sz w:val="24"/>
        </w:rPr>
        <w:t>школьника</w:t>
      </w:r>
      <w:r>
        <w:rPr>
          <w:color w:val="000009"/>
          <w:spacing w:val="32"/>
          <w:sz w:val="24"/>
        </w:rPr>
        <w:t xml:space="preserve"> </w:t>
      </w:r>
      <w:r>
        <w:rPr>
          <w:color w:val="000009"/>
          <w:sz w:val="24"/>
        </w:rPr>
        <w:t>(в</w:t>
      </w:r>
      <w:r>
        <w:rPr>
          <w:color w:val="000009"/>
          <w:spacing w:val="32"/>
          <w:sz w:val="24"/>
        </w:rPr>
        <w:t xml:space="preserve"> </w:t>
      </w:r>
      <w:r>
        <w:rPr>
          <w:color w:val="000009"/>
          <w:sz w:val="24"/>
        </w:rPr>
        <w:t>группах</w:t>
      </w:r>
      <w:r>
        <w:rPr>
          <w:color w:val="000009"/>
          <w:spacing w:val="35"/>
          <w:sz w:val="24"/>
        </w:rPr>
        <w:t xml:space="preserve"> </w:t>
      </w:r>
      <w:r>
        <w:rPr>
          <w:color w:val="000009"/>
          <w:sz w:val="24"/>
        </w:rPr>
        <w:t>старшего</w:t>
      </w:r>
      <w:r>
        <w:rPr>
          <w:color w:val="000009"/>
          <w:spacing w:val="33"/>
          <w:sz w:val="24"/>
        </w:rPr>
        <w:t xml:space="preserve"> </w:t>
      </w:r>
      <w:r>
        <w:rPr>
          <w:color w:val="000009"/>
          <w:sz w:val="24"/>
        </w:rPr>
        <w:t>дошкольного</w:t>
      </w:r>
      <w:r>
        <w:rPr>
          <w:color w:val="000009"/>
          <w:spacing w:val="33"/>
          <w:sz w:val="24"/>
        </w:rPr>
        <w:t xml:space="preserve"> </w:t>
      </w:r>
      <w:r>
        <w:rPr>
          <w:color w:val="000009"/>
          <w:sz w:val="24"/>
        </w:rPr>
        <w:t>возраста)</w:t>
      </w:r>
      <w:r>
        <w:rPr>
          <w:color w:val="000009"/>
          <w:spacing w:val="33"/>
          <w:sz w:val="24"/>
        </w:rPr>
        <w:t xml:space="preserve"> </w:t>
      </w:r>
      <w:r>
        <w:rPr>
          <w:color w:val="000009"/>
          <w:sz w:val="24"/>
        </w:rPr>
        <w:t>(атрибуты</w:t>
      </w:r>
      <w:r>
        <w:rPr>
          <w:color w:val="000009"/>
          <w:spacing w:val="35"/>
          <w:sz w:val="24"/>
        </w:rPr>
        <w:t xml:space="preserve"> </w:t>
      </w:r>
      <w:r>
        <w:rPr>
          <w:color w:val="000009"/>
          <w:sz w:val="24"/>
        </w:rPr>
        <w:t>для</w:t>
      </w:r>
      <w:r>
        <w:rPr>
          <w:color w:val="000009"/>
          <w:spacing w:val="33"/>
          <w:sz w:val="24"/>
        </w:rPr>
        <w:t xml:space="preserve"> </w:t>
      </w:r>
      <w:r>
        <w:rPr>
          <w:color w:val="000009"/>
          <w:sz w:val="24"/>
        </w:rPr>
        <w:t>с/р</w:t>
      </w:r>
      <w:r>
        <w:rPr>
          <w:color w:val="000009"/>
          <w:spacing w:val="36"/>
          <w:sz w:val="24"/>
        </w:rPr>
        <w:t xml:space="preserve"> </w:t>
      </w:r>
      <w:r>
        <w:rPr>
          <w:color w:val="000009"/>
          <w:sz w:val="24"/>
        </w:rPr>
        <w:t>игры</w:t>
      </w:r>
    </w:p>
    <w:p w:rsidR="00752B50" w:rsidRDefault="001E1DF4">
      <w:pPr>
        <w:pStyle w:val="a3"/>
        <w:ind w:left="1105" w:right="596" w:firstLine="0"/>
      </w:pPr>
      <w:r>
        <w:rPr>
          <w:color w:val="000009"/>
        </w:rPr>
        <w:t>«Школа», дидактические игры по подготовке к обучению грамоте, различные азбуки 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буквари,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тетради и прописи);</w:t>
      </w:r>
    </w:p>
    <w:p w:rsidR="00752B50" w:rsidRDefault="001E1DF4">
      <w:pPr>
        <w:pStyle w:val="a4"/>
        <w:numPr>
          <w:ilvl w:val="0"/>
          <w:numId w:val="25"/>
        </w:numPr>
        <w:tabs>
          <w:tab w:val="left" w:pos="1106"/>
          <w:tab w:val="left" w:pos="9487"/>
        </w:tabs>
        <w:spacing w:before="3" w:line="237" w:lineRule="auto"/>
        <w:ind w:right="596"/>
        <w:jc w:val="left"/>
        <w:rPr>
          <w:sz w:val="24"/>
        </w:rPr>
      </w:pPr>
      <w:r>
        <w:rPr>
          <w:color w:val="000009"/>
          <w:sz w:val="24"/>
        </w:rPr>
        <w:t>Центр</w:t>
      </w:r>
      <w:r>
        <w:rPr>
          <w:color w:val="000009"/>
          <w:spacing w:val="36"/>
          <w:sz w:val="24"/>
        </w:rPr>
        <w:t xml:space="preserve"> </w:t>
      </w:r>
      <w:r>
        <w:rPr>
          <w:color w:val="000009"/>
          <w:sz w:val="24"/>
        </w:rPr>
        <w:t>конструкторских</w:t>
      </w:r>
      <w:r>
        <w:rPr>
          <w:color w:val="000009"/>
          <w:spacing w:val="37"/>
          <w:sz w:val="24"/>
        </w:rPr>
        <w:t xml:space="preserve"> </w:t>
      </w:r>
      <w:r>
        <w:rPr>
          <w:color w:val="000009"/>
          <w:sz w:val="24"/>
        </w:rPr>
        <w:t>игр</w:t>
      </w:r>
      <w:r>
        <w:rPr>
          <w:color w:val="000009"/>
          <w:spacing w:val="37"/>
          <w:sz w:val="24"/>
        </w:rPr>
        <w:t xml:space="preserve"> </w:t>
      </w:r>
      <w:r>
        <w:rPr>
          <w:color w:val="000009"/>
          <w:sz w:val="24"/>
        </w:rPr>
        <w:t>(различный</w:t>
      </w:r>
      <w:r>
        <w:rPr>
          <w:color w:val="000009"/>
          <w:spacing w:val="36"/>
          <w:sz w:val="24"/>
        </w:rPr>
        <w:t xml:space="preserve"> </w:t>
      </w:r>
      <w:r>
        <w:rPr>
          <w:color w:val="000009"/>
          <w:sz w:val="24"/>
        </w:rPr>
        <w:t>строительный</w:t>
      </w:r>
      <w:r>
        <w:rPr>
          <w:color w:val="000009"/>
          <w:spacing w:val="38"/>
          <w:sz w:val="24"/>
        </w:rPr>
        <w:t xml:space="preserve"> </w:t>
      </w:r>
      <w:r>
        <w:rPr>
          <w:color w:val="000009"/>
          <w:sz w:val="24"/>
        </w:rPr>
        <w:t>материал,</w:t>
      </w:r>
      <w:r>
        <w:rPr>
          <w:color w:val="000009"/>
          <w:spacing w:val="35"/>
          <w:sz w:val="24"/>
        </w:rPr>
        <w:t xml:space="preserve"> </w:t>
      </w:r>
      <w:r>
        <w:rPr>
          <w:color w:val="000009"/>
          <w:sz w:val="24"/>
        </w:rPr>
        <w:t>переносные</w:t>
      </w:r>
      <w:r>
        <w:rPr>
          <w:color w:val="000009"/>
          <w:sz w:val="24"/>
        </w:rPr>
        <w:tab/>
      </w:r>
      <w:r>
        <w:rPr>
          <w:color w:val="000009"/>
          <w:spacing w:val="-1"/>
          <w:sz w:val="24"/>
        </w:rPr>
        <w:t>модули,</w:t>
      </w:r>
      <w:r>
        <w:rPr>
          <w:color w:val="000009"/>
          <w:spacing w:val="-57"/>
          <w:sz w:val="24"/>
        </w:rPr>
        <w:t xml:space="preserve"> </w:t>
      </w:r>
      <w:r>
        <w:rPr>
          <w:color w:val="000009"/>
          <w:sz w:val="24"/>
        </w:rPr>
        <w:t>конструкторы,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схемы и чертежи построек);</w:t>
      </w:r>
    </w:p>
    <w:p w:rsidR="00752B50" w:rsidRDefault="001E1DF4">
      <w:pPr>
        <w:pStyle w:val="a4"/>
        <w:numPr>
          <w:ilvl w:val="0"/>
          <w:numId w:val="25"/>
        </w:numPr>
        <w:tabs>
          <w:tab w:val="left" w:pos="1106"/>
        </w:tabs>
        <w:spacing w:before="5" w:line="237" w:lineRule="auto"/>
        <w:ind w:right="590"/>
        <w:jc w:val="left"/>
        <w:rPr>
          <w:sz w:val="24"/>
        </w:rPr>
      </w:pPr>
      <w:r>
        <w:rPr>
          <w:color w:val="000009"/>
          <w:sz w:val="24"/>
        </w:rPr>
        <w:t>Центр</w:t>
      </w:r>
      <w:r>
        <w:rPr>
          <w:color w:val="000009"/>
          <w:spacing w:val="52"/>
          <w:sz w:val="24"/>
        </w:rPr>
        <w:t xml:space="preserve"> </w:t>
      </w:r>
      <w:r>
        <w:rPr>
          <w:color w:val="000009"/>
          <w:sz w:val="24"/>
        </w:rPr>
        <w:t>конструкторских</w:t>
      </w:r>
      <w:r>
        <w:rPr>
          <w:color w:val="000009"/>
          <w:spacing w:val="53"/>
          <w:sz w:val="24"/>
        </w:rPr>
        <w:t xml:space="preserve"> </w:t>
      </w:r>
      <w:r>
        <w:rPr>
          <w:color w:val="000009"/>
          <w:sz w:val="24"/>
        </w:rPr>
        <w:t>игр</w:t>
      </w:r>
      <w:r>
        <w:rPr>
          <w:color w:val="000009"/>
          <w:spacing w:val="53"/>
          <w:sz w:val="24"/>
        </w:rPr>
        <w:t xml:space="preserve"> </w:t>
      </w:r>
      <w:r>
        <w:rPr>
          <w:color w:val="000009"/>
          <w:sz w:val="24"/>
        </w:rPr>
        <w:t>(различный</w:t>
      </w:r>
      <w:r>
        <w:rPr>
          <w:color w:val="000009"/>
          <w:spacing w:val="51"/>
          <w:sz w:val="24"/>
        </w:rPr>
        <w:t xml:space="preserve"> </w:t>
      </w:r>
      <w:r>
        <w:rPr>
          <w:color w:val="000009"/>
          <w:sz w:val="24"/>
        </w:rPr>
        <w:t>строительный</w:t>
      </w:r>
      <w:r>
        <w:rPr>
          <w:color w:val="000009"/>
          <w:spacing w:val="53"/>
          <w:sz w:val="24"/>
        </w:rPr>
        <w:t xml:space="preserve"> </w:t>
      </w:r>
      <w:r>
        <w:rPr>
          <w:color w:val="000009"/>
          <w:sz w:val="24"/>
        </w:rPr>
        <w:t>материал,</w:t>
      </w:r>
      <w:r>
        <w:rPr>
          <w:color w:val="000009"/>
          <w:spacing w:val="51"/>
          <w:sz w:val="24"/>
        </w:rPr>
        <w:t xml:space="preserve"> </w:t>
      </w:r>
      <w:r>
        <w:rPr>
          <w:color w:val="000009"/>
          <w:sz w:val="24"/>
        </w:rPr>
        <w:t>переносные</w:t>
      </w:r>
      <w:r>
        <w:rPr>
          <w:color w:val="000009"/>
          <w:spacing w:val="51"/>
          <w:sz w:val="24"/>
        </w:rPr>
        <w:t xml:space="preserve"> </w:t>
      </w:r>
      <w:r>
        <w:rPr>
          <w:color w:val="000009"/>
          <w:sz w:val="24"/>
        </w:rPr>
        <w:t>модули,</w:t>
      </w:r>
      <w:r>
        <w:rPr>
          <w:color w:val="000009"/>
          <w:spacing w:val="-57"/>
          <w:sz w:val="24"/>
        </w:rPr>
        <w:t xml:space="preserve"> </w:t>
      </w:r>
      <w:r>
        <w:rPr>
          <w:color w:val="000009"/>
          <w:sz w:val="24"/>
        </w:rPr>
        <w:t>конструкторы,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схемы и чертежи построек);</w:t>
      </w:r>
    </w:p>
    <w:p w:rsidR="00752B50" w:rsidRDefault="001E1DF4">
      <w:pPr>
        <w:pStyle w:val="a4"/>
        <w:numPr>
          <w:ilvl w:val="0"/>
          <w:numId w:val="25"/>
        </w:numPr>
        <w:tabs>
          <w:tab w:val="left" w:pos="1106"/>
        </w:tabs>
        <w:spacing w:before="4" w:line="237" w:lineRule="auto"/>
        <w:ind w:right="592"/>
        <w:jc w:val="left"/>
        <w:rPr>
          <w:sz w:val="24"/>
        </w:rPr>
      </w:pPr>
      <w:r>
        <w:rPr>
          <w:color w:val="000009"/>
          <w:sz w:val="24"/>
        </w:rPr>
        <w:t>Центр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искусства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(детские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рисунка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продукты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творчества,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репродукции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картин,</w:t>
      </w:r>
      <w:r>
        <w:rPr>
          <w:color w:val="000009"/>
          <w:spacing w:val="-57"/>
          <w:sz w:val="24"/>
        </w:rPr>
        <w:t xml:space="preserve"> </w:t>
      </w:r>
      <w:r>
        <w:rPr>
          <w:color w:val="000009"/>
          <w:sz w:val="24"/>
        </w:rPr>
        <w:t>алгоритмы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рисования, различные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материалы);</w:t>
      </w:r>
    </w:p>
    <w:p w:rsidR="00752B50" w:rsidRDefault="001E1DF4">
      <w:pPr>
        <w:pStyle w:val="a4"/>
        <w:numPr>
          <w:ilvl w:val="0"/>
          <w:numId w:val="25"/>
        </w:numPr>
        <w:tabs>
          <w:tab w:val="left" w:pos="1106"/>
        </w:tabs>
        <w:spacing w:before="5" w:line="237" w:lineRule="auto"/>
        <w:ind w:right="584"/>
        <w:jc w:val="left"/>
        <w:rPr>
          <w:sz w:val="24"/>
        </w:rPr>
      </w:pPr>
      <w:r>
        <w:rPr>
          <w:color w:val="000009"/>
          <w:sz w:val="24"/>
        </w:rPr>
        <w:t>Центр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природы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(оборудование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для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наблюдений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в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природе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трудовой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деятельности,</w:t>
      </w:r>
      <w:r>
        <w:rPr>
          <w:color w:val="000009"/>
          <w:spacing w:val="-57"/>
          <w:sz w:val="24"/>
        </w:rPr>
        <w:t xml:space="preserve"> </w:t>
      </w:r>
      <w:r>
        <w:rPr>
          <w:color w:val="000009"/>
          <w:sz w:val="24"/>
        </w:rPr>
        <w:t>различный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природный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материал,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схемы и алгоритмы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труда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в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природе);</w:t>
      </w:r>
    </w:p>
    <w:p w:rsidR="00752B50" w:rsidRDefault="001E1DF4">
      <w:pPr>
        <w:pStyle w:val="a4"/>
        <w:numPr>
          <w:ilvl w:val="0"/>
          <w:numId w:val="25"/>
        </w:numPr>
        <w:tabs>
          <w:tab w:val="left" w:pos="1106"/>
        </w:tabs>
        <w:spacing w:before="2"/>
        <w:ind w:right="592"/>
        <w:rPr>
          <w:sz w:val="24"/>
        </w:rPr>
      </w:pPr>
      <w:r>
        <w:rPr>
          <w:color w:val="000009"/>
          <w:sz w:val="24"/>
        </w:rPr>
        <w:t>Центр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спорта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(спортивные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игрушки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физкультурное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оборудование);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Центр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патриотического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воспитания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(фотографии,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открытки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карты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города,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РТ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РФ,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символика,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фотографии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глав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города,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края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РФ,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книги, глобус);</w:t>
      </w:r>
    </w:p>
    <w:p w:rsidR="00752B50" w:rsidRDefault="001E1DF4">
      <w:pPr>
        <w:pStyle w:val="a4"/>
        <w:numPr>
          <w:ilvl w:val="0"/>
          <w:numId w:val="25"/>
        </w:numPr>
        <w:tabs>
          <w:tab w:val="left" w:pos="1106"/>
        </w:tabs>
        <w:spacing w:before="4" w:line="237" w:lineRule="auto"/>
        <w:ind w:right="595"/>
        <w:rPr>
          <w:sz w:val="24"/>
        </w:rPr>
      </w:pPr>
      <w:r>
        <w:rPr>
          <w:color w:val="000009"/>
          <w:sz w:val="24"/>
        </w:rPr>
        <w:t>Центр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«ПДД» (плакаты,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книги,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игры 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дидактические игры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по правилам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дорожного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движения);</w:t>
      </w:r>
    </w:p>
    <w:p w:rsidR="00752B50" w:rsidRDefault="001E1DF4">
      <w:pPr>
        <w:pStyle w:val="a4"/>
        <w:numPr>
          <w:ilvl w:val="0"/>
          <w:numId w:val="25"/>
        </w:numPr>
        <w:tabs>
          <w:tab w:val="left" w:pos="1106"/>
        </w:tabs>
        <w:spacing w:before="2" w:line="293" w:lineRule="exact"/>
        <w:ind w:hanging="361"/>
        <w:rPr>
          <w:sz w:val="24"/>
        </w:rPr>
      </w:pPr>
      <w:r>
        <w:rPr>
          <w:color w:val="000009"/>
          <w:sz w:val="24"/>
        </w:rPr>
        <w:t>Центр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экспериментирования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(оборудование</w:t>
      </w:r>
      <w:r>
        <w:rPr>
          <w:color w:val="000009"/>
          <w:spacing w:val="-5"/>
          <w:sz w:val="24"/>
        </w:rPr>
        <w:t xml:space="preserve"> </w:t>
      </w:r>
      <w:r>
        <w:rPr>
          <w:color w:val="000009"/>
          <w:sz w:val="24"/>
        </w:rPr>
        <w:t>для</w:t>
      </w:r>
      <w:r>
        <w:rPr>
          <w:color w:val="000009"/>
          <w:spacing w:val="-5"/>
          <w:sz w:val="24"/>
        </w:rPr>
        <w:t xml:space="preserve"> </w:t>
      </w:r>
      <w:r>
        <w:rPr>
          <w:color w:val="000009"/>
          <w:sz w:val="24"/>
        </w:rPr>
        <w:t>опытов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экспериментов);</w:t>
      </w:r>
    </w:p>
    <w:p w:rsidR="00752B50" w:rsidRDefault="001E1DF4">
      <w:pPr>
        <w:pStyle w:val="a4"/>
        <w:numPr>
          <w:ilvl w:val="0"/>
          <w:numId w:val="25"/>
        </w:numPr>
        <w:tabs>
          <w:tab w:val="left" w:pos="1106"/>
        </w:tabs>
        <w:spacing w:before="2" w:line="237" w:lineRule="auto"/>
        <w:ind w:right="588"/>
        <w:rPr>
          <w:sz w:val="24"/>
        </w:rPr>
      </w:pPr>
      <w:r>
        <w:rPr>
          <w:color w:val="000009"/>
          <w:sz w:val="24"/>
        </w:rPr>
        <w:t>Центр художественно – эстетического развития (детские музыкальные инструменты для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детей,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музыкальные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игрушки,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музыкальные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дидактические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игры</w:t>
      </w:r>
      <w:r>
        <w:rPr>
          <w:color w:val="000009"/>
          <w:spacing w:val="-5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пособия,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фонотека)</w:t>
      </w:r>
    </w:p>
    <w:p w:rsidR="00752B50" w:rsidRDefault="00752B50">
      <w:pPr>
        <w:pStyle w:val="a3"/>
        <w:ind w:left="0" w:firstLine="0"/>
        <w:jc w:val="left"/>
      </w:pPr>
    </w:p>
    <w:p w:rsidR="00752B50" w:rsidRDefault="001E1DF4">
      <w:pPr>
        <w:pStyle w:val="a3"/>
        <w:ind w:right="587" w:firstLine="566"/>
      </w:pPr>
      <w:r>
        <w:rPr>
          <w:color w:val="000009"/>
        </w:rPr>
        <w:t>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соответствие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заключением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ПМПК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детям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ЗПР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требуются</w:t>
      </w:r>
      <w:r>
        <w:rPr>
          <w:color w:val="000009"/>
          <w:spacing w:val="60"/>
        </w:rPr>
        <w:t xml:space="preserve"> </w:t>
      </w:r>
      <w:r>
        <w:rPr>
          <w:color w:val="000009"/>
        </w:rPr>
        <w:t>специальные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технические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средства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обучения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и специальные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учебники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дидактические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пособия.</w:t>
      </w:r>
    </w:p>
    <w:p w:rsidR="00752B50" w:rsidRDefault="001E1DF4">
      <w:pPr>
        <w:pStyle w:val="a3"/>
        <w:spacing w:before="1"/>
        <w:ind w:right="591" w:firstLine="566"/>
      </w:pPr>
      <w:r>
        <w:rPr>
          <w:color w:val="000009"/>
        </w:rPr>
        <w:t>Материально-техническое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обеспечение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образовательной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деятельности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воспитанников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ЗПР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ведется в соответствии с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образовательной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программой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МБДОУ.</w:t>
      </w:r>
    </w:p>
    <w:p w:rsidR="00752B50" w:rsidRDefault="001E1DF4">
      <w:pPr>
        <w:pStyle w:val="a3"/>
        <w:ind w:right="591" w:firstLine="566"/>
      </w:pPr>
      <w:r>
        <w:rPr>
          <w:color w:val="000009"/>
        </w:rPr>
        <w:t>Пространство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(прежде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всего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здание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прилегающая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территория),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котором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осуществляется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образование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воспитанников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РАС,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соответствует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общим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требованиям,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предъявляемым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к дошкольным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образовательным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организациям,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частности:</w:t>
      </w:r>
    </w:p>
    <w:p w:rsidR="00752B50" w:rsidRDefault="001E1DF4">
      <w:pPr>
        <w:pStyle w:val="a4"/>
        <w:numPr>
          <w:ilvl w:val="0"/>
          <w:numId w:val="24"/>
        </w:numPr>
        <w:tabs>
          <w:tab w:val="left" w:pos="1103"/>
        </w:tabs>
        <w:ind w:left="1102"/>
        <w:rPr>
          <w:sz w:val="24"/>
        </w:rPr>
      </w:pPr>
      <w:r>
        <w:rPr>
          <w:color w:val="000009"/>
          <w:sz w:val="24"/>
        </w:rPr>
        <w:t>к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обеспечению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санитарно-бытовых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социально-бытовых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условий;</w:t>
      </w:r>
    </w:p>
    <w:p w:rsidR="00752B50" w:rsidRDefault="001E1DF4">
      <w:pPr>
        <w:pStyle w:val="a4"/>
        <w:numPr>
          <w:ilvl w:val="0"/>
          <w:numId w:val="24"/>
        </w:numPr>
        <w:tabs>
          <w:tab w:val="left" w:pos="1103"/>
        </w:tabs>
        <w:ind w:left="1102"/>
        <w:rPr>
          <w:sz w:val="24"/>
        </w:rPr>
      </w:pPr>
      <w:r>
        <w:rPr>
          <w:color w:val="000009"/>
          <w:sz w:val="24"/>
        </w:rPr>
        <w:t>к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соблюдению</w:t>
      </w:r>
      <w:r>
        <w:rPr>
          <w:color w:val="000009"/>
          <w:spacing w:val="-5"/>
          <w:sz w:val="24"/>
        </w:rPr>
        <w:t xml:space="preserve"> </w:t>
      </w:r>
      <w:r>
        <w:rPr>
          <w:color w:val="000009"/>
          <w:sz w:val="24"/>
        </w:rPr>
        <w:t>пожарной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-5"/>
          <w:sz w:val="24"/>
        </w:rPr>
        <w:t xml:space="preserve"> </w:t>
      </w:r>
      <w:r>
        <w:rPr>
          <w:color w:val="000009"/>
          <w:sz w:val="24"/>
        </w:rPr>
        <w:t>электробезопасности;</w:t>
      </w:r>
    </w:p>
    <w:p w:rsidR="00752B50" w:rsidRDefault="001E1DF4">
      <w:pPr>
        <w:pStyle w:val="a4"/>
        <w:numPr>
          <w:ilvl w:val="0"/>
          <w:numId w:val="24"/>
        </w:numPr>
        <w:tabs>
          <w:tab w:val="left" w:pos="1103"/>
        </w:tabs>
        <w:ind w:left="1102"/>
        <w:rPr>
          <w:sz w:val="24"/>
        </w:rPr>
      </w:pPr>
      <w:r>
        <w:rPr>
          <w:color w:val="000009"/>
          <w:sz w:val="24"/>
        </w:rPr>
        <w:t>к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соблюдению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требований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охраны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труда;</w:t>
      </w:r>
    </w:p>
    <w:p w:rsidR="00752B50" w:rsidRDefault="001E1DF4">
      <w:pPr>
        <w:pStyle w:val="a4"/>
        <w:numPr>
          <w:ilvl w:val="0"/>
          <w:numId w:val="24"/>
        </w:numPr>
        <w:tabs>
          <w:tab w:val="left" w:pos="1113"/>
        </w:tabs>
        <w:ind w:right="591" w:firstLine="566"/>
        <w:rPr>
          <w:sz w:val="24"/>
        </w:rPr>
      </w:pPr>
      <w:r>
        <w:rPr>
          <w:color w:val="000009"/>
          <w:sz w:val="24"/>
        </w:rPr>
        <w:t>к соблюдению своевременных сроков и необходимых объемов текущего и капитального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ремонта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и др.</w:t>
      </w:r>
    </w:p>
    <w:p w:rsidR="00752B50" w:rsidRDefault="00752B50">
      <w:pPr>
        <w:jc w:val="both"/>
        <w:rPr>
          <w:sz w:val="24"/>
        </w:rPr>
        <w:sectPr w:rsidR="00752B50">
          <w:pgSz w:w="11910" w:h="16840"/>
          <w:pgMar w:top="1340" w:right="120" w:bottom="1360" w:left="880" w:header="0" w:footer="1171" w:gutter="0"/>
          <w:cols w:space="720"/>
        </w:sectPr>
      </w:pPr>
    </w:p>
    <w:p w:rsidR="00752B50" w:rsidRDefault="001E1DF4">
      <w:pPr>
        <w:pStyle w:val="a3"/>
        <w:spacing w:before="76"/>
        <w:ind w:right="587" w:firstLine="566"/>
      </w:pPr>
      <w:r>
        <w:rPr>
          <w:color w:val="000009"/>
        </w:rPr>
        <w:lastRenderedPageBreak/>
        <w:t>Материально-техническая база реализации адаптированной образовательной программы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для воспитанника с ЗПР соответствует действующим санитарным и противопожарным нормам,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нормам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охраны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труда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работников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образовательных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организаций,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предъявляемым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к:</w:t>
      </w:r>
    </w:p>
    <w:p w:rsidR="00752B50" w:rsidRDefault="001E1DF4">
      <w:pPr>
        <w:pStyle w:val="a4"/>
        <w:numPr>
          <w:ilvl w:val="0"/>
          <w:numId w:val="24"/>
        </w:numPr>
        <w:tabs>
          <w:tab w:val="left" w:pos="1106"/>
        </w:tabs>
        <w:spacing w:before="1"/>
        <w:ind w:left="1105" w:hanging="143"/>
        <w:rPr>
          <w:sz w:val="24"/>
        </w:rPr>
      </w:pPr>
      <w:r>
        <w:rPr>
          <w:color w:val="000009"/>
          <w:sz w:val="24"/>
        </w:rPr>
        <w:t>участку</w:t>
      </w:r>
      <w:r>
        <w:rPr>
          <w:color w:val="000009"/>
          <w:spacing w:val="-7"/>
          <w:sz w:val="24"/>
        </w:rPr>
        <w:t xml:space="preserve"> </w:t>
      </w:r>
      <w:r>
        <w:rPr>
          <w:color w:val="000009"/>
          <w:sz w:val="24"/>
        </w:rPr>
        <w:t>(территории)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зданию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дошкольной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образовательной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организации;</w:t>
      </w:r>
    </w:p>
    <w:p w:rsidR="00752B50" w:rsidRDefault="001E1DF4">
      <w:pPr>
        <w:pStyle w:val="a4"/>
        <w:numPr>
          <w:ilvl w:val="0"/>
          <w:numId w:val="24"/>
        </w:numPr>
        <w:tabs>
          <w:tab w:val="left" w:pos="1228"/>
        </w:tabs>
        <w:ind w:right="586" w:firstLine="566"/>
        <w:rPr>
          <w:sz w:val="24"/>
        </w:rPr>
      </w:pPr>
      <w:r>
        <w:rPr>
          <w:color w:val="000009"/>
          <w:sz w:val="24"/>
        </w:rPr>
        <w:t>помещениям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для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осуществления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образовательного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коррекционно-развивающего</w:t>
      </w:r>
      <w:r>
        <w:rPr>
          <w:color w:val="000009"/>
          <w:spacing w:val="-57"/>
          <w:sz w:val="24"/>
        </w:rPr>
        <w:t xml:space="preserve"> </w:t>
      </w:r>
      <w:r>
        <w:rPr>
          <w:color w:val="000009"/>
          <w:sz w:val="24"/>
        </w:rPr>
        <w:t>процессов: кабинетам учителя-логопеда(дефектолога0, педагога-психолога, структура которых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обеспечивает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возможность для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организации разных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форм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деятельности;</w:t>
      </w:r>
    </w:p>
    <w:p w:rsidR="00752B50" w:rsidRDefault="001E1DF4">
      <w:pPr>
        <w:pStyle w:val="a4"/>
        <w:numPr>
          <w:ilvl w:val="0"/>
          <w:numId w:val="24"/>
        </w:numPr>
        <w:tabs>
          <w:tab w:val="left" w:pos="1103"/>
        </w:tabs>
        <w:ind w:left="1102"/>
        <w:jc w:val="left"/>
        <w:rPr>
          <w:sz w:val="24"/>
        </w:rPr>
      </w:pPr>
      <w:r>
        <w:rPr>
          <w:color w:val="000009"/>
          <w:sz w:val="24"/>
        </w:rPr>
        <w:t>кабинету</w:t>
      </w:r>
      <w:r>
        <w:rPr>
          <w:color w:val="000009"/>
          <w:spacing w:val="-9"/>
          <w:sz w:val="24"/>
        </w:rPr>
        <w:t xml:space="preserve"> </w:t>
      </w:r>
      <w:r>
        <w:rPr>
          <w:color w:val="000009"/>
          <w:sz w:val="24"/>
        </w:rPr>
        <w:t>медицинского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назначения;</w:t>
      </w:r>
    </w:p>
    <w:p w:rsidR="00752B50" w:rsidRDefault="001E1DF4">
      <w:pPr>
        <w:pStyle w:val="a4"/>
        <w:numPr>
          <w:ilvl w:val="0"/>
          <w:numId w:val="24"/>
        </w:numPr>
        <w:tabs>
          <w:tab w:val="left" w:pos="1142"/>
        </w:tabs>
        <w:ind w:right="593" w:firstLine="566"/>
        <w:jc w:val="left"/>
        <w:rPr>
          <w:sz w:val="24"/>
        </w:rPr>
      </w:pPr>
      <w:r>
        <w:rPr>
          <w:color w:val="000009"/>
          <w:sz w:val="24"/>
        </w:rPr>
        <w:t>помещению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для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питания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обучающихся,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а также для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хранения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 приготовления пищи,</w:t>
      </w:r>
      <w:r>
        <w:rPr>
          <w:color w:val="000009"/>
          <w:spacing w:val="-57"/>
          <w:sz w:val="24"/>
        </w:rPr>
        <w:t xml:space="preserve"> </w:t>
      </w:r>
      <w:r>
        <w:rPr>
          <w:color w:val="000009"/>
          <w:sz w:val="24"/>
        </w:rPr>
        <w:t>обеспечивающим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возможность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организации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качественного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горячего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питания;</w:t>
      </w:r>
    </w:p>
    <w:p w:rsidR="00752B50" w:rsidRDefault="001E1DF4">
      <w:pPr>
        <w:pStyle w:val="a4"/>
        <w:numPr>
          <w:ilvl w:val="0"/>
          <w:numId w:val="24"/>
        </w:numPr>
        <w:tabs>
          <w:tab w:val="left" w:pos="1103"/>
        </w:tabs>
        <w:ind w:left="1102"/>
        <w:jc w:val="left"/>
        <w:rPr>
          <w:sz w:val="24"/>
        </w:rPr>
      </w:pPr>
      <w:r>
        <w:rPr>
          <w:color w:val="000009"/>
          <w:sz w:val="24"/>
        </w:rPr>
        <w:t>туалетам,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коридорам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другим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помещениям.</w:t>
      </w:r>
    </w:p>
    <w:p w:rsidR="00752B50" w:rsidRDefault="00752B50">
      <w:pPr>
        <w:pStyle w:val="a3"/>
        <w:ind w:left="0" w:firstLine="0"/>
        <w:jc w:val="left"/>
        <w:rPr>
          <w:sz w:val="26"/>
        </w:rPr>
      </w:pPr>
    </w:p>
    <w:p w:rsidR="00752B50" w:rsidRDefault="00752B50">
      <w:pPr>
        <w:pStyle w:val="a3"/>
        <w:spacing w:before="5"/>
        <w:ind w:left="0" w:firstLine="0"/>
        <w:jc w:val="left"/>
        <w:rPr>
          <w:sz w:val="22"/>
        </w:rPr>
      </w:pPr>
    </w:p>
    <w:p w:rsidR="00752B50" w:rsidRDefault="001E1DF4">
      <w:pPr>
        <w:pStyle w:val="1"/>
        <w:numPr>
          <w:ilvl w:val="2"/>
          <w:numId w:val="44"/>
        </w:numPr>
        <w:tabs>
          <w:tab w:val="left" w:pos="1564"/>
        </w:tabs>
        <w:ind w:left="1563" w:hanging="601"/>
        <w:jc w:val="both"/>
      </w:pPr>
      <w:r>
        <w:rPr>
          <w:color w:val="000009"/>
        </w:rPr>
        <w:t>Организация</w:t>
      </w:r>
      <w:r>
        <w:rPr>
          <w:color w:val="000009"/>
          <w:spacing w:val="-8"/>
        </w:rPr>
        <w:t xml:space="preserve"> </w:t>
      </w:r>
      <w:r>
        <w:rPr>
          <w:color w:val="000009"/>
        </w:rPr>
        <w:t>развивающей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предметно-пространственной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среды</w:t>
      </w:r>
    </w:p>
    <w:p w:rsidR="00752B50" w:rsidRDefault="001E1DF4">
      <w:pPr>
        <w:spacing w:line="274" w:lineRule="exact"/>
        <w:ind w:left="963"/>
        <w:jc w:val="both"/>
        <w:rPr>
          <w:i/>
          <w:sz w:val="24"/>
        </w:rPr>
      </w:pPr>
      <w:r>
        <w:rPr>
          <w:i/>
          <w:color w:val="000009"/>
          <w:sz w:val="24"/>
        </w:rPr>
        <w:t>Развивающая</w:t>
      </w:r>
      <w:r>
        <w:rPr>
          <w:i/>
          <w:color w:val="000009"/>
          <w:spacing w:val="-6"/>
          <w:sz w:val="24"/>
        </w:rPr>
        <w:t xml:space="preserve"> </w:t>
      </w:r>
      <w:r>
        <w:rPr>
          <w:i/>
          <w:color w:val="000009"/>
          <w:sz w:val="24"/>
        </w:rPr>
        <w:t>предметно-пространственная</w:t>
      </w:r>
      <w:r>
        <w:rPr>
          <w:i/>
          <w:color w:val="000009"/>
          <w:spacing w:val="-6"/>
          <w:sz w:val="24"/>
        </w:rPr>
        <w:t xml:space="preserve"> </w:t>
      </w:r>
      <w:r>
        <w:rPr>
          <w:i/>
          <w:color w:val="000009"/>
          <w:sz w:val="24"/>
        </w:rPr>
        <w:t>среда</w:t>
      </w:r>
    </w:p>
    <w:p w:rsidR="00752B50" w:rsidRDefault="001E1DF4">
      <w:pPr>
        <w:pStyle w:val="a3"/>
        <w:ind w:right="580" w:firstLine="566"/>
      </w:pPr>
      <w:r>
        <w:rPr>
          <w:color w:val="000009"/>
        </w:rPr>
        <w:t>Развивающая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предметно-пространственная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среда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(далее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РППС)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обеспечивает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максимальную реализацию образовательного потенциала пространства ДОУ, группы, а также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территории,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прилегающей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детскому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саду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или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находящейся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небольшом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удалении,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приспособленной для реализации Программы (далее - участок), материалов, оборудования 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инвентаря для развития детей дошкольного возраста в соответствии с особенностями каждого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возрастного этапа, охраны и укрепления их здоровья, учета особенностей и коррекции детей с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ЗПР.</w:t>
      </w:r>
    </w:p>
    <w:p w:rsidR="00752B50" w:rsidRDefault="001E1DF4">
      <w:pPr>
        <w:pStyle w:val="a3"/>
        <w:ind w:right="583" w:firstLine="566"/>
      </w:pPr>
      <w:r>
        <w:rPr>
          <w:color w:val="000009"/>
        </w:rPr>
        <w:t>Развивающая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предметно-пространственная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среда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должна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обеспечивать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возможность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общения и совместной деятельности детей (в том числе детей разного возраста) и взрослых,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двигательной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активности детей,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а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также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возможности для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уединения.</w:t>
      </w:r>
    </w:p>
    <w:p w:rsidR="00752B50" w:rsidRDefault="001E1DF4">
      <w:pPr>
        <w:pStyle w:val="a3"/>
        <w:tabs>
          <w:tab w:val="left" w:pos="8318"/>
        </w:tabs>
        <w:ind w:left="963" w:right="1365" w:hanging="425"/>
        <w:jc w:val="left"/>
      </w:pPr>
      <w:r>
        <w:rPr>
          <w:noProof/>
          <w:lang w:eastAsia="ru-RU"/>
        </w:rPr>
        <w:drawing>
          <wp:anchor distT="0" distB="0" distL="0" distR="0" simplePos="0" relativeHeight="485415936" behindDoc="1" locked="0" layoutInCell="1" allowOverlap="1">
            <wp:simplePos x="0" y="0"/>
            <wp:positionH relativeFrom="page">
              <wp:posOffset>5635497</wp:posOffset>
            </wp:positionH>
            <wp:positionV relativeFrom="paragraph">
              <wp:posOffset>5119</wp:posOffset>
            </wp:positionV>
            <wp:extent cx="237744" cy="169163"/>
            <wp:effectExtent l="0" t="0" r="0" b="0"/>
            <wp:wrapNone/>
            <wp:docPr id="7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916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000009"/>
          <w:u w:val="single" w:color="000000"/>
        </w:rPr>
        <w:t>Развивающая</w:t>
      </w:r>
      <w:r>
        <w:rPr>
          <w:color w:val="000009"/>
          <w:spacing w:val="-3"/>
          <w:u w:val="single" w:color="000000"/>
        </w:rPr>
        <w:t xml:space="preserve"> </w:t>
      </w:r>
      <w:r>
        <w:rPr>
          <w:color w:val="000009"/>
          <w:u w:val="single" w:color="000000"/>
        </w:rPr>
        <w:t>предметно-пространственная</w:t>
      </w:r>
      <w:r>
        <w:rPr>
          <w:color w:val="000009"/>
          <w:spacing w:val="-2"/>
          <w:u w:val="single" w:color="000000"/>
        </w:rPr>
        <w:t xml:space="preserve"> </w:t>
      </w:r>
      <w:r>
        <w:rPr>
          <w:color w:val="000009"/>
          <w:u w:val="single" w:color="000000"/>
        </w:rPr>
        <w:t>среда</w:t>
      </w:r>
      <w:r>
        <w:rPr>
          <w:color w:val="000009"/>
          <w:spacing w:val="-4"/>
          <w:u w:val="single" w:color="000000"/>
        </w:rPr>
        <w:t xml:space="preserve"> </w:t>
      </w:r>
      <w:r>
        <w:rPr>
          <w:color w:val="000009"/>
          <w:u w:val="single" w:color="000000"/>
        </w:rPr>
        <w:t>должна</w:t>
      </w:r>
      <w:r>
        <w:rPr>
          <w:color w:val="000009"/>
          <w:spacing w:val="-3"/>
          <w:u w:val="single" w:color="000000"/>
        </w:rPr>
        <w:t xml:space="preserve"> </w:t>
      </w:r>
      <w:r>
        <w:rPr>
          <w:color w:val="000009"/>
          <w:u w:val="single" w:color="000000"/>
        </w:rPr>
        <w:t>обеспечивать</w:t>
      </w:r>
      <w:r>
        <w:rPr>
          <w:color w:val="000009"/>
        </w:rPr>
        <w:t>:</w:t>
      </w:r>
      <w:r>
        <w:rPr>
          <w:color w:val="000009"/>
        </w:rPr>
        <w:tab/>
        <w:t>реализацию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различных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образовательных</w:t>
      </w:r>
      <w:r>
        <w:rPr>
          <w:color w:val="000009"/>
          <w:spacing w:val="2"/>
        </w:rPr>
        <w:t xml:space="preserve"> </w:t>
      </w:r>
      <w:r>
        <w:rPr>
          <w:color w:val="000009"/>
        </w:rPr>
        <w:t>программ;</w:t>
      </w:r>
    </w:p>
    <w:p w:rsidR="00752B50" w:rsidRDefault="001E1DF4">
      <w:pPr>
        <w:pStyle w:val="a4"/>
        <w:numPr>
          <w:ilvl w:val="0"/>
          <w:numId w:val="23"/>
        </w:numPr>
        <w:tabs>
          <w:tab w:val="left" w:pos="964"/>
        </w:tabs>
        <w:spacing w:before="3" w:line="293" w:lineRule="exact"/>
        <w:ind w:hanging="426"/>
        <w:jc w:val="left"/>
        <w:rPr>
          <w:sz w:val="24"/>
        </w:rPr>
      </w:pPr>
      <w:r>
        <w:rPr>
          <w:color w:val="000009"/>
          <w:sz w:val="24"/>
        </w:rPr>
        <w:t>создание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необходимых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условия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для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инклюзивного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образования;</w:t>
      </w:r>
    </w:p>
    <w:p w:rsidR="00752B50" w:rsidRDefault="001E1DF4">
      <w:pPr>
        <w:pStyle w:val="a4"/>
        <w:numPr>
          <w:ilvl w:val="0"/>
          <w:numId w:val="23"/>
        </w:numPr>
        <w:tabs>
          <w:tab w:val="left" w:pos="964"/>
          <w:tab w:val="left" w:pos="1837"/>
          <w:tab w:val="left" w:pos="6878"/>
          <w:tab w:val="left" w:pos="8318"/>
          <w:tab w:val="left" w:pos="9038"/>
        </w:tabs>
        <w:spacing w:line="293" w:lineRule="exact"/>
        <w:ind w:hanging="426"/>
        <w:jc w:val="left"/>
        <w:rPr>
          <w:sz w:val="24"/>
        </w:rPr>
      </w:pPr>
      <w:r>
        <w:rPr>
          <w:color w:val="000009"/>
          <w:sz w:val="24"/>
        </w:rPr>
        <w:t>учет</w:t>
      </w:r>
      <w:r>
        <w:rPr>
          <w:color w:val="000009"/>
          <w:sz w:val="24"/>
        </w:rPr>
        <w:tab/>
        <w:t xml:space="preserve">национально-культурных,  </w:t>
      </w:r>
      <w:r>
        <w:rPr>
          <w:color w:val="000009"/>
          <w:spacing w:val="4"/>
          <w:sz w:val="24"/>
        </w:rPr>
        <w:t xml:space="preserve"> </w:t>
      </w:r>
      <w:r>
        <w:rPr>
          <w:color w:val="000009"/>
          <w:sz w:val="24"/>
        </w:rPr>
        <w:t>климатических</w:t>
      </w:r>
      <w:r>
        <w:rPr>
          <w:color w:val="000009"/>
          <w:sz w:val="24"/>
        </w:rPr>
        <w:tab/>
        <w:t>условий,</w:t>
      </w:r>
      <w:r>
        <w:rPr>
          <w:color w:val="000009"/>
          <w:sz w:val="24"/>
        </w:rPr>
        <w:tab/>
        <w:t>в</w:t>
      </w:r>
      <w:r>
        <w:rPr>
          <w:color w:val="000009"/>
          <w:sz w:val="24"/>
        </w:rPr>
        <w:tab/>
        <w:t>которых</w:t>
      </w:r>
    </w:p>
    <w:p w:rsidR="00752B50" w:rsidRDefault="001E1DF4">
      <w:pPr>
        <w:pStyle w:val="a4"/>
        <w:numPr>
          <w:ilvl w:val="0"/>
          <w:numId w:val="23"/>
        </w:numPr>
        <w:tabs>
          <w:tab w:val="left" w:pos="964"/>
        </w:tabs>
        <w:spacing w:line="293" w:lineRule="exact"/>
        <w:ind w:hanging="426"/>
        <w:jc w:val="left"/>
        <w:rPr>
          <w:sz w:val="24"/>
        </w:rPr>
      </w:pPr>
      <w:r>
        <w:rPr>
          <w:color w:val="000009"/>
          <w:sz w:val="24"/>
        </w:rPr>
        <w:t>осуществляется</w:t>
      </w:r>
      <w:r>
        <w:rPr>
          <w:color w:val="000009"/>
          <w:spacing w:val="-6"/>
          <w:sz w:val="24"/>
        </w:rPr>
        <w:t xml:space="preserve"> </w:t>
      </w:r>
      <w:r>
        <w:rPr>
          <w:color w:val="000009"/>
          <w:sz w:val="24"/>
        </w:rPr>
        <w:t>образовательная</w:t>
      </w:r>
      <w:r>
        <w:rPr>
          <w:color w:val="000009"/>
          <w:spacing w:val="-5"/>
          <w:sz w:val="24"/>
        </w:rPr>
        <w:t xml:space="preserve"> </w:t>
      </w:r>
      <w:r>
        <w:rPr>
          <w:color w:val="000009"/>
          <w:sz w:val="24"/>
        </w:rPr>
        <w:t>деятельность;</w:t>
      </w:r>
    </w:p>
    <w:p w:rsidR="00752B50" w:rsidRDefault="001E1DF4">
      <w:pPr>
        <w:pStyle w:val="a4"/>
        <w:numPr>
          <w:ilvl w:val="0"/>
          <w:numId w:val="23"/>
        </w:numPr>
        <w:tabs>
          <w:tab w:val="left" w:pos="964"/>
        </w:tabs>
        <w:spacing w:before="1" w:line="292" w:lineRule="exact"/>
        <w:ind w:hanging="426"/>
        <w:jc w:val="left"/>
        <w:rPr>
          <w:sz w:val="24"/>
        </w:rPr>
      </w:pPr>
      <w:r>
        <w:rPr>
          <w:color w:val="000009"/>
          <w:sz w:val="24"/>
        </w:rPr>
        <w:t>учет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возрастных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особенностей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детей.</w:t>
      </w:r>
    </w:p>
    <w:p w:rsidR="00752B50" w:rsidRDefault="001E1DF4">
      <w:pPr>
        <w:pStyle w:val="a3"/>
        <w:spacing w:line="274" w:lineRule="exact"/>
        <w:ind w:left="538" w:firstLine="0"/>
        <w:jc w:val="left"/>
      </w:pPr>
      <w:r>
        <w:rPr>
          <w:color w:val="000009"/>
          <w:u w:val="single" w:color="000000"/>
        </w:rPr>
        <w:t>Развивающая</w:t>
      </w:r>
      <w:r>
        <w:rPr>
          <w:color w:val="000009"/>
          <w:spacing w:val="-2"/>
          <w:u w:val="single" w:color="000000"/>
        </w:rPr>
        <w:t xml:space="preserve"> </w:t>
      </w:r>
      <w:r>
        <w:rPr>
          <w:color w:val="000009"/>
          <w:u w:val="single" w:color="000000"/>
        </w:rPr>
        <w:t>предметно-пространственная</w:t>
      </w:r>
      <w:r>
        <w:rPr>
          <w:color w:val="000009"/>
          <w:spacing w:val="-2"/>
          <w:u w:val="single" w:color="000000"/>
        </w:rPr>
        <w:t xml:space="preserve"> </w:t>
      </w:r>
      <w:r>
        <w:rPr>
          <w:color w:val="000009"/>
          <w:u w:val="single" w:color="000000"/>
        </w:rPr>
        <w:t>среда</w:t>
      </w:r>
      <w:r>
        <w:rPr>
          <w:color w:val="000009"/>
          <w:spacing w:val="-3"/>
          <w:u w:val="single" w:color="000000"/>
        </w:rPr>
        <w:t xml:space="preserve"> </w:t>
      </w:r>
      <w:r>
        <w:rPr>
          <w:color w:val="000009"/>
          <w:u w:val="single" w:color="000000"/>
        </w:rPr>
        <w:t>должна</w:t>
      </w:r>
      <w:r>
        <w:rPr>
          <w:color w:val="000009"/>
          <w:spacing w:val="-3"/>
          <w:u w:val="single" w:color="000000"/>
        </w:rPr>
        <w:t xml:space="preserve"> </w:t>
      </w:r>
      <w:r>
        <w:rPr>
          <w:color w:val="000009"/>
          <w:u w:val="single" w:color="000000"/>
        </w:rPr>
        <w:t>быть</w:t>
      </w:r>
      <w:r>
        <w:rPr>
          <w:color w:val="000009"/>
        </w:rPr>
        <w:t>:</w:t>
      </w:r>
    </w:p>
    <w:p w:rsidR="00752B50" w:rsidRDefault="001E1DF4">
      <w:pPr>
        <w:pStyle w:val="a4"/>
        <w:numPr>
          <w:ilvl w:val="0"/>
          <w:numId w:val="23"/>
        </w:numPr>
        <w:tabs>
          <w:tab w:val="left" w:pos="964"/>
        </w:tabs>
        <w:spacing w:before="2" w:line="293" w:lineRule="exact"/>
        <w:ind w:hanging="426"/>
        <w:jc w:val="left"/>
        <w:rPr>
          <w:sz w:val="24"/>
        </w:rPr>
      </w:pPr>
      <w:r>
        <w:rPr>
          <w:color w:val="000009"/>
          <w:sz w:val="24"/>
        </w:rPr>
        <w:t>содержательно-насыщенной,</w:t>
      </w:r>
    </w:p>
    <w:p w:rsidR="00752B50" w:rsidRDefault="001E1DF4">
      <w:pPr>
        <w:pStyle w:val="a4"/>
        <w:numPr>
          <w:ilvl w:val="0"/>
          <w:numId w:val="23"/>
        </w:numPr>
        <w:tabs>
          <w:tab w:val="left" w:pos="964"/>
        </w:tabs>
        <w:spacing w:line="293" w:lineRule="exact"/>
        <w:ind w:hanging="426"/>
        <w:jc w:val="left"/>
        <w:rPr>
          <w:sz w:val="24"/>
        </w:rPr>
      </w:pPr>
      <w:r>
        <w:rPr>
          <w:color w:val="000009"/>
          <w:sz w:val="24"/>
        </w:rPr>
        <w:t>трансформируемой,</w:t>
      </w:r>
    </w:p>
    <w:p w:rsidR="00752B50" w:rsidRDefault="001E1DF4">
      <w:pPr>
        <w:pStyle w:val="a4"/>
        <w:numPr>
          <w:ilvl w:val="0"/>
          <w:numId w:val="23"/>
        </w:numPr>
        <w:tabs>
          <w:tab w:val="left" w:pos="964"/>
        </w:tabs>
        <w:spacing w:line="293" w:lineRule="exact"/>
        <w:ind w:hanging="426"/>
        <w:jc w:val="left"/>
        <w:rPr>
          <w:sz w:val="24"/>
        </w:rPr>
      </w:pPr>
      <w:r>
        <w:rPr>
          <w:color w:val="000009"/>
          <w:sz w:val="24"/>
        </w:rPr>
        <w:t>полифункциональной,</w:t>
      </w:r>
    </w:p>
    <w:p w:rsidR="00752B50" w:rsidRDefault="001E1DF4">
      <w:pPr>
        <w:pStyle w:val="a4"/>
        <w:numPr>
          <w:ilvl w:val="0"/>
          <w:numId w:val="23"/>
        </w:numPr>
        <w:tabs>
          <w:tab w:val="left" w:pos="964"/>
        </w:tabs>
        <w:spacing w:line="293" w:lineRule="exact"/>
        <w:ind w:hanging="426"/>
        <w:jc w:val="left"/>
        <w:rPr>
          <w:sz w:val="24"/>
        </w:rPr>
      </w:pPr>
      <w:r>
        <w:rPr>
          <w:color w:val="000009"/>
          <w:sz w:val="24"/>
        </w:rPr>
        <w:t>вариативной,</w:t>
      </w:r>
    </w:p>
    <w:p w:rsidR="00752B50" w:rsidRDefault="001E1DF4">
      <w:pPr>
        <w:pStyle w:val="a4"/>
        <w:numPr>
          <w:ilvl w:val="0"/>
          <w:numId w:val="23"/>
        </w:numPr>
        <w:tabs>
          <w:tab w:val="left" w:pos="964"/>
        </w:tabs>
        <w:spacing w:line="293" w:lineRule="exact"/>
        <w:ind w:hanging="426"/>
        <w:jc w:val="left"/>
        <w:rPr>
          <w:sz w:val="24"/>
        </w:rPr>
      </w:pPr>
      <w:r>
        <w:rPr>
          <w:color w:val="000009"/>
          <w:sz w:val="24"/>
        </w:rPr>
        <w:t>доступной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безопасной.</w:t>
      </w:r>
    </w:p>
    <w:p w:rsidR="00752B50" w:rsidRDefault="001E1DF4">
      <w:pPr>
        <w:pStyle w:val="a3"/>
        <w:ind w:right="589" w:firstLine="566"/>
      </w:pPr>
      <w:r>
        <w:rPr>
          <w:color w:val="000009"/>
        </w:rPr>
        <w:t>Определяются средства обучения, в том числе технические, соответствующие материалы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том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числе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расходные),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игровое,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спортивное,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оздоровительное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оборудование,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инвентарь,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необходимые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для реализации Программы.</w:t>
      </w:r>
    </w:p>
    <w:p w:rsidR="00752B50" w:rsidRDefault="00752B50">
      <w:pPr>
        <w:pStyle w:val="a3"/>
        <w:ind w:left="0" w:firstLine="0"/>
        <w:jc w:val="left"/>
      </w:pPr>
    </w:p>
    <w:p w:rsidR="00752B50" w:rsidRDefault="001E1DF4">
      <w:pPr>
        <w:ind w:left="963"/>
        <w:jc w:val="both"/>
        <w:rPr>
          <w:i/>
          <w:sz w:val="24"/>
        </w:rPr>
      </w:pPr>
      <w:r>
        <w:rPr>
          <w:i/>
          <w:color w:val="000009"/>
          <w:sz w:val="24"/>
        </w:rPr>
        <w:t>Организация</w:t>
      </w:r>
      <w:r>
        <w:rPr>
          <w:i/>
          <w:color w:val="000009"/>
          <w:spacing w:val="-6"/>
          <w:sz w:val="24"/>
        </w:rPr>
        <w:t xml:space="preserve"> </w:t>
      </w:r>
      <w:r>
        <w:rPr>
          <w:i/>
          <w:color w:val="000009"/>
          <w:sz w:val="24"/>
        </w:rPr>
        <w:t>коррекционно-развивающей</w:t>
      </w:r>
      <w:r>
        <w:rPr>
          <w:i/>
          <w:color w:val="000009"/>
          <w:spacing w:val="-4"/>
          <w:sz w:val="24"/>
        </w:rPr>
        <w:t xml:space="preserve"> </w:t>
      </w:r>
      <w:r>
        <w:rPr>
          <w:i/>
          <w:color w:val="000009"/>
          <w:sz w:val="24"/>
        </w:rPr>
        <w:t>предметно-практической</w:t>
      </w:r>
      <w:r>
        <w:rPr>
          <w:i/>
          <w:color w:val="000009"/>
          <w:spacing w:val="-5"/>
          <w:sz w:val="24"/>
        </w:rPr>
        <w:t xml:space="preserve"> </w:t>
      </w:r>
      <w:r>
        <w:rPr>
          <w:i/>
          <w:color w:val="000009"/>
          <w:sz w:val="24"/>
        </w:rPr>
        <w:t>среды</w:t>
      </w:r>
    </w:p>
    <w:p w:rsidR="00752B50" w:rsidRDefault="001E1DF4">
      <w:pPr>
        <w:pStyle w:val="a3"/>
        <w:ind w:right="582" w:firstLine="566"/>
      </w:pPr>
      <w:r>
        <w:rPr>
          <w:color w:val="000009"/>
        </w:rPr>
        <w:t>Коррекционно-развивающая предметно-практическая среда должна учитывать интересы и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потребности ребенка с ЗПР, особенности его развития и задачи коррекционно-воспитательного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воздействия.</w:t>
      </w:r>
    </w:p>
    <w:p w:rsidR="00752B50" w:rsidRDefault="001E1DF4">
      <w:pPr>
        <w:pStyle w:val="a3"/>
        <w:ind w:right="582" w:firstLine="566"/>
      </w:pPr>
      <w:r>
        <w:rPr>
          <w:color w:val="000009"/>
        </w:rPr>
        <w:t>Коррекционно-развивающая предметно-практическая среда и социокультурное окружение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являются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мощным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фактором,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обогащающим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детское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развитие.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Они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основываются</w:t>
      </w:r>
      <w:r>
        <w:rPr>
          <w:color w:val="000009"/>
          <w:spacing w:val="61"/>
        </w:rPr>
        <w:t xml:space="preserve"> </w:t>
      </w:r>
      <w:r>
        <w:rPr>
          <w:color w:val="000009"/>
        </w:rPr>
        <w:t>на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системном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подходе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коррекционно-развивающему обучению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детей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ЗПР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опираются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современное представление 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предметном характере деятельности, еѐ роли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значении для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психического</w:t>
      </w:r>
      <w:r>
        <w:rPr>
          <w:color w:val="000009"/>
          <w:spacing w:val="3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4"/>
        </w:rPr>
        <w:t xml:space="preserve"> </w:t>
      </w:r>
      <w:r>
        <w:rPr>
          <w:color w:val="000009"/>
        </w:rPr>
        <w:t>личностного</w:t>
      </w:r>
      <w:r>
        <w:rPr>
          <w:color w:val="000009"/>
          <w:spacing w:val="3"/>
        </w:rPr>
        <w:t xml:space="preserve"> </w:t>
      </w:r>
      <w:r>
        <w:rPr>
          <w:color w:val="000009"/>
        </w:rPr>
        <w:t>развития</w:t>
      </w:r>
      <w:r>
        <w:rPr>
          <w:color w:val="000009"/>
          <w:spacing w:val="3"/>
        </w:rPr>
        <w:t xml:space="preserve"> </w:t>
      </w:r>
      <w:r>
        <w:rPr>
          <w:color w:val="000009"/>
        </w:rPr>
        <w:t>ребенка</w:t>
      </w:r>
      <w:r>
        <w:rPr>
          <w:color w:val="000009"/>
          <w:spacing w:val="3"/>
        </w:rPr>
        <w:t xml:space="preserve"> </w:t>
      </w:r>
      <w:r>
        <w:rPr>
          <w:color w:val="000009"/>
        </w:rPr>
        <w:t>младенческого,</w:t>
      </w:r>
      <w:r>
        <w:rPr>
          <w:color w:val="000009"/>
          <w:spacing w:val="3"/>
        </w:rPr>
        <w:t xml:space="preserve"> </w:t>
      </w:r>
      <w:r>
        <w:rPr>
          <w:color w:val="000009"/>
        </w:rPr>
        <w:t>раннего</w:t>
      </w:r>
      <w:r>
        <w:rPr>
          <w:color w:val="000009"/>
          <w:spacing w:val="3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4"/>
        </w:rPr>
        <w:t xml:space="preserve"> </w:t>
      </w:r>
      <w:r>
        <w:rPr>
          <w:color w:val="000009"/>
        </w:rPr>
        <w:t>дошкольного</w:t>
      </w:r>
    </w:p>
    <w:p w:rsidR="00752B50" w:rsidRDefault="00752B50">
      <w:pPr>
        <w:sectPr w:rsidR="00752B50">
          <w:pgSz w:w="11910" w:h="16840"/>
          <w:pgMar w:top="1260" w:right="120" w:bottom="1440" w:left="880" w:header="0" w:footer="1171" w:gutter="0"/>
          <w:cols w:space="720"/>
        </w:sectPr>
      </w:pPr>
    </w:p>
    <w:p w:rsidR="00752B50" w:rsidRDefault="001E1DF4">
      <w:pPr>
        <w:pStyle w:val="a3"/>
        <w:spacing w:before="76"/>
        <w:ind w:right="585" w:firstLine="0"/>
      </w:pPr>
      <w:r>
        <w:rPr>
          <w:color w:val="000009"/>
        </w:rPr>
        <w:lastRenderedPageBreak/>
        <w:t>возрастов. Важнейшим механизмом развития личности, начиная с раннего детства, является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различные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виды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деятельности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ребенка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(общение,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игра,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движение,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труд,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конструирование,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рисование,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лепка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др.).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Для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обеспечения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возможно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более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успешного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развития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ребѐнка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необходимо единство развивающей предметной среды и содержательного общения взрослых с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детьми.</w:t>
      </w:r>
    </w:p>
    <w:p w:rsidR="00752B50" w:rsidRDefault="001E1DF4">
      <w:pPr>
        <w:pStyle w:val="a3"/>
        <w:spacing w:before="1"/>
        <w:ind w:right="586" w:firstLine="566"/>
      </w:pPr>
      <w:r>
        <w:rPr>
          <w:color w:val="000009"/>
        </w:rPr>
        <w:t>Коррекционно-развивающая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предметно-практическая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среда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ЗПР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–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это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система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условий, обеспечивающих возможно более полное развитие всех видов детской деятельности,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коррекцию психических</w:t>
      </w:r>
      <w:r>
        <w:rPr>
          <w:color w:val="000009"/>
          <w:spacing w:val="3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иных</w:t>
      </w:r>
      <w:r>
        <w:rPr>
          <w:color w:val="000009"/>
          <w:spacing w:val="2"/>
        </w:rPr>
        <w:t xml:space="preserve"> </w:t>
      </w:r>
      <w:r>
        <w:rPr>
          <w:color w:val="000009"/>
        </w:rPr>
        <w:t>расстройств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становление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личности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ребенка.</w:t>
      </w:r>
    </w:p>
    <w:p w:rsidR="00752B50" w:rsidRDefault="001E1DF4">
      <w:pPr>
        <w:pStyle w:val="a3"/>
        <w:ind w:right="590" w:firstLine="566"/>
      </w:pPr>
      <w:r>
        <w:rPr>
          <w:color w:val="000009"/>
        </w:rPr>
        <w:t>Коррекционно-развивающая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предметно-практическая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среда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включает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ряд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базовых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компонентов, необходимых для социально-коммуникативного, физического, познавательного 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художественно-эстетического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развития детей с</w:t>
      </w:r>
      <w:r>
        <w:rPr>
          <w:color w:val="000009"/>
          <w:spacing w:val="2"/>
        </w:rPr>
        <w:t xml:space="preserve"> </w:t>
      </w:r>
      <w:r>
        <w:rPr>
          <w:color w:val="000009"/>
        </w:rPr>
        <w:t>ЗПР.</w:t>
      </w:r>
    </w:p>
    <w:p w:rsidR="00752B50" w:rsidRDefault="001E1DF4">
      <w:pPr>
        <w:pStyle w:val="a3"/>
        <w:ind w:right="589" w:firstLine="566"/>
      </w:pPr>
      <w:r>
        <w:rPr>
          <w:color w:val="000009"/>
        </w:rPr>
        <w:t>Опора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личностно-ориентированную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модель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взаимодействия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между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людьми.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Это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означает,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что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стратегия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тактика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построения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жилой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среды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определяется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особенностями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личностно-ориентированной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модели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воспитания.</w:t>
      </w:r>
    </w:p>
    <w:p w:rsidR="00752B50" w:rsidRDefault="001E1DF4">
      <w:pPr>
        <w:pStyle w:val="a3"/>
        <w:spacing w:before="1"/>
        <w:ind w:right="580" w:firstLine="566"/>
      </w:pPr>
      <w:r>
        <w:rPr>
          <w:color w:val="000009"/>
        </w:rPr>
        <w:t>Цель взрослого – коррекция психических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расстройств, содействие становлению ребѐнка с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аутизмом как личности; взрослый должен обеспечить чувство психологической защищенности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ребенка,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его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доверия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миру,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формирование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начал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личности,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развитие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индивидуальности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ребѐнка.</w:t>
      </w:r>
    </w:p>
    <w:p w:rsidR="00752B50" w:rsidRDefault="001E1DF4">
      <w:pPr>
        <w:pStyle w:val="a3"/>
        <w:ind w:right="591" w:firstLine="566"/>
      </w:pPr>
      <w:r>
        <w:rPr>
          <w:color w:val="000009"/>
        </w:rPr>
        <w:t>Выделяются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следующие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принципы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построения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развивающей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среды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дошкольной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образовательной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организации:</w:t>
      </w:r>
    </w:p>
    <w:p w:rsidR="00752B50" w:rsidRDefault="001E1DF4">
      <w:pPr>
        <w:pStyle w:val="a3"/>
        <w:ind w:right="587" w:firstLine="566"/>
      </w:pPr>
      <w:r>
        <w:rPr>
          <w:color w:val="000009"/>
        </w:rPr>
        <w:t>− принцип оптимальной пространственно-эмоциональной дистанции при взаимодействии: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установление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контакта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между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ребенком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взрослым,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предпочтительно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сопровождающееся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контактом</w:t>
      </w:r>
      <w:r>
        <w:rPr>
          <w:color w:val="000009"/>
          <w:spacing w:val="2"/>
        </w:rPr>
        <w:t xml:space="preserve"> </w:t>
      </w:r>
      <w:r>
        <w:rPr>
          <w:color w:val="000009"/>
        </w:rPr>
        <w:t>«глаза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глаза»;</w:t>
      </w:r>
    </w:p>
    <w:p w:rsidR="00752B50" w:rsidRDefault="001E1DF4">
      <w:pPr>
        <w:pStyle w:val="a3"/>
        <w:ind w:right="587" w:firstLine="566"/>
      </w:pPr>
      <w:r>
        <w:rPr>
          <w:color w:val="000009"/>
        </w:rPr>
        <w:t>−принцип стимулирования и поддержания активности ребѐнка, направленной на общение,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игровую и познавательную деятельность, развитие эмоций, воли. Этому должно способствовать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наличие соответствующих игрушек и пособий в доступной, их размещение стимулирующее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самостоятельную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активность ребѐнка;</w:t>
      </w:r>
    </w:p>
    <w:p w:rsidR="00752B50" w:rsidRDefault="001E1DF4">
      <w:pPr>
        <w:pStyle w:val="a3"/>
        <w:ind w:right="584" w:firstLine="566"/>
      </w:pPr>
      <w:r>
        <w:rPr>
          <w:color w:val="000009"/>
        </w:rPr>
        <w:t>−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принцип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стабильности-динамичности: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цветовом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объемно-пространственном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построении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интерьера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сохранении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общей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смысловой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целостности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должны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выделяться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многофункциональные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формы,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легко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трансформируемые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формы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(мягкий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строительный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материал,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сборно-разборные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игровые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модули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 т. д);</w:t>
      </w:r>
    </w:p>
    <w:p w:rsidR="00752B50" w:rsidRDefault="001E1DF4">
      <w:pPr>
        <w:pStyle w:val="a3"/>
        <w:spacing w:before="1"/>
        <w:ind w:right="585" w:firstLine="566"/>
      </w:pPr>
      <w:r>
        <w:rPr>
          <w:color w:val="000009"/>
        </w:rPr>
        <w:t>−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принцип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комплексирования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гибкого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зонирования.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жизненное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пространство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Организации должно быть построено таким образом, чтобы оно создавало возможность как для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групповых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занятий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(спортивный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музыкальные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залы,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изостудия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др.)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индивидуальных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занятий;</w:t>
      </w:r>
    </w:p>
    <w:p w:rsidR="00752B50" w:rsidRDefault="001E1DF4">
      <w:pPr>
        <w:pStyle w:val="a3"/>
        <w:ind w:right="582" w:firstLine="566"/>
      </w:pPr>
      <w:r>
        <w:rPr>
          <w:color w:val="000009"/>
        </w:rPr>
        <w:t>−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принцип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эмоциогенности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среды,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индивидуальной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комфортности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эмоционального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благополучия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достигается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путем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использования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детской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группе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определенных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семейных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традиции (альбомы с фотографиями близких родственников; стенды с фотографиями детей,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спокойная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цветовая гамма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групповых</w:t>
      </w:r>
      <w:r>
        <w:rPr>
          <w:color w:val="000009"/>
          <w:spacing w:val="2"/>
        </w:rPr>
        <w:t xml:space="preserve"> </w:t>
      </w:r>
      <w:r>
        <w:rPr>
          <w:color w:val="000009"/>
        </w:rPr>
        <w:t>помещений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т.д.).</w:t>
      </w:r>
    </w:p>
    <w:p w:rsidR="00752B50" w:rsidRDefault="001E1DF4">
      <w:pPr>
        <w:pStyle w:val="a3"/>
        <w:ind w:left="963" w:firstLine="0"/>
      </w:pPr>
      <w:r>
        <w:rPr>
          <w:color w:val="000009"/>
        </w:rPr>
        <w:t>−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принцип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открытости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закрытости:</w:t>
      </w:r>
    </w:p>
    <w:p w:rsidR="00752B50" w:rsidRDefault="001E1DF4">
      <w:pPr>
        <w:pStyle w:val="a4"/>
        <w:numPr>
          <w:ilvl w:val="1"/>
          <w:numId w:val="23"/>
        </w:numPr>
        <w:tabs>
          <w:tab w:val="left" w:pos="1111"/>
        </w:tabs>
        <w:ind w:right="1105" w:firstLine="0"/>
        <w:rPr>
          <w:sz w:val="24"/>
        </w:rPr>
      </w:pPr>
      <w:r>
        <w:rPr>
          <w:color w:val="000009"/>
          <w:sz w:val="24"/>
        </w:rPr>
        <w:t>открытость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природе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(«зеленые</w:t>
      </w:r>
      <w:r>
        <w:rPr>
          <w:color w:val="000009"/>
          <w:spacing w:val="-5"/>
          <w:sz w:val="24"/>
        </w:rPr>
        <w:t xml:space="preserve"> </w:t>
      </w:r>
      <w:r>
        <w:rPr>
          <w:color w:val="000009"/>
          <w:sz w:val="24"/>
        </w:rPr>
        <w:t>комнаты»,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организация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участков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с</w:t>
      </w:r>
      <w:r>
        <w:rPr>
          <w:color w:val="000009"/>
          <w:spacing w:val="-5"/>
          <w:sz w:val="24"/>
        </w:rPr>
        <w:t xml:space="preserve"> </w:t>
      </w:r>
      <w:r>
        <w:rPr>
          <w:color w:val="000009"/>
          <w:sz w:val="24"/>
        </w:rPr>
        <w:t>растущими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на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них</w:t>
      </w:r>
      <w:r>
        <w:rPr>
          <w:color w:val="000009"/>
          <w:spacing w:val="-57"/>
          <w:sz w:val="24"/>
        </w:rPr>
        <w:t xml:space="preserve"> </w:t>
      </w:r>
      <w:r>
        <w:rPr>
          <w:color w:val="000009"/>
          <w:sz w:val="24"/>
        </w:rPr>
        <w:t>деревьями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кустарниками,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клумбами,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проживание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домашних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животных);</w:t>
      </w:r>
    </w:p>
    <w:p w:rsidR="00752B50" w:rsidRDefault="001E1DF4">
      <w:pPr>
        <w:pStyle w:val="a4"/>
        <w:numPr>
          <w:ilvl w:val="1"/>
          <w:numId w:val="23"/>
        </w:numPr>
        <w:tabs>
          <w:tab w:val="left" w:pos="1175"/>
        </w:tabs>
        <w:ind w:left="397" w:right="584" w:firstLine="566"/>
        <w:rPr>
          <w:sz w:val="24"/>
        </w:rPr>
      </w:pPr>
      <w:r>
        <w:rPr>
          <w:color w:val="000009"/>
          <w:sz w:val="24"/>
        </w:rPr>
        <w:t>открытость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культуре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(элементы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настоящей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взрослой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живописи,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литературы,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музыки</w:t>
      </w:r>
      <w:r>
        <w:rPr>
          <w:color w:val="000009"/>
          <w:spacing w:val="-57"/>
          <w:sz w:val="24"/>
        </w:rPr>
        <w:t xml:space="preserve"> </w:t>
      </w:r>
      <w:r>
        <w:rPr>
          <w:color w:val="000009"/>
          <w:sz w:val="24"/>
        </w:rPr>
        <w:t>должны органически входить в дизайн интерьера, среда в ДОУ должна основываться и на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специфических региональных особенностях культуры, декоративно-прикладных промыслов с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фольклорными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элементами,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исторически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связанными с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данным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регионом;</w:t>
      </w:r>
    </w:p>
    <w:p w:rsidR="00752B50" w:rsidRDefault="001E1DF4">
      <w:pPr>
        <w:pStyle w:val="a4"/>
        <w:numPr>
          <w:ilvl w:val="1"/>
          <w:numId w:val="23"/>
        </w:numPr>
        <w:tabs>
          <w:tab w:val="left" w:pos="1142"/>
        </w:tabs>
        <w:spacing w:before="1"/>
        <w:ind w:left="397" w:right="595" w:firstLine="566"/>
        <w:rPr>
          <w:sz w:val="24"/>
        </w:rPr>
      </w:pPr>
      <w:r>
        <w:rPr>
          <w:color w:val="000009"/>
          <w:sz w:val="24"/>
        </w:rPr>
        <w:t>открытость обществу, открытость своему Я, среда организуется таким образом, чтобы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способствовать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формированию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развитию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образа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Я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(фотографии, уголки«уединения»</w:t>
      </w:r>
      <w:r>
        <w:rPr>
          <w:color w:val="000009"/>
          <w:spacing w:val="-10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т.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д.);</w:t>
      </w:r>
    </w:p>
    <w:p w:rsidR="00752B50" w:rsidRDefault="001E1DF4">
      <w:pPr>
        <w:pStyle w:val="a4"/>
        <w:numPr>
          <w:ilvl w:val="0"/>
          <w:numId w:val="22"/>
        </w:numPr>
        <w:tabs>
          <w:tab w:val="left" w:pos="1178"/>
        </w:tabs>
        <w:ind w:right="592" w:firstLine="566"/>
        <w:rPr>
          <w:sz w:val="24"/>
        </w:rPr>
      </w:pPr>
      <w:r>
        <w:rPr>
          <w:color w:val="000009"/>
          <w:sz w:val="24"/>
        </w:rPr>
        <w:t>принцип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учета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половых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возрастных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различий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детей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(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закрывающиеся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туалетные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комнаты.).</w:t>
      </w:r>
    </w:p>
    <w:p w:rsidR="00752B50" w:rsidRDefault="00752B50">
      <w:pPr>
        <w:jc w:val="both"/>
        <w:rPr>
          <w:sz w:val="24"/>
        </w:rPr>
        <w:sectPr w:rsidR="00752B50">
          <w:pgSz w:w="11910" w:h="16840"/>
          <w:pgMar w:top="1260" w:right="120" w:bottom="1440" w:left="880" w:header="0" w:footer="1171" w:gutter="0"/>
          <w:cols w:space="720"/>
        </w:sectPr>
      </w:pPr>
    </w:p>
    <w:p w:rsidR="00752B50" w:rsidRDefault="001E1DF4">
      <w:pPr>
        <w:pStyle w:val="2"/>
        <w:spacing w:before="61" w:line="240" w:lineRule="auto"/>
        <w:ind w:left="397" w:firstLine="708"/>
        <w:jc w:val="left"/>
      </w:pPr>
      <w:r>
        <w:rPr>
          <w:color w:val="000009"/>
        </w:rPr>
        <w:lastRenderedPageBreak/>
        <w:t>Примерное</w:t>
      </w:r>
      <w:r>
        <w:rPr>
          <w:color w:val="000009"/>
          <w:spacing w:val="11"/>
        </w:rPr>
        <w:t xml:space="preserve"> </w:t>
      </w:r>
      <w:r>
        <w:rPr>
          <w:color w:val="000009"/>
        </w:rPr>
        <w:t>содержание</w:t>
      </w:r>
      <w:r>
        <w:rPr>
          <w:color w:val="000009"/>
          <w:spacing w:val="11"/>
        </w:rPr>
        <w:t xml:space="preserve"> </w:t>
      </w:r>
      <w:r>
        <w:rPr>
          <w:color w:val="000009"/>
        </w:rPr>
        <w:t>РППС</w:t>
      </w:r>
      <w:r>
        <w:rPr>
          <w:color w:val="000009"/>
          <w:spacing w:val="12"/>
        </w:rPr>
        <w:t xml:space="preserve"> </w:t>
      </w:r>
      <w:r>
        <w:rPr>
          <w:color w:val="000009"/>
        </w:rPr>
        <w:t>(перечень</w:t>
      </w:r>
      <w:r>
        <w:rPr>
          <w:color w:val="000009"/>
          <w:spacing w:val="12"/>
        </w:rPr>
        <w:t xml:space="preserve"> </w:t>
      </w:r>
      <w:r>
        <w:rPr>
          <w:color w:val="000009"/>
        </w:rPr>
        <w:t>оборудования)</w:t>
      </w:r>
      <w:r>
        <w:rPr>
          <w:color w:val="000009"/>
          <w:spacing w:val="11"/>
        </w:rPr>
        <w:t xml:space="preserve"> </w:t>
      </w:r>
      <w:r>
        <w:rPr>
          <w:color w:val="000009"/>
        </w:rPr>
        <w:t>составлено</w:t>
      </w:r>
      <w:r>
        <w:rPr>
          <w:color w:val="000009"/>
          <w:spacing w:val="12"/>
        </w:rPr>
        <w:t xml:space="preserve"> </w:t>
      </w:r>
      <w:r>
        <w:rPr>
          <w:color w:val="000009"/>
        </w:rPr>
        <w:t>с</w:t>
      </w:r>
      <w:r>
        <w:rPr>
          <w:color w:val="000009"/>
          <w:spacing w:val="11"/>
        </w:rPr>
        <w:t xml:space="preserve"> </w:t>
      </w:r>
      <w:r>
        <w:rPr>
          <w:color w:val="000009"/>
        </w:rPr>
        <w:t>учетом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образовательных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областей и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их содержания</w:t>
      </w:r>
    </w:p>
    <w:p w:rsidR="00752B50" w:rsidRDefault="00752B50">
      <w:pPr>
        <w:pStyle w:val="a3"/>
        <w:spacing w:before="4"/>
        <w:ind w:left="0" w:firstLine="0"/>
        <w:jc w:val="left"/>
        <w:rPr>
          <w:b/>
          <w:i/>
        </w:rPr>
      </w:pPr>
    </w:p>
    <w:tbl>
      <w:tblPr>
        <w:tblStyle w:val="TableNormal"/>
        <w:tblW w:w="0" w:type="auto"/>
        <w:tblInd w:w="29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90"/>
        <w:gridCol w:w="2977"/>
        <w:gridCol w:w="5067"/>
      </w:tblGrid>
      <w:tr w:rsidR="00752B50">
        <w:trPr>
          <w:trHeight w:val="253"/>
        </w:trPr>
        <w:tc>
          <w:tcPr>
            <w:tcW w:w="2090" w:type="dxa"/>
          </w:tcPr>
          <w:p w:rsidR="00752B50" w:rsidRDefault="001E1DF4">
            <w:pPr>
              <w:pStyle w:val="TableParagraph"/>
              <w:spacing w:line="233" w:lineRule="exact"/>
              <w:ind w:left="105"/>
              <w:rPr>
                <w:b/>
              </w:rPr>
            </w:pPr>
            <w:r>
              <w:rPr>
                <w:b/>
                <w:color w:val="000009"/>
              </w:rPr>
              <w:t>Модули</w:t>
            </w:r>
          </w:p>
        </w:tc>
        <w:tc>
          <w:tcPr>
            <w:tcW w:w="2977" w:type="dxa"/>
          </w:tcPr>
          <w:p w:rsidR="00752B50" w:rsidRDefault="001E1DF4">
            <w:pPr>
              <w:pStyle w:val="TableParagraph"/>
              <w:spacing w:line="233" w:lineRule="exact"/>
              <w:ind w:left="103"/>
              <w:rPr>
                <w:b/>
              </w:rPr>
            </w:pPr>
            <w:r>
              <w:rPr>
                <w:b/>
                <w:color w:val="000009"/>
              </w:rPr>
              <w:t>Содержание</w:t>
            </w:r>
            <w:r>
              <w:rPr>
                <w:b/>
                <w:color w:val="000009"/>
                <w:spacing w:val="-2"/>
              </w:rPr>
              <w:t xml:space="preserve"> </w:t>
            </w:r>
            <w:r>
              <w:rPr>
                <w:b/>
                <w:color w:val="000009"/>
              </w:rPr>
              <w:t>модуля</w:t>
            </w:r>
          </w:p>
        </w:tc>
        <w:tc>
          <w:tcPr>
            <w:tcW w:w="5067" w:type="dxa"/>
          </w:tcPr>
          <w:p w:rsidR="00752B50" w:rsidRDefault="001E1DF4">
            <w:pPr>
              <w:pStyle w:val="TableParagraph"/>
              <w:spacing w:line="233" w:lineRule="exact"/>
              <w:ind w:left="105"/>
              <w:rPr>
                <w:b/>
              </w:rPr>
            </w:pPr>
            <w:r>
              <w:rPr>
                <w:b/>
                <w:color w:val="000009"/>
              </w:rPr>
              <w:t>Перечень</w:t>
            </w:r>
            <w:r>
              <w:rPr>
                <w:b/>
                <w:color w:val="000009"/>
                <w:spacing w:val="-2"/>
              </w:rPr>
              <w:t xml:space="preserve"> </w:t>
            </w:r>
            <w:r>
              <w:rPr>
                <w:b/>
                <w:color w:val="000009"/>
              </w:rPr>
              <w:t>оборудования</w:t>
            </w:r>
          </w:p>
        </w:tc>
      </w:tr>
      <w:tr w:rsidR="00752B50">
        <w:trPr>
          <w:trHeight w:val="7085"/>
        </w:trPr>
        <w:tc>
          <w:tcPr>
            <w:tcW w:w="2090" w:type="dxa"/>
          </w:tcPr>
          <w:p w:rsidR="00752B50" w:rsidRDefault="001E1DF4">
            <w:pPr>
              <w:pStyle w:val="TableParagraph"/>
              <w:ind w:left="105" w:right="393"/>
            </w:pPr>
            <w:r>
              <w:rPr>
                <w:color w:val="000009"/>
              </w:rPr>
              <w:t>Коррекция и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развитие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психомоторных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функций</w:t>
            </w:r>
            <w:r>
              <w:rPr>
                <w:color w:val="000009"/>
                <w:spacing w:val="-6"/>
              </w:rPr>
              <w:t xml:space="preserve"> </w:t>
            </w:r>
            <w:r>
              <w:rPr>
                <w:color w:val="000009"/>
              </w:rPr>
              <w:t>у</w:t>
            </w:r>
            <w:r>
              <w:rPr>
                <w:color w:val="000009"/>
                <w:spacing w:val="-9"/>
              </w:rPr>
              <w:t xml:space="preserve"> </w:t>
            </w:r>
            <w:r>
              <w:rPr>
                <w:color w:val="000009"/>
              </w:rPr>
              <w:t>детей</w:t>
            </w:r>
          </w:p>
        </w:tc>
        <w:tc>
          <w:tcPr>
            <w:tcW w:w="2977" w:type="dxa"/>
          </w:tcPr>
          <w:p w:rsidR="00752B50" w:rsidRDefault="001E1DF4">
            <w:pPr>
              <w:pStyle w:val="TableParagraph"/>
              <w:numPr>
                <w:ilvl w:val="0"/>
                <w:numId w:val="21"/>
              </w:numPr>
              <w:tabs>
                <w:tab w:val="left" w:pos="232"/>
              </w:tabs>
              <w:spacing w:line="242" w:lineRule="auto"/>
              <w:ind w:right="323" w:firstLine="0"/>
            </w:pPr>
            <w:r>
              <w:rPr>
                <w:color w:val="000009"/>
              </w:rPr>
              <w:t>упражнения для развития</w:t>
            </w:r>
            <w:r>
              <w:rPr>
                <w:color w:val="000009"/>
                <w:spacing w:val="-52"/>
              </w:rPr>
              <w:t xml:space="preserve"> </w:t>
            </w:r>
            <w:r>
              <w:rPr>
                <w:color w:val="000009"/>
              </w:rPr>
              <w:t>мелкой моторики;</w:t>
            </w:r>
          </w:p>
          <w:p w:rsidR="00752B50" w:rsidRDefault="001E1DF4">
            <w:pPr>
              <w:pStyle w:val="TableParagraph"/>
              <w:numPr>
                <w:ilvl w:val="0"/>
                <w:numId w:val="21"/>
              </w:numPr>
              <w:tabs>
                <w:tab w:val="left" w:pos="229"/>
              </w:tabs>
              <w:spacing w:line="248" w:lineRule="exact"/>
              <w:ind w:left="228" w:hanging="126"/>
            </w:pPr>
            <w:r>
              <w:rPr>
                <w:color w:val="000009"/>
              </w:rPr>
              <w:t>гимнастика</w:t>
            </w:r>
            <w:r>
              <w:rPr>
                <w:color w:val="000009"/>
                <w:spacing w:val="-2"/>
              </w:rPr>
              <w:t xml:space="preserve"> </w:t>
            </w:r>
            <w:r>
              <w:rPr>
                <w:color w:val="000009"/>
              </w:rPr>
              <w:t>для</w:t>
            </w:r>
            <w:r>
              <w:rPr>
                <w:color w:val="000009"/>
                <w:spacing w:val="-2"/>
              </w:rPr>
              <w:t xml:space="preserve"> </w:t>
            </w:r>
            <w:r>
              <w:rPr>
                <w:color w:val="000009"/>
              </w:rPr>
              <w:t>глаз;</w:t>
            </w:r>
          </w:p>
          <w:p w:rsidR="00752B50" w:rsidRDefault="001E1DF4">
            <w:pPr>
              <w:pStyle w:val="TableParagraph"/>
              <w:numPr>
                <w:ilvl w:val="0"/>
                <w:numId w:val="21"/>
              </w:numPr>
              <w:tabs>
                <w:tab w:val="left" w:pos="232"/>
              </w:tabs>
              <w:ind w:right="159" w:firstLine="0"/>
            </w:pPr>
            <w:r>
              <w:rPr>
                <w:color w:val="000009"/>
              </w:rPr>
              <w:t>игры на снятие мышечного</w:t>
            </w:r>
            <w:r>
              <w:rPr>
                <w:color w:val="000009"/>
                <w:spacing w:val="-52"/>
              </w:rPr>
              <w:t xml:space="preserve"> </w:t>
            </w:r>
            <w:r>
              <w:rPr>
                <w:color w:val="000009"/>
              </w:rPr>
              <w:t>напряжения;</w:t>
            </w:r>
          </w:p>
          <w:p w:rsidR="00752B50" w:rsidRDefault="001E1DF4">
            <w:pPr>
              <w:pStyle w:val="TableParagraph"/>
              <w:numPr>
                <w:ilvl w:val="0"/>
                <w:numId w:val="21"/>
              </w:numPr>
              <w:tabs>
                <w:tab w:val="left" w:pos="232"/>
              </w:tabs>
              <w:ind w:right="889" w:firstLine="0"/>
            </w:pPr>
            <w:r>
              <w:rPr>
                <w:color w:val="000009"/>
              </w:rPr>
              <w:t>простые и сложные</w:t>
            </w:r>
            <w:r>
              <w:rPr>
                <w:color w:val="000009"/>
                <w:spacing w:val="-52"/>
              </w:rPr>
              <w:t xml:space="preserve"> </w:t>
            </w:r>
            <w:r>
              <w:rPr>
                <w:color w:val="000009"/>
              </w:rPr>
              <w:t>растяжки;</w:t>
            </w:r>
          </w:p>
          <w:p w:rsidR="00752B50" w:rsidRDefault="001E1DF4">
            <w:pPr>
              <w:pStyle w:val="TableParagraph"/>
              <w:numPr>
                <w:ilvl w:val="0"/>
                <w:numId w:val="21"/>
              </w:numPr>
              <w:tabs>
                <w:tab w:val="left" w:pos="232"/>
              </w:tabs>
              <w:ind w:right="531" w:firstLine="0"/>
            </w:pPr>
            <w:r>
              <w:rPr>
                <w:color w:val="000009"/>
              </w:rPr>
              <w:t>игры на развитие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локомоторных</w:t>
            </w:r>
            <w:r>
              <w:rPr>
                <w:color w:val="000009"/>
                <w:spacing w:val="-7"/>
              </w:rPr>
              <w:t xml:space="preserve"> </w:t>
            </w:r>
            <w:r>
              <w:rPr>
                <w:color w:val="000009"/>
              </w:rPr>
              <w:t>функций;</w:t>
            </w:r>
          </w:p>
          <w:p w:rsidR="00752B50" w:rsidRDefault="001E1DF4">
            <w:pPr>
              <w:pStyle w:val="TableParagraph"/>
              <w:numPr>
                <w:ilvl w:val="0"/>
                <w:numId w:val="21"/>
              </w:numPr>
              <w:tabs>
                <w:tab w:val="left" w:pos="284"/>
              </w:tabs>
              <w:ind w:right="629" w:firstLine="55"/>
            </w:pPr>
            <w:r>
              <w:rPr>
                <w:color w:val="000009"/>
              </w:rPr>
              <w:t>комплексы массажа и</w:t>
            </w:r>
            <w:r>
              <w:rPr>
                <w:color w:val="000009"/>
                <w:spacing w:val="-52"/>
              </w:rPr>
              <w:t xml:space="preserve"> </w:t>
            </w:r>
            <w:r>
              <w:rPr>
                <w:color w:val="000009"/>
              </w:rPr>
              <w:t>самомассажа;</w:t>
            </w:r>
          </w:p>
          <w:p w:rsidR="00752B50" w:rsidRDefault="001E1DF4">
            <w:pPr>
              <w:pStyle w:val="TableParagraph"/>
              <w:numPr>
                <w:ilvl w:val="0"/>
                <w:numId w:val="21"/>
              </w:numPr>
              <w:tabs>
                <w:tab w:val="left" w:pos="229"/>
              </w:tabs>
              <w:spacing w:line="252" w:lineRule="exact"/>
              <w:ind w:left="228" w:hanging="126"/>
            </w:pPr>
            <w:r>
              <w:rPr>
                <w:color w:val="000009"/>
              </w:rPr>
              <w:t>дыхательные</w:t>
            </w:r>
            <w:r>
              <w:rPr>
                <w:color w:val="000009"/>
                <w:spacing w:val="-2"/>
              </w:rPr>
              <w:t xml:space="preserve"> </w:t>
            </w:r>
            <w:r>
              <w:rPr>
                <w:color w:val="000009"/>
              </w:rPr>
              <w:t>упражнения;</w:t>
            </w:r>
          </w:p>
          <w:p w:rsidR="00752B50" w:rsidRDefault="001E1DF4">
            <w:pPr>
              <w:pStyle w:val="TableParagraph"/>
              <w:numPr>
                <w:ilvl w:val="0"/>
                <w:numId w:val="21"/>
              </w:numPr>
              <w:tabs>
                <w:tab w:val="left" w:pos="232"/>
              </w:tabs>
              <w:spacing w:line="252" w:lineRule="exact"/>
              <w:ind w:left="231" w:hanging="129"/>
            </w:pPr>
            <w:r>
              <w:rPr>
                <w:color w:val="000009"/>
              </w:rPr>
              <w:t>игры</w:t>
            </w:r>
            <w:r>
              <w:rPr>
                <w:color w:val="000009"/>
                <w:spacing w:val="-2"/>
              </w:rPr>
              <w:t xml:space="preserve"> </w:t>
            </w:r>
            <w:r>
              <w:rPr>
                <w:color w:val="000009"/>
              </w:rPr>
              <w:t>на</w:t>
            </w:r>
            <w:r>
              <w:rPr>
                <w:color w:val="000009"/>
                <w:spacing w:val="-2"/>
              </w:rPr>
              <w:t xml:space="preserve"> </w:t>
            </w:r>
            <w:r>
              <w:rPr>
                <w:color w:val="000009"/>
              </w:rPr>
              <w:t>развитие</w:t>
            </w:r>
          </w:p>
          <w:p w:rsidR="00752B50" w:rsidRDefault="001E1DF4">
            <w:pPr>
              <w:pStyle w:val="TableParagraph"/>
              <w:ind w:left="103"/>
            </w:pPr>
            <w:r>
              <w:rPr>
                <w:color w:val="000009"/>
                <w:spacing w:val="-1"/>
              </w:rPr>
              <w:t>вестибулярно-моторной</w:t>
            </w:r>
            <w:r>
              <w:rPr>
                <w:color w:val="000009"/>
                <w:spacing w:val="-52"/>
              </w:rPr>
              <w:t xml:space="preserve"> </w:t>
            </w:r>
            <w:r>
              <w:rPr>
                <w:color w:val="000009"/>
              </w:rPr>
              <w:t>активности;</w:t>
            </w:r>
          </w:p>
          <w:p w:rsidR="00752B50" w:rsidRDefault="001E1DF4">
            <w:pPr>
              <w:pStyle w:val="TableParagraph"/>
              <w:numPr>
                <w:ilvl w:val="0"/>
                <w:numId w:val="21"/>
              </w:numPr>
              <w:tabs>
                <w:tab w:val="left" w:pos="229"/>
              </w:tabs>
              <w:ind w:right="915" w:firstLine="0"/>
            </w:pPr>
            <w:r>
              <w:rPr>
                <w:color w:val="000009"/>
              </w:rPr>
              <w:t>кинезиологические</w:t>
            </w:r>
            <w:r>
              <w:rPr>
                <w:color w:val="000009"/>
                <w:spacing w:val="-52"/>
              </w:rPr>
              <w:t xml:space="preserve"> </w:t>
            </w:r>
            <w:r>
              <w:rPr>
                <w:color w:val="000009"/>
              </w:rPr>
              <w:t>упражнения</w:t>
            </w:r>
          </w:p>
        </w:tc>
        <w:tc>
          <w:tcPr>
            <w:tcW w:w="5067" w:type="dxa"/>
          </w:tcPr>
          <w:p w:rsidR="00752B50" w:rsidRDefault="001E1DF4">
            <w:pPr>
              <w:pStyle w:val="TableParagraph"/>
              <w:ind w:left="105" w:right="90"/>
            </w:pPr>
            <w:r>
              <w:rPr>
                <w:color w:val="000009"/>
              </w:rPr>
              <w:t>Сортировщики различных видов, треки различного</w:t>
            </w:r>
            <w:r>
              <w:rPr>
                <w:color w:val="000009"/>
                <w:spacing w:val="-53"/>
              </w:rPr>
              <w:t xml:space="preserve"> </w:t>
            </w:r>
            <w:r>
              <w:rPr>
                <w:color w:val="000009"/>
              </w:rPr>
              <w:t>вида для прокатывания шариков; шары звучащие,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блоки с прозрачными цветными стенками и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различным</w:t>
            </w:r>
            <w:r>
              <w:rPr>
                <w:color w:val="000009"/>
                <w:spacing w:val="-2"/>
              </w:rPr>
              <w:t xml:space="preserve"> </w:t>
            </w:r>
            <w:r>
              <w:rPr>
                <w:color w:val="000009"/>
              </w:rPr>
              <w:t>звучащим</w:t>
            </w:r>
            <w:r>
              <w:rPr>
                <w:color w:val="000009"/>
                <w:spacing w:val="-2"/>
              </w:rPr>
              <w:t xml:space="preserve"> </w:t>
            </w:r>
            <w:r>
              <w:rPr>
                <w:color w:val="000009"/>
              </w:rPr>
              <w:t>наполнением; игрушки</w:t>
            </w:r>
            <w:r>
              <w:rPr>
                <w:color w:val="000009"/>
                <w:spacing w:val="-1"/>
              </w:rPr>
              <w:t xml:space="preserve"> </w:t>
            </w:r>
            <w:r>
              <w:rPr>
                <w:color w:val="000009"/>
              </w:rPr>
              <w:t>с</w:t>
            </w:r>
          </w:p>
          <w:p w:rsidR="00752B50" w:rsidRDefault="001E1DF4">
            <w:pPr>
              <w:pStyle w:val="TableParagraph"/>
              <w:spacing w:line="252" w:lineRule="exact"/>
              <w:ind w:left="105"/>
            </w:pPr>
            <w:r>
              <w:rPr>
                <w:color w:val="000009"/>
              </w:rPr>
              <w:t>вставными</w:t>
            </w:r>
            <w:r>
              <w:rPr>
                <w:color w:val="000009"/>
                <w:spacing w:val="-2"/>
              </w:rPr>
              <w:t xml:space="preserve"> </w:t>
            </w:r>
            <w:r>
              <w:rPr>
                <w:color w:val="000009"/>
              </w:rPr>
              <w:t>деталями</w:t>
            </w:r>
            <w:r>
              <w:rPr>
                <w:color w:val="000009"/>
                <w:spacing w:val="-1"/>
              </w:rPr>
              <w:t xml:space="preserve"> </w:t>
            </w:r>
            <w:r>
              <w:rPr>
                <w:color w:val="000009"/>
              </w:rPr>
              <w:t>и</w:t>
            </w:r>
            <w:r>
              <w:rPr>
                <w:color w:val="000009"/>
                <w:spacing w:val="-3"/>
              </w:rPr>
              <w:t xml:space="preserve"> </w:t>
            </w:r>
            <w:r>
              <w:rPr>
                <w:color w:val="000009"/>
              </w:rPr>
              <w:t>молоточком</w:t>
            </w:r>
            <w:r>
              <w:rPr>
                <w:color w:val="000009"/>
                <w:spacing w:val="-1"/>
              </w:rPr>
              <w:t xml:space="preserve"> </w:t>
            </w:r>
            <w:r>
              <w:rPr>
                <w:color w:val="000009"/>
              </w:rPr>
              <w:t>для</w:t>
            </w:r>
          </w:p>
          <w:p w:rsidR="00752B50" w:rsidRDefault="001E1DF4">
            <w:pPr>
              <w:pStyle w:val="TableParagraph"/>
              <w:ind w:left="105" w:right="292"/>
            </w:pPr>
            <w:r>
              <w:rPr>
                <w:color w:val="000009"/>
              </w:rPr>
              <w:t>«забивания»; настольные и напольные наборы из</w:t>
            </w:r>
            <w:r>
              <w:rPr>
                <w:color w:val="000009"/>
                <w:spacing w:val="-52"/>
              </w:rPr>
              <w:t xml:space="preserve"> </w:t>
            </w:r>
            <w:r>
              <w:rPr>
                <w:color w:val="000009"/>
              </w:rPr>
              <w:t>основы со стержнями и деталями разных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конфигураций для надевания; наборы объемных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тел повторяющихся форм, цветов и размеров для</w:t>
            </w:r>
            <w:r>
              <w:rPr>
                <w:color w:val="000009"/>
                <w:spacing w:val="-52"/>
              </w:rPr>
              <w:t xml:space="preserve"> </w:t>
            </w:r>
            <w:r>
              <w:rPr>
                <w:color w:val="000009"/>
              </w:rPr>
              <w:t>сравнения; бусы и цепочки с образцами сборки;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шнуровки;</w:t>
            </w:r>
            <w:r>
              <w:rPr>
                <w:color w:val="000009"/>
                <w:spacing w:val="-2"/>
              </w:rPr>
              <w:t xml:space="preserve"> </w:t>
            </w:r>
            <w:r>
              <w:rPr>
                <w:color w:val="000009"/>
              </w:rPr>
              <w:t>народные</w:t>
            </w:r>
            <w:r>
              <w:rPr>
                <w:color w:val="000009"/>
                <w:spacing w:val="-2"/>
              </w:rPr>
              <w:t xml:space="preserve"> </w:t>
            </w:r>
            <w:r>
              <w:rPr>
                <w:color w:val="000009"/>
              </w:rPr>
              <w:t>игрушки</w:t>
            </w:r>
            <w:r>
              <w:rPr>
                <w:color w:val="000009"/>
                <w:spacing w:val="-2"/>
              </w:rPr>
              <w:t xml:space="preserve"> </w:t>
            </w:r>
            <w:r>
              <w:rPr>
                <w:color w:val="000009"/>
              </w:rPr>
              <w:t>«Бирюльки»,</w:t>
            </w:r>
          </w:p>
          <w:p w:rsidR="00752B50" w:rsidRDefault="001E1DF4">
            <w:pPr>
              <w:pStyle w:val="TableParagraph"/>
              <w:ind w:left="105" w:right="213"/>
            </w:pPr>
            <w:r>
              <w:rPr>
                <w:color w:val="000009"/>
              </w:rPr>
              <w:t>«Проворные мотальщики», «Бильбоке»; набор из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ударных музыкальных инструментов, платков,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лент, мячей для физкультурных и музыкальных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занятий; доски с прорезями и подвижными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элементами; наборы для навинчивания; набор для</w:t>
            </w:r>
            <w:r>
              <w:rPr>
                <w:color w:val="000009"/>
                <w:spacing w:val="-52"/>
              </w:rPr>
              <w:t xml:space="preserve"> </w:t>
            </w:r>
            <w:r>
              <w:rPr>
                <w:color w:val="000009"/>
              </w:rPr>
              <w:t>подбора</w:t>
            </w:r>
            <w:r>
              <w:rPr>
                <w:color w:val="000009"/>
                <w:spacing w:val="-3"/>
              </w:rPr>
              <w:t xml:space="preserve"> </w:t>
            </w:r>
            <w:r>
              <w:rPr>
                <w:color w:val="000009"/>
              </w:rPr>
              <w:t>по</w:t>
            </w:r>
            <w:r>
              <w:rPr>
                <w:color w:val="000009"/>
                <w:spacing w:val="-1"/>
              </w:rPr>
              <w:t xml:space="preserve"> </w:t>
            </w:r>
            <w:r>
              <w:rPr>
                <w:color w:val="000009"/>
              </w:rPr>
              <w:t>признаку</w:t>
            </w:r>
            <w:r>
              <w:rPr>
                <w:color w:val="000009"/>
                <w:spacing w:val="-3"/>
              </w:rPr>
              <w:t xml:space="preserve"> </w:t>
            </w:r>
            <w:r>
              <w:rPr>
                <w:color w:val="000009"/>
              </w:rPr>
              <w:t>и</w:t>
            </w:r>
            <w:r>
              <w:rPr>
                <w:color w:val="000009"/>
                <w:spacing w:val="-1"/>
              </w:rPr>
              <w:t xml:space="preserve"> </w:t>
            </w:r>
            <w:r>
              <w:rPr>
                <w:color w:val="000009"/>
              </w:rPr>
              <w:t>соединения</w:t>
            </w:r>
            <w:r>
              <w:rPr>
                <w:color w:val="000009"/>
                <w:spacing w:val="-2"/>
              </w:rPr>
              <w:t xml:space="preserve"> </w:t>
            </w:r>
            <w:r>
              <w:rPr>
                <w:color w:val="000009"/>
              </w:rPr>
              <w:t>элементов;</w:t>
            </w:r>
          </w:p>
          <w:p w:rsidR="00752B50" w:rsidRDefault="001E1DF4">
            <w:pPr>
              <w:pStyle w:val="TableParagraph"/>
              <w:ind w:left="105" w:right="141"/>
            </w:pPr>
            <w:r>
              <w:rPr>
                <w:color w:val="000009"/>
              </w:rPr>
              <w:t>мозаика с шариками для перемещения их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пальчиками; наборы ламинированных панелей для</w:t>
            </w:r>
            <w:r>
              <w:rPr>
                <w:color w:val="000009"/>
                <w:spacing w:val="-52"/>
              </w:rPr>
              <w:t xml:space="preserve"> </w:t>
            </w:r>
            <w:r>
              <w:rPr>
                <w:color w:val="000009"/>
              </w:rPr>
              <w:t>развития моторики; магнитные лабиринты с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шариками; пособия по развитию речи;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конструкция с шариками и рычагом; наборы с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шершавыми</w:t>
            </w:r>
            <w:r>
              <w:rPr>
                <w:color w:val="000009"/>
                <w:spacing w:val="-1"/>
              </w:rPr>
              <w:t xml:space="preserve"> </w:t>
            </w:r>
            <w:r>
              <w:rPr>
                <w:color w:val="000009"/>
              </w:rPr>
              <w:t>изображениями; массажные</w:t>
            </w:r>
            <w:r>
              <w:rPr>
                <w:color w:val="000009"/>
                <w:spacing w:val="-1"/>
              </w:rPr>
              <w:t xml:space="preserve"> </w:t>
            </w:r>
            <w:r>
              <w:rPr>
                <w:color w:val="000009"/>
              </w:rPr>
              <w:t>мячи и</w:t>
            </w:r>
          </w:p>
          <w:p w:rsidR="00752B50" w:rsidRDefault="001E1DF4">
            <w:pPr>
              <w:pStyle w:val="TableParagraph"/>
              <w:spacing w:line="252" w:lineRule="exact"/>
              <w:ind w:left="105"/>
            </w:pPr>
            <w:r>
              <w:rPr>
                <w:color w:val="000009"/>
              </w:rPr>
              <w:t>массажеры</w:t>
            </w:r>
            <w:r>
              <w:rPr>
                <w:color w:val="000009"/>
                <w:spacing w:val="-1"/>
              </w:rPr>
              <w:t xml:space="preserve"> </w:t>
            </w:r>
            <w:r>
              <w:rPr>
                <w:color w:val="000009"/>
              </w:rPr>
              <w:t>различных</w:t>
            </w:r>
            <w:r>
              <w:rPr>
                <w:color w:val="000009"/>
                <w:spacing w:val="-1"/>
              </w:rPr>
              <w:t xml:space="preserve"> </w:t>
            </w:r>
            <w:r>
              <w:rPr>
                <w:color w:val="000009"/>
              </w:rPr>
              <w:t>форм, размеров</w:t>
            </w:r>
            <w:r>
              <w:rPr>
                <w:color w:val="000009"/>
                <w:spacing w:val="-3"/>
              </w:rPr>
              <w:t xml:space="preserve"> </w:t>
            </w:r>
            <w:r>
              <w:rPr>
                <w:color w:val="000009"/>
              </w:rPr>
              <w:t>и</w:t>
            </w:r>
          </w:p>
          <w:p w:rsidR="00752B50" w:rsidRDefault="001E1DF4">
            <w:pPr>
              <w:pStyle w:val="TableParagraph"/>
              <w:ind w:left="105" w:right="110"/>
            </w:pPr>
            <w:r>
              <w:rPr>
                <w:color w:val="000009"/>
              </w:rPr>
              <w:t>назначения; тренажеры с желобом для удержания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шарика</w:t>
            </w:r>
            <w:r>
              <w:rPr>
                <w:color w:val="000009"/>
                <w:spacing w:val="-3"/>
              </w:rPr>
              <w:t xml:space="preserve"> </w:t>
            </w:r>
            <w:r>
              <w:rPr>
                <w:color w:val="000009"/>
              </w:rPr>
              <w:t>в</w:t>
            </w:r>
            <w:r>
              <w:rPr>
                <w:color w:val="000009"/>
                <w:spacing w:val="-3"/>
              </w:rPr>
              <w:t xml:space="preserve"> </w:t>
            </w:r>
            <w:r>
              <w:rPr>
                <w:color w:val="000009"/>
              </w:rPr>
              <w:t>движении;</w:t>
            </w:r>
            <w:r>
              <w:rPr>
                <w:color w:val="000009"/>
                <w:spacing w:val="-2"/>
              </w:rPr>
              <w:t xml:space="preserve"> </w:t>
            </w:r>
            <w:r>
              <w:rPr>
                <w:color w:val="000009"/>
              </w:rPr>
              <w:t>сборный</w:t>
            </w:r>
            <w:r>
              <w:rPr>
                <w:color w:val="000009"/>
                <w:spacing w:val="-3"/>
              </w:rPr>
              <w:t xml:space="preserve"> </w:t>
            </w:r>
            <w:r>
              <w:rPr>
                <w:color w:val="000009"/>
              </w:rPr>
              <w:t>тоннель-конструктор</w:t>
            </w:r>
          </w:p>
          <w:p w:rsidR="00752B50" w:rsidRDefault="001E1DF4">
            <w:pPr>
              <w:pStyle w:val="TableParagraph"/>
              <w:spacing w:line="252" w:lineRule="exact"/>
              <w:ind w:left="105" w:right="636"/>
            </w:pPr>
            <w:r>
              <w:rPr>
                <w:color w:val="000009"/>
              </w:rPr>
              <w:t>из элементов разной формы и различной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текстурой;</w:t>
            </w:r>
            <w:r>
              <w:rPr>
                <w:color w:val="000009"/>
                <w:spacing w:val="-1"/>
              </w:rPr>
              <w:t xml:space="preserve"> </w:t>
            </w:r>
            <w:r>
              <w:rPr>
                <w:color w:val="000009"/>
              </w:rPr>
              <w:t>стол</w:t>
            </w:r>
            <w:r>
              <w:rPr>
                <w:color w:val="000009"/>
                <w:spacing w:val="-1"/>
              </w:rPr>
              <w:t xml:space="preserve"> </w:t>
            </w:r>
            <w:r>
              <w:rPr>
                <w:color w:val="000009"/>
              </w:rPr>
              <w:t>для</w:t>
            </w:r>
            <w:r>
              <w:rPr>
                <w:color w:val="000009"/>
                <w:spacing w:val="-1"/>
              </w:rPr>
              <w:t xml:space="preserve"> </w:t>
            </w:r>
            <w:r>
              <w:rPr>
                <w:color w:val="000009"/>
              </w:rPr>
              <w:t>занятий</w:t>
            </w:r>
            <w:r>
              <w:rPr>
                <w:color w:val="000009"/>
                <w:spacing w:val="-2"/>
              </w:rPr>
              <w:t xml:space="preserve"> </w:t>
            </w:r>
            <w:r>
              <w:rPr>
                <w:color w:val="000009"/>
              </w:rPr>
              <w:t>с</w:t>
            </w:r>
            <w:r>
              <w:rPr>
                <w:color w:val="000009"/>
                <w:spacing w:val="-1"/>
              </w:rPr>
              <w:t xml:space="preserve"> </w:t>
            </w:r>
            <w:r>
              <w:rPr>
                <w:color w:val="000009"/>
              </w:rPr>
              <w:t>песком и</w:t>
            </w:r>
            <w:r>
              <w:rPr>
                <w:color w:val="000009"/>
                <w:spacing w:val="-1"/>
              </w:rPr>
              <w:t xml:space="preserve"> </w:t>
            </w:r>
            <w:r>
              <w:rPr>
                <w:color w:val="000009"/>
              </w:rPr>
              <w:t>водой</w:t>
            </w:r>
          </w:p>
        </w:tc>
      </w:tr>
      <w:tr w:rsidR="00752B50">
        <w:trPr>
          <w:trHeight w:val="4300"/>
        </w:trPr>
        <w:tc>
          <w:tcPr>
            <w:tcW w:w="2090" w:type="dxa"/>
          </w:tcPr>
          <w:p w:rsidR="00752B50" w:rsidRDefault="001E1DF4">
            <w:pPr>
              <w:pStyle w:val="TableParagraph"/>
              <w:spacing w:line="246" w:lineRule="exact"/>
              <w:ind w:left="105"/>
            </w:pPr>
            <w:r>
              <w:rPr>
                <w:color w:val="000009"/>
              </w:rPr>
              <w:t>Коррекция</w:t>
            </w:r>
          </w:p>
          <w:p w:rsidR="00752B50" w:rsidRDefault="001E1DF4">
            <w:pPr>
              <w:pStyle w:val="TableParagraph"/>
              <w:ind w:left="105" w:right="489"/>
            </w:pPr>
            <w:r>
              <w:rPr>
                <w:color w:val="000009"/>
              </w:rPr>
              <w:t>эмоциональной</w:t>
            </w:r>
            <w:r>
              <w:rPr>
                <w:color w:val="000009"/>
                <w:spacing w:val="-52"/>
              </w:rPr>
              <w:t xml:space="preserve"> </w:t>
            </w:r>
            <w:r>
              <w:rPr>
                <w:color w:val="000009"/>
              </w:rPr>
              <w:t>сферы</w:t>
            </w:r>
          </w:p>
        </w:tc>
        <w:tc>
          <w:tcPr>
            <w:tcW w:w="2977" w:type="dxa"/>
          </w:tcPr>
          <w:p w:rsidR="00752B50" w:rsidRDefault="001E1DF4">
            <w:pPr>
              <w:pStyle w:val="TableParagraph"/>
              <w:numPr>
                <w:ilvl w:val="0"/>
                <w:numId w:val="20"/>
              </w:numPr>
              <w:tabs>
                <w:tab w:val="left" w:pos="232"/>
              </w:tabs>
              <w:ind w:right="377" w:firstLine="0"/>
            </w:pPr>
            <w:r>
              <w:rPr>
                <w:color w:val="000009"/>
              </w:rPr>
              <w:t>преодоление негативных</w:t>
            </w:r>
            <w:r>
              <w:rPr>
                <w:color w:val="000009"/>
                <w:spacing w:val="-52"/>
              </w:rPr>
              <w:t xml:space="preserve"> </w:t>
            </w:r>
            <w:r>
              <w:rPr>
                <w:color w:val="000009"/>
              </w:rPr>
              <w:t>эмоций;</w:t>
            </w:r>
          </w:p>
          <w:p w:rsidR="00752B50" w:rsidRDefault="001E1DF4">
            <w:pPr>
              <w:pStyle w:val="TableParagraph"/>
              <w:numPr>
                <w:ilvl w:val="0"/>
                <w:numId w:val="20"/>
              </w:numPr>
              <w:tabs>
                <w:tab w:val="left" w:pos="232"/>
              </w:tabs>
              <w:spacing w:line="252" w:lineRule="exact"/>
              <w:ind w:left="231" w:hanging="129"/>
            </w:pPr>
            <w:r>
              <w:rPr>
                <w:color w:val="000009"/>
              </w:rPr>
              <w:t>игры</w:t>
            </w:r>
            <w:r>
              <w:rPr>
                <w:color w:val="000009"/>
                <w:spacing w:val="-3"/>
              </w:rPr>
              <w:t xml:space="preserve"> </w:t>
            </w:r>
            <w:r>
              <w:rPr>
                <w:color w:val="000009"/>
              </w:rPr>
              <w:t>на</w:t>
            </w:r>
            <w:r>
              <w:rPr>
                <w:color w:val="000009"/>
                <w:spacing w:val="-2"/>
              </w:rPr>
              <w:t xml:space="preserve"> </w:t>
            </w:r>
            <w:r>
              <w:rPr>
                <w:color w:val="000009"/>
              </w:rPr>
              <w:t>регуляцию</w:t>
            </w:r>
          </w:p>
          <w:p w:rsidR="00752B50" w:rsidRDefault="001E1DF4">
            <w:pPr>
              <w:pStyle w:val="TableParagraph"/>
              <w:ind w:left="103" w:right="313"/>
            </w:pPr>
            <w:r>
              <w:rPr>
                <w:color w:val="000009"/>
              </w:rPr>
              <w:t>деятельности дыхательной</w:t>
            </w:r>
            <w:r>
              <w:rPr>
                <w:color w:val="000009"/>
                <w:spacing w:val="-52"/>
              </w:rPr>
              <w:t xml:space="preserve"> </w:t>
            </w:r>
            <w:r>
              <w:rPr>
                <w:color w:val="000009"/>
              </w:rPr>
              <w:t>системы;</w:t>
            </w:r>
          </w:p>
          <w:p w:rsidR="00752B50" w:rsidRDefault="001E1DF4">
            <w:pPr>
              <w:pStyle w:val="TableParagraph"/>
              <w:numPr>
                <w:ilvl w:val="0"/>
                <w:numId w:val="20"/>
              </w:numPr>
              <w:tabs>
                <w:tab w:val="left" w:pos="232"/>
              </w:tabs>
              <w:ind w:right="534" w:firstLine="0"/>
            </w:pPr>
            <w:r>
              <w:rPr>
                <w:color w:val="000009"/>
              </w:rPr>
              <w:t>игры и приемы для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коррекции</w:t>
            </w:r>
            <w:r>
              <w:rPr>
                <w:color w:val="000009"/>
                <w:spacing w:val="-7"/>
              </w:rPr>
              <w:t xml:space="preserve"> </w:t>
            </w:r>
            <w:r>
              <w:rPr>
                <w:color w:val="000009"/>
              </w:rPr>
              <w:t>тревожности;</w:t>
            </w:r>
          </w:p>
          <w:p w:rsidR="00752B50" w:rsidRDefault="001E1DF4">
            <w:pPr>
              <w:pStyle w:val="TableParagraph"/>
              <w:numPr>
                <w:ilvl w:val="0"/>
                <w:numId w:val="20"/>
              </w:numPr>
              <w:tabs>
                <w:tab w:val="left" w:pos="232"/>
              </w:tabs>
              <w:ind w:right="338" w:firstLine="0"/>
            </w:pPr>
            <w:r>
              <w:rPr>
                <w:color w:val="000009"/>
              </w:rPr>
              <w:t>игры и приемы,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направленные на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формирование адекватных</w:t>
            </w:r>
            <w:r>
              <w:rPr>
                <w:color w:val="000009"/>
                <w:spacing w:val="-52"/>
              </w:rPr>
              <w:t xml:space="preserve"> </w:t>
            </w:r>
            <w:r>
              <w:rPr>
                <w:color w:val="000009"/>
              </w:rPr>
              <w:t>форм</w:t>
            </w:r>
            <w:r>
              <w:rPr>
                <w:color w:val="000009"/>
                <w:spacing w:val="-1"/>
              </w:rPr>
              <w:t xml:space="preserve"> </w:t>
            </w:r>
            <w:r>
              <w:rPr>
                <w:color w:val="000009"/>
              </w:rPr>
              <w:t>поведения;</w:t>
            </w:r>
          </w:p>
          <w:p w:rsidR="00752B50" w:rsidRDefault="001E1DF4">
            <w:pPr>
              <w:pStyle w:val="TableParagraph"/>
              <w:numPr>
                <w:ilvl w:val="0"/>
                <w:numId w:val="20"/>
              </w:numPr>
              <w:tabs>
                <w:tab w:val="left" w:pos="232"/>
              </w:tabs>
              <w:spacing w:line="252" w:lineRule="exact"/>
              <w:ind w:left="231" w:hanging="129"/>
            </w:pPr>
            <w:r>
              <w:rPr>
                <w:color w:val="000009"/>
              </w:rPr>
              <w:t>игры</w:t>
            </w:r>
            <w:r>
              <w:rPr>
                <w:color w:val="000009"/>
                <w:spacing w:val="-1"/>
              </w:rPr>
              <w:t xml:space="preserve"> </w:t>
            </w:r>
            <w:r>
              <w:rPr>
                <w:color w:val="000009"/>
              </w:rPr>
              <w:t>и приемы</w:t>
            </w:r>
            <w:r>
              <w:rPr>
                <w:color w:val="000009"/>
                <w:spacing w:val="-2"/>
              </w:rPr>
              <w:t xml:space="preserve"> </w:t>
            </w:r>
            <w:r>
              <w:rPr>
                <w:color w:val="000009"/>
              </w:rPr>
              <w:t>для</w:t>
            </w:r>
          </w:p>
          <w:p w:rsidR="00752B50" w:rsidRDefault="001E1DF4">
            <w:pPr>
              <w:pStyle w:val="TableParagraph"/>
              <w:spacing w:line="252" w:lineRule="exact"/>
              <w:ind w:left="103"/>
            </w:pPr>
            <w:r>
              <w:rPr>
                <w:color w:val="000009"/>
              </w:rPr>
              <w:t>устранения</w:t>
            </w:r>
            <w:r>
              <w:rPr>
                <w:color w:val="000009"/>
                <w:spacing w:val="-1"/>
              </w:rPr>
              <w:t xml:space="preserve"> </w:t>
            </w:r>
            <w:r>
              <w:rPr>
                <w:color w:val="000009"/>
              </w:rPr>
              <w:t>детских</w:t>
            </w:r>
            <w:r>
              <w:rPr>
                <w:color w:val="000009"/>
                <w:spacing w:val="-3"/>
              </w:rPr>
              <w:t xml:space="preserve"> </w:t>
            </w:r>
            <w:r>
              <w:rPr>
                <w:color w:val="000009"/>
              </w:rPr>
              <w:t>страхов;</w:t>
            </w:r>
          </w:p>
          <w:p w:rsidR="00752B50" w:rsidRDefault="001E1DF4">
            <w:pPr>
              <w:pStyle w:val="TableParagraph"/>
              <w:numPr>
                <w:ilvl w:val="0"/>
                <w:numId w:val="20"/>
              </w:numPr>
              <w:tabs>
                <w:tab w:val="left" w:pos="232"/>
              </w:tabs>
              <w:ind w:right="384" w:firstLine="0"/>
            </w:pPr>
            <w:r>
              <w:rPr>
                <w:color w:val="000009"/>
              </w:rPr>
              <w:t>игры и упражнения на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развитие саморегуляции и</w:t>
            </w:r>
            <w:r>
              <w:rPr>
                <w:color w:val="000009"/>
                <w:spacing w:val="-52"/>
              </w:rPr>
              <w:t xml:space="preserve"> </w:t>
            </w:r>
            <w:r>
              <w:rPr>
                <w:color w:val="000009"/>
              </w:rPr>
              <w:t>самоконтроля</w:t>
            </w:r>
          </w:p>
        </w:tc>
        <w:tc>
          <w:tcPr>
            <w:tcW w:w="5067" w:type="dxa"/>
          </w:tcPr>
          <w:p w:rsidR="00752B50" w:rsidRDefault="001E1DF4">
            <w:pPr>
              <w:pStyle w:val="TableParagraph"/>
              <w:spacing w:line="246" w:lineRule="exact"/>
              <w:ind w:left="105"/>
            </w:pPr>
            <w:r>
              <w:rPr>
                <w:color w:val="000009"/>
              </w:rPr>
              <w:t>Комплект</w:t>
            </w:r>
            <w:r>
              <w:rPr>
                <w:color w:val="000009"/>
                <w:spacing w:val="-3"/>
              </w:rPr>
              <w:t xml:space="preserve"> </w:t>
            </w:r>
            <w:r>
              <w:rPr>
                <w:color w:val="000009"/>
              </w:rPr>
              <w:t>деревянных</w:t>
            </w:r>
            <w:r>
              <w:rPr>
                <w:color w:val="000009"/>
                <w:spacing w:val="-3"/>
              </w:rPr>
              <w:t xml:space="preserve"> </w:t>
            </w:r>
            <w:r>
              <w:rPr>
                <w:color w:val="000009"/>
              </w:rPr>
              <w:t>игрушек-забав;</w:t>
            </w:r>
            <w:r>
              <w:rPr>
                <w:color w:val="000009"/>
                <w:spacing w:val="-2"/>
              </w:rPr>
              <w:t xml:space="preserve"> </w:t>
            </w:r>
            <w:r>
              <w:rPr>
                <w:color w:val="000009"/>
              </w:rPr>
              <w:t>набор</w:t>
            </w:r>
            <w:r>
              <w:rPr>
                <w:color w:val="000009"/>
                <w:spacing w:val="-3"/>
              </w:rPr>
              <w:t xml:space="preserve"> </w:t>
            </w:r>
            <w:r>
              <w:rPr>
                <w:color w:val="000009"/>
              </w:rPr>
              <w:t>для</w:t>
            </w:r>
          </w:p>
          <w:p w:rsidR="00752B50" w:rsidRDefault="001E1DF4">
            <w:pPr>
              <w:pStyle w:val="TableParagraph"/>
              <w:ind w:left="105" w:right="78"/>
            </w:pPr>
            <w:r>
              <w:rPr>
                <w:color w:val="000009"/>
              </w:rPr>
              <w:t>составления портретов; костюмы, ширмы и наборы</w:t>
            </w:r>
            <w:r>
              <w:rPr>
                <w:color w:val="000009"/>
                <w:spacing w:val="-52"/>
              </w:rPr>
              <w:t xml:space="preserve"> </w:t>
            </w:r>
            <w:r>
              <w:rPr>
                <w:color w:val="000009"/>
              </w:rPr>
              <w:t>перчаточных, пальчиковых, шагающих, ростовых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кукол, фигурки для теневого театра; куклы разные;</w:t>
            </w:r>
            <w:r>
              <w:rPr>
                <w:color w:val="000009"/>
                <w:spacing w:val="-52"/>
              </w:rPr>
              <w:t xml:space="preserve"> </w:t>
            </w:r>
            <w:r>
              <w:rPr>
                <w:color w:val="000009"/>
              </w:rPr>
              <w:t>музыкальные</w:t>
            </w:r>
            <w:r>
              <w:rPr>
                <w:color w:val="000009"/>
                <w:spacing w:val="-1"/>
              </w:rPr>
              <w:t xml:space="preserve"> </w:t>
            </w:r>
            <w:r>
              <w:rPr>
                <w:color w:val="000009"/>
              </w:rPr>
              <w:t>инструменты;</w:t>
            </w:r>
            <w:r>
              <w:rPr>
                <w:color w:val="000009"/>
                <w:spacing w:val="-1"/>
              </w:rPr>
              <w:t xml:space="preserve"> </w:t>
            </w:r>
            <w:r>
              <w:rPr>
                <w:color w:val="000009"/>
              </w:rPr>
              <w:t>конструктор</w:t>
            </w:r>
            <w:r>
              <w:rPr>
                <w:color w:val="000009"/>
                <w:spacing w:val="-1"/>
              </w:rPr>
              <w:t xml:space="preserve"> </w:t>
            </w:r>
            <w:r>
              <w:rPr>
                <w:color w:val="000009"/>
              </w:rPr>
              <w:t>для</w:t>
            </w:r>
          </w:p>
          <w:p w:rsidR="00752B50" w:rsidRDefault="001E1DF4">
            <w:pPr>
              <w:pStyle w:val="TableParagraph"/>
              <w:ind w:left="105" w:right="427"/>
            </w:pPr>
            <w:r>
              <w:rPr>
                <w:color w:val="000009"/>
              </w:rPr>
              <w:t>создания персонажей с различными эмоциями,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игры на изучение эмоций и мимики, мячики и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кубик с изображениями эмоций; сухой бассейн,</w:t>
            </w:r>
            <w:r>
              <w:rPr>
                <w:color w:val="000009"/>
                <w:spacing w:val="-52"/>
              </w:rPr>
              <w:t xml:space="preserve"> </w:t>
            </w:r>
            <w:r>
              <w:rPr>
                <w:color w:val="000009"/>
              </w:rPr>
              <w:t>напольный балансир в виде прозрачной чаши;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сборный напольный куб с безопасными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вогнутыми,</w:t>
            </w:r>
            <w:r>
              <w:rPr>
                <w:color w:val="000009"/>
                <w:spacing w:val="-3"/>
              </w:rPr>
              <w:t xml:space="preserve"> </w:t>
            </w:r>
            <w:r>
              <w:rPr>
                <w:color w:val="000009"/>
              </w:rPr>
              <w:t>выпуклыми</w:t>
            </w:r>
            <w:r>
              <w:rPr>
                <w:color w:val="000009"/>
                <w:spacing w:val="-2"/>
              </w:rPr>
              <w:t xml:space="preserve"> </w:t>
            </w:r>
            <w:r>
              <w:rPr>
                <w:color w:val="000009"/>
              </w:rPr>
              <w:t>и</w:t>
            </w:r>
            <w:r>
              <w:rPr>
                <w:color w:val="000009"/>
                <w:spacing w:val="-3"/>
              </w:rPr>
              <w:t xml:space="preserve"> </w:t>
            </w:r>
            <w:r>
              <w:rPr>
                <w:color w:val="000009"/>
              </w:rPr>
              <w:t>плоскими</w:t>
            </w:r>
            <w:r>
              <w:rPr>
                <w:color w:val="000009"/>
                <w:spacing w:val="-3"/>
              </w:rPr>
              <w:t xml:space="preserve"> </w:t>
            </w:r>
            <w:r>
              <w:rPr>
                <w:color w:val="000009"/>
              </w:rPr>
              <w:t>зеркалами</w:t>
            </w:r>
          </w:p>
        </w:tc>
      </w:tr>
      <w:tr w:rsidR="00752B50">
        <w:trPr>
          <w:trHeight w:val="1264"/>
        </w:trPr>
        <w:tc>
          <w:tcPr>
            <w:tcW w:w="2090" w:type="dxa"/>
          </w:tcPr>
          <w:p w:rsidR="00752B50" w:rsidRDefault="001E1DF4">
            <w:pPr>
              <w:pStyle w:val="TableParagraph"/>
              <w:ind w:left="105" w:right="469"/>
            </w:pPr>
            <w:r>
              <w:rPr>
                <w:color w:val="000009"/>
              </w:rPr>
              <w:t>Развитие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познавательной</w:t>
            </w:r>
            <w:r>
              <w:rPr>
                <w:color w:val="000009"/>
                <w:spacing w:val="-52"/>
              </w:rPr>
              <w:t xml:space="preserve"> </w:t>
            </w:r>
            <w:r>
              <w:rPr>
                <w:color w:val="000009"/>
              </w:rPr>
              <w:t>деятельности</w:t>
            </w:r>
          </w:p>
        </w:tc>
        <w:tc>
          <w:tcPr>
            <w:tcW w:w="2977" w:type="dxa"/>
          </w:tcPr>
          <w:p w:rsidR="00752B50" w:rsidRDefault="001E1DF4">
            <w:pPr>
              <w:pStyle w:val="TableParagraph"/>
              <w:numPr>
                <w:ilvl w:val="0"/>
                <w:numId w:val="19"/>
              </w:numPr>
              <w:tabs>
                <w:tab w:val="left" w:pos="232"/>
              </w:tabs>
              <w:ind w:right="1107" w:firstLine="0"/>
            </w:pPr>
            <w:r>
              <w:rPr>
                <w:color w:val="000009"/>
              </w:rPr>
              <w:t>игры на развитие</w:t>
            </w:r>
            <w:r>
              <w:rPr>
                <w:color w:val="000009"/>
                <w:spacing w:val="-52"/>
              </w:rPr>
              <w:t xml:space="preserve"> </w:t>
            </w:r>
            <w:r>
              <w:rPr>
                <w:color w:val="000009"/>
              </w:rPr>
              <w:t>концентрации</w:t>
            </w:r>
            <w:r>
              <w:rPr>
                <w:color w:val="000009"/>
                <w:spacing w:val="-1"/>
              </w:rPr>
              <w:t xml:space="preserve"> </w:t>
            </w:r>
            <w:r>
              <w:rPr>
                <w:color w:val="000009"/>
              </w:rPr>
              <w:t>и</w:t>
            </w:r>
          </w:p>
          <w:p w:rsidR="00752B50" w:rsidRDefault="001E1DF4">
            <w:pPr>
              <w:pStyle w:val="TableParagraph"/>
              <w:spacing w:line="252" w:lineRule="exact"/>
              <w:ind w:left="103"/>
            </w:pPr>
            <w:r>
              <w:rPr>
                <w:color w:val="000009"/>
              </w:rPr>
              <w:t>распределение</w:t>
            </w:r>
            <w:r>
              <w:rPr>
                <w:color w:val="000009"/>
                <w:spacing w:val="-4"/>
              </w:rPr>
              <w:t xml:space="preserve"> </w:t>
            </w:r>
            <w:r>
              <w:rPr>
                <w:color w:val="000009"/>
              </w:rPr>
              <w:t>внимания;</w:t>
            </w:r>
          </w:p>
          <w:p w:rsidR="00752B50" w:rsidRDefault="001E1DF4">
            <w:pPr>
              <w:pStyle w:val="TableParagraph"/>
              <w:numPr>
                <w:ilvl w:val="0"/>
                <w:numId w:val="19"/>
              </w:numPr>
              <w:tabs>
                <w:tab w:val="left" w:pos="232"/>
              </w:tabs>
              <w:spacing w:line="252" w:lineRule="exact"/>
              <w:ind w:left="231" w:hanging="129"/>
            </w:pPr>
            <w:r>
              <w:rPr>
                <w:color w:val="000009"/>
              </w:rPr>
              <w:t>игры</w:t>
            </w:r>
            <w:r>
              <w:rPr>
                <w:color w:val="000009"/>
                <w:spacing w:val="-4"/>
              </w:rPr>
              <w:t xml:space="preserve"> </w:t>
            </w:r>
            <w:r>
              <w:rPr>
                <w:color w:val="000009"/>
              </w:rPr>
              <w:t>на</w:t>
            </w:r>
            <w:r>
              <w:rPr>
                <w:color w:val="000009"/>
                <w:spacing w:val="-3"/>
              </w:rPr>
              <w:t xml:space="preserve"> </w:t>
            </w:r>
            <w:r>
              <w:rPr>
                <w:color w:val="000009"/>
              </w:rPr>
              <w:t>развитие</w:t>
            </w:r>
            <w:r>
              <w:rPr>
                <w:color w:val="000009"/>
                <w:spacing w:val="-3"/>
              </w:rPr>
              <w:t xml:space="preserve"> </w:t>
            </w:r>
            <w:r>
              <w:rPr>
                <w:color w:val="000009"/>
              </w:rPr>
              <w:t>памяти;</w:t>
            </w:r>
          </w:p>
          <w:p w:rsidR="00752B50" w:rsidRDefault="001E1DF4">
            <w:pPr>
              <w:pStyle w:val="TableParagraph"/>
              <w:numPr>
                <w:ilvl w:val="0"/>
                <w:numId w:val="19"/>
              </w:numPr>
              <w:tabs>
                <w:tab w:val="left" w:pos="232"/>
              </w:tabs>
              <w:spacing w:line="238" w:lineRule="exact"/>
              <w:ind w:left="231" w:hanging="129"/>
            </w:pPr>
            <w:r>
              <w:rPr>
                <w:color w:val="000009"/>
              </w:rPr>
              <w:t>упражнения</w:t>
            </w:r>
            <w:r>
              <w:rPr>
                <w:color w:val="000009"/>
                <w:spacing w:val="-7"/>
              </w:rPr>
              <w:t xml:space="preserve"> </w:t>
            </w:r>
            <w:r>
              <w:rPr>
                <w:color w:val="000009"/>
              </w:rPr>
              <w:t>для</w:t>
            </w:r>
            <w:r>
              <w:rPr>
                <w:color w:val="000009"/>
                <w:spacing w:val="-4"/>
              </w:rPr>
              <w:t xml:space="preserve"> </w:t>
            </w:r>
            <w:r>
              <w:rPr>
                <w:color w:val="000009"/>
              </w:rPr>
              <w:t>развития</w:t>
            </w:r>
          </w:p>
        </w:tc>
        <w:tc>
          <w:tcPr>
            <w:tcW w:w="5067" w:type="dxa"/>
          </w:tcPr>
          <w:p w:rsidR="00752B50" w:rsidRDefault="001E1DF4">
            <w:pPr>
              <w:pStyle w:val="TableParagraph"/>
              <w:ind w:left="105" w:right="314"/>
            </w:pPr>
            <w:r>
              <w:rPr>
                <w:color w:val="000009"/>
              </w:rPr>
              <w:t>Наборы из основы со стержнями разной длины и</w:t>
            </w:r>
            <w:r>
              <w:rPr>
                <w:color w:val="000009"/>
                <w:spacing w:val="-52"/>
              </w:rPr>
              <w:t xml:space="preserve"> </w:t>
            </w:r>
            <w:r>
              <w:rPr>
                <w:color w:val="000009"/>
              </w:rPr>
              <w:t>элементами одинаковых</w:t>
            </w:r>
            <w:r>
              <w:rPr>
                <w:color w:val="000009"/>
                <w:spacing w:val="-2"/>
              </w:rPr>
              <w:t xml:space="preserve"> </w:t>
            </w:r>
            <w:r>
              <w:rPr>
                <w:color w:val="000009"/>
              </w:rPr>
              <w:t>или</w:t>
            </w:r>
            <w:r>
              <w:rPr>
                <w:color w:val="000009"/>
                <w:spacing w:val="-1"/>
              </w:rPr>
              <w:t xml:space="preserve"> </w:t>
            </w:r>
            <w:r>
              <w:rPr>
                <w:color w:val="000009"/>
              </w:rPr>
              <w:t>разных</w:t>
            </w:r>
            <w:r>
              <w:rPr>
                <w:color w:val="000009"/>
                <w:spacing w:val="-2"/>
              </w:rPr>
              <w:t xml:space="preserve"> </w:t>
            </w:r>
            <w:r>
              <w:rPr>
                <w:color w:val="000009"/>
              </w:rPr>
              <w:t>форм и</w:t>
            </w:r>
          </w:p>
          <w:p w:rsidR="00752B50" w:rsidRDefault="001E1DF4">
            <w:pPr>
              <w:pStyle w:val="TableParagraph"/>
              <w:ind w:left="105" w:right="148"/>
            </w:pPr>
            <w:r>
              <w:rPr>
                <w:color w:val="000009"/>
              </w:rPr>
              <w:t>цветов; пирамидки с элементами различных форм;</w:t>
            </w:r>
            <w:r>
              <w:rPr>
                <w:color w:val="000009"/>
                <w:spacing w:val="-52"/>
              </w:rPr>
              <w:t xml:space="preserve"> </w:t>
            </w:r>
            <w:r>
              <w:rPr>
                <w:color w:val="000009"/>
              </w:rPr>
              <w:t>доски</w:t>
            </w:r>
            <w:r>
              <w:rPr>
                <w:color w:val="000009"/>
                <w:spacing w:val="-4"/>
              </w:rPr>
              <w:t xml:space="preserve"> </w:t>
            </w:r>
            <w:r>
              <w:rPr>
                <w:color w:val="000009"/>
              </w:rPr>
              <w:t>с вкладышами</w:t>
            </w:r>
            <w:r>
              <w:rPr>
                <w:color w:val="000009"/>
                <w:spacing w:val="-2"/>
              </w:rPr>
              <w:t xml:space="preserve"> </w:t>
            </w:r>
            <w:r>
              <w:rPr>
                <w:color w:val="000009"/>
              </w:rPr>
              <w:t>и наборы с</w:t>
            </w:r>
            <w:r>
              <w:rPr>
                <w:color w:val="000009"/>
                <w:spacing w:val="-3"/>
              </w:rPr>
              <w:t xml:space="preserve"> </w:t>
            </w:r>
            <w:r>
              <w:rPr>
                <w:color w:val="000009"/>
              </w:rPr>
              <w:t>тактильными</w:t>
            </w:r>
          </w:p>
          <w:p w:rsidR="00752B50" w:rsidRDefault="001E1DF4">
            <w:pPr>
              <w:pStyle w:val="TableParagraph"/>
              <w:spacing w:line="238" w:lineRule="exact"/>
              <w:ind w:left="105"/>
            </w:pPr>
            <w:r>
              <w:rPr>
                <w:color w:val="000009"/>
              </w:rPr>
              <w:t>элементами;</w:t>
            </w:r>
            <w:r>
              <w:rPr>
                <w:color w:val="000009"/>
                <w:spacing w:val="-2"/>
              </w:rPr>
              <w:t xml:space="preserve"> </w:t>
            </w:r>
            <w:r>
              <w:rPr>
                <w:color w:val="000009"/>
              </w:rPr>
              <w:t>наборы</w:t>
            </w:r>
            <w:r>
              <w:rPr>
                <w:color w:val="000009"/>
                <w:spacing w:val="-2"/>
              </w:rPr>
              <w:t xml:space="preserve"> </w:t>
            </w:r>
            <w:r>
              <w:rPr>
                <w:color w:val="000009"/>
              </w:rPr>
              <w:t>рамок-вкладышей</w:t>
            </w:r>
            <w:r>
              <w:rPr>
                <w:color w:val="000009"/>
                <w:spacing w:val="-2"/>
              </w:rPr>
              <w:t xml:space="preserve"> </w:t>
            </w:r>
            <w:r>
              <w:rPr>
                <w:color w:val="000009"/>
              </w:rPr>
              <w:t>одинаковой</w:t>
            </w:r>
          </w:p>
        </w:tc>
      </w:tr>
    </w:tbl>
    <w:p w:rsidR="00752B50" w:rsidRDefault="00752B50">
      <w:pPr>
        <w:spacing w:line="238" w:lineRule="exact"/>
        <w:sectPr w:rsidR="00752B50">
          <w:pgSz w:w="11910" w:h="16840"/>
          <w:pgMar w:top="1280" w:right="120" w:bottom="1440" w:left="880" w:header="0" w:footer="1171" w:gutter="0"/>
          <w:cols w:space="720"/>
        </w:sectPr>
      </w:pPr>
    </w:p>
    <w:tbl>
      <w:tblPr>
        <w:tblStyle w:val="TableNormal"/>
        <w:tblW w:w="0" w:type="auto"/>
        <w:tblInd w:w="29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90"/>
        <w:gridCol w:w="2977"/>
        <w:gridCol w:w="5067"/>
      </w:tblGrid>
      <w:tr w:rsidR="00752B50">
        <w:trPr>
          <w:trHeight w:val="6326"/>
        </w:trPr>
        <w:tc>
          <w:tcPr>
            <w:tcW w:w="2090" w:type="dxa"/>
          </w:tcPr>
          <w:p w:rsidR="00752B50" w:rsidRDefault="00752B50">
            <w:pPr>
              <w:pStyle w:val="TableParagraph"/>
              <w:ind w:left="0"/>
            </w:pPr>
          </w:p>
        </w:tc>
        <w:tc>
          <w:tcPr>
            <w:tcW w:w="2977" w:type="dxa"/>
          </w:tcPr>
          <w:p w:rsidR="00752B50" w:rsidRDefault="001E1DF4">
            <w:pPr>
              <w:pStyle w:val="TableParagraph"/>
              <w:spacing w:line="249" w:lineRule="exact"/>
              <w:ind w:left="103"/>
            </w:pPr>
            <w:r>
              <w:rPr>
                <w:color w:val="000009"/>
              </w:rPr>
              <w:t>мышления;</w:t>
            </w:r>
          </w:p>
          <w:p w:rsidR="00752B50" w:rsidRDefault="001E1DF4">
            <w:pPr>
              <w:pStyle w:val="TableParagraph"/>
              <w:numPr>
                <w:ilvl w:val="0"/>
                <w:numId w:val="18"/>
              </w:numPr>
              <w:tabs>
                <w:tab w:val="left" w:pos="232"/>
              </w:tabs>
              <w:ind w:right="189" w:firstLine="0"/>
            </w:pPr>
            <w:r>
              <w:rPr>
                <w:color w:val="000009"/>
              </w:rPr>
              <w:t>игры и упражнения для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развития исследовательских</w:t>
            </w:r>
            <w:r>
              <w:rPr>
                <w:color w:val="000009"/>
                <w:spacing w:val="-52"/>
              </w:rPr>
              <w:t xml:space="preserve"> </w:t>
            </w:r>
            <w:r>
              <w:rPr>
                <w:color w:val="000009"/>
              </w:rPr>
              <w:t>способностей;</w:t>
            </w:r>
          </w:p>
          <w:p w:rsidR="00752B50" w:rsidRDefault="001E1DF4">
            <w:pPr>
              <w:pStyle w:val="TableParagraph"/>
              <w:numPr>
                <w:ilvl w:val="0"/>
                <w:numId w:val="18"/>
              </w:numPr>
              <w:tabs>
                <w:tab w:val="left" w:pos="232"/>
              </w:tabs>
              <w:spacing w:line="252" w:lineRule="exact"/>
              <w:ind w:left="231" w:hanging="129"/>
            </w:pPr>
            <w:r>
              <w:rPr>
                <w:color w:val="000009"/>
              </w:rPr>
              <w:t>упражнения</w:t>
            </w:r>
            <w:r>
              <w:rPr>
                <w:color w:val="000009"/>
                <w:spacing w:val="-4"/>
              </w:rPr>
              <w:t xml:space="preserve"> </w:t>
            </w:r>
            <w:r>
              <w:rPr>
                <w:color w:val="000009"/>
              </w:rPr>
              <w:t>для</w:t>
            </w:r>
          </w:p>
          <w:p w:rsidR="00752B50" w:rsidRDefault="001E1DF4">
            <w:pPr>
              <w:pStyle w:val="TableParagraph"/>
              <w:spacing w:before="1"/>
              <w:ind w:left="103" w:right="95"/>
            </w:pPr>
            <w:r>
              <w:rPr>
                <w:color w:val="000009"/>
              </w:rPr>
              <w:t>активизации познавательных</w:t>
            </w:r>
            <w:r>
              <w:rPr>
                <w:color w:val="000009"/>
                <w:spacing w:val="-52"/>
              </w:rPr>
              <w:t xml:space="preserve"> </w:t>
            </w:r>
            <w:r>
              <w:rPr>
                <w:color w:val="000009"/>
              </w:rPr>
              <w:t>процессов</w:t>
            </w:r>
          </w:p>
        </w:tc>
        <w:tc>
          <w:tcPr>
            <w:tcW w:w="5067" w:type="dxa"/>
          </w:tcPr>
          <w:p w:rsidR="00752B50" w:rsidRDefault="001E1DF4">
            <w:pPr>
              <w:pStyle w:val="TableParagraph"/>
              <w:ind w:left="105" w:right="264"/>
            </w:pPr>
            <w:r>
              <w:rPr>
                <w:color w:val="000009"/>
              </w:rPr>
              <w:t>формы и разных размеров и цветов со шнурками;</w:t>
            </w:r>
            <w:r>
              <w:rPr>
                <w:color w:val="000009"/>
                <w:spacing w:val="-52"/>
              </w:rPr>
              <w:t xml:space="preserve"> </w:t>
            </w:r>
            <w:r>
              <w:rPr>
                <w:color w:val="000009"/>
              </w:rPr>
              <w:t>доски с вкладышами и рамки-вкладыши по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различным</w:t>
            </w:r>
            <w:r>
              <w:rPr>
                <w:color w:val="000009"/>
                <w:spacing w:val="-2"/>
              </w:rPr>
              <w:t xml:space="preserve"> </w:t>
            </w:r>
            <w:r>
              <w:rPr>
                <w:color w:val="000009"/>
              </w:rPr>
              <w:t>тематикам;</w:t>
            </w:r>
            <w:r>
              <w:rPr>
                <w:color w:val="000009"/>
                <w:spacing w:val="-2"/>
              </w:rPr>
              <w:t xml:space="preserve"> </w:t>
            </w:r>
            <w:r>
              <w:rPr>
                <w:color w:val="000009"/>
              </w:rPr>
              <w:t>наборы объемных</w:t>
            </w:r>
          </w:p>
          <w:p w:rsidR="00752B50" w:rsidRDefault="001E1DF4">
            <w:pPr>
              <w:pStyle w:val="TableParagraph"/>
              <w:ind w:left="105" w:right="281"/>
            </w:pPr>
            <w:r>
              <w:rPr>
                <w:color w:val="000009"/>
              </w:rPr>
              <w:t>вкладышей; составные картинки, тематические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кубики и пазлы; наборы кубиков с графическими</w:t>
            </w:r>
            <w:r>
              <w:rPr>
                <w:color w:val="000009"/>
                <w:spacing w:val="-52"/>
              </w:rPr>
              <w:t xml:space="preserve"> </w:t>
            </w:r>
            <w:r>
              <w:rPr>
                <w:color w:val="000009"/>
              </w:rPr>
              <w:t>элементами</w:t>
            </w:r>
            <w:r>
              <w:rPr>
                <w:color w:val="000009"/>
                <w:spacing w:val="-1"/>
              </w:rPr>
              <w:t xml:space="preserve"> </w:t>
            </w:r>
            <w:r>
              <w:rPr>
                <w:color w:val="000009"/>
              </w:rPr>
              <w:t>на гранях</w:t>
            </w:r>
            <w:r>
              <w:rPr>
                <w:color w:val="000009"/>
                <w:spacing w:val="-1"/>
              </w:rPr>
              <w:t xml:space="preserve"> </w:t>
            </w:r>
            <w:r>
              <w:rPr>
                <w:color w:val="000009"/>
              </w:rPr>
              <w:t>и образцами</w:t>
            </w:r>
            <w:r>
              <w:rPr>
                <w:color w:val="000009"/>
                <w:spacing w:val="-1"/>
              </w:rPr>
              <w:t xml:space="preserve"> </w:t>
            </w:r>
            <w:r>
              <w:rPr>
                <w:color w:val="000009"/>
              </w:rPr>
              <w:t>сборки;</w:t>
            </w:r>
          </w:p>
          <w:p w:rsidR="00752B50" w:rsidRDefault="001E1DF4">
            <w:pPr>
              <w:pStyle w:val="TableParagraph"/>
              <w:ind w:left="105" w:right="779"/>
            </w:pPr>
            <w:r>
              <w:rPr>
                <w:color w:val="000009"/>
              </w:rPr>
              <w:t>мозаики с цветными элементами различных</w:t>
            </w:r>
            <w:r>
              <w:rPr>
                <w:color w:val="000009"/>
                <w:spacing w:val="-52"/>
              </w:rPr>
              <w:t xml:space="preserve"> </w:t>
            </w:r>
            <w:r>
              <w:rPr>
                <w:color w:val="000009"/>
              </w:rPr>
              <w:t>конфигураций и размеров; напольные и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настольные</w:t>
            </w:r>
            <w:r>
              <w:rPr>
                <w:color w:val="000009"/>
                <w:spacing w:val="-2"/>
              </w:rPr>
              <w:t xml:space="preserve"> </w:t>
            </w:r>
            <w:r>
              <w:rPr>
                <w:color w:val="000009"/>
              </w:rPr>
              <w:t>конструкторы</w:t>
            </w:r>
            <w:r>
              <w:rPr>
                <w:color w:val="000009"/>
                <w:spacing w:val="-1"/>
              </w:rPr>
              <w:t xml:space="preserve"> </w:t>
            </w:r>
            <w:r>
              <w:rPr>
                <w:color w:val="000009"/>
              </w:rPr>
              <w:t>из</w:t>
            </w:r>
            <w:r>
              <w:rPr>
                <w:color w:val="000009"/>
                <w:spacing w:val="-2"/>
              </w:rPr>
              <w:t xml:space="preserve"> </w:t>
            </w:r>
            <w:r>
              <w:rPr>
                <w:color w:val="000009"/>
              </w:rPr>
              <w:t>различных</w:t>
            </w:r>
          </w:p>
          <w:p w:rsidR="00752B50" w:rsidRDefault="001E1DF4">
            <w:pPr>
              <w:pStyle w:val="TableParagraph"/>
              <w:ind w:left="105" w:right="684"/>
            </w:pPr>
            <w:r>
              <w:rPr>
                <w:color w:val="000009"/>
              </w:rPr>
              <w:t>материалов с различными видами крепления</w:t>
            </w:r>
            <w:r>
              <w:rPr>
                <w:color w:val="000009"/>
                <w:spacing w:val="-52"/>
              </w:rPr>
              <w:t xml:space="preserve"> </w:t>
            </w:r>
            <w:r>
              <w:rPr>
                <w:color w:val="000009"/>
              </w:rPr>
              <w:t>деталей;</w:t>
            </w:r>
            <w:r>
              <w:rPr>
                <w:color w:val="000009"/>
                <w:spacing w:val="-1"/>
              </w:rPr>
              <w:t xml:space="preserve"> </w:t>
            </w:r>
            <w:r>
              <w:rPr>
                <w:color w:val="000009"/>
              </w:rPr>
              <w:t>игровые</w:t>
            </w:r>
            <w:r>
              <w:rPr>
                <w:color w:val="000009"/>
                <w:spacing w:val="-2"/>
              </w:rPr>
              <w:t xml:space="preserve"> </w:t>
            </w:r>
            <w:r>
              <w:rPr>
                <w:color w:val="000009"/>
              </w:rPr>
              <w:t>и</w:t>
            </w:r>
            <w:r>
              <w:rPr>
                <w:color w:val="000009"/>
                <w:spacing w:val="-2"/>
              </w:rPr>
              <w:t xml:space="preserve"> </w:t>
            </w:r>
            <w:r>
              <w:rPr>
                <w:color w:val="000009"/>
              </w:rPr>
              <w:t>познавательные</w:t>
            </w:r>
            <w:r>
              <w:rPr>
                <w:color w:val="000009"/>
                <w:spacing w:val="-2"/>
              </w:rPr>
              <w:t xml:space="preserve"> </w:t>
            </w:r>
            <w:r>
              <w:rPr>
                <w:color w:val="000009"/>
              </w:rPr>
              <w:t>наборы</w:t>
            </w:r>
            <w:r>
              <w:rPr>
                <w:color w:val="000009"/>
                <w:spacing w:val="-2"/>
              </w:rPr>
              <w:t xml:space="preserve"> </w:t>
            </w:r>
            <w:r>
              <w:rPr>
                <w:color w:val="000009"/>
              </w:rPr>
              <w:t>с</w:t>
            </w:r>
          </w:p>
          <w:p w:rsidR="00752B50" w:rsidRDefault="001E1DF4">
            <w:pPr>
              <w:pStyle w:val="TableParagraph"/>
              <w:ind w:left="105" w:right="450"/>
            </w:pPr>
            <w:r>
              <w:rPr>
                <w:color w:val="000009"/>
              </w:rPr>
              <w:t>зубчатым механизмом; наборы геометрических</w:t>
            </w:r>
            <w:r>
              <w:rPr>
                <w:color w:val="000009"/>
                <w:spacing w:val="-52"/>
              </w:rPr>
              <w:t xml:space="preserve"> </w:t>
            </w:r>
            <w:r>
              <w:rPr>
                <w:color w:val="000009"/>
              </w:rPr>
              <w:t>фигур</w:t>
            </w:r>
            <w:r>
              <w:rPr>
                <w:color w:val="000009"/>
                <w:spacing w:val="-1"/>
              </w:rPr>
              <w:t xml:space="preserve"> </w:t>
            </w:r>
            <w:r>
              <w:rPr>
                <w:color w:val="000009"/>
              </w:rPr>
              <w:t>плоскостных</w:t>
            </w:r>
            <w:r>
              <w:rPr>
                <w:color w:val="000009"/>
                <w:spacing w:val="-1"/>
              </w:rPr>
              <w:t xml:space="preserve"> </w:t>
            </w:r>
            <w:r>
              <w:rPr>
                <w:color w:val="000009"/>
              </w:rPr>
              <w:t>и</w:t>
            </w:r>
            <w:r>
              <w:rPr>
                <w:color w:val="000009"/>
                <w:spacing w:val="-3"/>
              </w:rPr>
              <w:t xml:space="preserve"> </w:t>
            </w:r>
            <w:r>
              <w:rPr>
                <w:color w:val="000009"/>
              </w:rPr>
              <w:t>объемных; наборы</w:t>
            </w:r>
          </w:p>
          <w:p w:rsidR="00752B50" w:rsidRDefault="001E1DF4">
            <w:pPr>
              <w:pStyle w:val="TableParagraph"/>
              <w:ind w:left="105" w:right="585"/>
            </w:pPr>
            <w:r>
              <w:rPr>
                <w:color w:val="000009"/>
              </w:rPr>
              <w:t>демонстрационного и раздаточного счетного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материала</w:t>
            </w:r>
            <w:r>
              <w:rPr>
                <w:color w:val="000009"/>
                <w:spacing w:val="-3"/>
              </w:rPr>
              <w:t xml:space="preserve"> </w:t>
            </w:r>
            <w:r>
              <w:rPr>
                <w:color w:val="000009"/>
              </w:rPr>
              <w:t>разного</w:t>
            </w:r>
            <w:r>
              <w:rPr>
                <w:color w:val="000009"/>
                <w:spacing w:val="-2"/>
              </w:rPr>
              <w:t xml:space="preserve"> </w:t>
            </w:r>
            <w:r>
              <w:rPr>
                <w:color w:val="000009"/>
              </w:rPr>
              <w:t>вида;</w:t>
            </w:r>
            <w:r>
              <w:rPr>
                <w:color w:val="000009"/>
                <w:spacing w:val="-6"/>
              </w:rPr>
              <w:t xml:space="preserve"> </w:t>
            </w:r>
            <w:r>
              <w:rPr>
                <w:color w:val="000009"/>
              </w:rPr>
              <w:t>математические</w:t>
            </w:r>
            <w:r>
              <w:rPr>
                <w:color w:val="000009"/>
                <w:spacing w:val="-2"/>
              </w:rPr>
              <w:t xml:space="preserve"> </w:t>
            </w:r>
            <w:r>
              <w:rPr>
                <w:color w:val="000009"/>
              </w:rPr>
              <w:t>весы</w:t>
            </w:r>
          </w:p>
          <w:p w:rsidR="00752B50" w:rsidRDefault="001E1DF4">
            <w:pPr>
              <w:pStyle w:val="TableParagraph"/>
              <w:ind w:left="105" w:right="138"/>
            </w:pPr>
            <w:r>
              <w:rPr>
                <w:color w:val="000009"/>
              </w:rPr>
              <w:t>разного вида; пособия для изучения состава числа;</w:t>
            </w:r>
            <w:r>
              <w:rPr>
                <w:color w:val="000009"/>
                <w:spacing w:val="-52"/>
              </w:rPr>
              <w:t xml:space="preserve"> </w:t>
            </w:r>
            <w:r>
              <w:rPr>
                <w:color w:val="000009"/>
              </w:rPr>
              <w:t>наборы для изучения целого и частей; наборы для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сравнения</w:t>
            </w:r>
            <w:r>
              <w:rPr>
                <w:color w:val="000009"/>
                <w:spacing w:val="-3"/>
              </w:rPr>
              <w:t xml:space="preserve"> </w:t>
            </w:r>
            <w:r>
              <w:rPr>
                <w:color w:val="000009"/>
              </w:rPr>
              <w:t>линейных</w:t>
            </w:r>
            <w:r>
              <w:rPr>
                <w:color w:val="000009"/>
                <w:spacing w:val="-2"/>
              </w:rPr>
              <w:t xml:space="preserve"> </w:t>
            </w:r>
            <w:r>
              <w:rPr>
                <w:color w:val="000009"/>
              </w:rPr>
              <w:t>и объемных</w:t>
            </w:r>
            <w:r>
              <w:rPr>
                <w:color w:val="000009"/>
                <w:spacing w:val="-1"/>
              </w:rPr>
              <w:t xml:space="preserve"> </w:t>
            </w:r>
            <w:r>
              <w:rPr>
                <w:color w:val="000009"/>
              </w:rPr>
              <w:t>величин;</w:t>
            </w:r>
          </w:p>
          <w:p w:rsidR="00752B50" w:rsidRDefault="001E1DF4">
            <w:pPr>
              <w:pStyle w:val="TableParagraph"/>
              <w:spacing w:line="252" w:lineRule="exact"/>
              <w:ind w:left="105"/>
            </w:pPr>
            <w:r>
              <w:rPr>
                <w:color w:val="000009"/>
              </w:rPr>
              <w:t>демонстрационные</w:t>
            </w:r>
            <w:r>
              <w:rPr>
                <w:color w:val="000009"/>
                <w:spacing w:val="-1"/>
              </w:rPr>
              <w:t xml:space="preserve"> </w:t>
            </w:r>
            <w:r>
              <w:rPr>
                <w:color w:val="000009"/>
              </w:rPr>
              <w:t>часы;</w:t>
            </w:r>
            <w:r>
              <w:rPr>
                <w:color w:val="000009"/>
                <w:spacing w:val="-3"/>
              </w:rPr>
              <w:t xml:space="preserve"> </w:t>
            </w:r>
            <w:r>
              <w:rPr>
                <w:color w:val="000009"/>
              </w:rPr>
              <w:t>оборудование</w:t>
            </w:r>
            <w:r>
              <w:rPr>
                <w:color w:val="000009"/>
                <w:spacing w:val="-1"/>
              </w:rPr>
              <w:t xml:space="preserve"> </w:t>
            </w:r>
            <w:r>
              <w:rPr>
                <w:color w:val="000009"/>
              </w:rPr>
              <w:t>и</w:t>
            </w:r>
          </w:p>
          <w:p w:rsidR="00752B50" w:rsidRDefault="001E1DF4">
            <w:pPr>
              <w:pStyle w:val="TableParagraph"/>
              <w:ind w:left="105" w:right="293"/>
            </w:pPr>
            <w:r>
              <w:rPr>
                <w:color w:val="000009"/>
              </w:rPr>
              <w:t>инвентарь для исследовательской деятельности с</w:t>
            </w:r>
            <w:r>
              <w:rPr>
                <w:color w:val="000009"/>
                <w:spacing w:val="-52"/>
              </w:rPr>
              <w:t xml:space="preserve"> </w:t>
            </w:r>
            <w:r>
              <w:rPr>
                <w:color w:val="000009"/>
              </w:rPr>
              <w:t>методическим</w:t>
            </w:r>
            <w:r>
              <w:rPr>
                <w:color w:val="000009"/>
                <w:spacing w:val="-2"/>
              </w:rPr>
              <w:t xml:space="preserve"> </w:t>
            </w:r>
            <w:r>
              <w:rPr>
                <w:color w:val="000009"/>
              </w:rPr>
              <w:t>сопровождением; наборы</w:t>
            </w:r>
            <w:r>
              <w:rPr>
                <w:color w:val="000009"/>
                <w:spacing w:val="-2"/>
              </w:rPr>
              <w:t xml:space="preserve"> </w:t>
            </w:r>
            <w:r>
              <w:rPr>
                <w:color w:val="000009"/>
              </w:rPr>
              <w:t>с</w:t>
            </w:r>
          </w:p>
          <w:p w:rsidR="00752B50" w:rsidRDefault="001E1DF4">
            <w:pPr>
              <w:pStyle w:val="TableParagraph"/>
              <w:ind w:left="105" w:right="160"/>
            </w:pPr>
            <w:r>
              <w:rPr>
                <w:color w:val="000009"/>
              </w:rPr>
              <w:t>зеркалами для изучения симметрии; предметные и</w:t>
            </w:r>
            <w:r>
              <w:rPr>
                <w:color w:val="000009"/>
                <w:spacing w:val="-52"/>
              </w:rPr>
              <w:t xml:space="preserve"> </w:t>
            </w:r>
            <w:r>
              <w:rPr>
                <w:color w:val="000009"/>
              </w:rPr>
              <w:t>сюжетные</w:t>
            </w:r>
            <w:r>
              <w:rPr>
                <w:color w:val="000009"/>
                <w:spacing w:val="-1"/>
              </w:rPr>
              <w:t xml:space="preserve"> </w:t>
            </w:r>
            <w:r>
              <w:rPr>
                <w:color w:val="000009"/>
              </w:rPr>
              <w:t>тематические</w:t>
            </w:r>
            <w:r>
              <w:rPr>
                <w:color w:val="000009"/>
                <w:spacing w:val="-3"/>
              </w:rPr>
              <w:t xml:space="preserve"> </w:t>
            </w:r>
            <w:r>
              <w:rPr>
                <w:color w:val="000009"/>
              </w:rPr>
              <w:t>картинки;</w:t>
            </w:r>
          </w:p>
          <w:p w:rsidR="00752B50" w:rsidRDefault="001E1DF4">
            <w:pPr>
              <w:pStyle w:val="TableParagraph"/>
              <w:spacing w:line="252" w:lineRule="exact"/>
              <w:ind w:left="105" w:right="918"/>
            </w:pPr>
            <w:r>
              <w:rPr>
                <w:color w:val="000009"/>
              </w:rPr>
              <w:t>демонстрационные плакаты по различным</w:t>
            </w:r>
            <w:r>
              <w:rPr>
                <w:color w:val="000009"/>
                <w:spacing w:val="-52"/>
              </w:rPr>
              <w:t xml:space="preserve"> </w:t>
            </w:r>
            <w:r>
              <w:rPr>
                <w:color w:val="000009"/>
              </w:rPr>
              <w:t>тематикам; игры-головоломки</w:t>
            </w:r>
          </w:p>
        </w:tc>
      </w:tr>
      <w:tr w:rsidR="00752B50">
        <w:trPr>
          <w:trHeight w:val="5059"/>
        </w:trPr>
        <w:tc>
          <w:tcPr>
            <w:tcW w:w="2090" w:type="dxa"/>
          </w:tcPr>
          <w:p w:rsidR="00752B50" w:rsidRDefault="001E1DF4">
            <w:pPr>
              <w:pStyle w:val="TableParagraph"/>
              <w:ind w:left="105" w:right="544"/>
            </w:pPr>
            <w:r>
              <w:rPr>
                <w:color w:val="000009"/>
              </w:rPr>
              <w:t>Формирование</w:t>
            </w:r>
            <w:r>
              <w:rPr>
                <w:color w:val="000009"/>
                <w:spacing w:val="-52"/>
              </w:rPr>
              <w:t xml:space="preserve"> </w:t>
            </w:r>
            <w:r>
              <w:rPr>
                <w:color w:val="000009"/>
              </w:rPr>
              <w:t>высших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психических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функций</w:t>
            </w:r>
          </w:p>
        </w:tc>
        <w:tc>
          <w:tcPr>
            <w:tcW w:w="2977" w:type="dxa"/>
          </w:tcPr>
          <w:p w:rsidR="00752B50" w:rsidRDefault="001E1DF4">
            <w:pPr>
              <w:pStyle w:val="TableParagraph"/>
              <w:numPr>
                <w:ilvl w:val="0"/>
                <w:numId w:val="17"/>
              </w:numPr>
              <w:tabs>
                <w:tab w:val="left" w:pos="232"/>
              </w:tabs>
              <w:ind w:right="514" w:firstLine="0"/>
            </w:pPr>
            <w:r>
              <w:rPr>
                <w:color w:val="000009"/>
              </w:rPr>
              <w:t>игры и упражнения для</w:t>
            </w:r>
            <w:r>
              <w:rPr>
                <w:color w:val="000009"/>
                <w:spacing w:val="-52"/>
              </w:rPr>
              <w:t xml:space="preserve"> </w:t>
            </w:r>
            <w:r>
              <w:rPr>
                <w:color w:val="000009"/>
              </w:rPr>
              <w:t>речевого</w:t>
            </w:r>
            <w:r>
              <w:rPr>
                <w:color w:val="000009"/>
                <w:spacing w:val="-1"/>
              </w:rPr>
              <w:t xml:space="preserve"> </w:t>
            </w:r>
            <w:r>
              <w:rPr>
                <w:color w:val="000009"/>
              </w:rPr>
              <w:t>развития;</w:t>
            </w:r>
          </w:p>
          <w:p w:rsidR="00752B50" w:rsidRDefault="001E1DF4">
            <w:pPr>
              <w:pStyle w:val="TableParagraph"/>
              <w:numPr>
                <w:ilvl w:val="0"/>
                <w:numId w:val="17"/>
              </w:numPr>
              <w:tabs>
                <w:tab w:val="left" w:pos="232"/>
              </w:tabs>
              <w:ind w:right="1107" w:firstLine="0"/>
            </w:pPr>
            <w:r>
              <w:rPr>
                <w:color w:val="000009"/>
              </w:rPr>
              <w:t>игры на развитие</w:t>
            </w:r>
            <w:r>
              <w:rPr>
                <w:color w:val="000009"/>
                <w:spacing w:val="-52"/>
              </w:rPr>
              <w:t xml:space="preserve"> </w:t>
            </w:r>
            <w:r>
              <w:rPr>
                <w:color w:val="000009"/>
              </w:rPr>
              <w:t>саморегуляции;</w:t>
            </w:r>
          </w:p>
          <w:p w:rsidR="00752B50" w:rsidRDefault="001E1DF4">
            <w:pPr>
              <w:pStyle w:val="TableParagraph"/>
              <w:numPr>
                <w:ilvl w:val="0"/>
                <w:numId w:val="17"/>
              </w:numPr>
              <w:tabs>
                <w:tab w:val="left" w:pos="232"/>
              </w:tabs>
              <w:ind w:right="1209" w:firstLine="0"/>
            </w:pPr>
            <w:r>
              <w:rPr>
                <w:color w:val="000009"/>
              </w:rPr>
              <w:t>упражнения для</w:t>
            </w:r>
            <w:r>
              <w:rPr>
                <w:color w:val="000009"/>
                <w:spacing w:val="-52"/>
              </w:rPr>
              <w:t xml:space="preserve"> </w:t>
            </w:r>
            <w:r>
              <w:rPr>
                <w:color w:val="000009"/>
              </w:rPr>
              <w:t>формирования</w:t>
            </w:r>
          </w:p>
          <w:p w:rsidR="00752B50" w:rsidRDefault="001E1DF4">
            <w:pPr>
              <w:pStyle w:val="TableParagraph"/>
              <w:ind w:left="103" w:right="1197"/>
            </w:pPr>
            <w:r>
              <w:rPr>
                <w:color w:val="000009"/>
              </w:rPr>
              <w:t>межполушарного</w:t>
            </w:r>
            <w:r>
              <w:rPr>
                <w:color w:val="000009"/>
                <w:spacing w:val="-52"/>
              </w:rPr>
              <w:t xml:space="preserve"> </w:t>
            </w:r>
            <w:r>
              <w:rPr>
                <w:color w:val="000009"/>
              </w:rPr>
              <w:t>взаимодействия;</w:t>
            </w:r>
          </w:p>
          <w:p w:rsidR="00752B50" w:rsidRDefault="001E1DF4">
            <w:pPr>
              <w:pStyle w:val="TableParagraph"/>
              <w:numPr>
                <w:ilvl w:val="0"/>
                <w:numId w:val="17"/>
              </w:numPr>
              <w:tabs>
                <w:tab w:val="left" w:pos="232"/>
              </w:tabs>
              <w:ind w:left="231" w:hanging="129"/>
            </w:pPr>
            <w:r>
              <w:rPr>
                <w:color w:val="000009"/>
              </w:rPr>
              <w:t>игры</w:t>
            </w:r>
            <w:r>
              <w:rPr>
                <w:color w:val="000009"/>
                <w:spacing w:val="-2"/>
              </w:rPr>
              <w:t xml:space="preserve"> </w:t>
            </w:r>
            <w:r>
              <w:rPr>
                <w:color w:val="000009"/>
              </w:rPr>
              <w:t>на</w:t>
            </w:r>
            <w:r>
              <w:rPr>
                <w:color w:val="000009"/>
                <w:spacing w:val="-2"/>
              </w:rPr>
              <w:t xml:space="preserve"> </w:t>
            </w:r>
            <w:r>
              <w:rPr>
                <w:color w:val="000009"/>
              </w:rPr>
              <w:t>развитие</w:t>
            </w:r>
          </w:p>
          <w:p w:rsidR="00752B50" w:rsidRDefault="001E1DF4">
            <w:pPr>
              <w:pStyle w:val="TableParagraph"/>
              <w:ind w:left="103" w:right="104"/>
            </w:pPr>
            <w:r>
              <w:rPr>
                <w:color w:val="000009"/>
              </w:rPr>
              <w:t>зрительно-пространственной</w:t>
            </w:r>
            <w:r>
              <w:rPr>
                <w:color w:val="000009"/>
                <w:spacing w:val="-52"/>
              </w:rPr>
              <w:t xml:space="preserve"> </w:t>
            </w:r>
            <w:r>
              <w:rPr>
                <w:color w:val="000009"/>
              </w:rPr>
              <w:t>координации;</w:t>
            </w:r>
          </w:p>
          <w:p w:rsidR="00752B50" w:rsidRDefault="001E1DF4">
            <w:pPr>
              <w:pStyle w:val="TableParagraph"/>
              <w:numPr>
                <w:ilvl w:val="0"/>
                <w:numId w:val="17"/>
              </w:numPr>
              <w:tabs>
                <w:tab w:val="left" w:pos="232"/>
              </w:tabs>
              <w:ind w:right="409" w:firstLine="0"/>
            </w:pPr>
            <w:r>
              <w:rPr>
                <w:color w:val="000009"/>
              </w:rPr>
              <w:t>упражнения на развитие</w:t>
            </w:r>
            <w:r>
              <w:rPr>
                <w:color w:val="000009"/>
                <w:spacing w:val="-52"/>
              </w:rPr>
              <w:t xml:space="preserve"> </w:t>
            </w:r>
            <w:r>
              <w:rPr>
                <w:color w:val="000009"/>
              </w:rPr>
              <w:t>концентрации внимания,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двигательного контроля и</w:t>
            </w:r>
            <w:r>
              <w:rPr>
                <w:color w:val="000009"/>
                <w:spacing w:val="-52"/>
              </w:rPr>
              <w:t xml:space="preserve"> </w:t>
            </w:r>
            <w:r>
              <w:rPr>
                <w:color w:val="000009"/>
              </w:rPr>
              <w:t>элиминацию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импульсивности</w:t>
            </w:r>
            <w:r>
              <w:rPr>
                <w:color w:val="000009"/>
                <w:spacing w:val="-2"/>
              </w:rPr>
              <w:t xml:space="preserve"> </w:t>
            </w:r>
            <w:r>
              <w:rPr>
                <w:color w:val="000009"/>
              </w:rPr>
              <w:t>и</w:t>
            </w:r>
          </w:p>
          <w:p w:rsidR="00752B50" w:rsidRDefault="001E1DF4">
            <w:pPr>
              <w:pStyle w:val="TableParagraph"/>
              <w:spacing w:line="252" w:lineRule="exact"/>
              <w:ind w:left="103"/>
            </w:pPr>
            <w:r>
              <w:rPr>
                <w:color w:val="000009"/>
              </w:rPr>
              <w:t>агрессивности;</w:t>
            </w:r>
          </w:p>
          <w:p w:rsidR="00752B50" w:rsidRDefault="001E1DF4">
            <w:pPr>
              <w:pStyle w:val="TableParagraph"/>
              <w:numPr>
                <w:ilvl w:val="0"/>
                <w:numId w:val="17"/>
              </w:numPr>
              <w:tabs>
                <w:tab w:val="left" w:pos="232"/>
              </w:tabs>
              <w:ind w:right="205" w:firstLine="0"/>
            </w:pPr>
            <w:r>
              <w:rPr>
                <w:color w:val="000009"/>
              </w:rPr>
              <w:t>повышение уровня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работоспособности</w:t>
            </w:r>
            <w:r>
              <w:rPr>
                <w:color w:val="000009"/>
                <w:spacing w:val="-12"/>
              </w:rPr>
              <w:t xml:space="preserve"> </w:t>
            </w:r>
            <w:r>
              <w:rPr>
                <w:color w:val="000009"/>
              </w:rPr>
              <w:t>нервной</w:t>
            </w:r>
          </w:p>
          <w:p w:rsidR="00752B50" w:rsidRDefault="001E1DF4">
            <w:pPr>
              <w:pStyle w:val="TableParagraph"/>
              <w:spacing w:line="238" w:lineRule="exact"/>
              <w:ind w:left="103"/>
            </w:pPr>
            <w:r>
              <w:rPr>
                <w:color w:val="000009"/>
              </w:rPr>
              <w:t>системы</w:t>
            </w:r>
          </w:p>
        </w:tc>
        <w:tc>
          <w:tcPr>
            <w:tcW w:w="5067" w:type="dxa"/>
          </w:tcPr>
          <w:p w:rsidR="00752B50" w:rsidRDefault="001E1DF4">
            <w:pPr>
              <w:pStyle w:val="TableParagraph"/>
              <w:ind w:left="105" w:right="388"/>
            </w:pPr>
            <w:r>
              <w:rPr>
                <w:color w:val="000009"/>
              </w:rPr>
              <w:t>Бусы с элементами разных форм, цветов и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размеров с образцами сборки; набор составных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картинок с различными признаками для сборки;</w:t>
            </w:r>
            <w:r>
              <w:rPr>
                <w:color w:val="000009"/>
                <w:spacing w:val="-52"/>
              </w:rPr>
              <w:t xml:space="preserve"> </w:t>
            </w:r>
            <w:r>
              <w:rPr>
                <w:color w:val="000009"/>
              </w:rPr>
              <w:t>наборы</w:t>
            </w:r>
            <w:r>
              <w:rPr>
                <w:color w:val="000009"/>
                <w:spacing w:val="-4"/>
              </w:rPr>
              <w:t xml:space="preserve"> </w:t>
            </w:r>
            <w:r>
              <w:rPr>
                <w:color w:val="000009"/>
              </w:rPr>
              <w:t>кубиков</w:t>
            </w:r>
            <w:r>
              <w:rPr>
                <w:color w:val="000009"/>
                <w:spacing w:val="-1"/>
              </w:rPr>
              <w:t xml:space="preserve"> </w:t>
            </w:r>
            <w:r>
              <w:rPr>
                <w:color w:val="000009"/>
              </w:rPr>
              <w:t>с</w:t>
            </w:r>
            <w:r>
              <w:rPr>
                <w:color w:val="000009"/>
                <w:spacing w:val="-5"/>
              </w:rPr>
              <w:t xml:space="preserve"> </w:t>
            </w:r>
            <w:r>
              <w:rPr>
                <w:color w:val="000009"/>
              </w:rPr>
              <w:t>графическими</w:t>
            </w:r>
            <w:r>
              <w:rPr>
                <w:color w:val="000009"/>
                <w:spacing w:val="-1"/>
              </w:rPr>
              <w:t xml:space="preserve"> </w:t>
            </w:r>
            <w:r>
              <w:rPr>
                <w:color w:val="000009"/>
              </w:rPr>
              <w:t>элементами</w:t>
            </w:r>
            <w:r>
              <w:rPr>
                <w:color w:val="000009"/>
                <w:spacing w:val="-2"/>
              </w:rPr>
              <w:t xml:space="preserve"> </w:t>
            </w:r>
            <w:r>
              <w:rPr>
                <w:color w:val="000009"/>
              </w:rPr>
              <w:t>на</w:t>
            </w:r>
          </w:p>
          <w:p w:rsidR="00752B50" w:rsidRDefault="001E1DF4">
            <w:pPr>
              <w:pStyle w:val="TableParagraph"/>
              <w:ind w:left="105" w:right="249"/>
            </w:pPr>
            <w:r>
              <w:rPr>
                <w:color w:val="000009"/>
              </w:rPr>
              <w:t>гранях и образцами сборки; домино картиночное,</w:t>
            </w:r>
            <w:r>
              <w:rPr>
                <w:color w:val="000009"/>
                <w:spacing w:val="-52"/>
              </w:rPr>
              <w:t xml:space="preserve"> </w:t>
            </w:r>
            <w:r>
              <w:rPr>
                <w:color w:val="000009"/>
              </w:rPr>
              <w:t>логическое, тактильное; лото; игра на изучение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чувств; тренажеры для письма; аудио- и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видеоматериалы;</w:t>
            </w:r>
            <w:r>
              <w:rPr>
                <w:color w:val="000009"/>
                <w:spacing w:val="-1"/>
              </w:rPr>
              <w:t xml:space="preserve"> </w:t>
            </w:r>
            <w:r>
              <w:rPr>
                <w:color w:val="000009"/>
              </w:rPr>
              <w:t>материалы</w:t>
            </w:r>
            <w:r>
              <w:rPr>
                <w:color w:val="000009"/>
                <w:spacing w:val="-1"/>
              </w:rPr>
              <w:t xml:space="preserve"> </w:t>
            </w:r>
            <w:r>
              <w:rPr>
                <w:color w:val="000009"/>
              </w:rPr>
              <w:t>Монтессори;</w:t>
            </w:r>
          </w:p>
          <w:p w:rsidR="00752B50" w:rsidRDefault="001E1DF4">
            <w:pPr>
              <w:pStyle w:val="TableParagraph"/>
              <w:ind w:left="105" w:right="203"/>
            </w:pPr>
            <w:r>
              <w:rPr>
                <w:color w:val="000009"/>
              </w:rPr>
              <w:t>логические игры с прозрачными карточками и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возможностью самопроверки; логические пазлы;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наборы карт с заданиями различной сложности на</w:t>
            </w:r>
            <w:r>
              <w:rPr>
                <w:color w:val="000009"/>
                <w:spacing w:val="-52"/>
              </w:rPr>
              <w:t xml:space="preserve"> </w:t>
            </w:r>
            <w:r>
              <w:rPr>
                <w:color w:val="000009"/>
              </w:rPr>
              <w:t>определение</w:t>
            </w:r>
            <w:r>
              <w:rPr>
                <w:color w:val="000009"/>
                <w:spacing w:val="-1"/>
              </w:rPr>
              <w:t xml:space="preserve"> </w:t>
            </w:r>
            <w:r>
              <w:rPr>
                <w:color w:val="000009"/>
              </w:rPr>
              <w:t>«одинакового»,</w:t>
            </w:r>
            <w:r>
              <w:rPr>
                <w:color w:val="000009"/>
                <w:spacing w:val="2"/>
              </w:rPr>
              <w:t xml:space="preserve"> </w:t>
            </w:r>
            <w:r>
              <w:rPr>
                <w:color w:val="000009"/>
              </w:rPr>
              <w:t>«лишнего»</w:t>
            </w:r>
            <w:r>
              <w:rPr>
                <w:color w:val="000009"/>
                <w:spacing w:val="-5"/>
              </w:rPr>
              <w:t xml:space="preserve"> </w:t>
            </w:r>
            <w:r>
              <w:rPr>
                <w:color w:val="000009"/>
              </w:rPr>
              <w:t>и</w:t>
            </w:r>
          </w:p>
          <w:p w:rsidR="00752B50" w:rsidRDefault="001E1DF4">
            <w:pPr>
              <w:pStyle w:val="TableParagraph"/>
              <w:ind w:left="105" w:right="596"/>
            </w:pPr>
            <w:r>
              <w:rPr>
                <w:color w:val="000009"/>
              </w:rPr>
              <w:t>«недостающего»; планшет с передвижными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фишками и тематическими наборами рабочих</w:t>
            </w:r>
            <w:r>
              <w:rPr>
                <w:color w:val="000009"/>
                <w:spacing w:val="-52"/>
              </w:rPr>
              <w:t xml:space="preserve"> </w:t>
            </w:r>
            <w:r>
              <w:rPr>
                <w:color w:val="000009"/>
              </w:rPr>
              <w:t>карточек</w:t>
            </w:r>
            <w:r>
              <w:rPr>
                <w:color w:val="000009"/>
                <w:spacing w:val="-1"/>
              </w:rPr>
              <w:t xml:space="preserve"> </w:t>
            </w:r>
            <w:r>
              <w:rPr>
                <w:color w:val="000009"/>
              </w:rPr>
              <w:t>с</w:t>
            </w:r>
            <w:r>
              <w:rPr>
                <w:color w:val="000009"/>
                <w:spacing w:val="-1"/>
              </w:rPr>
              <w:t xml:space="preserve"> </w:t>
            </w:r>
            <w:r>
              <w:rPr>
                <w:color w:val="000009"/>
              </w:rPr>
              <w:t>возможностью</w:t>
            </w:r>
            <w:r>
              <w:rPr>
                <w:color w:val="000009"/>
                <w:spacing w:val="-3"/>
              </w:rPr>
              <w:t xml:space="preserve"> </w:t>
            </w:r>
            <w:r>
              <w:rPr>
                <w:color w:val="000009"/>
              </w:rPr>
              <w:t>самопроверки;</w:t>
            </w:r>
          </w:p>
          <w:p w:rsidR="00752B50" w:rsidRDefault="001E1DF4">
            <w:pPr>
              <w:pStyle w:val="TableParagraph"/>
              <w:ind w:left="105" w:right="229"/>
              <w:jc w:val="both"/>
            </w:pPr>
            <w:r>
              <w:rPr>
                <w:color w:val="000009"/>
              </w:rPr>
              <w:t>перчаточные куклы с подвижным ртом и языком;</w:t>
            </w:r>
            <w:r>
              <w:rPr>
                <w:color w:val="000009"/>
                <w:spacing w:val="-52"/>
              </w:rPr>
              <w:t xml:space="preserve"> </w:t>
            </w:r>
            <w:r>
              <w:rPr>
                <w:color w:val="000009"/>
              </w:rPr>
              <w:t>трансформируемые полифункциональные наборы</w:t>
            </w:r>
            <w:r>
              <w:rPr>
                <w:color w:val="000009"/>
                <w:spacing w:val="-52"/>
              </w:rPr>
              <w:t xml:space="preserve"> </w:t>
            </w:r>
            <w:r>
              <w:rPr>
                <w:color w:val="000009"/>
              </w:rPr>
              <w:t>разборных</w:t>
            </w:r>
            <w:r>
              <w:rPr>
                <w:color w:val="000009"/>
                <w:spacing w:val="-3"/>
              </w:rPr>
              <w:t xml:space="preserve"> </w:t>
            </w:r>
            <w:r>
              <w:rPr>
                <w:color w:val="000009"/>
              </w:rPr>
              <w:t>ковриков</w:t>
            </w:r>
          </w:p>
        </w:tc>
      </w:tr>
      <w:tr w:rsidR="00752B50">
        <w:trPr>
          <w:trHeight w:val="1772"/>
        </w:trPr>
        <w:tc>
          <w:tcPr>
            <w:tcW w:w="2090" w:type="dxa"/>
          </w:tcPr>
          <w:p w:rsidR="00752B50" w:rsidRDefault="001E1DF4">
            <w:pPr>
              <w:pStyle w:val="TableParagraph"/>
              <w:ind w:left="105" w:right="241"/>
            </w:pPr>
            <w:r>
              <w:rPr>
                <w:color w:val="000009"/>
              </w:rPr>
              <w:t>Развитие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коммуникативной</w:t>
            </w:r>
            <w:r>
              <w:rPr>
                <w:color w:val="000009"/>
                <w:spacing w:val="-52"/>
              </w:rPr>
              <w:t xml:space="preserve"> </w:t>
            </w:r>
            <w:r>
              <w:rPr>
                <w:color w:val="000009"/>
              </w:rPr>
              <w:t>деятельности</w:t>
            </w:r>
          </w:p>
        </w:tc>
        <w:tc>
          <w:tcPr>
            <w:tcW w:w="2977" w:type="dxa"/>
          </w:tcPr>
          <w:p w:rsidR="00752B50" w:rsidRDefault="001E1DF4">
            <w:pPr>
              <w:pStyle w:val="TableParagraph"/>
              <w:numPr>
                <w:ilvl w:val="0"/>
                <w:numId w:val="16"/>
              </w:numPr>
              <w:tabs>
                <w:tab w:val="left" w:pos="232"/>
              </w:tabs>
              <w:spacing w:line="246" w:lineRule="exact"/>
              <w:ind w:hanging="129"/>
            </w:pPr>
            <w:r>
              <w:rPr>
                <w:color w:val="000009"/>
              </w:rPr>
              <w:t>игры</w:t>
            </w:r>
            <w:r>
              <w:rPr>
                <w:color w:val="000009"/>
                <w:spacing w:val="-4"/>
              </w:rPr>
              <w:t xml:space="preserve"> </w:t>
            </w:r>
            <w:r>
              <w:rPr>
                <w:color w:val="000009"/>
              </w:rPr>
              <w:t>на</w:t>
            </w:r>
            <w:r>
              <w:rPr>
                <w:color w:val="000009"/>
                <w:spacing w:val="-3"/>
              </w:rPr>
              <w:t xml:space="preserve"> </w:t>
            </w:r>
            <w:r>
              <w:rPr>
                <w:color w:val="000009"/>
              </w:rPr>
              <w:t>взаимопонимание;</w:t>
            </w:r>
          </w:p>
          <w:p w:rsidR="00752B50" w:rsidRDefault="001E1DF4">
            <w:pPr>
              <w:pStyle w:val="TableParagraph"/>
              <w:numPr>
                <w:ilvl w:val="0"/>
                <w:numId w:val="16"/>
              </w:numPr>
              <w:tabs>
                <w:tab w:val="left" w:pos="232"/>
              </w:tabs>
              <w:spacing w:before="1"/>
              <w:ind w:hanging="129"/>
            </w:pPr>
            <w:r>
              <w:rPr>
                <w:color w:val="000009"/>
              </w:rPr>
              <w:t>игры</w:t>
            </w:r>
            <w:r>
              <w:rPr>
                <w:color w:val="000009"/>
                <w:spacing w:val="-2"/>
              </w:rPr>
              <w:t xml:space="preserve"> </w:t>
            </w:r>
            <w:r>
              <w:rPr>
                <w:color w:val="000009"/>
              </w:rPr>
              <w:t>на</w:t>
            </w:r>
            <w:r>
              <w:rPr>
                <w:color w:val="000009"/>
                <w:spacing w:val="-2"/>
              </w:rPr>
              <w:t xml:space="preserve"> </w:t>
            </w:r>
            <w:r>
              <w:rPr>
                <w:color w:val="000009"/>
              </w:rPr>
              <w:t>взаимодействие</w:t>
            </w:r>
          </w:p>
        </w:tc>
        <w:tc>
          <w:tcPr>
            <w:tcW w:w="5067" w:type="dxa"/>
          </w:tcPr>
          <w:p w:rsidR="00752B50" w:rsidRDefault="001E1DF4">
            <w:pPr>
              <w:pStyle w:val="TableParagraph"/>
              <w:spacing w:line="246" w:lineRule="exact"/>
              <w:ind w:left="105"/>
            </w:pPr>
            <w:r>
              <w:rPr>
                <w:color w:val="000009"/>
              </w:rPr>
              <w:t>Фигурки</w:t>
            </w:r>
            <w:r>
              <w:rPr>
                <w:color w:val="000009"/>
                <w:spacing w:val="-3"/>
              </w:rPr>
              <w:t xml:space="preserve"> </w:t>
            </w:r>
            <w:r>
              <w:rPr>
                <w:color w:val="000009"/>
              </w:rPr>
              <w:t>людей,</w:t>
            </w:r>
            <w:r>
              <w:rPr>
                <w:color w:val="000009"/>
                <w:spacing w:val="-2"/>
              </w:rPr>
              <w:t xml:space="preserve"> </w:t>
            </w:r>
            <w:r>
              <w:rPr>
                <w:color w:val="000009"/>
              </w:rPr>
              <w:t>игра</w:t>
            </w:r>
            <w:r>
              <w:rPr>
                <w:color w:val="000009"/>
                <w:spacing w:val="-2"/>
              </w:rPr>
              <w:t xml:space="preserve"> </w:t>
            </w:r>
            <w:r>
              <w:rPr>
                <w:color w:val="000009"/>
              </w:rPr>
              <w:t>«Рыбалка»</w:t>
            </w:r>
            <w:r>
              <w:rPr>
                <w:color w:val="000009"/>
                <w:spacing w:val="-7"/>
              </w:rPr>
              <w:t xml:space="preserve"> </w:t>
            </w:r>
            <w:r>
              <w:rPr>
                <w:color w:val="000009"/>
              </w:rPr>
              <w:t>с</w:t>
            </w:r>
          </w:p>
          <w:p w:rsidR="00752B50" w:rsidRDefault="001E1DF4">
            <w:pPr>
              <w:pStyle w:val="TableParagraph"/>
              <w:spacing w:before="1"/>
              <w:ind w:left="105" w:right="297"/>
            </w:pPr>
            <w:r>
              <w:rPr>
                <w:color w:val="000009"/>
              </w:rPr>
              <w:t>крупногабаритными элементами для совместных</w:t>
            </w:r>
            <w:r>
              <w:rPr>
                <w:color w:val="000009"/>
                <w:spacing w:val="-52"/>
              </w:rPr>
              <w:t xml:space="preserve"> </w:t>
            </w:r>
            <w:r>
              <w:rPr>
                <w:color w:val="000009"/>
              </w:rPr>
              <w:t>игр; набор составных «лыж» для коллективной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ходьбы, легкий парашют для групповых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упражнений;</w:t>
            </w:r>
            <w:r>
              <w:rPr>
                <w:color w:val="000009"/>
                <w:spacing w:val="-1"/>
              </w:rPr>
              <w:t xml:space="preserve"> </w:t>
            </w:r>
            <w:r>
              <w:rPr>
                <w:color w:val="000009"/>
              </w:rPr>
              <w:t>диск-балансир</w:t>
            </w:r>
            <w:r>
              <w:rPr>
                <w:color w:val="000009"/>
                <w:spacing w:val="-1"/>
              </w:rPr>
              <w:t xml:space="preserve"> </w:t>
            </w:r>
            <w:r>
              <w:rPr>
                <w:color w:val="000009"/>
              </w:rPr>
              <w:t>для</w:t>
            </w:r>
            <w:r>
              <w:rPr>
                <w:color w:val="000009"/>
                <w:spacing w:val="-2"/>
              </w:rPr>
              <w:t xml:space="preserve"> </w:t>
            </w:r>
            <w:r>
              <w:rPr>
                <w:color w:val="000009"/>
              </w:rPr>
              <w:t>двух</w:t>
            </w:r>
            <w:r>
              <w:rPr>
                <w:color w:val="000009"/>
                <w:spacing w:val="-2"/>
              </w:rPr>
              <w:t xml:space="preserve"> </w:t>
            </w:r>
            <w:r>
              <w:rPr>
                <w:color w:val="000009"/>
              </w:rPr>
              <w:t>человек;</w:t>
            </w:r>
          </w:p>
          <w:p w:rsidR="00752B50" w:rsidRDefault="001E1DF4">
            <w:pPr>
              <w:pStyle w:val="TableParagraph"/>
              <w:spacing w:line="254" w:lineRule="exact"/>
              <w:ind w:left="105" w:right="469"/>
            </w:pPr>
            <w:r>
              <w:rPr>
                <w:color w:val="000009"/>
              </w:rPr>
              <w:t>домино различное, лото различное; наборы для</w:t>
            </w:r>
            <w:r>
              <w:rPr>
                <w:color w:val="000009"/>
                <w:spacing w:val="-52"/>
              </w:rPr>
              <w:t xml:space="preserve"> </w:t>
            </w:r>
            <w:r>
              <w:rPr>
                <w:color w:val="000009"/>
              </w:rPr>
              <w:t>театрализованной</w:t>
            </w:r>
            <w:r>
              <w:rPr>
                <w:color w:val="000009"/>
                <w:spacing w:val="-4"/>
              </w:rPr>
              <w:t xml:space="preserve"> </w:t>
            </w:r>
            <w:r>
              <w:rPr>
                <w:color w:val="000009"/>
              </w:rPr>
              <w:t>деятельности</w:t>
            </w:r>
          </w:p>
        </w:tc>
      </w:tr>
    </w:tbl>
    <w:p w:rsidR="00752B50" w:rsidRDefault="00752B50">
      <w:pPr>
        <w:spacing w:line="254" w:lineRule="exact"/>
        <w:sectPr w:rsidR="00752B50">
          <w:pgSz w:w="11910" w:h="16840"/>
          <w:pgMar w:top="1340" w:right="120" w:bottom="1360" w:left="880" w:header="0" w:footer="1171" w:gutter="0"/>
          <w:cols w:space="720"/>
        </w:sectPr>
      </w:pPr>
    </w:p>
    <w:p w:rsidR="00752B50" w:rsidRDefault="001E1DF4">
      <w:pPr>
        <w:spacing w:before="76"/>
        <w:ind w:left="397" w:right="585" w:firstLine="708"/>
        <w:jc w:val="both"/>
        <w:rPr>
          <w:sz w:val="24"/>
        </w:rPr>
      </w:pPr>
      <w:r>
        <w:rPr>
          <w:i/>
          <w:color w:val="000009"/>
          <w:sz w:val="24"/>
        </w:rPr>
        <w:lastRenderedPageBreak/>
        <w:t>Необходимо создать условия для информатизации образовательного процесса</w:t>
      </w:r>
      <w:r>
        <w:rPr>
          <w:color w:val="000009"/>
          <w:sz w:val="24"/>
        </w:rPr>
        <w:t>. Рабочие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места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специалистов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должны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быть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оборудованы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стационарными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или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мобильными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компьютерами,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принтерами.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Компьютерно-техническое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оснащение</w:t>
      </w:r>
      <w:r>
        <w:rPr>
          <w:color w:val="000009"/>
          <w:spacing w:val="61"/>
          <w:sz w:val="24"/>
        </w:rPr>
        <w:t xml:space="preserve"> </w:t>
      </w:r>
      <w:r>
        <w:rPr>
          <w:color w:val="000009"/>
          <w:sz w:val="24"/>
        </w:rPr>
        <w:t>используется</w:t>
      </w:r>
      <w:r>
        <w:rPr>
          <w:color w:val="000009"/>
          <w:spacing w:val="61"/>
          <w:sz w:val="24"/>
        </w:rPr>
        <w:t xml:space="preserve"> </w:t>
      </w:r>
      <w:r>
        <w:rPr>
          <w:color w:val="000009"/>
          <w:sz w:val="24"/>
        </w:rPr>
        <w:t>для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различных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целей:</w:t>
      </w:r>
    </w:p>
    <w:p w:rsidR="00752B50" w:rsidRDefault="001E1DF4">
      <w:pPr>
        <w:pStyle w:val="a4"/>
        <w:numPr>
          <w:ilvl w:val="1"/>
          <w:numId w:val="22"/>
        </w:numPr>
        <w:tabs>
          <w:tab w:val="left" w:pos="1384"/>
        </w:tabs>
        <w:spacing w:before="1"/>
        <w:ind w:right="593" w:firstLine="708"/>
        <w:rPr>
          <w:sz w:val="24"/>
        </w:rPr>
      </w:pPr>
      <w:r>
        <w:rPr>
          <w:color w:val="000009"/>
          <w:sz w:val="24"/>
        </w:rPr>
        <w:t>для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демонстрации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детям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познавательных,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художественных,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мультипликационных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фильмов,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литературных, музыкальных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произведений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и др.;</w:t>
      </w:r>
    </w:p>
    <w:p w:rsidR="00752B50" w:rsidRDefault="001E1DF4">
      <w:pPr>
        <w:pStyle w:val="a4"/>
        <w:numPr>
          <w:ilvl w:val="1"/>
          <w:numId w:val="22"/>
        </w:numPr>
        <w:tabs>
          <w:tab w:val="left" w:pos="1286"/>
        </w:tabs>
        <w:ind w:left="1285" w:hanging="181"/>
        <w:rPr>
          <w:sz w:val="24"/>
        </w:rPr>
      </w:pPr>
      <w:r>
        <w:rPr>
          <w:color w:val="000009"/>
          <w:sz w:val="24"/>
        </w:rPr>
        <w:t>для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включения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специально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подготовленных</w:t>
      </w:r>
      <w:r>
        <w:rPr>
          <w:color w:val="000009"/>
          <w:spacing w:val="-5"/>
          <w:sz w:val="24"/>
        </w:rPr>
        <w:t xml:space="preserve"> </w:t>
      </w:r>
      <w:r>
        <w:rPr>
          <w:color w:val="000009"/>
          <w:sz w:val="24"/>
        </w:rPr>
        <w:t>презентаций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в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образовательный</w:t>
      </w:r>
      <w:r>
        <w:rPr>
          <w:color w:val="000009"/>
          <w:spacing w:val="-6"/>
          <w:sz w:val="24"/>
        </w:rPr>
        <w:t xml:space="preserve"> </w:t>
      </w:r>
      <w:r>
        <w:rPr>
          <w:color w:val="000009"/>
          <w:sz w:val="24"/>
        </w:rPr>
        <w:t>процесс;</w:t>
      </w:r>
    </w:p>
    <w:p w:rsidR="00752B50" w:rsidRDefault="001E1DF4">
      <w:pPr>
        <w:pStyle w:val="a4"/>
        <w:numPr>
          <w:ilvl w:val="1"/>
          <w:numId w:val="22"/>
        </w:numPr>
        <w:tabs>
          <w:tab w:val="left" w:pos="1338"/>
        </w:tabs>
        <w:ind w:right="588" w:firstLine="708"/>
        <w:rPr>
          <w:sz w:val="24"/>
        </w:rPr>
      </w:pPr>
      <w:r>
        <w:rPr>
          <w:color w:val="000009"/>
          <w:sz w:val="24"/>
        </w:rPr>
        <w:t>для визуального оформления и сопровождения праздников, дней открытых дверей,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комплексных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занятий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др.;</w:t>
      </w:r>
    </w:p>
    <w:p w:rsidR="00752B50" w:rsidRDefault="001E1DF4">
      <w:pPr>
        <w:pStyle w:val="a4"/>
        <w:numPr>
          <w:ilvl w:val="1"/>
          <w:numId w:val="22"/>
        </w:numPr>
        <w:tabs>
          <w:tab w:val="left" w:pos="1288"/>
        </w:tabs>
        <w:ind w:left="1287" w:hanging="183"/>
        <w:rPr>
          <w:sz w:val="24"/>
        </w:rPr>
      </w:pPr>
      <w:r>
        <w:rPr>
          <w:color w:val="000009"/>
          <w:sz w:val="24"/>
        </w:rPr>
        <w:t>для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проведения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методических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мероприятий,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участия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в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видеоконференциях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 вебинарах;</w:t>
      </w:r>
    </w:p>
    <w:p w:rsidR="00752B50" w:rsidRDefault="001E1DF4">
      <w:pPr>
        <w:pStyle w:val="a4"/>
        <w:numPr>
          <w:ilvl w:val="1"/>
          <w:numId w:val="22"/>
        </w:numPr>
        <w:tabs>
          <w:tab w:val="left" w:pos="1286"/>
        </w:tabs>
        <w:ind w:left="1285" w:hanging="181"/>
        <w:rPr>
          <w:sz w:val="24"/>
        </w:rPr>
      </w:pPr>
      <w:r>
        <w:rPr>
          <w:color w:val="000009"/>
          <w:sz w:val="24"/>
        </w:rPr>
        <w:t>для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поиска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в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информационной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среде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материалов,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обеспечивающих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реализацию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АОП;</w:t>
      </w:r>
    </w:p>
    <w:p w:rsidR="00752B50" w:rsidRDefault="001E1DF4">
      <w:pPr>
        <w:pStyle w:val="a4"/>
        <w:numPr>
          <w:ilvl w:val="1"/>
          <w:numId w:val="22"/>
        </w:numPr>
        <w:tabs>
          <w:tab w:val="left" w:pos="1317"/>
        </w:tabs>
        <w:ind w:right="594" w:firstLine="708"/>
        <w:rPr>
          <w:sz w:val="24"/>
        </w:rPr>
      </w:pPr>
      <w:r>
        <w:rPr>
          <w:color w:val="000009"/>
          <w:sz w:val="24"/>
        </w:rPr>
        <w:t>для предоставления информации о Программе семье, всем заинтересованным лицам,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вовлеченным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в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образовательную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деятельность,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а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также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широкой общественности;</w:t>
      </w:r>
    </w:p>
    <w:p w:rsidR="00752B50" w:rsidRDefault="001E1DF4">
      <w:pPr>
        <w:pStyle w:val="a4"/>
        <w:numPr>
          <w:ilvl w:val="1"/>
          <w:numId w:val="22"/>
        </w:numPr>
        <w:tabs>
          <w:tab w:val="left" w:pos="1396"/>
        </w:tabs>
        <w:ind w:right="590" w:firstLine="708"/>
        <w:rPr>
          <w:sz w:val="24"/>
        </w:rPr>
      </w:pPr>
      <w:r>
        <w:rPr>
          <w:color w:val="000009"/>
          <w:sz w:val="24"/>
        </w:rPr>
        <w:t>для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более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активного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включения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родителей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(законных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представителей)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детей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в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образовательный процесс, обсуждения с ними вопросов, связанных с реализацией Программы и</w:t>
      </w:r>
      <w:r>
        <w:rPr>
          <w:color w:val="000009"/>
          <w:spacing w:val="-57"/>
          <w:sz w:val="24"/>
        </w:rPr>
        <w:t xml:space="preserve"> </w:t>
      </w:r>
      <w:r>
        <w:rPr>
          <w:color w:val="000009"/>
          <w:sz w:val="24"/>
        </w:rPr>
        <w:t>т. п.</w:t>
      </w:r>
    </w:p>
    <w:p w:rsidR="00752B50" w:rsidRDefault="001E1DF4">
      <w:pPr>
        <w:pStyle w:val="a3"/>
        <w:spacing w:before="1"/>
        <w:ind w:right="588"/>
      </w:pPr>
      <w:r>
        <w:rPr>
          <w:color w:val="000009"/>
        </w:rPr>
        <w:t>АОП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оставляет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за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педагогами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право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самостоятельного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подбора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разновидности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необходимых средств обучения, оборудования, материалов, исходя из особенностей реализации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адаптированной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основной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образовательной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программы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учетом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особенностей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развития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различных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групп детей с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ОВЗ или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конкретного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ребенка.</w:t>
      </w:r>
    </w:p>
    <w:p w:rsidR="00752B50" w:rsidRDefault="00752B50">
      <w:pPr>
        <w:pStyle w:val="a3"/>
        <w:ind w:left="0" w:firstLine="0"/>
        <w:jc w:val="left"/>
      </w:pPr>
    </w:p>
    <w:p w:rsidR="00752B50" w:rsidRDefault="001E1DF4" w:rsidP="00F640AE">
      <w:pPr>
        <w:pStyle w:val="a3"/>
        <w:ind w:left="1105" w:right="396" w:firstLine="0"/>
      </w:pPr>
      <w:bookmarkStart w:id="26" w:name="_bookmark23"/>
      <w:bookmarkEnd w:id="26"/>
      <w:r>
        <w:rPr>
          <w:color w:val="000009"/>
        </w:rPr>
        <w:t>МБДОУ</w:t>
      </w:r>
      <w:r>
        <w:rPr>
          <w:color w:val="000009"/>
          <w:spacing w:val="3"/>
        </w:rPr>
        <w:t xml:space="preserve"> </w:t>
      </w:r>
      <w:r>
        <w:rPr>
          <w:color w:val="000009"/>
        </w:rPr>
        <w:t>«Детский сад №</w:t>
      </w:r>
      <w:r>
        <w:rPr>
          <w:color w:val="000009"/>
          <w:spacing w:val="-2"/>
        </w:rPr>
        <w:t xml:space="preserve"> </w:t>
      </w:r>
      <w:r w:rsidR="00F640AE">
        <w:rPr>
          <w:color w:val="000009"/>
        </w:rPr>
        <w:t>2 «Рябинка»</w:t>
      </w:r>
      <w:r>
        <w:rPr>
          <w:color w:val="000009"/>
          <w:spacing w:val="-1"/>
        </w:rPr>
        <w:t xml:space="preserve"> </w:t>
      </w:r>
      <w:r w:rsidR="00F640AE">
        <w:rPr>
          <w:color w:val="000009"/>
        </w:rPr>
        <w:t>Бавлинского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района</w:t>
      </w:r>
      <w:r>
        <w:rPr>
          <w:color w:val="000009"/>
          <w:spacing w:val="-2"/>
        </w:rPr>
        <w:t xml:space="preserve"> </w:t>
      </w:r>
      <w:r w:rsidR="00F640AE">
        <w:rPr>
          <w:color w:val="000009"/>
        </w:rPr>
        <w:t>Республики Татарстан</w:t>
      </w:r>
      <w:r w:rsidR="00F640AE">
        <w:t xml:space="preserve">, </w:t>
      </w:r>
      <w:r>
        <w:rPr>
          <w:color w:val="000009"/>
        </w:rPr>
        <w:t xml:space="preserve"> реализующая АОП для ребенка с ЗПР, укомплектована педагогическими работниками,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имеющими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профессиональную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подготовку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соответствующего</w:t>
      </w:r>
      <w:r>
        <w:rPr>
          <w:color w:val="000009"/>
          <w:spacing w:val="8"/>
        </w:rPr>
        <w:t xml:space="preserve"> </w:t>
      </w:r>
      <w:r>
        <w:rPr>
          <w:color w:val="000009"/>
        </w:rPr>
        <w:t>уровня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направленности.</w:t>
      </w:r>
    </w:p>
    <w:p w:rsidR="00752B50" w:rsidRDefault="001E1DF4" w:rsidP="00F640AE">
      <w:pPr>
        <w:pStyle w:val="a3"/>
        <w:ind w:right="396" w:firstLine="566"/>
      </w:pPr>
      <w:r>
        <w:rPr>
          <w:color w:val="000009"/>
        </w:rPr>
        <w:t>Уровень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квалификации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педагогических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работников,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реализующей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АОП,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соответствует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квалификационным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характеристикам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по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соответствующей должности.</w:t>
      </w:r>
    </w:p>
    <w:p w:rsidR="00752B50" w:rsidRDefault="001E1DF4">
      <w:pPr>
        <w:pStyle w:val="a3"/>
        <w:ind w:right="586" w:firstLine="566"/>
      </w:pPr>
      <w:r>
        <w:rPr>
          <w:color w:val="000009"/>
        </w:rPr>
        <w:t>МБДОУ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обеспечивает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педагогическим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работникам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возможность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повышения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профессиональной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квалификации,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применения,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обобщения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распространения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опыта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использования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современных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образовательных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технологий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обучающихся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с</w:t>
      </w:r>
      <w:r>
        <w:rPr>
          <w:color w:val="000009"/>
          <w:spacing w:val="4"/>
        </w:rPr>
        <w:t xml:space="preserve"> </w:t>
      </w:r>
      <w:r>
        <w:rPr>
          <w:color w:val="000009"/>
        </w:rPr>
        <w:t>ЗПР.</w:t>
      </w:r>
    </w:p>
    <w:p w:rsidR="00752B50" w:rsidRDefault="001E1DF4">
      <w:pPr>
        <w:pStyle w:val="a3"/>
        <w:spacing w:before="1"/>
        <w:ind w:right="583" w:firstLine="566"/>
      </w:pPr>
      <w:r>
        <w:rPr>
          <w:color w:val="000009"/>
        </w:rPr>
        <w:t>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реализации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АОП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для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ребенка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ЗПР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принимают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участие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следующие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специалисты: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воспитатели,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учитель-логопед,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учитель-дефектолог,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педагог-психолог,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музыкальный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руководитель,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инструктор по физкультуре.</w:t>
      </w:r>
    </w:p>
    <w:p w:rsidR="00752B50" w:rsidRDefault="001E1DF4">
      <w:pPr>
        <w:pStyle w:val="a3"/>
        <w:ind w:left="1117" w:firstLine="0"/>
      </w:pPr>
      <w:r>
        <w:rPr>
          <w:i/>
          <w:color w:val="000009"/>
        </w:rPr>
        <w:t xml:space="preserve">Воспитатели  </w:t>
      </w:r>
      <w:r>
        <w:rPr>
          <w:i/>
          <w:color w:val="000009"/>
          <w:spacing w:val="16"/>
        </w:rPr>
        <w:t xml:space="preserve"> </w:t>
      </w:r>
      <w:r>
        <w:rPr>
          <w:color w:val="000009"/>
        </w:rPr>
        <w:t xml:space="preserve">имеют   </w:t>
      </w:r>
      <w:r>
        <w:rPr>
          <w:color w:val="000009"/>
          <w:spacing w:val="15"/>
        </w:rPr>
        <w:t xml:space="preserve"> </w:t>
      </w:r>
      <w:r>
        <w:rPr>
          <w:color w:val="000009"/>
        </w:rPr>
        <w:t xml:space="preserve">высшее   </w:t>
      </w:r>
      <w:r>
        <w:rPr>
          <w:color w:val="000009"/>
          <w:spacing w:val="14"/>
        </w:rPr>
        <w:t xml:space="preserve"> </w:t>
      </w:r>
      <w:r>
        <w:rPr>
          <w:color w:val="000009"/>
        </w:rPr>
        <w:t xml:space="preserve">профессиональное   </w:t>
      </w:r>
      <w:r>
        <w:rPr>
          <w:color w:val="000009"/>
          <w:spacing w:val="14"/>
        </w:rPr>
        <w:t xml:space="preserve"> </w:t>
      </w:r>
      <w:r>
        <w:rPr>
          <w:color w:val="000009"/>
        </w:rPr>
        <w:t xml:space="preserve">образование   </w:t>
      </w:r>
      <w:r>
        <w:rPr>
          <w:color w:val="000009"/>
          <w:spacing w:val="14"/>
        </w:rPr>
        <w:t xml:space="preserve"> </w:t>
      </w:r>
      <w:r>
        <w:rPr>
          <w:color w:val="000009"/>
        </w:rPr>
        <w:t xml:space="preserve">по   </w:t>
      </w:r>
      <w:r>
        <w:rPr>
          <w:color w:val="000009"/>
          <w:spacing w:val="12"/>
        </w:rPr>
        <w:t xml:space="preserve"> </w:t>
      </w:r>
      <w:r>
        <w:rPr>
          <w:color w:val="000009"/>
        </w:rPr>
        <w:t>направлению</w:t>
      </w:r>
    </w:p>
    <w:p w:rsidR="00752B50" w:rsidRDefault="001E1DF4">
      <w:pPr>
        <w:pStyle w:val="a3"/>
        <w:ind w:right="584" w:firstLine="0"/>
      </w:pPr>
      <w:r>
        <w:rPr>
          <w:color w:val="000009"/>
        </w:rPr>
        <w:t>«Дошкольная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педагогика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психология»;</w:t>
      </w:r>
      <w:r>
        <w:rPr>
          <w:color w:val="000009"/>
          <w:spacing w:val="1"/>
        </w:rPr>
        <w:t xml:space="preserve"> </w:t>
      </w:r>
    </w:p>
    <w:p w:rsidR="00752B50" w:rsidRDefault="001E1DF4">
      <w:pPr>
        <w:ind w:left="1117"/>
        <w:jc w:val="both"/>
        <w:rPr>
          <w:sz w:val="24"/>
        </w:rPr>
      </w:pPr>
      <w:r>
        <w:rPr>
          <w:i/>
          <w:color w:val="000009"/>
          <w:sz w:val="24"/>
        </w:rPr>
        <w:t>Педагог-психолог</w:t>
      </w:r>
      <w:r>
        <w:rPr>
          <w:i/>
          <w:color w:val="000009"/>
          <w:spacing w:val="56"/>
          <w:sz w:val="24"/>
        </w:rPr>
        <w:t xml:space="preserve"> </w:t>
      </w:r>
      <w:r>
        <w:rPr>
          <w:color w:val="000009"/>
          <w:sz w:val="24"/>
        </w:rPr>
        <w:t>имеет</w:t>
      </w:r>
      <w:r>
        <w:rPr>
          <w:color w:val="000009"/>
          <w:spacing w:val="115"/>
          <w:sz w:val="24"/>
        </w:rPr>
        <w:t xml:space="preserve"> </w:t>
      </w:r>
      <w:r>
        <w:rPr>
          <w:color w:val="000009"/>
          <w:sz w:val="24"/>
        </w:rPr>
        <w:t>высшее</w:t>
      </w:r>
      <w:r>
        <w:rPr>
          <w:color w:val="000009"/>
          <w:spacing w:val="114"/>
          <w:sz w:val="24"/>
        </w:rPr>
        <w:t xml:space="preserve"> </w:t>
      </w:r>
      <w:r>
        <w:rPr>
          <w:color w:val="000009"/>
          <w:sz w:val="24"/>
        </w:rPr>
        <w:t>профессиональное</w:t>
      </w:r>
      <w:r>
        <w:rPr>
          <w:color w:val="000009"/>
          <w:spacing w:val="114"/>
          <w:sz w:val="24"/>
        </w:rPr>
        <w:t xml:space="preserve"> </w:t>
      </w:r>
      <w:r>
        <w:rPr>
          <w:color w:val="000009"/>
          <w:sz w:val="24"/>
        </w:rPr>
        <w:t>образование</w:t>
      </w:r>
      <w:r>
        <w:rPr>
          <w:color w:val="000009"/>
          <w:spacing w:val="114"/>
          <w:sz w:val="24"/>
        </w:rPr>
        <w:t xml:space="preserve"> </w:t>
      </w:r>
      <w:r>
        <w:rPr>
          <w:color w:val="000009"/>
          <w:sz w:val="24"/>
        </w:rPr>
        <w:t>по</w:t>
      </w:r>
      <w:r>
        <w:rPr>
          <w:color w:val="000009"/>
          <w:spacing w:val="115"/>
          <w:sz w:val="24"/>
        </w:rPr>
        <w:t xml:space="preserve"> </w:t>
      </w:r>
      <w:r>
        <w:rPr>
          <w:color w:val="000009"/>
          <w:sz w:val="24"/>
        </w:rPr>
        <w:t>специальности</w:t>
      </w:r>
    </w:p>
    <w:p w:rsidR="00752B50" w:rsidRDefault="001E1DF4">
      <w:pPr>
        <w:pStyle w:val="a3"/>
        <w:ind w:firstLine="0"/>
      </w:pPr>
      <w:r>
        <w:rPr>
          <w:color w:val="000009"/>
        </w:rPr>
        <w:t>«</w:t>
      </w:r>
      <w:r w:rsidR="00F640AE">
        <w:rPr>
          <w:color w:val="000009"/>
        </w:rPr>
        <w:t>Педагог-психолог</w:t>
      </w:r>
      <w:r>
        <w:rPr>
          <w:color w:val="000009"/>
        </w:rPr>
        <w:t>».</w:t>
      </w:r>
    </w:p>
    <w:p w:rsidR="00752B50" w:rsidRDefault="001E1DF4">
      <w:pPr>
        <w:ind w:left="1117"/>
        <w:jc w:val="both"/>
        <w:rPr>
          <w:sz w:val="24"/>
        </w:rPr>
      </w:pPr>
      <w:r>
        <w:rPr>
          <w:i/>
          <w:color w:val="000009"/>
          <w:sz w:val="24"/>
        </w:rPr>
        <w:t>Учитель-логопед</w:t>
      </w:r>
      <w:r>
        <w:rPr>
          <w:i/>
          <w:color w:val="000009"/>
          <w:spacing w:val="55"/>
          <w:sz w:val="24"/>
        </w:rPr>
        <w:t xml:space="preserve"> </w:t>
      </w:r>
      <w:r>
        <w:rPr>
          <w:color w:val="000009"/>
          <w:sz w:val="24"/>
        </w:rPr>
        <w:t>имеет</w:t>
      </w:r>
      <w:r>
        <w:rPr>
          <w:color w:val="000009"/>
          <w:spacing w:val="112"/>
          <w:sz w:val="24"/>
        </w:rPr>
        <w:t xml:space="preserve"> </w:t>
      </w:r>
      <w:r>
        <w:rPr>
          <w:color w:val="000009"/>
          <w:sz w:val="24"/>
        </w:rPr>
        <w:t>высшее</w:t>
      </w:r>
      <w:r>
        <w:rPr>
          <w:color w:val="000009"/>
          <w:spacing w:val="111"/>
          <w:sz w:val="24"/>
        </w:rPr>
        <w:t xml:space="preserve"> </w:t>
      </w:r>
      <w:r>
        <w:rPr>
          <w:color w:val="000009"/>
          <w:sz w:val="24"/>
        </w:rPr>
        <w:t>профессиональное</w:t>
      </w:r>
      <w:r>
        <w:rPr>
          <w:color w:val="000009"/>
          <w:spacing w:val="111"/>
          <w:sz w:val="24"/>
        </w:rPr>
        <w:t xml:space="preserve"> </w:t>
      </w:r>
      <w:r>
        <w:rPr>
          <w:color w:val="000009"/>
          <w:sz w:val="24"/>
        </w:rPr>
        <w:t>образование</w:t>
      </w:r>
      <w:r>
        <w:rPr>
          <w:color w:val="000009"/>
          <w:spacing w:val="111"/>
          <w:sz w:val="24"/>
        </w:rPr>
        <w:t xml:space="preserve"> </w:t>
      </w:r>
      <w:r>
        <w:rPr>
          <w:color w:val="000009"/>
          <w:sz w:val="24"/>
        </w:rPr>
        <w:t>по</w:t>
      </w:r>
      <w:r>
        <w:rPr>
          <w:color w:val="000009"/>
          <w:spacing w:val="112"/>
          <w:sz w:val="24"/>
        </w:rPr>
        <w:t xml:space="preserve"> </w:t>
      </w:r>
      <w:r>
        <w:rPr>
          <w:color w:val="000009"/>
          <w:sz w:val="24"/>
        </w:rPr>
        <w:t>специальности:</w:t>
      </w:r>
    </w:p>
    <w:p w:rsidR="00752B50" w:rsidRDefault="001E1DF4">
      <w:pPr>
        <w:pStyle w:val="a3"/>
        <w:ind w:firstLine="0"/>
      </w:pPr>
      <w:r>
        <w:rPr>
          <w:color w:val="000009"/>
        </w:rPr>
        <w:t>«Логопедия»;</w:t>
      </w:r>
      <w:r>
        <w:rPr>
          <w:color w:val="000009"/>
          <w:spacing w:val="52"/>
        </w:rPr>
        <w:t xml:space="preserve"> </w:t>
      </w:r>
      <w:r>
        <w:rPr>
          <w:color w:val="000009"/>
        </w:rPr>
        <w:t>повышение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квалификации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по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дополнительной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профессиональной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программе</w:t>
      </w:r>
    </w:p>
    <w:p w:rsidR="00752B50" w:rsidRDefault="001E1DF4">
      <w:pPr>
        <w:pStyle w:val="a3"/>
        <w:ind w:left="963" w:firstLine="0"/>
        <w:jc w:val="left"/>
      </w:pPr>
      <w:r>
        <w:rPr>
          <w:color w:val="000009"/>
        </w:rPr>
        <w:t>.</w:t>
      </w:r>
    </w:p>
    <w:p w:rsidR="00752B50" w:rsidRDefault="001E1DF4">
      <w:pPr>
        <w:pStyle w:val="a3"/>
        <w:ind w:right="586" w:firstLine="566"/>
      </w:pPr>
      <w:r>
        <w:rPr>
          <w:color w:val="000009"/>
        </w:rPr>
        <w:t>Уровень квалификации педагогических работников для каждой занимаемой должности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должен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соответствовать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квалификационным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требованиям,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указанным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Едином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квалификационном</w:t>
      </w:r>
      <w:r>
        <w:rPr>
          <w:color w:val="000009"/>
          <w:spacing w:val="7"/>
        </w:rPr>
        <w:t xml:space="preserve"> </w:t>
      </w:r>
      <w:r>
        <w:rPr>
          <w:color w:val="000009"/>
        </w:rPr>
        <w:t>справочнике</w:t>
      </w:r>
      <w:r>
        <w:rPr>
          <w:color w:val="000009"/>
          <w:spacing w:val="6"/>
        </w:rPr>
        <w:t xml:space="preserve"> </w:t>
      </w:r>
      <w:r>
        <w:rPr>
          <w:color w:val="000009"/>
        </w:rPr>
        <w:t>должностей</w:t>
      </w:r>
      <w:r>
        <w:rPr>
          <w:color w:val="000009"/>
          <w:spacing w:val="8"/>
        </w:rPr>
        <w:t xml:space="preserve"> </w:t>
      </w:r>
      <w:r>
        <w:rPr>
          <w:color w:val="000009"/>
        </w:rPr>
        <w:t>руководителей,</w:t>
      </w:r>
      <w:r>
        <w:rPr>
          <w:color w:val="000009"/>
          <w:spacing w:val="8"/>
        </w:rPr>
        <w:t xml:space="preserve"> </w:t>
      </w:r>
      <w:r>
        <w:rPr>
          <w:color w:val="000009"/>
        </w:rPr>
        <w:t>специалистов</w:t>
      </w:r>
      <w:r>
        <w:rPr>
          <w:color w:val="000009"/>
          <w:spacing w:val="7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8"/>
        </w:rPr>
        <w:t xml:space="preserve"> </w:t>
      </w:r>
      <w:r>
        <w:rPr>
          <w:color w:val="000009"/>
        </w:rPr>
        <w:t>служащих,</w:t>
      </w:r>
      <w:r>
        <w:rPr>
          <w:color w:val="000009"/>
          <w:spacing w:val="8"/>
        </w:rPr>
        <w:t xml:space="preserve"> </w:t>
      </w:r>
      <w:r>
        <w:rPr>
          <w:color w:val="000009"/>
        </w:rPr>
        <w:t>раздел</w:t>
      </w:r>
    </w:p>
    <w:p w:rsidR="00752B50" w:rsidRDefault="001E1DF4">
      <w:pPr>
        <w:pStyle w:val="a3"/>
        <w:spacing w:before="1"/>
        <w:ind w:right="583" w:firstLine="0"/>
      </w:pPr>
      <w:r>
        <w:rPr>
          <w:color w:val="000009"/>
        </w:rPr>
        <w:t>«Квалификационные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характеристики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должностей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работников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образования»,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едином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квалификационном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справочнике,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утвержденном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приказом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Минздравсоцразвития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Российской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Федерации</w:t>
      </w:r>
      <w:r>
        <w:rPr>
          <w:color w:val="000009"/>
          <w:spacing w:val="39"/>
        </w:rPr>
        <w:t xml:space="preserve"> </w:t>
      </w:r>
      <w:r>
        <w:rPr>
          <w:color w:val="000009"/>
        </w:rPr>
        <w:t>от</w:t>
      </w:r>
      <w:r>
        <w:rPr>
          <w:color w:val="000009"/>
          <w:spacing w:val="39"/>
        </w:rPr>
        <w:t xml:space="preserve"> </w:t>
      </w:r>
      <w:r>
        <w:rPr>
          <w:color w:val="000009"/>
        </w:rPr>
        <w:t>26</w:t>
      </w:r>
      <w:r>
        <w:rPr>
          <w:color w:val="000009"/>
          <w:spacing w:val="38"/>
        </w:rPr>
        <w:t xml:space="preserve"> </w:t>
      </w:r>
      <w:r>
        <w:rPr>
          <w:color w:val="000009"/>
        </w:rPr>
        <w:t>августа</w:t>
      </w:r>
      <w:r>
        <w:rPr>
          <w:color w:val="000009"/>
          <w:spacing w:val="38"/>
        </w:rPr>
        <w:t xml:space="preserve"> </w:t>
      </w:r>
      <w:r>
        <w:rPr>
          <w:color w:val="000009"/>
        </w:rPr>
        <w:t>2010</w:t>
      </w:r>
      <w:r>
        <w:rPr>
          <w:color w:val="000009"/>
          <w:spacing w:val="38"/>
        </w:rPr>
        <w:t xml:space="preserve"> </w:t>
      </w:r>
      <w:r>
        <w:rPr>
          <w:color w:val="000009"/>
        </w:rPr>
        <w:t>№</w:t>
      </w:r>
      <w:r>
        <w:rPr>
          <w:color w:val="000009"/>
          <w:spacing w:val="37"/>
        </w:rPr>
        <w:t xml:space="preserve"> </w:t>
      </w:r>
      <w:r>
        <w:rPr>
          <w:color w:val="000009"/>
        </w:rPr>
        <w:t>761н</w:t>
      </w:r>
      <w:r>
        <w:rPr>
          <w:color w:val="000009"/>
          <w:spacing w:val="39"/>
        </w:rPr>
        <w:t xml:space="preserve"> </w:t>
      </w:r>
      <w:r>
        <w:rPr>
          <w:color w:val="000009"/>
        </w:rPr>
        <w:t>(ред.</w:t>
      </w:r>
      <w:r>
        <w:rPr>
          <w:color w:val="000009"/>
          <w:spacing w:val="42"/>
        </w:rPr>
        <w:t xml:space="preserve"> </w:t>
      </w:r>
      <w:r>
        <w:rPr>
          <w:color w:val="000009"/>
        </w:rPr>
        <w:t>от</w:t>
      </w:r>
      <w:r>
        <w:rPr>
          <w:color w:val="000009"/>
          <w:spacing w:val="39"/>
        </w:rPr>
        <w:t xml:space="preserve"> </w:t>
      </w:r>
      <w:r>
        <w:rPr>
          <w:color w:val="000009"/>
        </w:rPr>
        <w:t>31.05.2011),</w:t>
      </w:r>
      <w:r>
        <w:rPr>
          <w:color w:val="000009"/>
          <w:spacing w:val="38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39"/>
        </w:rPr>
        <w:t xml:space="preserve"> </w:t>
      </w:r>
      <w:r>
        <w:rPr>
          <w:color w:val="000009"/>
        </w:rPr>
        <w:t>профессиональных</w:t>
      </w:r>
      <w:r>
        <w:rPr>
          <w:color w:val="000009"/>
          <w:spacing w:val="41"/>
        </w:rPr>
        <w:t xml:space="preserve"> </w:t>
      </w:r>
      <w:r>
        <w:rPr>
          <w:color w:val="000009"/>
        </w:rPr>
        <w:t>стандартах</w:t>
      </w:r>
    </w:p>
    <w:p w:rsidR="00752B50" w:rsidRDefault="001E1DF4">
      <w:pPr>
        <w:pStyle w:val="a3"/>
        <w:ind w:firstLine="0"/>
      </w:pPr>
      <w:r>
        <w:rPr>
          <w:color w:val="000009"/>
        </w:rPr>
        <w:t>«Педагог</w:t>
      </w:r>
      <w:r>
        <w:rPr>
          <w:color w:val="000009"/>
          <w:spacing w:val="38"/>
        </w:rPr>
        <w:t xml:space="preserve"> </w:t>
      </w:r>
      <w:r>
        <w:rPr>
          <w:color w:val="000009"/>
        </w:rPr>
        <w:t>(педагогическая</w:t>
      </w:r>
      <w:r>
        <w:rPr>
          <w:color w:val="000009"/>
          <w:spacing w:val="38"/>
        </w:rPr>
        <w:t xml:space="preserve"> </w:t>
      </w:r>
      <w:r>
        <w:rPr>
          <w:color w:val="000009"/>
        </w:rPr>
        <w:t>деятельность</w:t>
      </w:r>
      <w:r>
        <w:rPr>
          <w:color w:val="000009"/>
          <w:spacing w:val="38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38"/>
        </w:rPr>
        <w:t xml:space="preserve"> </w:t>
      </w:r>
      <w:r>
        <w:rPr>
          <w:color w:val="000009"/>
        </w:rPr>
        <w:t>сфере</w:t>
      </w:r>
      <w:r>
        <w:rPr>
          <w:color w:val="000009"/>
          <w:spacing w:val="38"/>
        </w:rPr>
        <w:t xml:space="preserve"> </w:t>
      </w:r>
      <w:r>
        <w:rPr>
          <w:color w:val="000009"/>
        </w:rPr>
        <w:t>дошкольного,</w:t>
      </w:r>
      <w:r>
        <w:rPr>
          <w:color w:val="000009"/>
          <w:spacing w:val="37"/>
        </w:rPr>
        <w:t xml:space="preserve"> </w:t>
      </w:r>
      <w:r>
        <w:rPr>
          <w:color w:val="000009"/>
        </w:rPr>
        <w:t>начального</w:t>
      </w:r>
      <w:r>
        <w:rPr>
          <w:color w:val="000009"/>
          <w:spacing w:val="38"/>
        </w:rPr>
        <w:t xml:space="preserve"> </w:t>
      </w:r>
      <w:r>
        <w:rPr>
          <w:color w:val="000009"/>
        </w:rPr>
        <w:t>общего,</w:t>
      </w:r>
      <w:r>
        <w:rPr>
          <w:color w:val="000009"/>
          <w:spacing w:val="39"/>
        </w:rPr>
        <w:t xml:space="preserve"> </w:t>
      </w:r>
      <w:r>
        <w:rPr>
          <w:color w:val="000009"/>
        </w:rPr>
        <w:t>основного</w:t>
      </w:r>
    </w:p>
    <w:p w:rsidR="00752B50" w:rsidRDefault="00752B50">
      <w:pPr>
        <w:sectPr w:rsidR="00752B50" w:rsidSect="00F640AE">
          <w:pgSz w:w="11910" w:h="16840"/>
          <w:pgMar w:top="1260" w:right="286" w:bottom="1360" w:left="880" w:header="0" w:footer="1171" w:gutter="0"/>
          <w:cols w:space="720"/>
        </w:sectPr>
      </w:pPr>
    </w:p>
    <w:p w:rsidR="00752B50" w:rsidRDefault="001E1DF4">
      <w:pPr>
        <w:pStyle w:val="a3"/>
        <w:spacing w:before="76"/>
        <w:ind w:right="582" w:firstLine="0"/>
      </w:pPr>
      <w:r>
        <w:rPr>
          <w:color w:val="000009"/>
        </w:rPr>
        <w:lastRenderedPageBreak/>
        <w:t>общего,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среднего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общего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образования)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(воспитатель,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учитель)»,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утвержденных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приказом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Минтруда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России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от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18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октября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2013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№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544н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(ред.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от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05.08.2016)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"Об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утверждении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профессионального стандарта» «Педагог-психолог (психолог в сфере образования)» с учетом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контингента воспитанников, утвержденном приказом Минтруда России от 24 июля 2015 г. №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514н.</w:t>
      </w:r>
    </w:p>
    <w:p w:rsidR="00752B50" w:rsidRDefault="001E1DF4">
      <w:pPr>
        <w:pStyle w:val="a3"/>
        <w:spacing w:before="1"/>
        <w:ind w:right="583" w:firstLine="626"/>
      </w:pPr>
      <w:r>
        <w:rPr>
          <w:color w:val="000009"/>
        </w:rPr>
        <w:t>Педагогические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работники,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реализующие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образовательные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области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Программы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программу Коррекционной работы, должны иметь высшее профессиональное педагогическое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специальное (дефектологическое) образование и удостоверение о повышении квалификации 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области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обучения и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воспитания детей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с</w:t>
      </w:r>
      <w:r>
        <w:rPr>
          <w:color w:val="000009"/>
          <w:spacing w:val="2"/>
        </w:rPr>
        <w:t xml:space="preserve"> </w:t>
      </w:r>
      <w:r>
        <w:rPr>
          <w:color w:val="000009"/>
        </w:rPr>
        <w:t>ОВЗ</w:t>
      </w:r>
      <w:r>
        <w:rPr>
          <w:color w:val="000009"/>
          <w:spacing w:val="2"/>
        </w:rPr>
        <w:t xml:space="preserve"> </w:t>
      </w:r>
      <w:r>
        <w:rPr>
          <w:color w:val="000009"/>
        </w:rPr>
        <w:t>установленного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образца.</w:t>
      </w:r>
    </w:p>
    <w:p w:rsidR="00752B50" w:rsidRDefault="001E1DF4">
      <w:pPr>
        <w:pStyle w:val="a3"/>
        <w:ind w:right="586" w:firstLine="566"/>
      </w:pPr>
      <w:r>
        <w:rPr>
          <w:color w:val="000009"/>
        </w:rPr>
        <w:t>Учитывая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все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вышесказанное,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следует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подчеркнуть,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что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целях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эффективности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проведения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коррекционно-педагогической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работы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детьми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ЗПР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необходимо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соблюдать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определенные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педагогические</w:t>
      </w:r>
      <w:r>
        <w:rPr>
          <w:color w:val="000009"/>
          <w:spacing w:val="3"/>
        </w:rPr>
        <w:t xml:space="preserve"> </w:t>
      </w:r>
      <w:r>
        <w:rPr>
          <w:color w:val="000009"/>
        </w:rPr>
        <w:t>условия:</w:t>
      </w:r>
    </w:p>
    <w:p w:rsidR="00752B50" w:rsidRDefault="001E1DF4">
      <w:pPr>
        <w:pStyle w:val="a3"/>
        <w:ind w:right="593" w:firstLine="628"/>
      </w:pPr>
      <w:r>
        <w:rPr>
          <w:color w:val="000009"/>
        </w:rPr>
        <w:t>установление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эмоционального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контакта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взрослого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ребенком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том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числе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подключением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зрительных, слуховых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 тактильных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анализаторов);</w:t>
      </w:r>
    </w:p>
    <w:p w:rsidR="00752B50" w:rsidRDefault="001E1DF4">
      <w:pPr>
        <w:pStyle w:val="a3"/>
        <w:spacing w:before="1"/>
        <w:ind w:right="582" w:firstLine="626"/>
      </w:pPr>
      <w:r>
        <w:rPr>
          <w:color w:val="000009"/>
        </w:rPr>
        <w:t>правильное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определение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способов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постановки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перед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ребенком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образовательно-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воспитательных задач,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учитывающих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актуальные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потенциальные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его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возможности;</w:t>
      </w:r>
    </w:p>
    <w:p w:rsidR="00752B50" w:rsidRDefault="001E1DF4">
      <w:pPr>
        <w:pStyle w:val="a3"/>
        <w:ind w:right="582" w:firstLine="626"/>
      </w:pPr>
      <w:r>
        <w:rPr>
          <w:color w:val="000009"/>
        </w:rPr>
        <w:t>наличие профессионально подготовленных кадров, владеющих методиками личностно-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ориентированной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педагогики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коррекционно-педагогическими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технологиями;</w:t>
      </w:r>
    </w:p>
    <w:p w:rsidR="00752B50" w:rsidRDefault="001E1DF4">
      <w:pPr>
        <w:pStyle w:val="a3"/>
        <w:ind w:right="589" w:firstLine="686"/>
      </w:pPr>
      <w:r>
        <w:rPr>
          <w:color w:val="000009"/>
        </w:rPr>
        <w:t>выявление структуры, характера и степени нарушения или отклонений в развитии, т.е.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правильное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диагностирование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вторичных отклонений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развитии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ребенка;</w:t>
      </w:r>
    </w:p>
    <w:p w:rsidR="00752B50" w:rsidRDefault="001E1DF4">
      <w:pPr>
        <w:pStyle w:val="a3"/>
        <w:ind w:right="588" w:firstLine="566"/>
      </w:pPr>
      <w:r>
        <w:rPr>
          <w:color w:val="000009"/>
        </w:rPr>
        <w:t>определение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задач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содержания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коррекционно-развивающего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обучения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воспитания,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учитывающих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возрастные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и индивидуальные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особенности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каждого ребенка;</w:t>
      </w:r>
    </w:p>
    <w:p w:rsidR="00752B50" w:rsidRDefault="001E1DF4">
      <w:pPr>
        <w:pStyle w:val="a3"/>
        <w:ind w:right="594" w:firstLine="626"/>
      </w:pPr>
      <w:r>
        <w:rPr>
          <w:color w:val="000009"/>
        </w:rPr>
        <w:t>проведение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систематических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индивидуальных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фронтальных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занятий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каждым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ребенком;</w:t>
      </w:r>
    </w:p>
    <w:p w:rsidR="00752B50" w:rsidRDefault="001E1DF4">
      <w:pPr>
        <w:pStyle w:val="a3"/>
        <w:ind w:right="582" w:firstLine="566"/>
      </w:pPr>
      <w:r>
        <w:rPr>
          <w:color w:val="000009"/>
        </w:rPr>
        <w:t>сочетание наглядных, практических и словесных методов коррекционно-развивающего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обучения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и воспитания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детей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с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отклонениями в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развитии;</w:t>
      </w:r>
    </w:p>
    <w:p w:rsidR="00752B50" w:rsidRDefault="001E1DF4">
      <w:pPr>
        <w:pStyle w:val="a3"/>
        <w:ind w:left="1083" w:firstLine="0"/>
      </w:pPr>
      <w:r>
        <w:rPr>
          <w:color w:val="000009"/>
        </w:rPr>
        <w:t>включение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родителей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коррекционно-педагогический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процесс;</w:t>
      </w:r>
    </w:p>
    <w:p w:rsidR="00752B50" w:rsidRDefault="001E1DF4">
      <w:pPr>
        <w:pStyle w:val="a3"/>
        <w:ind w:right="597" w:firstLine="686"/>
      </w:pPr>
      <w:r>
        <w:rPr>
          <w:color w:val="000009"/>
        </w:rPr>
        <w:t>реализация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единства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требований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воспитанию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обучению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ребенка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семье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дошкольной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образовательной организации;</w:t>
      </w:r>
    </w:p>
    <w:p w:rsidR="00752B50" w:rsidRDefault="001E1DF4">
      <w:pPr>
        <w:pStyle w:val="a3"/>
        <w:spacing w:before="1"/>
        <w:ind w:right="593" w:firstLine="626"/>
      </w:pPr>
      <w:r>
        <w:rPr>
          <w:color w:val="000009"/>
        </w:rPr>
        <w:t>взаимодействие всех специалистов, участвующих в комплексной реабилитации ребенка с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нарушениями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развитии.</w:t>
      </w:r>
    </w:p>
    <w:p w:rsidR="00752B50" w:rsidRDefault="001E1DF4">
      <w:pPr>
        <w:pStyle w:val="a3"/>
        <w:ind w:right="590" w:firstLine="566"/>
      </w:pPr>
      <w:r>
        <w:rPr>
          <w:color w:val="000009"/>
        </w:rPr>
        <w:t>В целях эффективной реализации Программы образовательная организация дошкольного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образования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должна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создать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условия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для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профессионального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развития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педагогических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руководящих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кадров,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том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числе,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дополнительного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профессионального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образования,</w:t>
      </w:r>
      <w:r>
        <w:rPr>
          <w:color w:val="000009"/>
          <w:spacing w:val="60"/>
        </w:rPr>
        <w:t xml:space="preserve"> </w:t>
      </w:r>
      <w:r>
        <w:rPr>
          <w:color w:val="000009"/>
        </w:rPr>
        <w:t>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также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должна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самостоятельно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или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привлечением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других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организаций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обеспечивать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консультативную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поддержку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руководящих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педагогических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работников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вопросам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образования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детей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ЗПР,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том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числе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реализации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общеразвивающих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дополнительных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общеобразовательных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программ.</w:t>
      </w:r>
    </w:p>
    <w:p w:rsidR="00752B50" w:rsidRDefault="00752B50">
      <w:pPr>
        <w:pStyle w:val="a3"/>
        <w:spacing w:before="5"/>
        <w:ind w:left="0" w:firstLine="0"/>
        <w:jc w:val="left"/>
      </w:pPr>
    </w:p>
    <w:p w:rsidR="00752B50" w:rsidRDefault="001E1DF4">
      <w:pPr>
        <w:pStyle w:val="1"/>
        <w:numPr>
          <w:ilvl w:val="2"/>
          <w:numId w:val="15"/>
        </w:numPr>
        <w:tabs>
          <w:tab w:val="left" w:pos="1718"/>
        </w:tabs>
        <w:ind w:hanging="601"/>
        <w:jc w:val="both"/>
      </w:pPr>
      <w:r>
        <w:rPr>
          <w:color w:val="000009"/>
        </w:rPr>
        <w:t>Финансовые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условия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реализации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АОП</w:t>
      </w:r>
    </w:p>
    <w:p w:rsidR="00752B50" w:rsidRDefault="001E1DF4">
      <w:pPr>
        <w:pStyle w:val="a3"/>
        <w:ind w:right="583" w:firstLine="566"/>
      </w:pPr>
      <w:r>
        <w:rPr>
          <w:color w:val="000009"/>
        </w:rPr>
        <w:t>Финансовое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обеспечение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реализации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АОП,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разработанной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для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ребенка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ЗПр,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осуществляется в соответствии с потребностями МБДОУ на осуществление всех необходимых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расходов на обеспечение конституционного права на бесплатное и общедоступное дошкольное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образование с учетом направленности группы, режима пребывания ребенка в группе, возрастом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воспитанника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прочими особенностями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реализации Программы.</w:t>
      </w:r>
    </w:p>
    <w:p w:rsidR="00752B50" w:rsidRDefault="001E1DF4">
      <w:pPr>
        <w:pStyle w:val="a3"/>
        <w:ind w:right="585" w:firstLine="566"/>
      </w:pPr>
      <w:r>
        <w:rPr>
          <w:color w:val="000009"/>
        </w:rPr>
        <w:t>Объѐм финансового обеспечения реализации АОП определяется исходя из Требований к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условиям реализации основной образовательной программы дошкольного образования ФГОС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ДО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и является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достаточным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необходимым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для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осуществления МБДОУ:</w:t>
      </w:r>
    </w:p>
    <w:p w:rsidR="00752B50" w:rsidRDefault="001E1DF4">
      <w:pPr>
        <w:pStyle w:val="a4"/>
        <w:numPr>
          <w:ilvl w:val="0"/>
          <w:numId w:val="14"/>
        </w:numPr>
        <w:tabs>
          <w:tab w:val="left" w:pos="1144"/>
        </w:tabs>
        <w:ind w:left="1143" w:hanging="181"/>
        <w:rPr>
          <w:sz w:val="24"/>
        </w:rPr>
      </w:pPr>
      <w:r>
        <w:rPr>
          <w:color w:val="000009"/>
          <w:sz w:val="24"/>
        </w:rPr>
        <w:t>расходов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на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оплату</w:t>
      </w:r>
      <w:r>
        <w:rPr>
          <w:color w:val="000009"/>
          <w:spacing w:val="-9"/>
          <w:sz w:val="24"/>
        </w:rPr>
        <w:t xml:space="preserve"> </w:t>
      </w:r>
      <w:r>
        <w:rPr>
          <w:color w:val="000009"/>
          <w:sz w:val="24"/>
        </w:rPr>
        <w:t>труда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работников,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реализующих АОП,</w:t>
      </w:r>
    </w:p>
    <w:p w:rsidR="00752B50" w:rsidRDefault="00752B50">
      <w:pPr>
        <w:jc w:val="both"/>
        <w:rPr>
          <w:sz w:val="24"/>
        </w:rPr>
        <w:sectPr w:rsidR="00752B50">
          <w:pgSz w:w="11910" w:h="16840"/>
          <w:pgMar w:top="1260" w:right="120" w:bottom="1440" w:left="880" w:header="0" w:footer="1171" w:gutter="0"/>
          <w:cols w:space="720"/>
        </w:sectPr>
      </w:pPr>
    </w:p>
    <w:p w:rsidR="00752B50" w:rsidRDefault="001E1DF4">
      <w:pPr>
        <w:pStyle w:val="a4"/>
        <w:numPr>
          <w:ilvl w:val="0"/>
          <w:numId w:val="14"/>
        </w:numPr>
        <w:tabs>
          <w:tab w:val="left" w:pos="1276"/>
        </w:tabs>
        <w:spacing w:before="76"/>
        <w:ind w:right="585" w:firstLine="566"/>
        <w:rPr>
          <w:sz w:val="24"/>
        </w:rPr>
      </w:pPr>
      <w:r>
        <w:rPr>
          <w:color w:val="000009"/>
          <w:sz w:val="24"/>
        </w:rPr>
        <w:lastRenderedPageBreak/>
        <w:t>расходов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на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средства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обучения,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включая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средства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обучения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необходимые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для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организации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реализации АОП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для ребенка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с</w:t>
      </w:r>
      <w:r>
        <w:rPr>
          <w:color w:val="000009"/>
          <w:spacing w:val="2"/>
          <w:sz w:val="24"/>
        </w:rPr>
        <w:t xml:space="preserve"> </w:t>
      </w:r>
      <w:r>
        <w:rPr>
          <w:color w:val="000009"/>
          <w:sz w:val="24"/>
        </w:rPr>
        <w:t>ЗПР,</w:t>
      </w:r>
    </w:p>
    <w:p w:rsidR="00752B50" w:rsidRDefault="001E1DF4">
      <w:pPr>
        <w:pStyle w:val="a4"/>
        <w:numPr>
          <w:ilvl w:val="0"/>
          <w:numId w:val="14"/>
        </w:numPr>
        <w:tabs>
          <w:tab w:val="left" w:pos="1401"/>
        </w:tabs>
        <w:spacing w:before="1"/>
        <w:ind w:right="592" w:firstLine="566"/>
        <w:rPr>
          <w:sz w:val="24"/>
        </w:rPr>
      </w:pPr>
      <w:r>
        <w:rPr>
          <w:color w:val="000009"/>
          <w:sz w:val="24"/>
        </w:rPr>
        <w:t>расходов,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связанных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дополнительным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профессиональным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образованием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педагогических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работников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по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профилю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их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педагогической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деятельности;</w:t>
      </w:r>
    </w:p>
    <w:p w:rsidR="00752B50" w:rsidRDefault="001E1DF4">
      <w:pPr>
        <w:pStyle w:val="a4"/>
        <w:numPr>
          <w:ilvl w:val="0"/>
          <w:numId w:val="14"/>
        </w:numPr>
        <w:tabs>
          <w:tab w:val="left" w:pos="1252"/>
        </w:tabs>
        <w:ind w:right="588" w:firstLine="566"/>
        <w:rPr>
          <w:sz w:val="24"/>
        </w:rPr>
      </w:pPr>
      <w:r>
        <w:rPr>
          <w:color w:val="000009"/>
          <w:sz w:val="24"/>
        </w:rPr>
        <w:t>иных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расходов,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связанных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реализацией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АОП,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в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том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числе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необходимых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для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организации деятельности МБДОУ по реализации АОП (включая приобретение услуг, в том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числе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коммунальных).</w:t>
      </w:r>
    </w:p>
    <w:p w:rsidR="00752B50" w:rsidRDefault="001E1DF4">
      <w:pPr>
        <w:pStyle w:val="a3"/>
        <w:ind w:right="586" w:firstLine="720"/>
      </w:pPr>
      <w:r>
        <w:rPr>
          <w:color w:val="000009"/>
        </w:rPr>
        <w:t>Финансовое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обеспечение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государственных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гарантий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получение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гражданами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общедоступного и бесплатного дошкольного образования за счѐт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средств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соответствующих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бюджетов бюджетной системы Российской Федерации в государственных и муниципальных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образовательных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организациях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осуществляется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основе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нормативных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затрат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оказание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образовательных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услуг,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обеспечивающих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реализацию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АОП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соответствии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федеральным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государственным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образовательным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стандартом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дошкольного образования.</w:t>
      </w:r>
    </w:p>
    <w:p w:rsidR="00752B50" w:rsidRDefault="001E1DF4">
      <w:pPr>
        <w:pStyle w:val="a3"/>
        <w:ind w:right="583" w:firstLine="720"/>
      </w:pPr>
      <w:r>
        <w:rPr>
          <w:color w:val="000009"/>
        </w:rPr>
        <w:t>Объем финансового обеспечения реализации АОП в МБДОУ осуществляется в пределах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объѐмов средств на текущий финансовый год и используется для осуществления расходов,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необходимых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для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реализации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АОП,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том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числе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оплаты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труда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всех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категорий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персонала,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участвующего в ее реализации, приобретения средств обучения, обеспечения дополнительного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профессионального образования педагогических работников и организации функционирования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МБДОУ.</w:t>
      </w:r>
    </w:p>
    <w:p w:rsidR="00752B50" w:rsidRDefault="001E1DF4">
      <w:pPr>
        <w:pStyle w:val="1"/>
        <w:numPr>
          <w:ilvl w:val="2"/>
          <w:numId w:val="15"/>
        </w:numPr>
        <w:tabs>
          <w:tab w:val="left" w:pos="1706"/>
        </w:tabs>
        <w:spacing w:before="8" w:line="550" w:lineRule="atLeast"/>
        <w:ind w:left="963" w:right="3090" w:firstLine="141"/>
        <w:jc w:val="both"/>
      </w:pPr>
      <w:r>
        <w:rPr>
          <w:color w:val="000009"/>
        </w:rPr>
        <w:t>Методическое обеспечение адаптированной программы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Средства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обучения и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воспитания</w:t>
      </w:r>
    </w:p>
    <w:p w:rsidR="00752B50" w:rsidRDefault="001E1DF4">
      <w:pPr>
        <w:pStyle w:val="a4"/>
        <w:numPr>
          <w:ilvl w:val="0"/>
          <w:numId w:val="13"/>
        </w:numPr>
        <w:tabs>
          <w:tab w:val="left" w:pos="1398"/>
        </w:tabs>
        <w:ind w:right="524" w:firstLine="708"/>
        <w:jc w:val="both"/>
        <w:rPr>
          <w:sz w:val="24"/>
        </w:rPr>
      </w:pPr>
      <w:r>
        <w:rPr>
          <w:color w:val="000009"/>
          <w:sz w:val="24"/>
        </w:rPr>
        <w:t>«От</w:t>
      </w:r>
      <w:r>
        <w:rPr>
          <w:color w:val="000009"/>
          <w:spacing w:val="44"/>
          <w:sz w:val="24"/>
        </w:rPr>
        <w:t xml:space="preserve"> </w:t>
      </w:r>
      <w:r>
        <w:rPr>
          <w:color w:val="000009"/>
          <w:sz w:val="24"/>
        </w:rPr>
        <w:t>рождения</w:t>
      </w:r>
      <w:r>
        <w:rPr>
          <w:color w:val="000009"/>
          <w:spacing w:val="46"/>
          <w:sz w:val="24"/>
        </w:rPr>
        <w:t xml:space="preserve"> </w:t>
      </w:r>
      <w:r>
        <w:rPr>
          <w:color w:val="000009"/>
          <w:sz w:val="24"/>
        </w:rPr>
        <w:t>до</w:t>
      </w:r>
      <w:r>
        <w:rPr>
          <w:color w:val="000009"/>
          <w:spacing w:val="45"/>
          <w:sz w:val="24"/>
        </w:rPr>
        <w:t xml:space="preserve"> </w:t>
      </w:r>
      <w:r>
        <w:rPr>
          <w:color w:val="000009"/>
          <w:sz w:val="24"/>
        </w:rPr>
        <w:t>школы».</w:t>
      </w:r>
      <w:r>
        <w:rPr>
          <w:color w:val="000009"/>
          <w:spacing w:val="45"/>
          <w:sz w:val="24"/>
        </w:rPr>
        <w:t xml:space="preserve"> </w:t>
      </w:r>
      <w:r>
        <w:rPr>
          <w:color w:val="000009"/>
          <w:sz w:val="24"/>
        </w:rPr>
        <w:t>Инновационная</w:t>
      </w:r>
      <w:r>
        <w:rPr>
          <w:color w:val="000009"/>
          <w:spacing w:val="45"/>
          <w:sz w:val="24"/>
        </w:rPr>
        <w:t xml:space="preserve"> </w:t>
      </w:r>
      <w:r>
        <w:rPr>
          <w:color w:val="000009"/>
          <w:sz w:val="24"/>
        </w:rPr>
        <w:t>программа</w:t>
      </w:r>
      <w:r>
        <w:rPr>
          <w:color w:val="000009"/>
          <w:spacing w:val="44"/>
          <w:sz w:val="24"/>
        </w:rPr>
        <w:t xml:space="preserve"> </w:t>
      </w:r>
      <w:r>
        <w:rPr>
          <w:color w:val="000009"/>
          <w:sz w:val="24"/>
        </w:rPr>
        <w:t>дошкольного</w:t>
      </w:r>
      <w:r>
        <w:rPr>
          <w:color w:val="000009"/>
          <w:spacing w:val="45"/>
          <w:sz w:val="24"/>
        </w:rPr>
        <w:t xml:space="preserve"> </w:t>
      </w:r>
      <w:r>
        <w:rPr>
          <w:color w:val="000009"/>
          <w:sz w:val="24"/>
        </w:rPr>
        <w:t>образования.</w:t>
      </w:r>
      <w:r>
        <w:rPr>
          <w:color w:val="000009"/>
          <w:spacing w:val="45"/>
          <w:sz w:val="24"/>
        </w:rPr>
        <w:t xml:space="preserve"> </w:t>
      </w:r>
      <w:r>
        <w:rPr>
          <w:color w:val="000009"/>
          <w:sz w:val="24"/>
        </w:rPr>
        <w:t>/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Под ред. Н. Е. Вераксы, Т. С. Комаровой, Э. М. Дорофеевой. — Издание пятое (инновационное),</w:t>
      </w:r>
      <w:r>
        <w:rPr>
          <w:color w:val="000009"/>
          <w:spacing w:val="-57"/>
          <w:sz w:val="24"/>
        </w:rPr>
        <w:t xml:space="preserve"> </w:t>
      </w:r>
      <w:r>
        <w:rPr>
          <w:color w:val="000009"/>
          <w:sz w:val="24"/>
        </w:rPr>
        <w:t>исп.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доп. — М.: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МОЗАИКА-СИНТЕЗ, 2019.</w:t>
      </w:r>
      <w:r>
        <w:rPr>
          <w:color w:val="000009"/>
          <w:spacing w:val="2"/>
          <w:sz w:val="24"/>
        </w:rPr>
        <w:t xml:space="preserve"> </w:t>
      </w:r>
      <w:r>
        <w:rPr>
          <w:color w:val="000009"/>
          <w:sz w:val="24"/>
        </w:rPr>
        <w:t>—  c.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336</w:t>
      </w:r>
    </w:p>
    <w:p w:rsidR="00752B50" w:rsidRDefault="001E1DF4">
      <w:pPr>
        <w:pStyle w:val="a4"/>
        <w:numPr>
          <w:ilvl w:val="0"/>
          <w:numId w:val="13"/>
        </w:numPr>
        <w:tabs>
          <w:tab w:val="left" w:pos="1515"/>
          <w:tab w:val="left" w:pos="1516"/>
          <w:tab w:val="left" w:pos="2892"/>
          <w:tab w:val="left" w:pos="4753"/>
          <w:tab w:val="left" w:pos="6086"/>
          <w:tab w:val="left" w:pos="9236"/>
          <w:tab w:val="left" w:pos="10203"/>
        </w:tabs>
        <w:ind w:right="587" w:firstLine="708"/>
        <w:rPr>
          <w:sz w:val="24"/>
        </w:rPr>
      </w:pPr>
      <w:r>
        <w:rPr>
          <w:color w:val="000009"/>
          <w:sz w:val="24"/>
        </w:rPr>
        <w:t>Примерная</w:t>
      </w:r>
      <w:r>
        <w:rPr>
          <w:color w:val="000009"/>
          <w:sz w:val="24"/>
        </w:rPr>
        <w:tab/>
        <w:t>адаптированная</w:t>
      </w:r>
      <w:r>
        <w:rPr>
          <w:color w:val="000009"/>
          <w:sz w:val="24"/>
        </w:rPr>
        <w:tab/>
        <w:t>программа</w:t>
      </w:r>
      <w:r>
        <w:rPr>
          <w:color w:val="000009"/>
          <w:sz w:val="24"/>
        </w:rPr>
        <w:tab/>
        <w:t>коррекционно-развивающей</w:t>
      </w:r>
      <w:r>
        <w:rPr>
          <w:color w:val="000009"/>
          <w:sz w:val="24"/>
        </w:rPr>
        <w:tab/>
        <w:t>работы</w:t>
      </w:r>
      <w:r>
        <w:rPr>
          <w:color w:val="000009"/>
          <w:sz w:val="24"/>
        </w:rPr>
        <w:tab/>
      </w:r>
      <w:r>
        <w:rPr>
          <w:color w:val="000009"/>
          <w:spacing w:val="-2"/>
          <w:sz w:val="24"/>
        </w:rPr>
        <w:t>в</w:t>
      </w:r>
      <w:r>
        <w:rPr>
          <w:color w:val="000009"/>
          <w:spacing w:val="-57"/>
          <w:sz w:val="24"/>
        </w:rPr>
        <w:t xml:space="preserve"> </w:t>
      </w:r>
      <w:r>
        <w:rPr>
          <w:color w:val="000009"/>
          <w:sz w:val="24"/>
        </w:rPr>
        <w:t>логопедической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группе детского сада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для детей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с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тяжелыми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нарушениями речи</w:t>
      </w:r>
    </w:p>
    <w:p w:rsidR="00752B50" w:rsidRDefault="001E1DF4">
      <w:pPr>
        <w:pStyle w:val="a3"/>
        <w:jc w:val="left"/>
      </w:pPr>
      <w:r>
        <w:rPr>
          <w:color w:val="000009"/>
        </w:rPr>
        <w:t>(общим</w:t>
      </w:r>
      <w:r>
        <w:rPr>
          <w:color w:val="000009"/>
          <w:spacing w:val="31"/>
        </w:rPr>
        <w:t xml:space="preserve"> </w:t>
      </w:r>
      <w:r>
        <w:rPr>
          <w:color w:val="000009"/>
        </w:rPr>
        <w:t>недоразвитием</w:t>
      </w:r>
      <w:r>
        <w:rPr>
          <w:color w:val="000009"/>
          <w:spacing w:val="31"/>
        </w:rPr>
        <w:t xml:space="preserve"> </w:t>
      </w:r>
      <w:r>
        <w:rPr>
          <w:color w:val="000009"/>
        </w:rPr>
        <w:t>речи)</w:t>
      </w:r>
      <w:r>
        <w:rPr>
          <w:color w:val="000009"/>
          <w:spacing w:val="34"/>
        </w:rPr>
        <w:t xml:space="preserve"> </w:t>
      </w:r>
      <w:r>
        <w:rPr>
          <w:color w:val="000009"/>
        </w:rPr>
        <w:t>с</w:t>
      </w:r>
      <w:r>
        <w:rPr>
          <w:color w:val="000009"/>
          <w:spacing w:val="34"/>
        </w:rPr>
        <w:t xml:space="preserve"> </w:t>
      </w:r>
      <w:r>
        <w:rPr>
          <w:color w:val="000009"/>
        </w:rPr>
        <w:t>3до</w:t>
      </w:r>
      <w:r>
        <w:rPr>
          <w:color w:val="000009"/>
          <w:spacing w:val="32"/>
        </w:rPr>
        <w:t xml:space="preserve"> </w:t>
      </w:r>
      <w:r>
        <w:rPr>
          <w:color w:val="000009"/>
        </w:rPr>
        <w:t>7</w:t>
      </w:r>
      <w:r>
        <w:rPr>
          <w:color w:val="000009"/>
          <w:spacing w:val="32"/>
        </w:rPr>
        <w:t xml:space="preserve"> </w:t>
      </w:r>
      <w:r>
        <w:rPr>
          <w:color w:val="000009"/>
        </w:rPr>
        <w:t>лет</w:t>
      </w:r>
      <w:r>
        <w:rPr>
          <w:color w:val="000009"/>
          <w:spacing w:val="32"/>
        </w:rPr>
        <w:t xml:space="preserve"> </w:t>
      </w:r>
      <w:r>
        <w:rPr>
          <w:color w:val="000009"/>
        </w:rPr>
        <w:t>/Н.В.Нищева/.</w:t>
      </w:r>
      <w:r>
        <w:rPr>
          <w:color w:val="000009"/>
          <w:spacing w:val="35"/>
        </w:rPr>
        <w:t xml:space="preserve"> </w:t>
      </w:r>
      <w:r>
        <w:rPr>
          <w:color w:val="000009"/>
        </w:rPr>
        <w:t>Издание</w:t>
      </w:r>
      <w:r>
        <w:rPr>
          <w:color w:val="000009"/>
          <w:spacing w:val="32"/>
        </w:rPr>
        <w:t xml:space="preserve"> </w:t>
      </w:r>
      <w:r>
        <w:rPr>
          <w:color w:val="000009"/>
        </w:rPr>
        <w:t>3-е</w:t>
      </w:r>
      <w:r>
        <w:rPr>
          <w:color w:val="000009"/>
          <w:spacing w:val="31"/>
        </w:rPr>
        <w:t xml:space="preserve"> </w:t>
      </w:r>
      <w:r>
        <w:rPr>
          <w:color w:val="000009"/>
        </w:rPr>
        <w:t>переработанное</w:t>
      </w:r>
      <w:r>
        <w:rPr>
          <w:color w:val="000009"/>
          <w:spacing w:val="3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дополненное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соответствии с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ФГОС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ДО.,</w:t>
      </w:r>
      <w:r>
        <w:rPr>
          <w:color w:val="000009"/>
          <w:spacing w:val="3"/>
        </w:rPr>
        <w:t xml:space="preserve"> </w:t>
      </w:r>
      <w:r>
        <w:rPr>
          <w:color w:val="000009"/>
        </w:rPr>
        <w:t>-СПб.: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2014 год.</w:t>
      </w:r>
    </w:p>
    <w:p w:rsidR="00752B50" w:rsidRDefault="001E1DF4">
      <w:pPr>
        <w:pStyle w:val="a4"/>
        <w:numPr>
          <w:ilvl w:val="0"/>
          <w:numId w:val="13"/>
        </w:numPr>
        <w:tabs>
          <w:tab w:val="left" w:pos="1391"/>
        </w:tabs>
        <w:ind w:right="597" w:firstLine="708"/>
        <w:rPr>
          <w:sz w:val="24"/>
        </w:rPr>
      </w:pPr>
      <w:r>
        <w:rPr>
          <w:color w:val="000009"/>
          <w:sz w:val="24"/>
        </w:rPr>
        <w:t>Нищева</w:t>
      </w:r>
      <w:r>
        <w:rPr>
          <w:color w:val="000009"/>
          <w:spacing w:val="43"/>
          <w:sz w:val="24"/>
        </w:rPr>
        <w:t xml:space="preserve"> </w:t>
      </w:r>
      <w:r>
        <w:rPr>
          <w:color w:val="000009"/>
          <w:sz w:val="24"/>
        </w:rPr>
        <w:t>Н.</w:t>
      </w:r>
      <w:r>
        <w:rPr>
          <w:color w:val="000009"/>
          <w:spacing w:val="42"/>
          <w:sz w:val="24"/>
        </w:rPr>
        <w:t xml:space="preserve"> </w:t>
      </w:r>
      <w:r>
        <w:rPr>
          <w:color w:val="000009"/>
          <w:sz w:val="24"/>
        </w:rPr>
        <w:t>Специальное</w:t>
      </w:r>
      <w:r>
        <w:rPr>
          <w:color w:val="000009"/>
          <w:spacing w:val="42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44"/>
          <w:sz w:val="24"/>
        </w:rPr>
        <w:t xml:space="preserve"> </w:t>
      </w:r>
      <w:r>
        <w:rPr>
          <w:color w:val="000009"/>
          <w:sz w:val="24"/>
        </w:rPr>
        <w:t>инклюзивное</w:t>
      </w:r>
      <w:r>
        <w:rPr>
          <w:color w:val="000009"/>
          <w:spacing w:val="42"/>
          <w:sz w:val="24"/>
        </w:rPr>
        <w:t xml:space="preserve"> </w:t>
      </w:r>
      <w:r>
        <w:rPr>
          <w:color w:val="000009"/>
          <w:sz w:val="24"/>
        </w:rPr>
        <w:t>образование</w:t>
      </w:r>
      <w:r>
        <w:rPr>
          <w:color w:val="000009"/>
          <w:spacing w:val="42"/>
          <w:sz w:val="24"/>
        </w:rPr>
        <w:t xml:space="preserve"> </w:t>
      </w:r>
      <w:r>
        <w:rPr>
          <w:color w:val="000009"/>
          <w:sz w:val="24"/>
        </w:rPr>
        <w:t>в</w:t>
      </w:r>
      <w:r>
        <w:rPr>
          <w:color w:val="000009"/>
          <w:spacing w:val="42"/>
          <w:sz w:val="24"/>
        </w:rPr>
        <w:t xml:space="preserve"> </w:t>
      </w:r>
      <w:r>
        <w:rPr>
          <w:color w:val="000009"/>
          <w:sz w:val="24"/>
        </w:rPr>
        <w:t>современном</w:t>
      </w:r>
      <w:r>
        <w:rPr>
          <w:color w:val="000009"/>
          <w:spacing w:val="41"/>
          <w:sz w:val="24"/>
        </w:rPr>
        <w:t xml:space="preserve"> </w:t>
      </w:r>
      <w:r>
        <w:rPr>
          <w:color w:val="000009"/>
          <w:sz w:val="24"/>
        </w:rPr>
        <w:t>детском</w:t>
      </w:r>
      <w:r>
        <w:rPr>
          <w:color w:val="000009"/>
          <w:spacing w:val="42"/>
          <w:sz w:val="24"/>
        </w:rPr>
        <w:t xml:space="preserve"> </w:t>
      </w:r>
      <w:r>
        <w:rPr>
          <w:color w:val="000009"/>
          <w:sz w:val="24"/>
        </w:rPr>
        <w:t>саду:</w:t>
      </w:r>
      <w:r>
        <w:rPr>
          <w:color w:val="000009"/>
          <w:spacing w:val="-57"/>
          <w:sz w:val="24"/>
        </w:rPr>
        <w:t xml:space="preserve"> </w:t>
      </w:r>
      <w:r>
        <w:rPr>
          <w:color w:val="000009"/>
          <w:sz w:val="24"/>
        </w:rPr>
        <w:t>Сборник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материалов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из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опыта работы. -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СПб.: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ДЕТСТВО-ПРЕСС,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2015.</w:t>
      </w:r>
    </w:p>
    <w:p w:rsidR="00752B50" w:rsidRDefault="001E1DF4">
      <w:pPr>
        <w:pStyle w:val="a4"/>
        <w:numPr>
          <w:ilvl w:val="0"/>
          <w:numId w:val="13"/>
        </w:numPr>
        <w:tabs>
          <w:tab w:val="left" w:pos="1418"/>
        </w:tabs>
        <w:ind w:right="585" w:firstLine="708"/>
        <w:rPr>
          <w:sz w:val="24"/>
        </w:rPr>
      </w:pPr>
      <w:r>
        <w:rPr>
          <w:color w:val="000009"/>
          <w:sz w:val="24"/>
        </w:rPr>
        <w:t>Карасева</w:t>
      </w:r>
      <w:r>
        <w:rPr>
          <w:color w:val="000009"/>
          <w:spacing w:val="10"/>
          <w:sz w:val="24"/>
        </w:rPr>
        <w:t xml:space="preserve"> </w:t>
      </w:r>
      <w:r>
        <w:rPr>
          <w:color w:val="000009"/>
          <w:sz w:val="24"/>
        </w:rPr>
        <w:t>Е.</w:t>
      </w:r>
      <w:r>
        <w:rPr>
          <w:color w:val="000009"/>
          <w:spacing w:val="12"/>
          <w:sz w:val="24"/>
        </w:rPr>
        <w:t xml:space="preserve"> </w:t>
      </w:r>
      <w:r>
        <w:rPr>
          <w:color w:val="000009"/>
          <w:sz w:val="24"/>
        </w:rPr>
        <w:t>Инклюзивное</w:t>
      </w:r>
      <w:r>
        <w:rPr>
          <w:color w:val="000009"/>
          <w:spacing w:val="8"/>
          <w:sz w:val="24"/>
        </w:rPr>
        <w:t xml:space="preserve"> </w:t>
      </w:r>
      <w:r>
        <w:rPr>
          <w:color w:val="000009"/>
          <w:sz w:val="24"/>
        </w:rPr>
        <w:t>обучение</w:t>
      </w:r>
      <w:r>
        <w:rPr>
          <w:color w:val="000009"/>
          <w:spacing w:val="8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10"/>
          <w:sz w:val="24"/>
        </w:rPr>
        <w:t xml:space="preserve"> </w:t>
      </w:r>
      <w:r>
        <w:rPr>
          <w:color w:val="000009"/>
          <w:sz w:val="24"/>
        </w:rPr>
        <w:t>воспитание</w:t>
      </w:r>
      <w:r>
        <w:rPr>
          <w:color w:val="000009"/>
          <w:spacing w:val="8"/>
          <w:sz w:val="24"/>
        </w:rPr>
        <w:t xml:space="preserve"> </w:t>
      </w:r>
      <w:r>
        <w:rPr>
          <w:color w:val="000009"/>
          <w:sz w:val="24"/>
        </w:rPr>
        <w:t>детей</w:t>
      </w:r>
      <w:r>
        <w:rPr>
          <w:color w:val="000009"/>
          <w:spacing w:val="10"/>
          <w:sz w:val="24"/>
        </w:rPr>
        <w:t xml:space="preserve"> </w:t>
      </w:r>
      <w:r>
        <w:rPr>
          <w:color w:val="000009"/>
          <w:sz w:val="24"/>
        </w:rPr>
        <w:t>дошкольного</w:t>
      </w:r>
      <w:r>
        <w:rPr>
          <w:color w:val="000009"/>
          <w:spacing w:val="9"/>
          <w:sz w:val="24"/>
        </w:rPr>
        <w:t xml:space="preserve"> </w:t>
      </w:r>
      <w:r>
        <w:rPr>
          <w:color w:val="000009"/>
          <w:sz w:val="24"/>
        </w:rPr>
        <w:t>возраста</w:t>
      </w:r>
      <w:r>
        <w:rPr>
          <w:color w:val="000009"/>
          <w:spacing w:val="11"/>
          <w:sz w:val="24"/>
        </w:rPr>
        <w:t xml:space="preserve"> </w:t>
      </w:r>
      <w:r>
        <w:rPr>
          <w:color w:val="000009"/>
          <w:sz w:val="24"/>
        </w:rPr>
        <w:t>с</w:t>
      </w:r>
      <w:r>
        <w:rPr>
          <w:color w:val="000009"/>
          <w:spacing w:val="-57"/>
          <w:sz w:val="24"/>
        </w:rPr>
        <w:t xml:space="preserve"> </w:t>
      </w:r>
      <w:r>
        <w:rPr>
          <w:color w:val="000009"/>
          <w:sz w:val="24"/>
        </w:rPr>
        <w:t>ограниченными</w:t>
      </w:r>
      <w:r>
        <w:rPr>
          <w:color w:val="000009"/>
          <w:spacing w:val="12"/>
          <w:sz w:val="24"/>
        </w:rPr>
        <w:t xml:space="preserve"> </w:t>
      </w:r>
      <w:r>
        <w:rPr>
          <w:color w:val="000009"/>
          <w:sz w:val="24"/>
        </w:rPr>
        <w:t>возможностями</w:t>
      </w:r>
      <w:r>
        <w:rPr>
          <w:color w:val="000009"/>
          <w:spacing w:val="13"/>
          <w:sz w:val="24"/>
        </w:rPr>
        <w:t xml:space="preserve"> </w:t>
      </w:r>
      <w:r>
        <w:rPr>
          <w:color w:val="000009"/>
          <w:sz w:val="24"/>
        </w:rPr>
        <w:t>здоровья.</w:t>
      </w:r>
      <w:r>
        <w:rPr>
          <w:color w:val="000009"/>
          <w:spacing w:val="9"/>
          <w:sz w:val="24"/>
        </w:rPr>
        <w:t xml:space="preserve"> </w:t>
      </w:r>
      <w:r>
        <w:rPr>
          <w:color w:val="000009"/>
          <w:sz w:val="24"/>
        </w:rPr>
        <w:t>ФГОС</w:t>
      </w:r>
      <w:r>
        <w:rPr>
          <w:color w:val="000009"/>
          <w:spacing w:val="13"/>
          <w:sz w:val="24"/>
        </w:rPr>
        <w:t xml:space="preserve"> </w:t>
      </w:r>
      <w:r>
        <w:rPr>
          <w:color w:val="000009"/>
          <w:sz w:val="24"/>
        </w:rPr>
        <w:t>ДО,</w:t>
      </w:r>
      <w:r>
        <w:rPr>
          <w:color w:val="000009"/>
          <w:spacing w:val="12"/>
          <w:sz w:val="24"/>
        </w:rPr>
        <w:t xml:space="preserve"> </w:t>
      </w:r>
      <w:r>
        <w:rPr>
          <w:color w:val="000009"/>
          <w:sz w:val="24"/>
        </w:rPr>
        <w:t>Программно-методический</w:t>
      </w:r>
      <w:r>
        <w:rPr>
          <w:color w:val="000009"/>
          <w:spacing w:val="12"/>
          <w:sz w:val="24"/>
        </w:rPr>
        <w:t xml:space="preserve"> </w:t>
      </w:r>
      <w:r>
        <w:rPr>
          <w:color w:val="000009"/>
          <w:sz w:val="24"/>
        </w:rPr>
        <w:t>комплекс</w:t>
      </w:r>
      <w:r>
        <w:rPr>
          <w:color w:val="000009"/>
          <w:spacing w:val="11"/>
          <w:sz w:val="24"/>
        </w:rPr>
        <w:t xml:space="preserve"> </w:t>
      </w:r>
      <w:r>
        <w:rPr>
          <w:color w:val="000009"/>
          <w:sz w:val="24"/>
        </w:rPr>
        <w:t>ДО</w:t>
      </w:r>
    </w:p>
    <w:p w:rsidR="00752B50" w:rsidRDefault="001E1DF4">
      <w:pPr>
        <w:pStyle w:val="a3"/>
        <w:ind w:firstLine="0"/>
        <w:jc w:val="left"/>
      </w:pPr>
      <w:r>
        <w:rPr>
          <w:color w:val="000009"/>
        </w:rPr>
        <w:t>«Мозаичный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парк»,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2014</w:t>
      </w:r>
    </w:p>
    <w:p w:rsidR="00752B50" w:rsidRDefault="00752B50">
      <w:pPr>
        <w:pStyle w:val="a3"/>
        <w:spacing w:before="2"/>
        <w:ind w:left="0" w:firstLine="0"/>
        <w:jc w:val="left"/>
      </w:pPr>
    </w:p>
    <w:p w:rsidR="00752B50" w:rsidRDefault="001E1DF4">
      <w:pPr>
        <w:pStyle w:val="2"/>
        <w:jc w:val="left"/>
      </w:pPr>
      <w:r>
        <w:rPr>
          <w:color w:val="000009"/>
        </w:rPr>
        <w:t>Учебно-наглядные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пособия</w:t>
      </w:r>
    </w:p>
    <w:p w:rsidR="00752B50" w:rsidRDefault="001E1DF4">
      <w:pPr>
        <w:pStyle w:val="a4"/>
        <w:numPr>
          <w:ilvl w:val="0"/>
          <w:numId w:val="12"/>
        </w:numPr>
        <w:tabs>
          <w:tab w:val="left" w:pos="1346"/>
        </w:tabs>
        <w:ind w:right="1124" w:firstLine="0"/>
        <w:rPr>
          <w:sz w:val="24"/>
        </w:rPr>
      </w:pPr>
      <w:r>
        <w:rPr>
          <w:i/>
          <w:color w:val="000009"/>
          <w:sz w:val="24"/>
        </w:rPr>
        <w:t xml:space="preserve">Нищева Н. В. </w:t>
      </w:r>
      <w:r>
        <w:rPr>
          <w:color w:val="000009"/>
          <w:sz w:val="24"/>
        </w:rPr>
        <w:t>Все работы хороши. Детям о профессиях. Серия демонстрационных</w:t>
      </w:r>
      <w:r>
        <w:rPr>
          <w:color w:val="000009"/>
          <w:spacing w:val="-57"/>
          <w:sz w:val="24"/>
        </w:rPr>
        <w:t xml:space="preserve"> </w:t>
      </w:r>
      <w:r>
        <w:rPr>
          <w:color w:val="000009"/>
          <w:sz w:val="24"/>
        </w:rPr>
        <w:t>картин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с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методическими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рекомендациями.</w:t>
      </w:r>
      <w:r>
        <w:rPr>
          <w:color w:val="000009"/>
          <w:spacing w:val="2"/>
          <w:sz w:val="24"/>
        </w:rPr>
        <w:t xml:space="preserve"> </w:t>
      </w:r>
      <w:r>
        <w:rPr>
          <w:color w:val="000009"/>
          <w:sz w:val="24"/>
        </w:rPr>
        <w:t>-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СПб.: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ДЕТСТВО-ПРЕСС,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2009.</w:t>
      </w:r>
    </w:p>
    <w:p w:rsidR="00752B50" w:rsidRDefault="001E1DF4">
      <w:pPr>
        <w:pStyle w:val="a4"/>
        <w:numPr>
          <w:ilvl w:val="0"/>
          <w:numId w:val="12"/>
        </w:numPr>
        <w:tabs>
          <w:tab w:val="left" w:pos="1346"/>
        </w:tabs>
        <w:ind w:right="1195" w:firstLine="0"/>
        <w:rPr>
          <w:sz w:val="24"/>
        </w:rPr>
      </w:pPr>
      <w:r>
        <w:rPr>
          <w:i/>
          <w:color w:val="000009"/>
          <w:sz w:val="24"/>
        </w:rPr>
        <w:t xml:space="preserve">Нищева Н. В. </w:t>
      </w:r>
      <w:r>
        <w:rPr>
          <w:color w:val="000009"/>
          <w:sz w:val="24"/>
        </w:rPr>
        <w:t>Кем быть? Детям о профессиях. Серия демонстрационных картин с</w:t>
      </w:r>
      <w:r>
        <w:rPr>
          <w:color w:val="000009"/>
          <w:spacing w:val="-57"/>
          <w:sz w:val="24"/>
        </w:rPr>
        <w:t xml:space="preserve"> </w:t>
      </w:r>
      <w:r>
        <w:rPr>
          <w:color w:val="000009"/>
          <w:sz w:val="24"/>
        </w:rPr>
        <w:t>методическими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рекомендациями.</w:t>
      </w:r>
      <w:r>
        <w:rPr>
          <w:color w:val="000009"/>
          <w:spacing w:val="2"/>
          <w:sz w:val="24"/>
        </w:rPr>
        <w:t xml:space="preserve"> </w:t>
      </w:r>
      <w:r>
        <w:rPr>
          <w:color w:val="000009"/>
          <w:sz w:val="24"/>
        </w:rPr>
        <w:t>-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СПб.,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ДЕТСТВО-ПРЕСС,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2009.</w:t>
      </w:r>
    </w:p>
    <w:p w:rsidR="00752B50" w:rsidRDefault="001E1DF4">
      <w:pPr>
        <w:pStyle w:val="a4"/>
        <w:numPr>
          <w:ilvl w:val="0"/>
          <w:numId w:val="12"/>
        </w:numPr>
        <w:tabs>
          <w:tab w:val="left" w:pos="1346"/>
        </w:tabs>
        <w:ind w:right="1454" w:firstLine="0"/>
        <w:rPr>
          <w:sz w:val="24"/>
        </w:rPr>
      </w:pPr>
      <w:r>
        <w:rPr>
          <w:i/>
          <w:color w:val="000009"/>
          <w:sz w:val="24"/>
        </w:rPr>
        <w:t xml:space="preserve">Нищева Н. В. </w:t>
      </w:r>
      <w:r>
        <w:rPr>
          <w:color w:val="000009"/>
          <w:sz w:val="24"/>
        </w:rPr>
        <w:t>Круглый год. Серия демонстрационных картин с методическими</w:t>
      </w:r>
      <w:r>
        <w:rPr>
          <w:color w:val="000009"/>
          <w:spacing w:val="-57"/>
          <w:sz w:val="24"/>
        </w:rPr>
        <w:t xml:space="preserve"> </w:t>
      </w:r>
      <w:r>
        <w:rPr>
          <w:color w:val="000009"/>
          <w:sz w:val="24"/>
        </w:rPr>
        <w:t>рекомендациями. -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СПб.: ДЕТСТВО-ПРЕСС,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2009.</w:t>
      </w:r>
    </w:p>
    <w:p w:rsidR="00752B50" w:rsidRDefault="001E1DF4">
      <w:pPr>
        <w:pStyle w:val="a4"/>
        <w:numPr>
          <w:ilvl w:val="0"/>
          <w:numId w:val="12"/>
        </w:numPr>
        <w:tabs>
          <w:tab w:val="left" w:pos="1346"/>
        </w:tabs>
        <w:ind w:left="963" w:right="1011" w:firstLine="141"/>
        <w:rPr>
          <w:sz w:val="24"/>
        </w:rPr>
      </w:pPr>
      <w:r>
        <w:rPr>
          <w:i/>
          <w:color w:val="000009"/>
          <w:sz w:val="24"/>
        </w:rPr>
        <w:t xml:space="preserve">Нищева Н. В. </w:t>
      </w:r>
      <w:r>
        <w:rPr>
          <w:color w:val="000009"/>
          <w:sz w:val="24"/>
        </w:rPr>
        <w:t>Мамы всякие нужны. Детям о профессиях. Серия демонстрационных</w:t>
      </w:r>
      <w:r>
        <w:rPr>
          <w:color w:val="000009"/>
          <w:spacing w:val="-57"/>
          <w:sz w:val="24"/>
        </w:rPr>
        <w:t xml:space="preserve"> </w:t>
      </w:r>
      <w:r>
        <w:rPr>
          <w:color w:val="000009"/>
          <w:sz w:val="24"/>
        </w:rPr>
        <w:t>картин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с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методическими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рекомендациями.</w:t>
      </w:r>
      <w:r>
        <w:rPr>
          <w:color w:val="000009"/>
          <w:spacing w:val="3"/>
          <w:sz w:val="24"/>
        </w:rPr>
        <w:t xml:space="preserve"> </w:t>
      </w:r>
      <w:r>
        <w:rPr>
          <w:color w:val="000009"/>
          <w:sz w:val="24"/>
        </w:rPr>
        <w:t>—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СПб.: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ДЕТСТВО-ПРЕСС,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2010</w:t>
      </w:r>
    </w:p>
    <w:p w:rsidR="00752B50" w:rsidRDefault="001E1DF4">
      <w:pPr>
        <w:pStyle w:val="a3"/>
        <w:ind w:left="1105" w:right="1254" w:firstLine="0"/>
        <w:jc w:val="left"/>
      </w:pPr>
      <w:r>
        <w:rPr>
          <w:i/>
          <w:color w:val="000009"/>
        </w:rPr>
        <w:t xml:space="preserve">Нищева Н. В. </w:t>
      </w:r>
      <w:r>
        <w:rPr>
          <w:color w:val="000009"/>
        </w:rPr>
        <w:t>Наш детский сад. Серия демонстрационных картин с методическими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рекомендациями. -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СПб.: ДЕТСТВО-ПРЕСС,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2010.</w:t>
      </w:r>
    </w:p>
    <w:p w:rsidR="00752B50" w:rsidRDefault="001E1DF4">
      <w:pPr>
        <w:pStyle w:val="a4"/>
        <w:numPr>
          <w:ilvl w:val="0"/>
          <w:numId w:val="11"/>
        </w:numPr>
        <w:tabs>
          <w:tab w:val="left" w:pos="1346"/>
        </w:tabs>
        <w:ind w:right="852" w:firstLine="0"/>
        <w:rPr>
          <w:sz w:val="24"/>
        </w:rPr>
      </w:pPr>
      <w:r>
        <w:rPr>
          <w:i/>
          <w:color w:val="000009"/>
          <w:sz w:val="24"/>
        </w:rPr>
        <w:t xml:space="preserve">Нищева Н. В. </w:t>
      </w:r>
      <w:r>
        <w:rPr>
          <w:color w:val="000009"/>
          <w:sz w:val="24"/>
        </w:rPr>
        <w:t>Наш детский сад 2. Серия демонстрационных картин с методическими</w:t>
      </w:r>
      <w:r>
        <w:rPr>
          <w:color w:val="000009"/>
          <w:spacing w:val="-58"/>
          <w:sz w:val="24"/>
        </w:rPr>
        <w:t xml:space="preserve"> </w:t>
      </w:r>
      <w:r>
        <w:rPr>
          <w:color w:val="000009"/>
          <w:sz w:val="24"/>
        </w:rPr>
        <w:t>рекомендациями. -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СПб.: ДЕТСТВО-ПРЕСС,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2009.</w:t>
      </w:r>
    </w:p>
    <w:p w:rsidR="00752B50" w:rsidRDefault="001E1DF4">
      <w:pPr>
        <w:pStyle w:val="a4"/>
        <w:numPr>
          <w:ilvl w:val="0"/>
          <w:numId w:val="11"/>
        </w:numPr>
        <w:tabs>
          <w:tab w:val="left" w:pos="1346"/>
        </w:tabs>
        <w:ind w:left="1345" w:hanging="241"/>
        <w:rPr>
          <w:sz w:val="24"/>
        </w:rPr>
      </w:pPr>
      <w:r>
        <w:rPr>
          <w:i/>
          <w:color w:val="000009"/>
          <w:sz w:val="24"/>
        </w:rPr>
        <w:t>Нищева</w:t>
      </w:r>
      <w:r>
        <w:rPr>
          <w:i/>
          <w:color w:val="000009"/>
          <w:spacing w:val="-2"/>
          <w:sz w:val="24"/>
        </w:rPr>
        <w:t xml:space="preserve"> </w:t>
      </w:r>
      <w:r>
        <w:rPr>
          <w:i/>
          <w:color w:val="000009"/>
          <w:sz w:val="24"/>
        </w:rPr>
        <w:t>Н.</w:t>
      </w:r>
      <w:r>
        <w:rPr>
          <w:i/>
          <w:color w:val="000009"/>
          <w:spacing w:val="-3"/>
          <w:sz w:val="24"/>
        </w:rPr>
        <w:t xml:space="preserve"> </w:t>
      </w:r>
      <w:r>
        <w:rPr>
          <w:i/>
          <w:color w:val="000009"/>
          <w:sz w:val="24"/>
        </w:rPr>
        <w:t>В.</w:t>
      </w:r>
      <w:r>
        <w:rPr>
          <w:i/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Раз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комета,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два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планета.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Демонстрационные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плакаты</w:t>
      </w:r>
      <w:r>
        <w:rPr>
          <w:color w:val="000009"/>
          <w:spacing w:val="-5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беседы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для</w:t>
      </w:r>
    </w:p>
    <w:p w:rsidR="00752B50" w:rsidRDefault="00752B50">
      <w:pPr>
        <w:rPr>
          <w:sz w:val="24"/>
        </w:rPr>
        <w:sectPr w:rsidR="00752B50">
          <w:pgSz w:w="11910" w:h="16840"/>
          <w:pgMar w:top="1260" w:right="120" w:bottom="1440" w:left="880" w:header="0" w:footer="1171" w:gutter="0"/>
          <w:cols w:space="720"/>
        </w:sectPr>
      </w:pPr>
    </w:p>
    <w:p w:rsidR="00752B50" w:rsidRDefault="001E1DF4">
      <w:pPr>
        <w:pStyle w:val="a3"/>
        <w:spacing w:before="76"/>
        <w:ind w:left="1105" w:right="1407" w:firstLine="0"/>
        <w:jc w:val="left"/>
      </w:pPr>
      <w:r>
        <w:rPr>
          <w:color w:val="000009"/>
        </w:rPr>
        <w:lastRenderedPageBreak/>
        <w:t>формирования у дошкольников первичных представлений о звездах и планетах. -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СПб.,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ДЕТСТВО-ПРЕСС, 2009.</w:t>
      </w:r>
    </w:p>
    <w:p w:rsidR="00752B50" w:rsidRDefault="001E1DF4">
      <w:pPr>
        <w:pStyle w:val="a4"/>
        <w:numPr>
          <w:ilvl w:val="0"/>
          <w:numId w:val="11"/>
        </w:numPr>
        <w:tabs>
          <w:tab w:val="left" w:pos="1346"/>
        </w:tabs>
        <w:spacing w:before="1"/>
        <w:ind w:right="1228" w:firstLine="0"/>
        <w:rPr>
          <w:sz w:val="24"/>
        </w:rPr>
      </w:pPr>
      <w:r>
        <w:rPr>
          <w:i/>
          <w:color w:val="000009"/>
          <w:sz w:val="24"/>
        </w:rPr>
        <w:t xml:space="preserve">Нищева Н. В. </w:t>
      </w:r>
      <w:r>
        <w:rPr>
          <w:color w:val="000009"/>
          <w:sz w:val="24"/>
        </w:rPr>
        <w:t>А как поступишь ты? Дошкольникам об этикете. Серии картинок и</w:t>
      </w:r>
      <w:r>
        <w:rPr>
          <w:color w:val="000009"/>
          <w:spacing w:val="-58"/>
          <w:sz w:val="24"/>
        </w:rPr>
        <w:t xml:space="preserve"> </w:t>
      </w:r>
      <w:r>
        <w:rPr>
          <w:color w:val="000009"/>
          <w:sz w:val="24"/>
        </w:rPr>
        <w:t>тексты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бесед.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-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СПб., ДЕТСТВО-ПРЕСС, 2010.</w:t>
      </w:r>
    </w:p>
    <w:p w:rsidR="00752B50" w:rsidRDefault="001E1DF4">
      <w:pPr>
        <w:pStyle w:val="a4"/>
        <w:numPr>
          <w:ilvl w:val="0"/>
          <w:numId w:val="11"/>
        </w:numPr>
        <w:tabs>
          <w:tab w:val="left" w:pos="1346"/>
        </w:tabs>
        <w:ind w:right="630" w:firstLine="0"/>
        <w:rPr>
          <w:sz w:val="24"/>
        </w:rPr>
      </w:pPr>
      <w:r>
        <w:rPr>
          <w:i/>
          <w:color w:val="000009"/>
          <w:sz w:val="24"/>
        </w:rPr>
        <w:t xml:space="preserve">Нищева Н. В. </w:t>
      </w:r>
      <w:r>
        <w:rPr>
          <w:color w:val="000009"/>
          <w:sz w:val="24"/>
        </w:rPr>
        <w:t>Серии картинок для обучения дошкольников рассказыванию. Выпуск 1.-</w:t>
      </w:r>
      <w:r>
        <w:rPr>
          <w:color w:val="000009"/>
          <w:spacing w:val="-57"/>
          <w:sz w:val="24"/>
        </w:rPr>
        <w:t xml:space="preserve"> </w:t>
      </w:r>
      <w:r>
        <w:rPr>
          <w:color w:val="000009"/>
          <w:sz w:val="24"/>
        </w:rPr>
        <w:t>СПб.,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ДЕТСТВО-ПРЕСС, 2014.</w:t>
      </w:r>
    </w:p>
    <w:p w:rsidR="00752B50" w:rsidRDefault="001E1DF4">
      <w:pPr>
        <w:pStyle w:val="a4"/>
        <w:numPr>
          <w:ilvl w:val="0"/>
          <w:numId w:val="11"/>
        </w:numPr>
        <w:tabs>
          <w:tab w:val="left" w:pos="1466"/>
        </w:tabs>
        <w:ind w:right="1686" w:firstLine="0"/>
        <w:rPr>
          <w:sz w:val="24"/>
        </w:rPr>
      </w:pPr>
      <w:r>
        <w:rPr>
          <w:i/>
          <w:color w:val="000009"/>
          <w:sz w:val="24"/>
        </w:rPr>
        <w:t xml:space="preserve">Нищева Н. В. </w:t>
      </w:r>
      <w:r>
        <w:rPr>
          <w:color w:val="000009"/>
          <w:sz w:val="24"/>
        </w:rPr>
        <w:t>Серии картинок для обучения дошкольников рассказыванию.</w:t>
      </w:r>
      <w:r>
        <w:rPr>
          <w:color w:val="000009"/>
          <w:spacing w:val="-57"/>
          <w:sz w:val="24"/>
        </w:rPr>
        <w:t xml:space="preserve"> </w:t>
      </w:r>
      <w:r>
        <w:rPr>
          <w:color w:val="000009"/>
          <w:sz w:val="24"/>
        </w:rPr>
        <w:t>Выпуск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2.-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СПб.,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ДЕТСТВО-ПРЕСС, 2014.</w:t>
      </w:r>
    </w:p>
    <w:p w:rsidR="00752B50" w:rsidRDefault="001E1DF4">
      <w:pPr>
        <w:pStyle w:val="a3"/>
        <w:ind w:left="1105" w:firstLine="0"/>
        <w:jc w:val="left"/>
      </w:pPr>
      <w:r>
        <w:rPr>
          <w:color w:val="000009"/>
        </w:rPr>
        <w:t>11</w:t>
      </w:r>
      <w:r>
        <w:rPr>
          <w:color w:val="000009"/>
          <w:spacing w:val="-4"/>
        </w:rPr>
        <w:t xml:space="preserve"> </w:t>
      </w:r>
      <w:r>
        <w:rPr>
          <w:i/>
          <w:color w:val="000009"/>
        </w:rPr>
        <w:t>Нищева</w:t>
      </w:r>
      <w:r>
        <w:rPr>
          <w:i/>
          <w:color w:val="000009"/>
          <w:spacing w:val="-2"/>
        </w:rPr>
        <w:t xml:space="preserve"> </w:t>
      </w:r>
      <w:r>
        <w:rPr>
          <w:i/>
          <w:color w:val="000009"/>
        </w:rPr>
        <w:t>Н.</w:t>
      </w:r>
      <w:r>
        <w:rPr>
          <w:i/>
          <w:color w:val="000009"/>
          <w:spacing w:val="-3"/>
        </w:rPr>
        <w:t xml:space="preserve"> </w:t>
      </w:r>
      <w:r>
        <w:rPr>
          <w:i/>
          <w:color w:val="000009"/>
        </w:rPr>
        <w:t>В.</w:t>
      </w:r>
      <w:r>
        <w:rPr>
          <w:i/>
          <w:color w:val="000009"/>
          <w:spacing w:val="-1"/>
        </w:rPr>
        <w:t xml:space="preserve"> </w:t>
      </w:r>
      <w:r>
        <w:rPr>
          <w:color w:val="000009"/>
        </w:rPr>
        <w:t>Картотека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предметных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картинок.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Фрукты,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овощи</w:t>
      </w:r>
      <w:r>
        <w:rPr>
          <w:color w:val="000009"/>
          <w:spacing w:val="3"/>
        </w:rPr>
        <w:t xml:space="preserve"> </w:t>
      </w:r>
      <w:r>
        <w:rPr>
          <w:color w:val="000009"/>
        </w:rPr>
        <w:t>-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СПб.:</w:t>
      </w:r>
    </w:p>
    <w:p w:rsidR="00752B50" w:rsidRDefault="001E1DF4">
      <w:pPr>
        <w:pStyle w:val="a3"/>
        <w:ind w:left="1105" w:firstLine="0"/>
        <w:jc w:val="left"/>
      </w:pPr>
      <w:r>
        <w:rPr>
          <w:color w:val="000009"/>
        </w:rPr>
        <w:t>«ИЗДАТЕЛЬСТВО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«ДЕТСТВО-ПРЕСС»,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2013.</w:t>
      </w:r>
    </w:p>
    <w:p w:rsidR="00752B50" w:rsidRDefault="001E1DF4">
      <w:pPr>
        <w:pStyle w:val="a4"/>
        <w:numPr>
          <w:ilvl w:val="0"/>
          <w:numId w:val="10"/>
        </w:numPr>
        <w:tabs>
          <w:tab w:val="left" w:pos="1466"/>
        </w:tabs>
        <w:ind w:hanging="361"/>
        <w:rPr>
          <w:sz w:val="24"/>
        </w:rPr>
      </w:pPr>
      <w:r>
        <w:rPr>
          <w:i/>
          <w:color w:val="000009"/>
          <w:sz w:val="24"/>
        </w:rPr>
        <w:t>Нищева</w:t>
      </w:r>
      <w:r>
        <w:rPr>
          <w:i/>
          <w:color w:val="000009"/>
          <w:spacing w:val="-3"/>
          <w:sz w:val="24"/>
        </w:rPr>
        <w:t xml:space="preserve"> </w:t>
      </w:r>
      <w:r>
        <w:rPr>
          <w:i/>
          <w:color w:val="000009"/>
          <w:sz w:val="24"/>
        </w:rPr>
        <w:t>Н.</w:t>
      </w:r>
      <w:r>
        <w:rPr>
          <w:i/>
          <w:color w:val="000009"/>
          <w:spacing w:val="-4"/>
          <w:sz w:val="24"/>
        </w:rPr>
        <w:t xml:space="preserve"> </w:t>
      </w:r>
      <w:r>
        <w:rPr>
          <w:i/>
          <w:color w:val="000009"/>
          <w:sz w:val="24"/>
        </w:rPr>
        <w:t>В.</w:t>
      </w:r>
      <w:r>
        <w:rPr>
          <w:i/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Картотека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предметных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картинок.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Деревья,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кустарники,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грибы</w:t>
      </w:r>
      <w:r>
        <w:rPr>
          <w:color w:val="000009"/>
          <w:spacing w:val="2"/>
          <w:sz w:val="24"/>
        </w:rPr>
        <w:t xml:space="preserve"> </w:t>
      </w:r>
      <w:r>
        <w:rPr>
          <w:color w:val="000009"/>
          <w:sz w:val="24"/>
        </w:rPr>
        <w:t>-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СПб.:</w:t>
      </w:r>
    </w:p>
    <w:p w:rsidR="00752B50" w:rsidRDefault="001E1DF4">
      <w:pPr>
        <w:pStyle w:val="a3"/>
        <w:ind w:left="1105" w:firstLine="0"/>
        <w:jc w:val="left"/>
      </w:pPr>
      <w:r>
        <w:rPr>
          <w:color w:val="000009"/>
        </w:rPr>
        <w:t>«ИЗДАТЕЛЬСТВО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«ДЕТСТВО-ПРЕСС»,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2013.</w:t>
      </w:r>
    </w:p>
    <w:p w:rsidR="00752B50" w:rsidRDefault="001E1DF4">
      <w:pPr>
        <w:pStyle w:val="a4"/>
        <w:numPr>
          <w:ilvl w:val="0"/>
          <w:numId w:val="10"/>
        </w:numPr>
        <w:tabs>
          <w:tab w:val="left" w:pos="1466"/>
        </w:tabs>
        <w:ind w:hanging="361"/>
        <w:rPr>
          <w:sz w:val="24"/>
        </w:rPr>
      </w:pPr>
      <w:r>
        <w:rPr>
          <w:i/>
          <w:color w:val="000009"/>
          <w:sz w:val="24"/>
        </w:rPr>
        <w:t>Нищева</w:t>
      </w:r>
      <w:r>
        <w:rPr>
          <w:i/>
          <w:color w:val="000009"/>
          <w:spacing w:val="-3"/>
          <w:sz w:val="24"/>
        </w:rPr>
        <w:t xml:space="preserve"> </w:t>
      </w:r>
      <w:r>
        <w:rPr>
          <w:i/>
          <w:color w:val="000009"/>
          <w:sz w:val="24"/>
        </w:rPr>
        <w:t>Н.</w:t>
      </w:r>
      <w:r>
        <w:rPr>
          <w:i/>
          <w:color w:val="000009"/>
          <w:spacing w:val="-3"/>
          <w:sz w:val="24"/>
        </w:rPr>
        <w:t xml:space="preserve"> </w:t>
      </w:r>
      <w:r>
        <w:rPr>
          <w:i/>
          <w:color w:val="000009"/>
          <w:sz w:val="24"/>
        </w:rPr>
        <w:t>В.</w:t>
      </w:r>
      <w:r>
        <w:rPr>
          <w:i/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Картотека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предметных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картинок.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Транспорт -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СПб.:</w:t>
      </w:r>
      <w:r>
        <w:rPr>
          <w:color w:val="000009"/>
          <w:spacing w:val="-5"/>
          <w:sz w:val="24"/>
        </w:rPr>
        <w:t xml:space="preserve"> </w:t>
      </w:r>
      <w:r>
        <w:rPr>
          <w:color w:val="000009"/>
          <w:sz w:val="24"/>
        </w:rPr>
        <w:t>«ИЗДАТЕЛЬСТВО</w:t>
      </w:r>
    </w:p>
    <w:p w:rsidR="00752B50" w:rsidRDefault="001E1DF4">
      <w:pPr>
        <w:pStyle w:val="a3"/>
        <w:ind w:left="1105" w:firstLine="0"/>
        <w:jc w:val="left"/>
      </w:pPr>
      <w:r>
        <w:rPr>
          <w:color w:val="000009"/>
        </w:rPr>
        <w:t>«ДЕТСТВО-ПРЕСС»,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2012.</w:t>
      </w:r>
    </w:p>
    <w:p w:rsidR="00752B50" w:rsidRDefault="001E1DF4">
      <w:pPr>
        <w:pStyle w:val="a4"/>
        <w:numPr>
          <w:ilvl w:val="0"/>
          <w:numId w:val="10"/>
        </w:numPr>
        <w:tabs>
          <w:tab w:val="left" w:pos="1466"/>
        </w:tabs>
        <w:spacing w:before="1"/>
        <w:ind w:left="1105" w:right="938" w:firstLine="0"/>
        <w:rPr>
          <w:sz w:val="24"/>
        </w:rPr>
      </w:pPr>
      <w:r>
        <w:rPr>
          <w:i/>
          <w:color w:val="000009"/>
          <w:sz w:val="24"/>
        </w:rPr>
        <w:t xml:space="preserve">Нищева Н. В. </w:t>
      </w:r>
      <w:r>
        <w:rPr>
          <w:color w:val="000009"/>
          <w:sz w:val="24"/>
        </w:rPr>
        <w:t>Картотека предметных картинок. Животные наших лесов, домашние</w:t>
      </w:r>
      <w:r>
        <w:rPr>
          <w:color w:val="000009"/>
          <w:spacing w:val="-57"/>
          <w:sz w:val="24"/>
        </w:rPr>
        <w:t xml:space="preserve"> </w:t>
      </w:r>
      <w:r>
        <w:rPr>
          <w:color w:val="000009"/>
          <w:sz w:val="24"/>
        </w:rPr>
        <w:t>животные,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их детеныши -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СПб.: «ИЗДАТЕЛЬСТВО</w:t>
      </w:r>
      <w:r>
        <w:rPr>
          <w:color w:val="000009"/>
          <w:spacing w:val="2"/>
          <w:sz w:val="24"/>
        </w:rPr>
        <w:t xml:space="preserve"> </w:t>
      </w:r>
      <w:r>
        <w:rPr>
          <w:color w:val="000009"/>
          <w:sz w:val="24"/>
        </w:rPr>
        <w:t>«ДЕТСТВО-ПРЕСС»,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2012.</w:t>
      </w:r>
    </w:p>
    <w:p w:rsidR="00752B50" w:rsidRDefault="001E1DF4">
      <w:pPr>
        <w:pStyle w:val="a4"/>
        <w:numPr>
          <w:ilvl w:val="0"/>
          <w:numId w:val="10"/>
        </w:numPr>
        <w:tabs>
          <w:tab w:val="left" w:pos="1466"/>
        </w:tabs>
        <w:ind w:left="1105" w:right="743" w:firstLine="0"/>
        <w:rPr>
          <w:sz w:val="24"/>
        </w:rPr>
      </w:pPr>
      <w:r>
        <w:rPr>
          <w:i/>
          <w:color w:val="000009"/>
          <w:sz w:val="24"/>
        </w:rPr>
        <w:t xml:space="preserve">Нищева Н. В. </w:t>
      </w:r>
      <w:r>
        <w:rPr>
          <w:color w:val="000009"/>
          <w:sz w:val="24"/>
        </w:rPr>
        <w:t>Картотека предметных картинок. Животные жарких и северных стран.</w:t>
      </w:r>
      <w:r>
        <w:rPr>
          <w:color w:val="000009"/>
          <w:spacing w:val="-57"/>
          <w:sz w:val="24"/>
        </w:rPr>
        <w:t xml:space="preserve"> </w:t>
      </w:r>
      <w:r>
        <w:rPr>
          <w:color w:val="000009"/>
          <w:sz w:val="24"/>
        </w:rPr>
        <w:t>Животный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мир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океана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-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СПб.:</w:t>
      </w:r>
      <w:r>
        <w:rPr>
          <w:color w:val="000009"/>
          <w:spacing w:val="2"/>
          <w:sz w:val="24"/>
        </w:rPr>
        <w:t xml:space="preserve"> </w:t>
      </w:r>
      <w:r>
        <w:rPr>
          <w:color w:val="000009"/>
          <w:sz w:val="24"/>
        </w:rPr>
        <w:t>«ИЗДАТЕЛЬСТВО</w:t>
      </w:r>
      <w:r>
        <w:rPr>
          <w:color w:val="000009"/>
          <w:spacing w:val="3"/>
          <w:sz w:val="24"/>
        </w:rPr>
        <w:t xml:space="preserve"> </w:t>
      </w:r>
      <w:r>
        <w:rPr>
          <w:color w:val="000009"/>
          <w:sz w:val="24"/>
        </w:rPr>
        <w:t>«ДЕТСТВО-ПРЕСС»,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2012.</w:t>
      </w:r>
    </w:p>
    <w:p w:rsidR="00752B50" w:rsidRDefault="001E1DF4">
      <w:pPr>
        <w:pStyle w:val="a4"/>
        <w:numPr>
          <w:ilvl w:val="0"/>
          <w:numId w:val="10"/>
        </w:numPr>
        <w:tabs>
          <w:tab w:val="left" w:pos="1466"/>
        </w:tabs>
        <w:ind w:left="1105" w:right="709" w:firstLine="0"/>
        <w:rPr>
          <w:sz w:val="24"/>
        </w:rPr>
      </w:pPr>
      <w:r>
        <w:rPr>
          <w:i/>
          <w:color w:val="000009"/>
          <w:sz w:val="24"/>
        </w:rPr>
        <w:t xml:space="preserve">Нищева Н. В. </w:t>
      </w:r>
      <w:r>
        <w:rPr>
          <w:color w:val="000009"/>
          <w:sz w:val="24"/>
        </w:rPr>
        <w:t>Картотека предметных картинок. Садовые и лесные ягоды. Комнатные</w:t>
      </w:r>
      <w:r>
        <w:rPr>
          <w:color w:val="000009"/>
          <w:spacing w:val="-57"/>
          <w:sz w:val="24"/>
        </w:rPr>
        <w:t xml:space="preserve"> </w:t>
      </w:r>
      <w:r>
        <w:rPr>
          <w:color w:val="000009"/>
          <w:sz w:val="24"/>
        </w:rPr>
        <w:t>растения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-СПб.:</w:t>
      </w:r>
      <w:r>
        <w:rPr>
          <w:color w:val="000009"/>
          <w:spacing w:val="3"/>
          <w:sz w:val="24"/>
        </w:rPr>
        <w:t xml:space="preserve"> </w:t>
      </w:r>
      <w:r>
        <w:rPr>
          <w:color w:val="000009"/>
          <w:sz w:val="24"/>
        </w:rPr>
        <w:t>«ИЗДАТЕЛЬСТВО</w:t>
      </w:r>
      <w:r>
        <w:rPr>
          <w:color w:val="000009"/>
          <w:spacing w:val="4"/>
          <w:sz w:val="24"/>
        </w:rPr>
        <w:t xml:space="preserve"> </w:t>
      </w:r>
      <w:r>
        <w:rPr>
          <w:color w:val="000009"/>
          <w:sz w:val="24"/>
        </w:rPr>
        <w:t>«ДЕТСТВО-ПРЕСС»,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2012.</w:t>
      </w:r>
    </w:p>
    <w:p w:rsidR="00752B50" w:rsidRDefault="001E1DF4">
      <w:pPr>
        <w:pStyle w:val="a4"/>
        <w:numPr>
          <w:ilvl w:val="0"/>
          <w:numId w:val="10"/>
        </w:numPr>
        <w:tabs>
          <w:tab w:val="left" w:pos="1466"/>
        </w:tabs>
        <w:ind w:left="1105" w:right="1229" w:firstLine="0"/>
        <w:rPr>
          <w:sz w:val="24"/>
        </w:rPr>
      </w:pPr>
      <w:r>
        <w:rPr>
          <w:i/>
          <w:color w:val="000009"/>
          <w:sz w:val="24"/>
        </w:rPr>
        <w:t xml:space="preserve">Нищева Н. В. </w:t>
      </w:r>
      <w:r>
        <w:rPr>
          <w:color w:val="000009"/>
          <w:sz w:val="24"/>
        </w:rPr>
        <w:t>Картотека предметных картинок. Первоцветы, полевые и луговые</w:t>
      </w:r>
      <w:r>
        <w:rPr>
          <w:color w:val="000009"/>
          <w:spacing w:val="-58"/>
          <w:sz w:val="24"/>
        </w:rPr>
        <w:t xml:space="preserve"> </w:t>
      </w:r>
      <w:r>
        <w:rPr>
          <w:color w:val="000009"/>
          <w:sz w:val="24"/>
        </w:rPr>
        <w:t>цветы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-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СПб.:</w:t>
      </w:r>
      <w:r>
        <w:rPr>
          <w:color w:val="000009"/>
          <w:spacing w:val="3"/>
          <w:sz w:val="24"/>
        </w:rPr>
        <w:t xml:space="preserve"> </w:t>
      </w:r>
      <w:r>
        <w:rPr>
          <w:color w:val="000009"/>
          <w:sz w:val="24"/>
        </w:rPr>
        <w:t>«ИЗДАТЕЛЬСТВО</w:t>
      </w:r>
      <w:r>
        <w:rPr>
          <w:color w:val="000009"/>
          <w:spacing w:val="4"/>
          <w:sz w:val="24"/>
        </w:rPr>
        <w:t xml:space="preserve"> </w:t>
      </w:r>
      <w:r>
        <w:rPr>
          <w:color w:val="000009"/>
          <w:sz w:val="24"/>
        </w:rPr>
        <w:t>«ДЕТСТВО-ПРЕСС»,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2012.</w:t>
      </w:r>
    </w:p>
    <w:p w:rsidR="00752B50" w:rsidRDefault="001E1DF4">
      <w:pPr>
        <w:pStyle w:val="a4"/>
        <w:numPr>
          <w:ilvl w:val="0"/>
          <w:numId w:val="10"/>
        </w:numPr>
        <w:tabs>
          <w:tab w:val="left" w:pos="1466"/>
        </w:tabs>
        <w:ind w:left="1105" w:right="927" w:firstLine="0"/>
        <w:rPr>
          <w:sz w:val="24"/>
        </w:rPr>
      </w:pPr>
      <w:r>
        <w:rPr>
          <w:i/>
          <w:color w:val="000009"/>
          <w:sz w:val="24"/>
        </w:rPr>
        <w:t>Нищева</w:t>
      </w:r>
      <w:r>
        <w:rPr>
          <w:i/>
          <w:color w:val="000009"/>
          <w:spacing w:val="-4"/>
          <w:sz w:val="24"/>
        </w:rPr>
        <w:t xml:space="preserve"> </w:t>
      </w:r>
      <w:r>
        <w:rPr>
          <w:i/>
          <w:color w:val="000009"/>
          <w:sz w:val="24"/>
        </w:rPr>
        <w:t>Н.</w:t>
      </w:r>
      <w:r>
        <w:rPr>
          <w:i/>
          <w:color w:val="000009"/>
          <w:spacing w:val="-5"/>
          <w:sz w:val="24"/>
        </w:rPr>
        <w:t xml:space="preserve"> </w:t>
      </w:r>
      <w:r>
        <w:rPr>
          <w:i/>
          <w:color w:val="000009"/>
          <w:sz w:val="24"/>
        </w:rPr>
        <w:t>В.</w:t>
      </w:r>
      <w:r>
        <w:rPr>
          <w:i/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Картотека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предметных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картинок.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Домашние,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перелетные,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зимующие</w:t>
      </w:r>
      <w:r>
        <w:rPr>
          <w:color w:val="000009"/>
          <w:spacing w:val="-57"/>
          <w:sz w:val="24"/>
        </w:rPr>
        <w:t xml:space="preserve"> </w:t>
      </w:r>
      <w:r>
        <w:rPr>
          <w:color w:val="000009"/>
          <w:sz w:val="24"/>
        </w:rPr>
        <w:t>птицы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-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СПб.:</w:t>
      </w:r>
      <w:r>
        <w:rPr>
          <w:color w:val="000009"/>
          <w:spacing w:val="2"/>
          <w:sz w:val="24"/>
        </w:rPr>
        <w:t xml:space="preserve"> </w:t>
      </w:r>
      <w:r>
        <w:rPr>
          <w:color w:val="000009"/>
          <w:sz w:val="24"/>
        </w:rPr>
        <w:t>«ИЗДАТЕЛЬСТВО</w:t>
      </w:r>
      <w:r>
        <w:rPr>
          <w:color w:val="000009"/>
          <w:spacing w:val="3"/>
          <w:sz w:val="24"/>
        </w:rPr>
        <w:t xml:space="preserve"> </w:t>
      </w:r>
      <w:r>
        <w:rPr>
          <w:color w:val="000009"/>
          <w:sz w:val="24"/>
        </w:rPr>
        <w:t>«ДЕТСТВО-ПРЕСС»,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2012.</w:t>
      </w:r>
    </w:p>
    <w:p w:rsidR="00752B50" w:rsidRDefault="001E1DF4">
      <w:pPr>
        <w:pStyle w:val="a4"/>
        <w:numPr>
          <w:ilvl w:val="0"/>
          <w:numId w:val="10"/>
        </w:numPr>
        <w:tabs>
          <w:tab w:val="left" w:pos="1466"/>
        </w:tabs>
        <w:ind w:left="1105" w:right="721" w:firstLine="0"/>
        <w:rPr>
          <w:sz w:val="24"/>
        </w:rPr>
      </w:pPr>
      <w:r>
        <w:rPr>
          <w:i/>
          <w:color w:val="000009"/>
          <w:sz w:val="24"/>
        </w:rPr>
        <w:t>Нищева</w:t>
      </w:r>
      <w:r>
        <w:rPr>
          <w:i/>
          <w:color w:val="000009"/>
          <w:spacing w:val="-3"/>
          <w:sz w:val="24"/>
        </w:rPr>
        <w:t xml:space="preserve"> </w:t>
      </w:r>
      <w:r>
        <w:rPr>
          <w:i/>
          <w:color w:val="000009"/>
          <w:sz w:val="24"/>
        </w:rPr>
        <w:t>Н.</w:t>
      </w:r>
      <w:r>
        <w:rPr>
          <w:i/>
          <w:color w:val="000009"/>
          <w:spacing w:val="-4"/>
          <w:sz w:val="24"/>
        </w:rPr>
        <w:t xml:space="preserve"> </w:t>
      </w:r>
      <w:r>
        <w:rPr>
          <w:i/>
          <w:color w:val="000009"/>
          <w:sz w:val="24"/>
        </w:rPr>
        <w:t>В.</w:t>
      </w:r>
      <w:r>
        <w:rPr>
          <w:i/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Картотека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предметных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картинок.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Аквариумные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пресноводные</w:t>
      </w:r>
      <w:r>
        <w:rPr>
          <w:color w:val="000009"/>
          <w:spacing w:val="-5"/>
          <w:sz w:val="24"/>
        </w:rPr>
        <w:t xml:space="preserve"> </w:t>
      </w:r>
      <w:r>
        <w:rPr>
          <w:color w:val="000009"/>
          <w:sz w:val="24"/>
        </w:rPr>
        <w:t>рыбы.</w:t>
      </w:r>
      <w:r>
        <w:rPr>
          <w:color w:val="000009"/>
          <w:spacing w:val="-57"/>
          <w:sz w:val="24"/>
        </w:rPr>
        <w:t xml:space="preserve"> </w:t>
      </w:r>
      <w:r>
        <w:rPr>
          <w:color w:val="000009"/>
          <w:sz w:val="24"/>
        </w:rPr>
        <w:t>Насекомые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пауки</w:t>
      </w:r>
      <w:r>
        <w:rPr>
          <w:color w:val="000009"/>
          <w:spacing w:val="2"/>
          <w:sz w:val="24"/>
        </w:rPr>
        <w:t xml:space="preserve"> </w:t>
      </w:r>
      <w:r>
        <w:rPr>
          <w:color w:val="000009"/>
          <w:sz w:val="24"/>
        </w:rPr>
        <w:t>-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СПб.:</w:t>
      </w:r>
      <w:r>
        <w:rPr>
          <w:color w:val="000009"/>
          <w:spacing w:val="3"/>
          <w:sz w:val="24"/>
        </w:rPr>
        <w:t xml:space="preserve"> </w:t>
      </w:r>
      <w:r>
        <w:rPr>
          <w:color w:val="000009"/>
          <w:sz w:val="24"/>
        </w:rPr>
        <w:t>«ИЗДАТЕЛЬСТВО</w:t>
      </w:r>
      <w:r>
        <w:rPr>
          <w:color w:val="000009"/>
          <w:spacing w:val="3"/>
          <w:sz w:val="24"/>
        </w:rPr>
        <w:t xml:space="preserve"> </w:t>
      </w:r>
      <w:r>
        <w:rPr>
          <w:color w:val="000009"/>
          <w:sz w:val="24"/>
        </w:rPr>
        <w:t>«ДЕТСТВО-ПРЕСС»,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2012.</w:t>
      </w:r>
    </w:p>
    <w:p w:rsidR="00752B50" w:rsidRDefault="001E1DF4">
      <w:pPr>
        <w:pStyle w:val="a4"/>
        <w:numPr>
          <w:ilvl w:val="0"/>
          <w:numId w:val="10"/>
        </w:numPr>
        <w:tabs>
          <w:tab w:val="left" w:pos="1466"/>
        </w:tabs>
        <w:ind w:hanging="361"/>
        <w:rPr>
          <w:sz w:val="24"/>
        </w:rPr>
      </w:pPr>
      <w:r>
        <w:rPr>
          <w:i/>
          <w:color w:val="000009"/>
          <w:sz w:val="24"/>
        </w:rPr>
        <w:t>Нищева</w:t>
      </w:r>
      <w:r>
        <w:rPr>
          <w:i/>
          <w:color w:val="000009"/>
          <w:spacing w:val="-3"/>
          <w:sz w:val="24"/>
        </w:rPr>
        <w:t xml:space="preserve"> </w:t>
      </w:r>
      <w:r>
        <w:rPr>
          <w:i/>
          <w:color w:val="000009"/>
          <w:sz w:val="24"/>
        </w:rPr>
        <w:t>Н.</w:t>
      </w:r>
      <w:r>
        <w:rPr>
          <w:i/>
          <w:color w:val="000009"/>
          <w:spacing w:val="-4"/>
          <w:sz w:val="24"/>
        </w:rPr>
        <w:t xml:space="preserve"> </w:t>
      </w:r>
      <w:r>
        <w:rPr>
          <w:i/>
          <w:color w:val="000009"/>
          <w:sz w:val="24"/>
        </w:rPr>
        <w:t>В.</w:t>
      </w:r>
      <w:r>
        <w:rPr>
          <w:i/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Картотека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предметных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картинок.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Орудия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труда,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инструменты-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СПб.:</w:t>
      </w:r>
    </w:p>
    <w:p w:rsidR="00752B50" w:rsidRDefault="001E1DF4">
      <w:pPr>
        <w:pStyle w:val="a3"/>
        <w:ind w:firstLine="0"/>
        <w:jc w:val="left"/>
      </w:pPr>
      <w:r>
        <w:rPr>
          <w:color w:val="000009"/>
        </w:rPr>
        <w:t>«ИЗДАТЕЛЬСТВО «ДЕТСТВО-ПРЕСС»,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2012.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2013</w:t>
      </w:r>
    </w:p>
    <w:p w:rsidR="00752B50" w:rsidRDefault="00752B50">
      <w:pPr>
        <w:pStyle w:val="a3"/>
        <w:spacing w:before="5"/>
        <w:ind w:left="0" w:firstLine="0"/>
        <w:jc w:val="left"/>
      </w:pPr>
    </w:p>
    <w:p w:rsidR="00752B50" w:rsidRDefault="001E1DF4">
      <w:pPr>
        <w:pStyle w:val="1"/>
        <w:numPr>
          <w:ilvl w:val="1"/>
          <w:numId w:val="44"/>
        </w:numPr>
        <w:tabs>
          <w:tab w:val="left" w:pos="1526"/>
        </w:tabs>
        <w:spacing w:line="240" w:lineRule="auto"/>
        <w:ind w:left="1525" w:hanging="421"/>
        <w:jc w:val="left"/>
        <w:rPr>
          <w:color w:val="000009"/>
        </w:rPr>
      </w:pPr>
      <w:r>
        <w:rPr>
          <w:color w:val="000009"/>
          <w:u w:val="thick" w:color="000009"/>
        </w:rPr>
        <w:t>Планирование</w:t>
      </w:r>
      <w:r>
        <w:rPr>
          <w:color w:val="000009"/>
          <w:spacing w:val="-4"/>
          <w:u w:val="thick" w:color="000009"/>
        </w:rPr>
        <w:t xml:space="preserve"> </w:t>
      </w:r>
      <w:r>
        <w:rPr>
          <w:color w:val="000009"/>
          <w:u w:val="thick" w:color="000009"/>
        </w:rPr>
        <w:t>образовательной</w:t>
      </w:r>
      <w:r>
        <w:rPr>
          <w:color w:val="000009"/>
          <w:spacing w:val="-4"/>
          <w:u w:val="thick" w:color="000009"/>
        </w:rPr>
        <w:t xml:space="preserve"> </w:t>
      </w:r>
      <w:r>
        <w:rPr>
          <w:color w:val="000009"/>
          <w:u w:val="thick" w:color="000009"/>
        </w:rPr>
        <w:t>деятельности</w:t>
      </w:r>
    </w:p>
    <w:p w:rsidR="00752B50" w:rsidRDefault="00752B50">
      <w:pPr>
        <w:pStyle w:val="a3"/>
        <w:spacing w:before="2"/>
        <w:ind w:left="0" w:firstLine="0"/>
        <w:jc w:val="left"/>
        <w:rPr>
          <w:b/>
          <w:sz w:val="16"/>
        </w:rPr>
      </w:pPr>
    </w:p>
    <w:p w:rsidR="00752B50" w:rsidRDefault="001E1DF4">
      <w:pPr>
        <w:pStyle w:val="a4"/>
        <w:numPr>
          <w:ilvl w:val="1"/>
          <w:numId w:val="9"/>
        </w:numPr>
        <w:tabs>
          <w:tab w:val="left" w:pos="1384"/>
        </w:tabs>
        <w:spacing w:before="90" w:line="274" w:lineRule="exact"/>
        <w:ind w:hanging="421"/>
        <w:jc w:val="both"/>
        <w:rPr>
          <w:b/>
          <w:color w:val="000009"/>
          <w:sz w:val="24"/>
        </w:rPr>
      </w:pPr>
      <w:r>
        <w:rPr>
          <w:b/>
          <w:color w:val="000009"/>
          <w:sz w:val="24"/>
        </w:rPr>
        <w:t>Планирование</w:t>
      </w:r>
      <w:r>
        <w:rPr>
          <w:b/>
          <w:color w:val="000009"/>
          <w:spacing w:val="-4"/>
          <w:sz w:val="24"/>
        </w:rPr>
        <w:t xml:space="preserve"> </w:t>
      </w:r>
      <w:r>
        <w:rPr>
          <w:b/>
          <w:color w:val="000009"/>
          <w:sz w:val="24"/>
        </w:rPr>
        <w:t>образовательной</w:t>
      </w:r>
      <w:r>
        <w:rPr>
          <w:b/>
          <w:color w:val="000009"/>
          <w:spacing w:val="-4"/>
          <w:sz w:val="24"/>
        </w:rPr>
        <w:t xml:space="preserve"> </w:t>
      </w:r>
      <w:r>
        <w:rPr>
          <w:b/>
          <w:color w:val="000009"/>
          <w:sz w:val="24"/>
        </w:rPr>
        <w:t>деятельности</w:t>
      </w:r>
    </w:p>
    <w:p w:rsidR="00752B50" w:rsidRDefault="001E1DF4">
      <w:pPr>
        <w:pStyle w:val="a3"/>
        <w:ind w:right="591" w:firstLine="720"/>
      </w:pPr>
      <w:r>
        <w:rPr>
          <w:color w:val="000009"/>
        </w:rPr>
        <w:t>Программно-методическое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обеспечение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образовательного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процесса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как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одно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из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основных условий реализации индивидуальной образовательной программы ориентировано на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возможность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постоянного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устойчивого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доступа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для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всех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субъектов</w:t>
      </w:r>
      <w:r>
        <w:rPr>
          <w:color w:val="000009"/>
          <w:spacing w:val="60"/>
        </w:rPr>
        <w:t xml:space="preserve"> </w:t>
      </w:r>
      <w:r>
        <w:rPr>
          <w:color w:val="000009"/>
        </w:rPr>
        <w:t>образовательного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процесса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к любой информации.</w:t>
      </w:r>
    </w:p>
    <w:p w:rsidR="00752B50" w:rsidRDefault="001E1DF4">
      <w:pPr>
        <w:pStyle w:val="a3"/>
        <w:ind w:right="582" w:firstLine="720"/>
      </w:pPr>
      <w:r>
        <w:rPr>
          <w:color w:val="000009"/>
        </w:rPr>
        <w:t>Для ребенка с ЗПР предусмотрены занятия по коррекции недостатков двигательных,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речевых и психических функций, в зависимости от выявленных нарушений. Коррекционно-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развивающее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воздействие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осуществляется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основе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использования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разнообразных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практических,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наглядных и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словесных,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двигательно-кинестетических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методов.</w:t>
      </w:r>
    </w:p>
    <w:p w:rsidR="00752B50" w:rsidRDefault="001E1DF4">
      <w:pPr>
        <w:pStyle w:val="a3"/>
        <w:ind w:right="588" w:firstLine="720"/>
      </w:pPr>
      <w:r>
        <w:rPr>
          <w:color w:val="000009"/>
        </w:rPr>
        <w:t>Используются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следующие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формы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работы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ребенком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ЗПР: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индивидуальные,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подгрупповые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фронтальные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соответствие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с медицинскими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показаниями.</w:t>
      </w:r>
    </w:p>
    <w:p w:rsidR="00752B50" w:rsidRDefault="001E1DF4">
      <w:pPr>
        <w:pStyle w:val="a3"/>
        <w:ind w:left="1117" w:firstLine="0"/>
      </w:pPr>
      <w:r>
        <w:rPr>
          <w:color w:val="000009"/>
        </w:rPr>
        <w:t>Коррекционно-развивающая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работа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с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ребенком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с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ЗПр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строится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дифференцированно.</w:t>
      </w:r>
    </w:p>
    <w:p w:rsidR="00752B50" w:rsidRDefault="001E1DF4">
      <w:pPr>
        <w:pStyle w:val="a3"/>
        <w:ind w:right="588" w:firstLine="686"/>
      </w:pPr>
      <w:r>
        <w:rPr>
          <w:color w:val="000009"/>
        </w:rPr>
        <w:t>Адаптированная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образовательная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программа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предусматривает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жесткого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регламентирования образовательного процесса и календарного планирования образовательной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деятельности, оставляя педагогам пространство для гибкого планирования их деятельности,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исходя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из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особенностей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реализуемой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основной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образовательной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программы,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условий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образовательной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деятельности,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потребностей,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возможностей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готовностей,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интересов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инициатив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воспитанника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его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семей, педагогов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других</w:t>
      </w:r>
      <w:r>
        <w:rPr>
          <w:color w:val="000009"/>
          <w:spacing w:val="6"/>
        </w:rPr>
        <w:t xml:space="preserve"> </w:t>
      </w:r>
      <w:r>
        <w:rPr>
          <w:color w:val="000009"/>
        </w:rPr>
        <w:t>сотрудников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ДОУ.</w:t>
      </w:r>
    </w:p>
    <w:p w:rsidR="00752B50" w:rsidRDefault="00752B50">
      <w:pPr>
        <w:sectPr w:rsidR="00752B50">
          <w:pgSz w:w="11910" w:h="16840"/>
          <w:pgMar w:top="1260" w:right="120" w:bottom="1440" w:left="880" w:header="0" w:footer="1171" w:gutter="0"/>
          <w:cols w:space="720"/>
        </w:sectPr>
      </w:pPr>
    </w:p>
    <w:p w:rsidR="00752B50" w:rsidRDefault="001E1DF4">
      <w:pPr>
        <w:pStyle w:val="a3"/>
        <w:spacing w:before="76"/>
        <w:ind w:right="582" w:firstLine="566"/>
      </w:pPr>
      <w:r>
        <w:rPr>
          <w:color w:val="000009"/>
        </w:rPr>
        <w:lastRenderedPageBreak/>
        <w:t>Планирование деятельности педагогов опирается на результаты педагогической оценки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индивидуального развития ребенка и направлено в первую очередь на создание психолого-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педагогических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условий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для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его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развития,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том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числе,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на,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формирование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развивающей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предметно-пространственной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среды.</w:t>
      </w:r>
    </w:p>
    <w:p w:rsidR="00752B50" w:rsidRDefault="001E1DF4">
      <w:pPr>
        <w:pStyle w:val="a3"/>
        <w:spacing w:before="1"/>
        <w:ind w:right="593" w:firstLine="566"/>
      </w:pPr>
      <w:r>
        <w:rPr>
          <w:color w:val="000009"/>
        </w:rPr>
        <w:t>Планирование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деятельности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направлено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совершенствование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ее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деятельности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учитываются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результаты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как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внутренней,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так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внешней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оценки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качества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реализации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программы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Организации.</w:t>
      </w:r>
    </w:p>
    <w:p w:rsidR="00752B50" w:rsidRDefault="00752B50">
      <w:pPr>
        <w:pStyle w:val="a3"/>
        <w:spacing w:before="7"/>
        <w:ind w:left="0" w:firstLine="0"/>
        <w:jc w:val="left"/>
        <w:rPr>
          <w:b/>
        </w:rPr>
      </w:pPr>
    </w:p>
    <w:p w:rsidR="00752B50" w:rsidRDefault="001E1DF4">
      <w:pPr>
        <w:pStyle w:val="a4"/>
        <w:numPr>
          <w:ilvl w:val="1"/>
          <w:numId w:val="9"/>
        </w:numPr>
        <w:tabs>
          <w:tab w:val="left" w:pos="801"/>
        </w:tabs>
        <w:spacing w:line="262" w:lineRule="exact"/>
        <w:ind w:left="800" w:hanging="404"/>
        <w:jc w:val="left"/>
        <w:rPr>
          <w:b/>
          <w:sz w:val="23"/>
        </w:rPr>
      </w:pPr>
      <w:r>
        <w:rPr>
          <w:b/>
          <w:sz w:val="23"/>
        </w:rPr>
        <w:t>Особенности</w:t>
      </w:r>
      <w:r>
        <w:rPr>
          <w:b/>
          <w:spacing w:val="-5"/>
          <w:sz w:val="23"/>
        </w:rPr>
        <w:t xml:space="preserve"> </w:t>
      </w:r>
      <w:r>
        <w:rPr>
          <w:b/>
          <w:sz w:val="23"/>
        </w:rPr>
        <w:t>традиционных</w:t>
      </w:r>
      <w:r>
        <w:rPr>
          <w:b/>
          <w:spacing w:val="-3"/>
          <w:sz w:val="23"/>
        </w:rPr>
        <w:t xml:space="preserve"> </w:t>
      </w:r>
      <w:r>
        <w:rPr>
          <w:b/>
          <w:sz w:val="23"/>
        </w:rPr>
        <w:t>событий,</w:t>
      </w:r>
      <w:r>
        <w:rPr>
          <w:b/>
          <w:spacing w:val="-4"/>
          <w:sz w:val="23"/>
        </w:rPr>
        <w:t xml:space="preserve"> </w:t>
      </w:r>
      <w:r>
        <w:rPr>
          <w:b/>
          <w:sz w:val="23"/>
        </w:rPr>
        <w:t>праздников,</w:t>
      </w:r>
      <w:r>
        <w:rPr>
          <w:b/>
          <w:spacing w:val="-4"/>
          <w:sz w:val="23"/>
        </w:rPr>
        <w:t xml:space="preserve"> </w:t>
      </w:r>
      <w:r>
        <w:rPr>
          <w:b/>
          <w:sz w:val="23"/>
        </w:rPr>
        <w:t>мероприятий</w:t>
      </w:r>
    </w:p>
    <w:p w:rsidR="00752B50" w:rsidRDefault="001E1DF4">
      <w:pPr>
        <w:spacing w:line="262" w:lineRule="exact"/>
        <w:ind w:left="397"/>
        <w:rPr>
          <w:sz w:val="23"/>
        </w:rPr>
      </w:pPr>
      <w:r>
        <w:rPr>
          <w:sz w:val="23"/>
        </w:rPr>
        <w:t>(см.</w:t>
      </w:r>
      <w:r>
        <w:rPr>
          <w:spacing w:val="-3"/>
          <w:sz w:val="23"/>
        </w:rPr>
        <w:t xml:space="preserve"> </w:t>
      </w:r>
      <w:r>
        <w:rPr>
          <w:sz w:val="23"/>
        </w:rPr>
        <w:t>Основная</w:t>
      </w:r>
      <w:r>
        <w:rPr>
          <w:spacing w:val="-2"/>
          <w:sz w:val="23"/>
        </w:rPr>
        <w:t xml:space="preserve"> </w:t>
      </w:r>
      <w:r>
        <w:rPr>
          <w:sz w:val="23"/>
        </w:rPr>
        <w:t>образовательная</w:t>
      </w:r>
      <w:r>
        <w:rPr>
          <w:spacing w:val="-2"/>
          <w:sz w:val="23"/>
        </w:rPr>
        <w:t xml:space="preserve"> </w:t>
      </w:r>
      <w:r>
        <w:rPr>
          <w:sz w:val="23"/>
        </w:rPr>
        <w:t>программа</w:t>
      </w:r>
      <w:r>
        <w:rPr>
          <w:spacing w:val="-4"/>
          <w:sz w:val="23"/>
        </w:rPr>
        <w:t xml:space="preserve"> </w:t>
      </w:r>
      <w:r>
        <w:rPr>
          <w:sz w:val="23"/>
        </w:rPr>
        <w:t>дошкольного</w:t>
      </w:r>
      <w:r>
        <w:rPr>
          <w:spacing w:val="-2"/>
          <w:sz w:val="23"/>
        </w:rPr>
        <w:t xml:space="preserve"> </w:t>
      </w:r>
      <w:r>
        <w:rPr>
          <w:sz w:val="23"/>
        </w:rPr>
        <w:t>образования</w:t>
      </w:r>
      <w:r>
        <w:rPr>
          <w:spacing w:val="-2"/>
          <w:sz w:val="23"/>
        </w:rPr>
        <w:t xml:space="preserve"> </w:t>
      </w:r>
      <w:r>
        <w:rPr>
          <w:sz w:val="23"/>
        </w:rPr>
        <w:t>МБДОУ)</w:t>
      </w:r>
    </w:p>
    <w:p w:rsidR="00752B50" w:rsidRDefault="00752B50">
      <w:pPr>
        <w:pStyle w:val="a3"/>
        <w:spacing w:before="5"/>
        <w:ind w:left="0" w:firstLine="0"/>
        <w:jc w:val="left"/>
      </w:pPr>
    </w:p>
    <w:p w:rsidR="00752B50" w:rsidRDefault="001E1DF4">
      <w:pPr>
        <w:pStyle w:val="1"/>
        <w:numPr>
          <w:ilvl w:val="1"/>
          <w:numId w:val="9"/>
        </w:numPr>
        <w:tabs>
          <w:tab w:val="left" w:pos="1466"/>
        </w:tabs>
        <w:spacing w:line="240" w:lineRule="auto"/>
        <w:ind w:left="397" w:right="591" w:firstLine="566"/>
        <w:jc w:val="left"/>
        <w:rPr>
          <w:color w:val="000009"/>
        </w:rPr>
      </w:pPr>
      <w:r>
        <w:rPr>
          <w:color w:val="000009"/>
        </w:rPr>
        <w:t>Перспективы</w:t>
      </w:r>
      <w:r>
        <w:rPr>
          <w:color w:val="000009"/>
          <w:spacing w:val="18"/>
        </w:rPr>
        <w:t xml:space="preserve"> </w:t>
      </w:r>
      <w:r>
        <w:rPr>
          <w:color w:val="000009"/>
        </w:rPr>
        <w:t>работы</w:t>
      </w:r>
      <w:r>
        <w:rPr>
          <w:color w:val="000009"/>
          <w:spacing w:val="18"/>
        </w:rPr>
        <w:t xml:space="preserve"> </w:t>
      </w:r>
      <w:r>
        <w:rPr>
          <w:color w:val="000009"/>
        </w:rPr>
        <w:t>по</w:t>
      </w:r>
      <w:r>
        <w:rPr>
          <w:color w:val="000009"/>
          <w:spacing w:val="18"/>
        </w:rPr>
        <w:t xml:space="preserve"> </w:t>
      </w:r>
      <w:r>
        <w:rPr>
          <w:color w:val="000009"/>
        </w:rPr>
        <w:t>совершенствованию</w:t>
      </w:r>
      <w:r>
        <w:rPr>
          <w:color w:val="000009"/>
          <w:spacing w:val="17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9"/>
        </w:rPr>
        <w:t xml:space="preserve"> </w:t>
      </w:r>
      <w:r>
        <w:rPr>
          <w:color w:val="000009"/>
        </w:rPr>
        <w:t>развитию</w:t>
      </w:r>
      <w:r>
        <w:rPr>
          <w:color w:val="000009"/>
          <w:spacing w:val="17"/>
        </w:rPr>
        <w:t xml:space="preserve"> </w:t>
      </w:r>
      <w:r>
        <w:rPr>
          <w:color w:val="000009"/>
        </w:rPr>
        <w:t>содержания</w:t>
      </w:r>
      <w:r>
        <w:rPr>
          <w:color w:val="000009"/>
          <w:spacing w:val="18"/>
        </w:rPr>
        <w:t xml:space="preserve"> </w:t>
      </w:r>
      <w:r>
        <w:rPr>
          <w:color w:val="000009"/>
        </w:rPr>
        <w:t>АОП,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обеспечивающих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ее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реализацию.</w:t>
      </w:r>
    </w:p>
    <w:p w:rsidR="00752B50" w:rsidRDefault="00752B50">
      <w:pPr>
        <w:pStyle w:val="a3"/>
        <w:spacing w:before="7"/>
        <w:ind w:left="0" w:firstLine="0"/>
        <w:jc w:val="left"/>
        <w:rPr>
          <w:b/>
          <w:sz w:val="23"/>
        </w:rPr>
      </w:pPr>
    </w:p>
    <w:p w:rsidR="00752B50" w:rsidRDefault="001E1DF4">
      <w:pPr>
        <w:pStyle w:val="a3"/>
        <w:ind w:right="588" w:firstLine="626"/>
        <w:jc w:val="left"/>
      </w:pPr>
      <w:r>
        <w:rPr>
          <w:color w:val="000009"/>
        </w:rPr>
        <w:t>В</w:t>
      </w:r>
      <w:r>
        <w:rPr>
          <w:color w:val="000009"/>
          <w:spacing w:val="13"/>
        </w:rPr>
        <w:t xml:space="preserve"> </w:t>
      </w:r>
      <w:r>
        <w:rPr>
          <w:color w:val="000009"/>
        </w:rPr>
        <w:t>соответствии</w:t>
      </w:r>
      <w:r>
        <w:rPr>
          <w:color w:val="000009"/>
          <w:spacing w:val="16"/>
        </w:rPr>
        <w:t xml:space="preserve"> </w:t>
      </w:r>
      <w:r>
        <w:rPr>
          <w:color w:val="000009"/>
        </w:rPr>
        <w:t>с</w:t>
      </w:r>
      <w:r>
        <w:rPr>
          <w:color w:val="000009"/>
          <w:spacing w:val="14"/>
        </w:rPr>
        <w:t xml:space="preserve"> </w:t>
      </w:r>
      <w:r>
        <w:rPr>
          <w:color w:val="000009"/>
        </w:rPr>
        <w:t>требованиями</w:t>
      </w:r>
      <w:r>
        <w:rPr>
          <w:color w:val="000009"/>
          <w:spacing w:val="16"/>
        </w:rPr>
        <w:t xml:space="preserve"> </w:t>
      </w:r>
      <w:r>
        <w:rPr>
          <w:color w:val="000009"/>
        </w:rPr>
        <w:t>ФГОС</w:t>
      </w:r>
      <w:r>
        <w:rPr>
          <w:color w:val="000009"/>
          <w:spacing w:val="16"/>
        </w:rPr>
        <w:t xml:space="preserve"> </w:t>
      </w:r>
      <w:r>
        <w:rPr>
          <w:color w:val="000009"/>
        </w:rPr>
        <w:t>ДО</w:t>
      </w:r>
      <w:r>
        <w:rPr>
          <w:color w:val="000009"/>
          <w:spacing w:val="14"/>
        </w:rPr>
        <w:t xml:space="preserve"> </w:t>
      </w:r>
      <w:r>
        <w:rPr>
          <w:color w:val="000009"/>
        </w:rPr>
        <w:t>конкретное</w:t>
      </w:r>
      <w:r>
        <w:rPr>
          <w:color w:val="000009"/>
          <w:spacing w:val="14"/>
        </w:rPr>
        <w:t xml:space="preserve"> </w:t>
      </w:r>
      <w:r>
        <w:rPr>
          <w:color w:val="000009"/>
        </w:rPr>
        <w:t>содержание</w:t>
      </w:r>
      <w:r>
        <w:rPr>
          <w:color w:val="000009"/>
          <w:spacing w:val="14"/>
        </w:rPr>
        <w:t xml:space="preserve"> </w:t>
      </w:r>
      <w:r>
        <w:rPr>
          <w:color w:val="000009"/>
        </w:rPr>
        <w:t>образовательных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областей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может реализовываться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различных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видах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деятельности:</w:t>
      </w:r>
    </w:p>
    <w:p w:rsidR="00752B50" w:rsidRDefault="001E1DF4">
      <w:pPr>
        <w:pStyle w:val="a4"/>
        <w:numPr>
          <w:ilvl w:val="0"/>
          <w:numId w:val="8"/>
        </w:numPr>
        <w:tabs>
          <w:tab w:val="left" w:pos="1684"/>
        </w:tabs>
        <w:spacing w:before="2" w:line="293" w:lineRule="exact"/>
        <w:ind w:hanging="361"/>
        <w:jc w:val="left"/>
        <w:rPr>
          <w:sz w:val="24"/>
        </w:rPr>
      </w:pPr>
      <w:r>
        <w:rPr>
          <w:color w:val="000009"/>
          <w:sz w:val="24"/>
        </w:rPr>
        <w:t>игровой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(включая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сюжетно-ролевую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игру,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игры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с</w:t>
      </w:r>
      <w:r>
        <w:rPr>
          <w:color w:val="000009"/>
          <w:spacing w:val="-5"/>
          <w:sz w:val="24"/>
        </w:rPr>
        <w:t xml:space="preserve"> </w:t>
      </w:r>
      <w:r>
        <w:rPr>
          <w:color w:val="000009"/>
          <w:sz w:val="24"/>
        </w:rPr>
        <w:t>правилами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др.),</w:t>
      </w:r>
    </w:p>
    <w:p w:rsidR="00752B50" w:rsidRDefault="001E1DF4">
      <w:pPr>
        <w:pStyle w:val="a4"/>
        <w:numPr>
          <w:ilvl w:val="0"/>
          <w:numId w:val="8"/>
        </w:numPr>
        <w:tabs>
          <w:tab w:val="left" w:pos="1684"/>
        </w:tabs>
        <w:spacing w:line="293" w:lineRule="exact"/>
        <w:ind w:hanging="361"/>
        <w:jc w:val="left"/>
        <w:rPr>
          <w:sz w:val="24"/>
        </w:rPr>
      </w:pPr>
      <w:r>
        <w:rPr>
          <w:color w:val="000009"/>
          <w:sz w:val="24"/>
        </w:rPr>
        <w:t>коммуникативной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(общение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взаимодействие</w:t>
      </w:r>
      <w:r>
        <w:rPr>
          <w:color w:val="000009"/>
          <w:spacing w:val="-6"/>
          <w:sz w:val="24"/>
        </w:rPr>
        <w:t xml:space="preserve"> </w:t>
      </w:r>
      <w:r>
        <w:rPr>
          <w:color w:val="000009"/>
          <w:sz w:val="24"/>
        </w:rPr>
        <w:t>со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взрослыми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сверстниками),</w:t>
      </w:r>
    </w:p>
    <w:p w:rsidR="00752B50" w:rsidRDefault="001E1DF4">
      <w:pPr>
        <w:pStyle w:val="a4"/>
        <w:numPr>
          <w:ilvl w:val="0"/>
          <w:numId w:val="8"/>
        </w:numPr>
        <w:tabs>
          <w:tab w:val="left" w:pos="1684"/>
        </w:tabs>
        <w:spacing w:before="2" w:line="237" w:lineRule="auto"/>
        <w:ind w:right="594"/>
        <w:jc w:val="left"/>
        <w:rPr>
          <w:sz w:val="24"/>
        </w:rPr>
      </w:pPr>
      <w:r>
        <w:rPr>
          <w:color w:val="000009"/>
          <w:sz w:val="24"/>
        </w:rPr>
        <w:t>познавательно-исследовательской</w:t>
      </w:r>
      <w:r>
        <w:rPr>
          <w:color w:val="000009"/>
          <w:spacing w:val="6"/>
          <w:sz w:val="24"/>
        </w:rPr>
        <w:t xml:space="preserve"> </w:t>
      </w:r>
      <w:r>
        <w:rPr>
          <w:color w:val="000009"/>
          <w:sz w:val="24"/>
        </w:rPr>
        <w:t>(исследование</w:t>
      </w:r>
      <w:r>
        <w:rPr>
          <w:color w:val="000009"/>
          <w:spacing w:val="4"/>
          <w:sz w:val="24"/>
        </w:rPr>
        <w:t xml:space="preserve"> </w:t>
      </w:r>
      <w:r>
        <w:rPr>
          <w:color w:val="000009"/>
          <w:sz w:val="24"/>
        </w:rPr>
        <w:t>объектов</w:t>
      </w:r>
      <w:r>
        <w:rPr>
          <w:color w:val="000009"/>
          <w:spacing w:val="4"/>
          <w:sz w:val="24"/>
        </w:rPr>
        <w:t xml:space="preserve"> </w:t>
      </w:r>
      <w:r>
        <w:rPr>
          <w:color w:val="000009"/>
          <w:sz w:val="24"/>
        </w:rPr>
        <w:t>окружающего</w:t>
      </w:r>
      <w:r>
        <w:rPr>
          <w:color w:val="000009"/>
          <w:spacing w:val="5"/>
          <w:sz w:val="24"/>
        </w:rPr>
        <w:t xml:space="preserve"> </w:t>
      </w:r>
      <w:r>
        <w:rPr>
          <w:color w:val="000009"/>
          <w:sz w:val="24"/>
        </w:rPr>
        <w:t>мира</w:t>
      </w:r>
      <w:r>
        <w:rPr>
          <w:color w:val="000009"/>
          <w:spacing w:val="4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-57"/>
          <w:sz w:val="24"/>
        </w:rPr>
        <w:t xml:space="preserve"> </w:t>
      </w:r>
      <w:r>
        <w:rPr>
          <w:color w:val="000009"/>
          <w:sz w:val="24"/>
        </w:rPr>
        <w:t>экспериментирование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с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ними),</w:t>
      </w:r>
    </w:p>
    <w:p w:rsidR="00752B50" w:rsidRDefault="001E1DF4">
      <w:pPr>
        <w:pStyle w:val="a4"/>
        <w:numPr>
          <w:ilvl w:val="0"/>
          <w:numId w:val="8"/>
        </w:numPr>
        <w:tabs>
          <w:tab w:val="left" w:pos="1684"/>
        </w:tabs>
        <w:spacing w:before="2" w:line="293" w:lineRule="exact"/>
        <w:ind w:hanging="361"/>
        <w:jc w:val="left"/>
        <w:rPr>
          <w:sz w:val="24"/>
        </w:rPr>
      </w:pPr>
      <w:r>
        <w:rPr>
          <w:color w:val="000009"/>
          <w:sz w:val="24"/>
        </w:rPr>
        <w:t>восприятии</w:t>
      </w:r>
      <w:r>
        <w:rPr>
          <w:color w:val="000009"/>
          <w:spacing w:val="-6"/>
          <w:sz w:val="24"/>
        </w:rPr>
        <w:t xml:space="preserve"> </w:t>
      </w:r>
      <w:r>
        <w:rPr>
          <w:color w:val="000009"/>
          <w:sz w:val="24"/>
        </w:rPr>
        <w:t>художественной</w:t>
      </w:r>
      <w:r>
        <w:rPr>
          <w:color w:val="000009"/>
          <w:spacing w:val="-5"/>
          <w:sz w:val="24"/>
        </w:rPr>
        <w:t xml:space="preserve"> </w:t>
      </w:r>
      <w:r>
        <w:rPr>
          <w:color w:val="000009"/>
          <w:sz w:val="24"/>
        </w:rPr>
        <w:t>литературы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фольклора,</w:t>
      </w:r>
    </w:p>
    <w:p w:rsidR="00752B50" w:rsidRDefault="001E1DF4">
      <w:pPr>
        <w:pStyle w:val="a4"/>
        <w:numPr>
          <w:ilvl w:val="0"/>
          <w:numId w:val="8"/>
        </w:numPr>
        <w:tabs>
          <w:tab w:val="left" w:pos="1684"/>
        </w:tabs>
        <w:spacing w:line="293" w:lineRule="exact"/>
        <w:ind w:hanging="361"/>
        <w:jc w:val="left"/>
        <w:rPr>
          <w:sz w:val="24"/>
        </w:rPr>
      </w:pPr>
      <w:r>
        <w:rPr>
          <w:color w:val="000009"/>
          <w:sz w:val="24"/>
        </w:rPr>
        <w:t>самообслуживании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элементарном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бытовом</w:t>
      </w:r>
      <w:r>
        <w:rPr>
          <w:color w:val="000009"/>
          <w:spacing w:val="-5"/>
          <w:sz w:val="24"/>
        </w:rPr>
        <w:t xml:space="preserve"> </w:t>
      </w:r>
      <w:r>
        <w:rPr>
          <w:color w:val="000009"/>
          <w:sz w:val="24"/>
        </w:rPr>
        <w:t>труде,</w:t>
      </w:r>
    </w:p>
    <w:p w:rsidR="00752B50" w:rsidRDefault="001E1DF4">
      <w:pPr>
        <w:pStyle w:val="a4"/>
        <w:numPr>
          <w:ilvl w:val="0"/>
          <w:numId w:val="8"/>
        </w:numPr>
        <w:tabs>
          <w:tab w:val="left" w:pos="1684"/>
        </w:tabs>
        <w:ind w:right="590"/>
        <w:jc w:val="left"/>
        <w:rPr>
          <w:sz w:val="24"/>
        </w:rPr>
      </w:pPr>
      <w:r>
        <w:rPr>
          <w:color w:val="000009"/>
          <w:sz w:val="24"/>
        </w:rPr>
        <w:t>конструировании</w:t>
      </w:r>
      <w:r>
        <w:rPr>
          <w:color w:val="000009"/>
          <w:spacing w:val="12"/>
          <w:sz w:val="24"/>
        </w:rPr>
        <w:t xml:space="preserve"> </w:t>
      </w:r>
      <w:r>
        <w:rPr>
          <w:color w:val="000009"/>
          <w:sz w:val="24"/>
        </w:rPr>
        <w:t>из</w:t>
      </w:r>
      <w:r>
        <w:rPr>
          <w:color w:val="000009"/>
          <w:spacing w:val="9"/>
          <w:sz w:val="24"/>
        </w:rPr>
        <w:t xml:space="preserve"> </w:t>
      </w:r>
      <w:r>
        <w:rPr>
          <w:color w:val="000009"/>
          <w:sz w:val="24"/>
        </w:rPr>
        <w:t>различного</w:t>
      </w:r>
      <w:r>
        <w:rPr>
          <w:color w:val="000009"/>
          <w:spacing w:val="11"/>
          <w:sz w:val="24"/>
        </w:rPr>
        <w:t xml:space="preserve"> </w:t>
      </w:r>
      <w:r>
        <w:rPr>
          <w:color w:val="000009"/>
          <w:sz w:val="24"/>
        </w:rPr>
        <w:t>материала,</w:t>
      </w:r>
      <w:r>
        <w:rPr>
          <w:color w:val="000009"/>
          <w:spacing w:val="11"/>
          <w:sz w:val="24"/>
        </w:rPr>
        <w:t xml:space="preserve"> </w:t>
      </w:r>
      <w:r>
        <w:rPr>
          <w:color w:val="000009"/>
          <w:sz w:val="24"/>
        </w:rPr>
        <w:t>включая</w:t>
      </w:r>
      <w:r>
        <w:rPr>
          <w:color w:val="000009"/>
          <w:spacing w:val="11"/>
          <w:sz w:val="24"/>
        </w:rPr>
        <w:t xml:space="preserve"> </w:t>
      </w:r>
      <w:r>
        <w:rPr>
          <w:color w:val="000009"/>
          <w:sz w:val="24"/>
        </w:rPr>
        <w:t>конструкторы,</w:t>
      </w:r>
      <w:r>
        <w:rPr>
          <w:color w:val="000009"/>
          <w:spacing w:val="10"/>
          <w:sz w:val="24"/>
        </w:rPr>
        <w:t xml:space="preserve"> </w:t>
      </w:r>
      <w:r>
        <w:rPr>
          <w:color w:val="000009"/>
          <w:sz w:val="24"/>
        </w:rPr>
        <w:t>модули,</w:t>
      </w:r>
      <w:r>
        <w:rPr>
          <w:color w:val="000009"/>
          <w:spacing w:val="-57"/>
          <w:sz w:val="24"/>
        </w:rPr>
        <w:t xml:space="preserve"> </w:t>
      </w:r>
      <w:r>
        <w:rPr>
          <w:color w:val="000009"/>
          <w:sz w:val="24"/>
        </w:rPr>
        <w:t>бумагу,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природный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и иной материал,</w:t>
      </w:r>
    </w:p>
    <w:p w:rsidR="00752B50" w:rsidRDefault="001E1DF4">
      <w:pPr>
        <w:pStyle w:val="a4"/>
        <w:numPr>
          <w:ilvl w:val="0"/>
          <w:numId w:val="8"/>
        </w:numPr>
        <w:tabs>
          <w:tab w:val="left" w:pos="1684"/>
        </w:tabs>
        <w:spacing w:before="1" w:line="293" w:lineRule="exact"/>
        <w:ind w:hanging="361"/>
        <w:jc w:val="left"/>
        <w:rPr>
          <w:sz w:val="24"/>
        </w:rPr>
      </w:pPr>
      <w:r>
        <w:rPr>
          <w:color w:val="000009"/>
          <w:sz w:val="24"/>
        </w:rPr>
        <w:t>изобразительной</w:t>
      </w:r>
      <w:r>
        <w:rPr>
          <w:color w:val="000009"/>
          <w:spacing w:val="-6"/>
          <w:sz w:val="24"/>
        </w:rPr>
        <w:t xml:space="preserve"> </w:t>
      </w:r>
      <w:r>
        <w:rPr>
          <w:color w:val="000009"/>
          <w:sz w:val="24"/>
        </w:rPr>
        <w:t>(рисование,</w:t>
      </w:r>
      <w:r>
        <w:rPr>
          <w:color w:val="000009"/>
          <w:spacing w:val="-5"/>
          <w:sz w:val="24"/>
        </w:rPr>
        <w:t xml:space="preserve"> </w:t>
      </w:r>
      <w:r>
        <w:rPr>
          <w:color w:val="000009"/>
          <w:sz w:val="24"/>
        </w:rPr>
        <w:t>лепка,</w:t>
      </w:r>
      <w:r>
        <w:rPr>
          <w:color w:val="000009"/>
          <w:spacing w:val="-5"/>
          <w:sz w:val="24"/>
        </w:rPr>
        <w:t xml:space="preserve"> </w:t>
      </w:r>
      <w:r>
        <w:rPr>
          <w:color w:val="000009"/>
          <w:sz w:val="24"/>
        </w:rPr>
        <w:t>аппликация),</w:t>
      </w:r>
    </w:p>
    <w:p w:rsidR="00752B50" w:rsidRDefault="001E1DF4">
      <w:pPr>
        <w:pStyle w:val="a4"/>
        <w:numPr>
          <w:ilvl w:val="0"/>
          <w:numId w:val="8"/>
        </w:numPr>
        <w:tabs>
          <w:tab w:val="left" w:pos="1684"/>
        </w:tabs>
        <w:spacing w:before="2" w:line="237" w:lineRule="auto"/>
        <w:ind w:right="586"/>
        <w:rPr>
          <w:sz w:val="24"/>
        </w:rPr>
      </w:pPr>
      <w:r>
        <w:rPr>
          <w:color w:val="000009"/>
          <w:sz w:val="24"/>
        </w:rPr>
        <w:t>музыкальной (восприятие и понимание смысла музыкальных произведений, пение,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музыкально-ритмические движения, игра на детских музыкальных инструментах,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театрализованная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деятельность),</w:t>
      </w:r>
    </w:p>
    <w:p w:rsidR="00752B50" w:rsidRDefault="001E1DF4">
      <w:pPr>
        <w:pStyle w:val="a4"/>
        <w:numPr>
          <w:ilvl w:val="0"/>
          <w:numId w:val="8"/>
        </w:numPr>
        <w:tabs>
          <w:tab w:val="left" w:pos="1684"/>
        </w:tabs>
        <w:spacing w:before="4" w:line="292" w:lineRule="exact"/>
        <w:ind w:hanging="361"/>
        <w:rPr>
          <w:sz w:val="24"/>
        </w:rPr>
      </w:pPr>
      <w:r>
        <w:rPr>
          <w:color w:val="000009"/>
          <w:sz w:val="24"/>
        </w:rPr>
        <w:t>двигательной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(овладение</w:t>
      </w:r>
      <w:r>
        <w:rPr>
          <w:color w:val="000009"/>
          <w:spacing w:val="-5"/>
          <w:sz w:val="24"/>
        </w:rPr>
        <w:t xml:space="preserve"> </w:t>
      </w:r>
      <w:r>
        <w:rPr>
          <w:color w:val="000009"/>
          <w:sz w:val="24"/>
        </w:rPr>
        <w:t>основными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движениями).</w:t>
      </w:r>
    </w:p>
    <w:p w:rsidR="00752B50" w:rsidRDefault="001E1DF4">
      <w:pPr>
        <w:pStyle w:val="a3"/>
        <w:ind w:right="590" w:firstLine="720"/>
      </w:pPr>
      <w:r>
        <w:rPr>
          <w:color w:val="000009"/>
        </w:rPr>
        <w:t>Подбор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игрушек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оборудования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для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организации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данных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видов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деятельности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представлен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перечнем,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отраженным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организационном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разделе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рабочей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программы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соответствующей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возрастной группы.</w:t>
      </w:r>
    </w:p>
    <w:p w:rsidR="00752B50" w:rsidRDefault="00752B50">
      <w:pPr>
        <w:pStyle w:val="a3"/>
        <w:spacing w:before="10"/>
        <w:ind w:left="0" w:firstLine="0"/>
        <w:jc w:val="left"/>
        <w:rPr>
          <w:sz w:val="23"/>
        </w:rPr>
      </w:pPr>
    </w:p>
    <w:p w:rsidR="00752B50" w:rsidRDefault="001E1DF4">
      <w:pPr>
        <w:pStyle w:val="a3"/>
        <w:ind w:right="582" w:firstLine="566"/>
      </w:pPr>
      <w:r>
        <w:rPr>
          <w:color w:val="000009"/>
        </w:rPr>
        <w:t>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Перспективы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работы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совершенствованию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развитию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содержания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Программы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обеспечивающих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ее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реализацию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нормативно-правовых,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финансовых,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научно-методических,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кадровых,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информационных</w:t>
      </w:r>
      <w:r>
        <w:rPr>
          <w:color w:val="000009"/>
          <w:spacing w:val="2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материально-технических</w:t>
      </w:r>
      <w:r>
        <w:rPr>
          <w:color w:val="000009"/>
          <w:spacing w:val="2"/>
        </w:rPr>
        <w:t xml:space="preserve"> </w:t>
      </w:r>
      <w:r>
        <w:rPr>
          <w:color w:val="000009"/>
        </w:rPr>
        <w:t>ресурсов.</w:t>
      </w:r>
    </w:p>
    <w:p w:rsidR="00752B50" w:rsidRDefault="001E1DF4">
      <w:pPr>
        <w:pStyle w:val="a3"/>
        <w:spacing w:before="1"/>
        <w:ind w:right="584" w:firstLine="626"/>
      </w:pPr>
      <w:r>
        <w:rPr>
          <w:color w:val="000009"/>
        </w:rPr>
        <w:t>Совершенствование и развитие Программы и сопутствующих нормативных и правовых,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научно-методических,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кадровых,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информационных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материально-технических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ресурсов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предполагается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осуществлять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участием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научного,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экспертного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61"/>
        </w:rPr>
        <w:t xml:space="preserve"> </w:t>
      </w:r>
      <w:r>
        <w:rPr>
          <w:color w:val="000009"/>
        </w:rPr>
        <w:t>широкого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профессионального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сообщества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педагогов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дошкольного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образования,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федеральных,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региональных,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муниципальных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органов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управления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образованием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Российской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Федерации,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руководства Организаций, а также других участников образовательных отношений и сетевых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партнеров по реализации образовательных программ (далее – Участники совершенствования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Программы).</w:t>
      </w:r>
    </w:p>
    <w:p w:rsidR="00752B50" w:rsidRDefault="001E1DF4">
      <w:pPr>
        <w:pStyle w:val="a3"/>
        <w:ind w:right="591" w:firstLine="566"/>
      </w:pPr>
      <w:r>
        <w:rPr>
          <w:color w:val="000009"/>
        </w:rPr>
        <w:t>Организационные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условия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для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участия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вышеуказанной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общественности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совершенствовании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и развитии Программы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включают:</w:t>
      </w:r>
    </w:p>
    <w:p w:rsidR="00752B50" w:rsidRDefault="00752B50">
      <w:pPr>
        <w:sectPr w:rsidR="00752B50">
          <w:pgSz w:w="11910" w:h="16840"/>
          <w:pgMar w:top="1260" w:right="120" w:bottom="1440" w:left="880" w:header="0" w:footer="1171" w:gutter="0"/>
          <w:cols w:space="720"/>
        </w:sectPr>
      </w:pPr>
    </w:p>
    <w:p w:rsidR="00752B50" w:rsidRDefault="00752B50">
      <w:pPr>
        <w:pStyle w:val="a3"/>
        <w:spacing w:before="8"/>
        <w:ind w:left="0" w:firstLine="0"/>
        <w:jc w:val="left"/>
        <w:rPr>
          <w:sz w:val="30"/>
        </w:rPr>
      </w:pPr>
    </w:p>
    <w:p w:rsidR="00752B50" w:rsidRDefault="001E1DF4">
      <w:pPr>
        <w:pStyle w:val="a3"/>
        <w:ind w:firstLine="0"/>
        <w:jc w:val="left"/>
      </w:pPr>
      <w:r>
        <w:rPr>
          <w:color w:val="000009"/>
          <w:spacing w:val="-1"/>
        </w:rPr>
        <w:t>виде;</w:t>
      </w:r>
    </w:p>
    <w:p w:rsidR="00752B50" w:rsidRDefault="001E1DF4">
      <w:pPr>
        <w:pStyle w:val="a4"/>
        <w:numPr>
          <w:ilvl w:val="0"/>
          <w:numId w:val="7"/>
        </w:numPr>
        <w:tabs>
          <w:tab w:val="left" w:pos="263"/>
        </w:tabs>
        <w:spacing w:before="76"/>
        <w:jc w:val="left"/>
        <w:rPr>
          <w:sz w:val="24"/>
        </w:rPr>
      </w:pPr>
      <w:r>
        <w:rPr>
          <w:color w:val="000009"/>
          <w:sz w:val="24"/>
        </w:rPr>
        <w:br w:type="column"/>
      </w:r>
      <w:r>
        <w:rPr>
          <w:color w:val="000009"/>
          <w:sz w:val="24"/>
        </w:rPr>
        <w:t>предоставление</w:t>
      </w:r>
      <w:r>
        <w:rPr>
          <w:color w:val="000009"/>
          <w:spacing w:val="39"/>
          <w:sz w:val="24"/>
        </w:rPr>
        <w:t xml:space="preserve"> </w:t>
      </w:r>
      <w:r>
        <w:rPr>
          <w:color w:val="000009"/>
          <w:sz w:val="24"/>
        </w:rPr>
        <w:t>доступа</w:t>
      </w:r>
      <w:r>
        <w:rPr>
          <w:color w:val="000009"/>
          <w:spacing w:val="39"/>
          <w:sz w:val="24"/>
        </w:rPr>
        <w:t xml:space="preserve"> </w:t>
      </w:r>
      <w:r>
        <w:rPr>
          <w:color w:val="000009"/>
          <w:sz w:val="24"/>
        </w:rPr>
        <w:t>к</w:t>
      </w:r>
      <w:r>
        <w:rPr>
          <w:color w:val="000009"/>
          <w:spacing w:val="40"/>
          <w:sz w:val="24"/>
        </w:rPr>
        <w:t xml:space="preserve"> </w:t>
      </w:r>
      <w:r>
        <w:rPr>
          <w:color w:val="000009"/>
          <w:sz w:val="24"/>
        </w:rPr>
        <w:t>открытому</w:t>
      </w:r>
      <w:r>
        <w:rPr>
          <w:color w:val="000009"/>
          <w:spacing w:val="36"/>
          <w:sz w:val="24"/>
        </w:rPr>
        <w:t xml:space="preserve"> </w:t>
      </w:r>
      <w:r>
        <w:rPr>
          <w:color w:val="000009"/>
          <w:sz w:val="24"/>
        </w:rPr>
        <w:t>тексту</w:t>
      </w:r>
      <w:r>
        <w:rPr>
          <w:color w:val="000009"/>
          <w:spacing w:val="37"/>
          <w:sz w:val="24"/>
        </w:rPr>
        <w:t xml:space="preserve"> </w:t>
      </w:r>
      <w:r>
        <w:rPr>
          <w:color w:val="000009"/>
          <w:sz w:val="24"/>
        </w:rPr>
        <w:t>Программы</w:t>
      </w:r>
      <w:r>
        <w:rPr>
          <w:color w:val="000009"/>
          <w:spacing w:val="42"/>
          <w:sz w:val="24"/>
        </w:rPr>
        <w:t xml:space="preserve"> </w:t>
      </w:r>
      <w:r>
        <w:rPr>
          <w:color w:val="000009"/>
          <w:sz w:val="24"/>
        </w:rPr>
        <w:t>в</w:t>
      </w:r>
      <w:r>
        <w:rPr>
          <w:color w:val="000009"/>
          <w:spacing w:val="39"/>
          <w:sz w:val="24"/>
        </w:rPr>
        <w:t xml:space="preserve"> </w:t>
      </w:r>
      <w:r>
        <w:rPr>
          <w:color w:val="000009"/>
          <w:sz w:val="24"/>
        </w:rPr>
        <w:t>электронном</w:t>
      </w:r>
      <w:r>
        <w:rPr>
          <w:color w:val="000009"/>
          <w:spacing w:val="39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41"/>
          <w:sz w:val="24"/>
        </w:rPr>
        <w:t xml:space="preserve"> </w:t>
      </w:r>
      <w:r>
        <w:rPr>
          <w:color w:val="000009"/>
          <w:sz w:val="24"/>
        </w:rPr>
        <w:t>бумажном</w:t>
      </w:r>
    </w:p>
    <w:p w:rsidR="00752B50" w:rsidRDefault="00752B50">
      <w:pPr>
        <w:pStyle w:val="a3"/>
        <w:spacing w:before="1"/>
        <w:ind w:left="0" w:firstLine="0"/>
        <w:jc w:val="left"/>
      </w:pPr>
    </w:p>
    <w:p w:rsidR="00752B50" w:rsidRDefault="001E1DF4">
      <w:pPr>
        <w:pStyle w:val="a4"/>
        <w:numPr>
          <w:ilvl w:val="0"/>
          <w:numId w:val="7"/>
        </w:numPr>
        <w:tabs>
          <w:tab w:val="left" w:pos="435"/>
          <w:tab w:val="left" w:pos="436"/>
          <w:tab w:val="left" w:pos="2327"/>
          <w:tab w:val="left" w:pos="3960"/>
          <w:tab w:val="left" w:pos="4898"/>
          <w:tab w:val="left" w:pos="6387"/>
          <w:tab w:val="left" w:pos="7442"/>
          <w:tab w:val="left" w:pos="9209"/>
        </w:tabs>
        <w:ind w:left="435" w:hanging="447"/>
        <w:jc w:val="left"/>
        <w:rPr>
          <w:sz w:val="24"/>
        </w:rPr>
      </w:pPr>
      <w:r>
        <w:rPr>
          <w:color w:val="000009"/>
          <w:sz w:val="24"/>
        </w:rPr>
        <w:t>предоставление</w:t>
      </w:r>
      <w:r>
        <w:rPr>
          <w:color w:val="000009"/>
          <w:sz w:val="24"/>
        </w:rPr>
        <w:tab/>
        <w:t>возможности</w:t>
      </w:r>
      <w:r>
        <w:rPr>
          <w:color w:val="000009"/>
          <w:sz w:val="24"/>
        </w:rPr>
        <w:tab/>
        <w:t>давать</w:t>
      </w:r>
      <w:r>
        <w:rPr>
          <w:color w:val="000009"/>
          <w:sz w:val="24"/>
        </w:rPr>
        <w:tab/>
        <w:t>экспертную</w:t>
      </w:r>
      <w:r>
        <w:rPr>
          <w:color w:val="000009"/>
          <w:sz w:val="24"/>
        </w:rPr>
        <w:tab/>
        <w:t>оценку,</w:t>
      </w:r>
      <w:r>
        <w:rPr>
          <w:color w:val="000009"/>
          <w:sz w:val="24"/>
        </w:rPr>
        <w:tab/>
        <w:t>рецензировать</w:t>
      </w:r>
      <w:r>
        <w:rPr>
          <w:color w:val="000009"/>
          <w:sz w:val="24"/>
        </w:rPr>
        <w:tab/>
        <w:t>и</w:t>
      </w:r>
    </w:p>
    <w:p w:rsidR="00752B50" w:rsidRDefault="00752B50">
      <w:pPr>
        <w:rPr>
          <w:sz w:val="24"/>
        </w:rPr>
        <w:sectPr w:rsidR="00752B50">
          <w:pgSz w:w="11910" w:h="16840"/>
          <w:pgMar w:top="1260" w:right="120" w:bottom="1440" w:left="880" w:header="0" w:footer="1171" w:gutter="0"/>
          <w:cols w:num="2" w:space="720" w:equalWidth="0">
            <w:col w:w="935" w:space="40"/>
            <w:col w:w="9935"/>
          </w:cols>
        </w:sectPr>
      </w:pPr>
    </w:p>
    <w:p w:rsidR="00752B50" w:rsidRDefault="001E1DF4">
      <w:pPr>
        <w:pStyle w:val="a3"/>
        <w:ind w:right="580" w:firstLine="0"/>
      </w:pPr>
      <w:r>
        <w:rPr>
          <w:color w:val="000009"/>
        </w:rPr>
        <w:t>комментировать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ее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положения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открытых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научных,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экспертных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профессионально-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педагогических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семинарах, научно-практических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конференциях;</w:t>
      </w:r>
    </w:p>
    <w:p w:rsidR="00752B50" w:rsidRDefault="001E1DF4">
      <w:pPr>
        <w:pStyle w:val="a3"/>
        <w:ind w:right="586" w:firstLine="566"/>
      </w:pPr>
      <w:r>
        <w:rPr>
          <w:color w:val="000009"/>
        </w:rPr>
        <w:t>—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предоставление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возможности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апробирования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Программы,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т.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ч.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ее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отдельных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положений,</w:t>
      </w:r>
      <w:r>
        <w:rPr>
          <w:color w:val="000009"/>
          <w:spacing w:val="29"/>
        </w:rPr>
        <w:t xml:space="preserve"> </w:t>
      </w:r>
      <w:r>
        <w:rPr>
          <w:color w:val="000009"/>
        </w:rPr>
        <w:t>а</w:t>
      </w:r>
      <w:r>
        <w:rPr>
          <w:color w:val="000009"/>
          <w:spacing w:val="29"/>
        </w:rPr>
        <w:t xml:space="preserve"> </w:t>
      </w:r>
      <w:r>
        <w:rPr>
          <w:color w:val="000009"/>
        </w:rPr>
        <w:t>также</w:t>
      </w:r>
      <w:r>
        <w:rPr>
          <w:color w:val="000009"/>
          <w:spacing w:val="31"/>
        </w:rPr>
        <w:t xml:space="preserve"> </w:t>
      </w:r>
      <w:r>
        <w:rPr>
          <w:color w:val="000009"/>
        </w:rPr>
        <w:t>совместной</w:t>
      </w:r>
      <w:r>
        <w:rPr>
          <w:color w:val="000009"/>
          <w:spacing w:val="31"/>
        </w:rPr>
        <w:t xml:space="preserve"> </w:t>
      </w:r>
      <w:r>
        <w:rPr>
          <w:color w:val="000009"/>
        </w:rPr>
        <w:t>реализации</w:t>
      </w:r>
      <w:r>
        <w:rPr>
          <w:color w:val="000009"/>
          <w:spacing w:val="31"/>
        </w:rPr>
        <w:t xml:space="preserve"> </w:t>
      </w:r>
      <w:r>
        <w:rPr>
          <w:color w:val="000009"/>
        </w:rPr>
        <w:t>с</w:t>
      </w:r>
      <w:r>
        <w:rPr>
          <w:color w:val="000009"/>
          <w:spacing w:val="29"/>
        </w:rPr>
        <w:t xml:space="preserve"> </w:t>
      </w:r>
      <w:r>
        <w:rPr>
          <w:color w:val="000009"/>
        </w:rPr>
        <w:t>вариативными</w:t>
      </w:r>
      <w:r>
        <w:rPr>
          <w:color w:val="000009"/>
          <w:spacing w:val="31"/>
        </w:rPr>
        <w:t xml:space="preserve"> </w:t>
      </w:r>
      <w:r>
        <w:rPr>
          <w:color w:val="000009"/>
        </w:rPr>
        <w:t>образовательными</w:t>
      </w:r>
      <w:r>
        <w:rPr>
          <w:color w:val="000009"/>
          <w:spacing w:val="31"/>
        </w:rPr>
        <w:t xml:space="preserve"> </w:t>
      </w:r>
      <w:r>
        <w:rPr>
          <w:color w:val="000009"/>
        </w:rPr>
        <w:t>программами</w:t>
      </w:r>
      <w:r>
        <w:rPr>
          <w:color w:val="000009"/>
          <w:spacing w:val="-58"/>
        </w:rPr>
        <w:t xml:space="preserve"> </w:t>
      </w:r>
      <w:r>
        <w:rPr>
          <w:color w:val="000009"/>
        </w:rPr>
        <w:t>на базе экспериментальных площадок и других заинтересованных организаций, участвующих 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образовательной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деятельности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обсуждения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результатов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апробирования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Участниками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совершенствования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Программы.</w:t>
      </w:r>
    </w:p>
    <w:p w:rsidR="00752B50" w:rsidRDefault="001E1DF4">
      <w:pPr>
        <w:pStyle w:val="a3"/>
        <w:ind w:right="589" w:firstLine="626"/>
      </w:pPr>
      <w:r>
        <w:rPr>
          <w:color w:val="000009"/>
        </w:rPr>
        <w:t>В целях совершенствования нормативных и научно-методических ресурсов Программы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запланирована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следующая работа.</w:t>
      </w:r>
    </w:p>
    <w:p w:rsidR="00752B50" w:rsidRDefault="001E1DF4">
      <w:pPr>
        <w:pStyle w:val="a4"/>
        <w:numPr>
          <w:ilvl w:val="0"/>
          <w:numId w:val="6"/>
        </w:numPr>
        <w:tabs>
          <w:tab w:val="left" w:pos="1264"/>
        </w:tabs>
        <w:ind w:hanging="241"/>
        <w:jc w:val="both"/>
        <w:rPr>
          <w:sz w:val="24"/>
        </w:rPr>
      </w:pPr>
      <w:r>
        <w:rPr>
          <w:color w:val="000009"/>
          <w:sz w:val="24"/>
        </w:rPr>
        <w:t>Разработка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публикация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в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электронном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бумажном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виде:</w:t>
      </w:r>
    </w:p>
    <w:p w:rsidR="00752B50" w:rsidRDefault="001E1DF4">
      <w:pPr>
        <w:pStyle w:val="a4"/>
        <w:numPr>
          <w:ilvl w:val="1"/>
          <w:numId w:val="7"/>
        </w:numPr>
        <w:tabs>
          <w:tab w:val="left" w:pos="1190"/>
        </w:tabs>
        <w:ind w:right="594" w:firstLine="566"/>
        <w:rPr>
          <w:sz w:val="24"/>
        </w:rPr>
      </w:pPr>
      <w:r>
        <w:rPr>
          <w:color w:val="000009"/>
          <w:sz w:val="24"/>
        </w:rPr>
        <w:t>научно-методических материалов, разъясняющих цели, принципы, научные основы 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смыслы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отдельных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положений Программы;</w:t>
      </w:r>
    </w:p>
    <w:p w:rsidR="00752B50" w:rsidRDefault="001E1DF4">
      <w:pPr>
        <w:pStyle w:val="a4"/>
        <w:numPr>
          <w:ilvl w:val="1"/>
          <w:numId w:val="7"/>
        </w:numPr>
        <w:tabs>
          <w:tab w:val="left" w:pos="1173"/>
        </w:tabs>
        <w:spacing w:before="1"/>
        <w:ind w:right="589" w:firstLine="566"/>
        <w:rPr>
          <w:sz w:val="24"/>
        </w:rPr>
      </w:pPr>
      <w:r>
        <w:rPr>
          <w:color w:val="000009"/>
          <w:sz w:val="24"/>
        </w:rPr>
        <w:t>нормативных и научно-методических материалов по обеспечению условий реализации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Программы;</w:t>
      </w:r>
    </w:p>
    <w:p w:rsidR="00752B50" w:rsidRDefault="001E1DF4">
      <w:pPr>
        <w:pStyle w:val="a4"/>
        <w:numPr>
          <w:ilvl w:val="1"/>
          <w:numId w:val="7"/>
        </w:numPr>
        <w:tabs>
          <w:tab w:val="left" w:pos="1288"/>
        </w:tabs>
        <w:ind w:right="586" w:firstLine="566"/>
        <w:rPr>
          <w:sz w:val="24"/>
        </w:rPr>
      </w:pPr>
      <w:r>
        <w:rPr>
          <w:color w:val="000009"/>
          <w:sz w:val="24"/>
        </w:rPr>
        <w:t>научно-методических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материалов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по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организации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образовательного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процесса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в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соответствии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с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Программой;</w:t>
      </w:r>
    </w:p>
    <w:p w:rsidR="00752B50" w:rsidRDefault="001E1DF4">
      <w:pPr>
        <w:pStyle w:val="a4"/>
        <w:numPr>
          <w:ilvl w:val="1"/>
          <w:numId w:val="7"/>
        </w:numPr>
        <w:tabs>
          <w:tab w:val="left" w:pos="1173"/>
        </w:tabs>
        <w:ind w:right="586" w:firstLine="566"/>
        <w:rPr>
          <w:sz w:val="24"/>
        </w:rPr>
      </w:pPr>
      <w:r>
        <w:rPr>
          <w:color w:val="000009"/>
          <w:sz w:val="24"/>
        </w:rPr>
        <w:t>методических рекомендаций по разработке адаптированной основной образовательной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программы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Организации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учетом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положений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Программы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вариативных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образовательных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программ,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а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также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адаптивных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коррекционно-развивающих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программ;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–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практических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материалов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и рекомендаций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по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реализации Программы.</w:t>
      </w:r>
    </w:p>
    <w:p w:rsidR="00752B50" w:rsidRDefault="001E1DF4">
      <w:pPr>
        <w:pStyle w:val="a4"/>
        <w:numPr>
          <w:ilvl w:val="0"/>
          <w:numId w:val="6"/>
        </w:numPr>
        <w:tabs>
          <w:tab w:val="left" w:pos="1439"/>
        </w:tabs>
        <w:ind w:left="397" w:right="594" w:firstLine="626"/>
        <w:jc w:val="both"/>
        <w:rPr>
          <w:sz w:val="24"/>
        </w:rPr>
      </w:pPr>
      <w:r>
        <w:rPr>
          <w:color w:val="000009"/>
          <w:sz w:val="24"/>
        </w:rPr>
        <w:t>Апробирование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разработанных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материалов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в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организациях,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осуществляющих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образовательную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деятельность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на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дошкольном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уровне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общего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образования.</w:t>
      </w:r>
    </w:p>
    <w:p w:rsidR="00752B50" w:rsidRDefault="001E1DF4">
      <w:pPr>
        <w:pStyle w:val="a4"/>
        <w:numPr>
          <w:ilvl w:val="0"/>
          <w:numId w:val="6"/>
        </w:numPr>
        <w:tabs>
          <w:tab w:val="left" w:pos="1334"/>
        </w:tabs>
        <w:ind w:left="397" w:right="587" w:firstLine="566"/>
        <w:jc w:val="both"/>
        <w:rPr>
          <w:sz w:val="24"/>
        </w:rPr>
      </w:pPr>
      <w:r>
        <w:rPr>
          <w:color w:val="000009"/>
          <w:sz w:val="24"/>
        </w:rPr>
        <w:t>Обсуждение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разработанных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нормативных,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научно-методических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практических</w:t>
      </w:r>
      <w:r>
        <w:rPr>
          <w:color w:val="000009"/>
          <w:spacing w:val="-57"/>
          <w:sz w:val="24"/>
        </w:rPr>
        <w:t xml:space="preserve"> </w:t>
      </w:r>
      <w:r>
        <w:rPr>
          <w:color w:val="000009"/>
          <w:sz w:val="24"/>
        </w:rPr>
        <w:t>материалов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Участниками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совершенствования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Программы,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в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т.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ч.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учетом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результатов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апробирования,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обобщение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материалов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обсуждения и апробирования.</w:t>
      </w:r>
    </w:p>
    <w:p w:rsidR="00752B50" w:rsidRDefault="001E1DF4">
      <w:pPr>
        <w:pStyle w:val="a4"/>
        <w:numPr>
          <w:ilvl w:val="0"/>
          <w:numId w:val="6"/>
        </w:numPr>
        <w:tabs>
          <w:tab w:val="left" w:pos="1348"/>
        </w:tabs>
        <w:ind w:left="397" w:right="586" w:firstLine="626"/>
        <w:jc w:val="both"/>
        <w:rPr>
          <w:sz w:val="24"/>
        </w:rPr>
      </w:pPr>
      <w:r>
        <w:rPr>
          <w:color w:val="000009"/>
          <w:sz w:val="24"/>
        </w:rPr>
        <w:t>Внесение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корректив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в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Программу,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разработка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рекомендаций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по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особенностям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ее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реализации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и т. д.</w:t>
      </w:r>
    </w:p>
    <w:p w:rsidR="00752B50" w:rsidRDefault="001E1DF4">
      <w:pPr>
        <w:pStyle w:val="a4"/>
        <w:numPr>
          <w:ilvl w:val="0"/>
          <w:numId w:val="6"/>
        </w:numPr>
        <w:tabs>
          <w:tab w:val="left" w:pos="1288"/>
        </w:tabs>
        <w:spacing w:before="1"/>
        <w:ind w:left="1287" w:hanging="325"/>
        <w:jc w:val="both"/>
        <w:rPr>
          <w:sz w:val="24"/>
        </w:rPr>
      </w:pPr>
      <w:r>
        <w:rPr>
          <w:color w:val="000009"/>
          <w:sz w:val="24"/>
        </w:rPr>
        <w:t>Регулярное</w:t>
      </w:r>
      <w:r>
        <w:rPr>
          <w:color w:val="000009"/>
          <w:spacing w:val="17"/>
          <w:sz w:val="24"/>
        </w:rPr>
        <w:t xml:space="preserve"> </w:t>
      </w:r>
      <w:r>
        <w:rPr>
          <w:color w:val="000009"/>
          <w:sz w:val="24"/>
        </w:rPr>
        <w:t>научно-методическое</w:t>
      </w:r>
      <w:r>
        <w:rPr>
          <w:color w:val="000009"/>
          <w:spacing w:val="76"/>
          <w:sz w:val="24"/>
        </w:rPr>
        <w:t xml:space="preserve"> </w:t>
      </w:r>
      <w:r>
        <w:rPr>
          <w:color w:val="000009"/>
          <w:sz w:val="24"/>
        </w:rPr>
        <w:t>консультационно-информационное</w:t>
      </w:r>
      <w:r>
        <w:rPr>
          <w:color w:val="000009"/>
          <w:spacing w:val="76"/>
          <w:sz w:val="24"/>
        </w:rPr>
        <w:t xml:space="preserve"> </w:t>
      </w:r>
      <w:r>
        <w:rPr>
          <w:color w:val="000009"/>
          <w:sz w:val="24"/>
        </w:rPr>
        <w:t>сопровождение</w:t>
      </w:r>
    </w:p>
    <w:p w:rsidR="00752B50" w:rsidRDefault="001E1DF4">
      <w:pPr>
        <w:pStyle w:val="a3"/>
        <w:ind w:firstLine="0"/>
        <w:jc w:val="left"/>
      </w:pPr>
      <w:r>
        <w:rPr>
          <w:color w:val="000009"/>
        </w:rPr>
        <w:t>ДОУ.</w:t>
      </w:r>
    </w:p>
    <w:p w:rsidR="00752B50" w:rsidRDefault="001E1DF4">
      <w:pPr>
        <w:pStyle w:val="a3"/>
        <w:ind w:left="963" w:firstLine="0"/>
        <w:jc w:val="left"/>
      </w:pPr>
      <w:r>
        <w:rPr>
          <w:color w:val="000009"/>
        </w:rPr>
        <w:t>Развитие</w:t>
      </w:r>
      <w:r>
        <w:rPr>
          <w:color w:val="000009"/>
          <w:spacing w:val="118"/>
        </w:rPr>
        <w:t xml:space="preserve"> </w:t>
      </w:r>
      <w:r>
        <w:rPr>
          <w:color w:val="000009"/>
        </w:rPr>
        <w:t>информационных</w:t>
      </w:r>
      <w:r>
        <w:rPr>
          <w:color w:val="000009"/>
          <w:spacing w:val="62"/>
        </w:rPr>
        <w:t xml:space="preserve"> </w:t>
      </w:r>
      <w:r>
        <w:rPr>
          <w:color w:val="000009"/>
        </w:rPr>
        <w:t>ресурсов,</w:t>
      </w:r>
      <w:r>
        <w:rPr>
          <w:color w:val="000009"/>
          <w:spacing w:val="119"/>
        </w:rPr>
        <w:t xml:space="preserve"> </w:t>
      </w:r>
      <w:r>
        <w:rPr>
          <w:color w:val="000009"/>
        </w:rPr>
        <w:t xml:space="preserve">необходимых  </w:t>
      </w:r>
      <w:r>
        <w:rPr>
          <w:color w:val="000009"/>
          <w:spacing w:val="2"/>
        </w:rPr>
        <w:t xml:space="preserve"> </w:t>
      </w:r>
      <w:r>
        <w:rPr>
          <w:color w:val="000009"/>
        </w:rPr>
        <w:t>для</w:t>
      </w:r>
      <w:r>
        <w:rPr>
          <w:color w:val="000009"/>
          <w:spacing w:val="117"/>
        </w:rPr>
        <w:t xml:space="preserve"> </w:t>
      </w:r>
      <w:r>
        <w:rPr>
          <w:color w:val="000009"/>
        </w:rPr>
        <w:t>разработки</w:t>
      </w:r>
      <w:r>
        <w:rPr>
          <w:color w:val="000009"/>
          <w:spacing w:val="119"/>
        </w:rPr>
        <w:t xml:space="preserve"> </w:t>
      </w:r>
      <w:r>
        <w:rPr>
          <w:color w:val="000009"/>
        </w:rPr>
        <w:t xml:space="preserve">и  </w:t>
      </w:r>
      <w:r>
        <w:rPr>
          <w:color w:val="000009"/>
          <w:spacing w:val="2"/>
        </w:rPr>
        <w:t xml:space="preserve"> </w:t>
      </w:r>
      <w:r>
        <w:rPr>
          <w:color w:val="000009"/>
        </w:rPr>
        <w:t>утверждения</w:t>
      </w:r>
    </w:p>
    <w:p w:rsidR="00752B50" w:rsidRDefault="001E1DF4">
      <w:pPr>
        <w:pStyle w:val="a3"/>
        <w:ind w:right="581" w:firstLine="0"/>
      </w:pPr>
      <w:r>
        <w:rPr>
          <w:color w:val="000009"/>
        </w:rPr>
        <w:t>основных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образовательных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программ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ДОУ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учетом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Программы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вариативных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образовательных программ дошкольного образования, направлено на осуществление научно-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методической, научно-практической поддержки ДОУ и предполагает создание веб-страницы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Программы,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которая должна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содержать:</w:t>
      </w:r>
    </w:p>
    <w:p w:rsidR="00752B50" w:rsidRDefault="001E1DF4">
      <w:pPr>
        <w:pStyle w:val="a4"/>
        <w:numPr>
          <w:ilvl w:val="0"/>
          <w:numId w:val="5"/>
        </w:numPr>
        <w:tabs>
          <w:tab w:val="left" w:pos="1103"/>
        </w:tabs>
        <w:ind w:left="1102"/>
        <w:jc w:val="left"/>
        <w:rPr>
          <w:sz w:val="24"/>
        </w:rPr>
      </w:pPr>
      <w:r>
        <w:rPr>
          <w:color w:val="000009"/>
          <w:sz w:val="24"/>
        </w:rPr>
        <w:t>тексты</w:t>
      </w:r>
      <w:r>
        <w:rPr>
          <w:color w:val="000009"/>
          <w:spacing w:val="-5"/>
          <w:sz w:val="24"/>
        </w:rPr>
        <w:t xml:space="preserve"> </w:t>
      </w:r>
      <w:r>
        <w:rPr>
          <w:color w:val="000009"/>
          <w:sz w:val="24"/>
        </w:rPr>
        <w:t>нормативно-правовой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документации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дошкольного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образования,</w:t>
      </w:r>
    </w:p>
    <w:p w:rsidR="00752B50" w:rsidRDefault="001E1DF4">
      <w:pPr>
        <w:pStyle w:val="a4"/>
        <w:numPr>
          <w:ilvl w:val="0"/>
          <w:numId w:val="5"/>
        </w:numPr>
        <w:tabs>
          <w:tab w:val="left" w:pos="1103"/>
        </w:tabs>
        <w:ind w:left="1102"/>
        <w:jc w:val="left"/>
        <w:rPr>
          <w:sz w:val="24"/>
        </w:rPr>
      </w:pPr>
      <w:r>
        <w:rPr>
          <w:color w:val="000009"/>
          <w:sz w:val="24"/>
        </w:rPr>
        <w:t>перечни</w:t>
      </w:r>
      <w:r>
        <w:rPr>
          <w:color w:val="000009"/>
          <w:spacing w:val="-5"/>
          <w:sz w:val="24"/>
        </w:rPr>
        <w:t xml:space="preserve"> </w:t>
      </w:r>
      <w:r>
        <w:rPr>
          <w:color w:val="000009"/>
          <w:sz w:val="24"/>
        </w:rPr>
        <w:t>научной,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методической,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практической</w:t>
      </w:r>
      <w:r>
        <w:rPr>
          <w:color w:val="000009"/>
          <w:spacing w:val="-5"/>
          <w:sz w:val="24"/>
        </w:rPr>
        <w:t xml:space="preserve"> </w:t>
      </w:r>
      <w:r>
        <w:rPr>
          <w:color w:val="000009"/>
          <w:sz w:val="24"/>
        </w:rPr>
        <w:t>литературы,</w:t>
      </w:r>
    </w:p>
    <w:p w:rsidR="00752B50" w:rsidRDefault="001E1DF4">
      <w:pPr>
        <w:pStyle w:val="a4"/>
        <w:numPr>
          <w:ilvl w:val="0"/>
          <w:numId w:val="5"/>
        </w:numPr>
        <w:tabs>
          <w:tab w:val="left" w:pos="1163"/>
        </w:tabs>
        <w:ind w:right="590" w:firstLine="566"/>
        <w:jc w:val="left"/>
        <w:rPr>
          <w:sz w:val="24"/>
        </w:rPr>
      </w:pPr>
      <w:r>
        <w:rPr>
          <w:color w:val="000009"/>
          <w:sz w:val="24"/>
        </w:rPr>
        <w:t>перечни</w:t>
      </w:r>
      <w:r>
        <w:rPr>
          <w:color w:val="000009"/>
          <w:spacing w:val="56"/>
          <w:sz w:val="24"/>
        </w:rPr>
        <w:t xml:space="preserve"> </w:t>
      </w:r>
      <w:r>
        <w:rPr>
          <w:color w:val="000009"/>
          <w:sz w:val="24"/>
        </w:rPr>
        <w:t>вариативных</w:t>
      </w:r>
      <w:r>
        <w:rPr>
          <w:color w:val="000009"/>
          <w:spacing w:val="57"/>
          <w:sz w:val="24"/>
        </w:rPr>
        <w:t xml:space="preserve"> </w:t>
      </w:r>
      <w:r>
        <w:rPr>
          <w:color w:val="000009"/>
          <w:sz w:val="24"/>
        </w:rPr>
        <w:t>образовательных</w:t>
      </w:r>
      <w:r>
        <w:rPr>
          <w:color w:val="000009"/>
          <w:spacing w:val="56"/>
          <w:sz w:val="24"/>
        </w:rPr>
        <w:t xml:space="preserve"> </w:t>
      </w:r>
      <w:r>
        <w:rPr>
          <w:color w:val="000009"/>
          <w:sz w:val="24"/>
        </w:rPr>
        <w:t>программ</w:t>
      </w:r>
      <w:r>
        <w:rPr>
          <w:color w:val="000009"/>
          <w:spacing w:val="56"/>
          <w:sz w:val="24"/>
        </w:rPr>
        <w:t xml:space="preserve"> </w:t>
      </w:r>
      <w:r>
        <w:rPr>
          <w:color w:val="000009"/>
          <w:sz w:val="24"/>
        </w:rPr>
        <w:t>дошкольного</w:t>
      </w:r>
      <w:r>
        <w:rPr>
          <w:color w:val="000009"/>
          <w:spacing w:val="53"/>
          <w:sz w:val="24"/>
        </w:rPr>
        <w:t xml:space="preserve"> </w:t>
      </w:r>
      <w:r>
        <w:rPr>
          <w:color w:val="000009"/>
          <w:sz w:val="24"/>
        </w:rPr>
        <w:t>образования,</w:t>
      </w:r>
      <w:r>
        <w:rPr>
          <w:color w:val="000009"/>
          <w:spacing w:val="56"/>
          <w:sz w:val="24"/>
        </w:rPr>
        <w:t xml:space="preserve"> </w:t>
      </w:r>
      <w:r>
        <w:rPr>
          <w:color w:val="000009"/>
          <w:sz w:val="24"/>
        </w:rPr>
        <w:t>а</w:t>
      </w:r>
      <w:r>
        <w:rPr>
          <w:color w:val="000009"/>
          <w:spacing w:val="54"/>
          <w:sz w:val="24"/>
        </w:rPr>
        <w:t xml:space="preserve"> </w:t>
      </w:r>
      <w:r>
        <w:rPr>
          <w:color w:val="000009"/>
          <w:sz w:val="24"/>
        </w:rPr>
        <w:t>также</w:t>
      </w:r>
      <w:r>
        <w:rPr>
          <w:color w:val="000009"/>
          <w:spacing w:val="-57"/>
          <w:sz w:val="24"/>
        </w:rPr>
        <w:t xml:space="preserve"> </w:t>
      </w:r>
      <w:r>
        <w:rPr>
          <w:color w:val="000009"/>
          <w:sz w:val="24"/>
        </w:rPr>
        <w:t>дополнительного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образования детей дошкольного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возраста,</w:t>
      </w:r>
    </w:p>
    <w:p w:rsidR="00752B50" w:rsidRDefault="001E1DF4">
      <w:pPr>
        <w:pStyle w:val="a4"/>
        <w:numPr>
          <w:ilvl w:val="0"/>
          <w:numId w:val="5"/>
        </w:numPr>
        <w:tabs>
          <w:tab w:val="left" w:pos="1103"/>
        </w:tabs>
        <w:ind w:left="1102"/>
        <w:jc w:val="left"/>
        <w:rPr>
          <w:sz w:val="24"/>
        </w:rPr>
      </w:pPr>
      <w:r>
        <w:rPr>
          <w:color w:val="000009"/>
          <w:sz w:val="24"/>
        </w:rPr>
        <w:t>информационные</w:t>
      </w:r>
      <w:r>
        <w:rPr>
          <w:color w:val="000009"/>
          <w:spacing w:val="-5"/>
          <w:sz w:val="24"/>
        </w:rPr>
        <w:t xml:space="preserve"> </w:t>
      </w:r>
      <w:r>
        <w:rPr>
          <w:color w:val="000009"/>
          <w:sz w:val="24"/>
        </w:rPr>
        <w:t>текстовые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видеоматериалы,</w:t>
      </w:r>
    </w:p>
    <w:p w:rsidR="00752B50" w:rsidRDefault="001E1DF4">
      <w:pPr>
        <w:pStyle w:val="a4"/>
        <w:numPr>
          <w:ilvl w:val="0"/>
          <w:numId w:val="5"/>
        </w:numPr>
        <w:tabs>
          <w:tab w:val="left" w:pos="1163"/>
        </w:tabs>
        <w:ind w:left="1162"/>
        <w:jc w:val="left"/>
        <w:rPr>
          <w:sz w:val="24"/>
        </w:rPr>
      </w:pPr>
      <w:r>
        <w:rPr>
          <w:color w:val="000009"/>
          <w:sz w:val="24"/>
        </w:rPr>
        <w:t>разделы,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посвященные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обмену</w:t>
      </w:r>
      <w:r>
        <w:rPr>
          <w:color w:val="000009"/>
          <w:spacing w:val="-7"/>
          <w:sz w:val="24"/>
        </w:rPr>
        <w:t xml:space="preserve"> </w:t>
      </w:r>
      <w:r>
        <w:rPr>
          <w:color w:val="000009"/>
          <w:sz w:val="24"/>
        </w:rPr>
        <w:t>опытом;</w:t>
      </w:r>
    </w:p>
    <w:p w:rsidR="00752B50" w:rsidRDefault="001E1DF4">
      <w:pPr>
        <w:pStyle w:val="a4"/>
        <w:numPr>
          <w:ilvl w:val="0"/>
          <w:numId w:val="5"/>
        </w:numPr>
        <w:tabs>
          <w:tab w:val="left" w:pos="1125"/>
        </w:tabs>
        <w:ind w:right="591" w:firstLine="566"/>
        <w:jc w:val="left"/>
        <w:rPr>
          <w:sz w:val="24"/>
        </w:rPr>
      </w:pPr>
      <w:r>
        <w:rPr>
          <w:color w:val="000009"/>
          <w:sz w:val="24"/>
        </w:rPr>
        <w:t>актуальную информацию о программах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профессиональной</w:t>
      </w:r>
      <w:r>
        <w:rPr>
          <w:color w:val="000009"/>
          <w:spacing w:val="60"/>
          <w:sz w:val="24"/>
        </w:rPr>
        <w:t xml:space="preserve"> </w:t>
      </w:r>
      <w:r>
        <w:rPr>
          <w:color w:val="000009"/>
          <w:sz w:val="24"/>
        </w:rPr>
        <w:t>подготовки, переподготовки</w:t>
      </w:r>
      <w:r>
        <w:rPr>
          <w:color w:val="000009"/>
          <w:spacing w:val="-57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дополнительного образования,</w:t>
      </w:r>
    </w:p>
    <w:p w:rsidR="00752B50" w:rsidRDefault="001E1DF4">
      <w:pPr>
        <w:pStyle w:val="a4"/>
        <w:numPr>
          <w:ilvl w:val="0"/>
          <w:numId w:val="5"/>
        </w:numPr>
        <w:tabs>
          <w:tab w:val="left" w:pos="1132"/>
        </w:tabs>
        <w:ind w:right="590" w:firstLine="566"/>
        <w:rPr>
          <w:sz w:val="24"/>
        </w:rPr>
      </w:pPr>
      <w:r>
        <w:rPr>
          <w:color w:val="000009"/>
          <w:sz w:val="24"/>
        </w:rPr>
        <w:t>актуальную информацию о проведении научно-практических и обучающих семинаров,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тренингов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и вебинаров, конференций.</w:t>
      </w:r>
    </w:p>
    <w:p w:rsidR="00752B50" w:rsidRDefault="001E1DF4">
      <w:pPr>
        <w:pStyle w:val="a3"/>
        <w:spacing w:before="1"/>
        <w:ind w:right="585" w:firstLine="566"/>
      </w:pPr>
      <w:r>
        <w:rPr>
          <w:color w:val="000009"/>
        </w:rPr>
        <w:t>Совершенствование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материально-технических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финансовых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условий,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т.</w:t>
      </w:r>
      <w:r>
        <w:rPr>
          <w:color w:val="000009"/>
          <w:spacing w:val="61"/>
        </w:rPr>
        <w:t xml:space="preserve"> </w:t>
      </w:r>
      <w:r>
        <w:rPr>
          <w:color w:val="000009"/>
        </w:rPr>
        <w:t>ч.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необходимых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для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создания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развивающей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предметно-пространственной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среды,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планируется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осуществлять в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процессе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реализации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Программы.</w:t>
      </w:r>
    </w:p>
    <w:p w:rsidR="00752B50" w:rsidRDefault="00752B50">
      <w:pPr>
        <w:sectPr w:rsidR="00752B50">
          <w:type w:val="continuous"/>
          <w:pgSz w:w="11910" w:h="16840"/>
          <w:pgMar w:top="1580" w:right="120" w:bottom="280" w:left="880" w:header="720" w:footer="720" w:gutter="0"/>
          <w:cols w:space="720"/>
        </w:sectPr>
      </w:pPr>
    </w:p>
    <w:p w:rsidR="00752B50" w:rsidRDefault="001E1DF4">
      <w:pPr>
        <w:pStyle w:val="1"/>
        <w:numPr>
          <w:ilvl w:val="1"/>
          <w:numId w:val="9"/>
        </w:numPr>
        <w:tabs>
          <w:tab w:val="left" w:pos="1526"/>
        </w:tabs>
        <w:spacing w:before="78"/>
        <w:ind w:left="1525" w:hanging="421"/>
        <w:jc w:val="left"/>
        <w:rPr>
          <w:color w:val="000009"/>
        </w:rPr>
      </w:pPr>
      <w:bookmarkStart w:id="27" w:name="_bookmark24"/>
      <w:bookmarkEnd w:id="27"/>
      <w:r>
        <w:rPr>
          <w:color w:val="000009"/>
          <w:u w:val="thick" w:color="000009"/>
        </w:rPr>
        <w:lastRenderedPageBreak/>
        <w:t>Перечень</w:t>
      </w:r>
      <w:r>
        <w:rPr>
          <w:color w:val="000009"/>
          <w:spacing w:val="-6"/>
          <w:u w:val="thick" w:color="000009"/>
        </w:rPr>
        <w:t xml:space="preserve"> </w:t>
      </w:r>
      <w:r>
        <w:rPr>
          <w:color w:val="000009"/>
          <w:u w:val="thick" w:color="000009"/>
        </w:rPr>
        <w:t>нормативных</w:t>
      </w:r>
      <w:r>
        <w:rPr>
          <w:color w:val="000009"/>
          <w:spacing w:val="-5"/>
          <w:u w:val="thick" w:color="000009"/>
        </w:rPr>
        <w:t xml:space="preserve"> </w:t>
      </w:r>
      <w:r>
        <w:rPr>
          <w:color w:val="000009"/>
          <w:u w:val="thick" w:color="000009"/>
        </w:rPr>
        <w:t>и</w:t>
      </w:r>
      <w:r>
        <w:rPr>
          <w:color w:val="000009"/>
          <w:spacing w:val="-6"/>
          <w:u w:val="thick" w:color="000009"/>
        </w:rPr>
        <w:t xml:space="preserve"> </w:t>
      </w:r>
      <w:r>
        <w:rPr>
          <w:color w:val="000009"/>
          <w:u w:val="thick" w:color="000009"/>
        </w:rPr>
        <w:t>нормативно-методических</w:t>
      </w:r>
      <w:r>
        <w:rPr>
          <w:color w:val="000009"/>
          <w:spacing w:val="-5"/>
          <w:u w:val="thick" w:color="000009"/>
        </w:rPr>
        <w:t xml:space="preserve"> </w:t>
      </w:r>
      <w:r>
        <w:rPr>
          <w:color w:val="000009"/>
          <w:u w:val="thick" w:color="000009"/>
        </w:rPr>
        <w:t>документов</w:t>
      </w:r>
    </w:p>
    <w:p w:rsidR="00752B50" w:rsidRDefault="001E1DF4">
      <w:pPr>
        <w:pStyle w:val="a4"/>
        <w:numPr>
          <w:ilvl w:val="0"/>
          <w:numId w:val="4"/>
        </w:numPr>
        <w:tabs>
          <w:tab w:val="left" w:pos="1530"/>
        </w:tabs>
        <w:ind w:right="599" w:firstLine="708"/>
        <w:jc w:val="both"/>
        <w:rPr>
          <w:sz w:val="24"/>
        </w:rPr>
      </w:pPr>
      <w:r>
        <w:rPr>
          <w:color w:val="000009"/>
          <w:sz w:val="24"/>
        </w:rPr>
        <w:t>Закон</w:t>
      </w:r>
      <w:r>
        <w:rPr>
          <w:color w:val="000009"/>
          <w:spacing w:val="56"/>
          <w:sz w:val="24"/>
        </w:rPr>
        <w:t xml:space="preserve"> </w:t>
      </w:r>
      <w:r>
        <w:rPr>
          <w:color w:val="000009"/>
          <w:sz w:val="24"/>
        </w:rPr>
        <w:t>РФ</w:t>
      </w:r>
      <w:r>
        <w:rPr>
          <w:color w:val="000009"/>
          <w:spacing w:val="59"/>
          <w:sz w:val="24"/>
        </w:rPr>
        <w:t xml:space="preserve"> </w:t>
      </w:r>
      <w:r>
        <w:rPr>
          <w:color w:val="000009"/>
          <w:sz w:val="24"/>
        </w:rPr>
        <w:t>«Об</w:t>
      </w:r>
      <w:r>
        <w:rPr>
          <w:color w:val="000009"/>
          <w:spacing w:val="54"/>
          <w:sz w:val="24"/>
        </w:rPr>
        <w:t xml:space="preserve"> </w:t>
      </w:r>
      <w:r>
        <w:rPr>
          <w:color w:val="000009"/>
          <w:sz w:val="24"/>
        </w:rPr>
        <w:t>основных</w:t>
      </w:r>
      <w:r>
        <w:rPr>
          <w:color w:val="000009"/>
          <w:spacing w:val="113"/>
          <w:sz w:val="24"/>
        </w:rPr>
        <w:t xml:space="preserve"> </w:t>
      </w:r>
      <w:r>
        <w:rPr>
          <w:color w:val="000009"/>
          <w:sz w:val="24"/>
        </w:rPr>
        <w:t>гарантиях</w:t>
      </w:r>
      <w:r>
        <w:rPr>
          <w:color w:val="000009"/>
          <w:spacing w:val="113"/>
          <w:sz w:val="24"/>
        </w:rPr>
        <w:t xml:space="preserve"> </w:t>
      </w:r>
      <w:r>
        <w:rPr>
          <w:color w:val="000009"/>
          <w:sz w:val="24"/>
        </w:rPr>
        <w:t>прав</w:t>
      </w:r>
      <w:r>
        <w:rPr>
          <w:color w:val="000009"/>
          <w:spacing w:val="112"/>
          <w:sz w:val="24"/>
        </w:rPr>
        <w:t xml:space="preserve"> </w:t>
      </w:r>
      <w:r>
        <w:rPr>
          <w:color w:val="000009"/>
          <w:sz w:val="24"/>
        </w:rPr>
        <w:t>ребенка</w:t>
      </w:r>
      <w:r>
        <w:rPr>
          <w:color w:val="000009"/>
          <w:spacing w:val="112"/>
          <w:sz w:val="24"/>
        </w:rPr>
        <w:t xml:space="preserve"> </w:t>
      </w:r>
      <w:r>
        <w:rPr>
          <w:color w:val="000009"/>
          <w:sz w:val="24"/>
        </w:rPr>
        <w:t>в</w:t>
      </w:r>
      <w:r>
        <w:rPr>
          <w:color w:val="000009"/>
          <w:spacing w:val="112"/>
          <w:sz w:val="24"/>
        </w:rPr>
        <w:t xml:space="preserve"> </w:t>
      </w:r>
      <w:r>
        <w:rPr>
          <w:color w:val="000009"/>
          <w:sz w:val="24"/>
        </w:rPr>
        <w:t>Российской</w:t>
      </w:r>
      <w:r>
        <w:rPr>
          <w:color w:val="000009"/>
          <w:spacing w:val="112"/>
          <w:sz w:val="24"/>
        </w:rPr>
        <w:t xml:space="preserve"> </w:t>
      </w:r>
      <w:r>
        <w:rPr>
          <w:color w:val="000009"/>
          <w:sz w:val="24"/>
        </w:rPr>
        <w:t>Федерации»</w:t>
      </w:r>
      <w:r>
        <w:rPr>
          <w:color w:val="000009"/>
          <w:spacing w:val="-58"/>
          <w:sz w:val="24"/>
        </w:rPr>
        <w:t xml:space="preserve"> </w:t>
      </w:r>
      <w:r>
        <w:rPr>
          <w:color w:val="000009"/>
          <w:sz w:val="24"/>
        </w:rPr>
        <w:t>от</w:t>
      </w:r>
      <w:r>
        <w:rPr>
          <w:color w:val="000009"/>
          <w:spacing w:val="7"/>
          <w:sz w:val="24"/>
        </w:rPr>
        <w:t xml:space="preserve"> </w:t>
      </w:r>
      <w:r>
        <w:rPr>
          <w:color w:val="000009"/>
          <w:sz w:val="24"/>
        </w:rPr>
        <w:t>24</w:t>
      </w:r>
      <w:r>
        <w:rPr>
          <w:color w:val="000009"/>
          <w:spacing w:val="6"/>
          <w:sz w:val="24"/>
        </w:rPr>
        <w:t xml:space="preserve"> </w:t>
      </w:r>
      <w:r>
        <w:rPr>
          <w:color w:val="000009"/>
          <w:sz w:val="24"/>
        </w:rPr>
        <w:t>июля</w:t>
      </w:r>
      <w:r>
        <w:rPr>
          <w:color w:val="000009"/>
          <w:spacing w:val="9"/>
          <w:sz w:val="24"/>
        </w:rPr>
        <w:t xml:space="preserve"> </w:t>
      </w:r>
      <w:r>
        <w:rPr>
          <w:color w:val="000009"/>
          <w:sz w:val="24"/>
        </w:rPr>
        <w:t>1998</w:t>
      </w:r>
      <w:r>
        <w:rPr>
          <w:color w:val="000009"/>
          <w:spacing w:val="6"/>
          <w:sz w:val="24"/>
        </w:rPr>
        <w:t xml:space="preserve"> </w:t>
      </w:r>
      <w:r>
        <w:rPr>
          <w:color w:val="000009"/>
          <w:sz w:val="24"/>
        </w:rPr>
        <w:t>года</w:t>
      </w:r>
      <w:r>
        <w:rPr>
          <w:color w:val="000009"/>
          <w:spacing w:val="8"/>
          <w:sz w:val="24"/>
        </w:rPr>
        <w:t xml:space="preserve"> </w:t>
      </w:r>
      <w:r>
        <w:rPr>
          <w:color w:val="000009"/>
          <w:sz w:val="24"/>
        </w:rPr>
        <w:t>№</w:t>
      </w:r>
      <w:r>
        <w:rPr>
          <w:color w:val="000009"/>
          <w:spacing w:val="5"/>
          <w:sz w:val="24"/>
        </w:rPr>
        <w:t xml:space="preserve"> </w:t>
      </w:r>
      <w:r>
        <w:rPr>
          <w:color w:val="000009"/>
          <w:sz w:val="24"/>
        </w:rPr>
        <w:t>124–ФЗ</w:t>
      </w:r>
      <w:r>
        <w:rPr>
          <w:color w:val="000009"/>
          <w:spacing w:val="6"/>
          <w:sz w:val="24"/>
        </w:rPr>
        <w:t xml:space="preserve"> </w:t>
      </w:r>
      <w:r>
        <w:rPr>
          <w:color w:val="000009"/>
          <w:sz w:val="24"/>
        </w:rPr>
        <w:t>(с</w:t>
      </w:r>
      <w:r>
        <w:rPr>
          <w:color w:val="000009"/>
          <w:spacing w:val="6"/>
          <w:sz w:val="24"/>
        </w:rPr>
        <w:t xml:space="preserve"> </w:t>
      </w:r>
      <w:r>
        <w:rPr>
          <w:color w:val="000009"/>
          <w:sz w:val="24"/>
        </w:rPr>
        <w:t>изменениями</w:t>
      </w:r>
      <w:r>
        <w:rPr>
          <w:color w:val="000009"/>
          <w:spacing w:val="7"/>
          <w:sz w:val="24"/>
        </w:rPr>
        <w:t xml:space="preserve"> </w:t>
      </w:r>
      <w:r>
        <w:rPr>
          <w:color w:val="000009"/>
          <w:sz w:val="24"/>
        </w:rPr>
        <w:t>на</w:t>
      </w:r>
      <w:r>
        <w:rPr>
          <w:color w:val="000009"/>
          <w:spacing w:val="8"/>
          <w:sz w:val="24"/>
        </w:rPr>
        <w:t xml:space="preserve"> </w:t>
      </w:r>
      <w:r>
        <w:rPr>
          <w:color w:val="000009"/>
          <w:sz w:val="24"/>
        </w:rPr>
        <w:t>21</w:t>
      </w:r>
      <w:r>
        <w:rPr>
          <w:color w:val="000009"/>
          <w:spacing w:val="6"/>
          <w:sz w:val="24"/>
        </w:rPr>
        <w:t xml:space="preserve"> </w:t>
      </w:r>
      <w:r>
        <w:rPr>
          <w:color w:val="000009"/>
          <w:sz w:val="24"/>
        </w:rPr>
        <w:t>декабря</w:t>
      </w:r>
      <w:r>
        <w:rPr>
          <w:color w:val="000009"/>
          <w:spacing w:val="9"/>
          <w:sz w:val="24"/>
        </w:rPr>
        <w:t xml:space="preserve"> </w:t>
      </w:r>
      <w:r>
        <w:rPr>
          <w:color w:val="000009"/>
          <w:sz w:val="24"/>
        </w:rPr>
        <w:t>2004</w:t>
      </w:r>
      <w:r>
        <w:rPr>
          <w:color w:val="000009"/>
          <w:spacing w:val="8"/>
          <w:sz w:val="24"/>
        </w:rPr>
        <w:t xml:space="preserve"> </w:t>
      </w:r>
      <w:r>
        <w:rPr>
          <w:color w:val="000009"/>
          <w:sz w:val="24"/>
        </w:rPr>
        <w:t>года).</w:t>
      </w:r>
    </w:p>
    <w:p w:rsidR="00752B50" w:rsidRDefault="001E1DF4">
      <w:pPr>
        <w:pStyle w:val="a4"/>
        <w:numPr>
          <w:ilvl w:val="0"/>
          <w:numId w:val="4"/>
        </w:numPr>
        <w:tabs>
          <w:tab w:val="left" w:pos="1530"/>
        </w:tabs>
        <w:ind w:right="589" w:firstLine="708"/>
        <w:jc w:val="both"/>
        <w:rPr>
          <w:sz w:val="24"/>
        </w:rPr>
      </w:pPr>
      <w:r>
        <w:rPr>
          <w:color w:val="000009"/>
          <w:sz w:val="24"/>
        </w:rPr>
        <w:t>Конвенция о</w:t>
      </w:r>
      <w:r>
        <w:rPr>
          <w:color w:val="000009"/>
          <w:spacing w:val="60"/>
          <w:sz w:val="24"/>
        </w:rPr>
        <w:t xml:space="preserve"> </w:t>
      </w:r>
      <w:r>
        <w:rPr>
          <w:color w:val="000009"/>
          <w:sz w:val="24"/>
        </w:rPr>
        <w:t>правах</w:t>
      </w:r>
      <w:r>
        <w:rPr>
          <w:color w:val="000009"/>
          <w:spacing w:val="60"/>
          <w:sz w:val="24"/>
        </w:rPr>
        <w:t xml:space="preserve"> </w:t>
      </w:r>
      <w:r>
        <w:rPr>
          <w:color w:val="000009"/>
          <w:sz w:val="24"/>
        </w:rPr>
        <w:t>ребенка.</w:t>
      </w:r>
      <w:r>
        <w:rPr>
          <w:color w:val="000009"/>
          <w:spacing w:val="60"/>
          <w:sz w:val="24"/>
        </w:rPr>
        <w:t xml:space="preserve"> </w:t>
      </w:r>
      <w:r>
        <w:rPr>
          <w:color w:val="000009"/>
          <w:sz w:val="24"/>
        </w:rPr>
        <w:t>Принята резолюцией 44/25</w:t>
      </w:r>
      <w:r>
        <w:rPr>
          <w:color w:val="000009"/>
          <w:spacing w:val="60"/>
          <w:sz w:val="24"/>
        </w:rPr>
        <w:t xml:space="preserve"> </w:t>
      </w:r>
      <w:r>
        <w:rPr>
          <w:color w:val="000009"/>
          <w:sz w:val="24"/>
        </w:rPr>
        <w:t>Генеральной Ассамблеи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от</w:t>
      </w:r>
      <w:r>
        <w:rPr>
          <w:color w:val="000009"/>
          <w:spacing w:val="5"/>
          <w:sz w:val="24"/>
        </w:rPr>
        <w:t xml:space="preserve"> </w:t>
      </w:r>
      <w:r>
        <w:rPr>
          <w:color w:val="000009"/>
          <w:sz w:val="24"/>
        </w:rPr>
        <w:t>20</w:t>
      </w:r>
      <w:r>
        <w:rPr>
          <w:color w:val="000009"/>
          <w:spacing w:val="4"/>
          <w:sz w:val="24"/>
        </w:rPr>
        <w:t xml:space="preserve"> </w:t>
      </w:r>
      <w:r>
        <w:rPr>
          <w:color w:val="000009"/>
          <w:sz w:val="24"/>
        </w:rPr>
        <w:t>ноября</w:t>
      </w:r>
      <w:r>
        <w:rPr>
          <w:color w:val="000009"/>
          <w:spacing w:val="7"/>
          <w:sz w:val="24"/>
        </w:rPr>
        <w:t xml:space="preserve"> </w:t>
      </w:r>
      <w:r>
        <w:rPr>
          <w:color w:val="000009"/>
          <w:sz w:val="24"/>
        </w:rPr>
        <w:t>1989</w:t>
      </w:r>
      <w:r>
        <w:rPr>
          <w:color w:val="000009"/>
          <w:spacing w:val="6"/>
          <w:sz w:val="24"/>
        </w:rPr>
        <w:t xml:space="preserve"> </w:t>
      </w:r>
      <w:r>
        <w:rPr>
          <w:color w:val="000009"/>
          <w:sz w:val="24"/>
        </w:rPr>
        <w:t>года</w:t>
      </w:r>
      <w:r>
        <w:rPr>
          <w:color w:val="000009"/>
          <w:spacing w:val="12"/>
          <w:sz w:val="24"/>
        </w:rPr>
        <w:t xml:space="preserve"> </w:t>
      </w:r>
      <w:r>
        <w:rPr>
          <w:color w:val="000009"/>
          <w:sz w:val="24"/>
        </w:rPr>
        <w:t>–</w:t>
      </w:r>
      <w:r>
        <w:rPr>
          <w:color w:val="000009"/>
          <w:spacing w:val="4"/>
          <w:sz w:val="24"/>
        </w:rPr>
        <w:t xml:space="preserve"> </w:t>
      </w:r>
      <w:r>
        <w:rPr>
          <w:color w:val="000009"/>
          <w:sz w:val="24"/>
        </w:rPr>
        <w:t>ООН</w:t>
      </w:r>
      <w:r>
        <w:rPr>
          <w:color w:val="000009"/>
          <w:spacing w:val="7"/>
          <w:sz w:val="24"/>
        </w:rPr>
        <w:t xml:space="preserve"> </w:t>
      </w:r>
      <w:r>
        <w:rPr>
          <w:color w:val="000009"/>
          <w:sz w:val="24"/>
        </w:rPr>
        <w:t>1990.</w:t>
      </w:r>
    </w:p>
    <w:p w:rsidR="00752B50" w:rsidRDefault="001E1DF4">
      <w:pPr>
        <w:pStyle w:val="a4"/>
        <w:numPr>
          <w:ilvl w:val="0"/>
          <w:numId w:val="4"/>
        </w:numPr>
        <w:tabs>
          <w:tab w:val="left" w:pos="1530"/>
        </w:tabs>
        <w:ind w:right="610" w:firstLine="708"/>
        <w:jc w:val="both"/>
        <w:rPr>
          <w:sz w:val="24"/>
        </w:rPr>
      </w:pPr>
      <w:r>
        <w:rPr>
          <w:color w:val="000009"/>
          <w:sz w:val="24"/>
        </w:rPr>
        <w:t>Приказ Министерства образования и науки Российской Федерации от 17 октября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2013 г. N 1155 г. Москва «Об утверждении федерального государственного образовательного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стандарта</w:t>
      </w:r>
      <w:r>
        <w:rPr>
          <w:color w:val="000009"/>
          <w:spacing w:val="3"/>
          <w:sz w:val="24"/>
        </w:rPr>
        <w:t xml:space="preserve"> </w:t>
      </w:r>
      <w:r>
        <w:rPr>
          <w:color w:val="000009"/>
          <w:sz w:val="24"/>
        </w:rPr>
        <w:t>дошкольного</w:t>
      </w:r>
      <w:r>
        <w:rPr>
          <w:color w:val="000009"/>
          <w:spacing w:val="5"/>
          <w:sz w:val="24"/>
        </w:rPr>
        <w:t xml:space="preserve"> </w:t>
      </w:r>
      <w:r>
        <w:rPr>
          <w:color w:val="000009"/>
          <w:sz w:val="24"/>
        </w:rPr>
        <w:t>образования».</w:t>
      </w:r>
    </w:p>
    <w:p w:rsidR="00752B50" w:rsidRDefault="001E1DF4">
      <w:pPr>
        <w:pStyle w:val="a4"/>
        <w:numPr>
          <w:ilvl w:val="0"/>
          <w:numId w:val="4"/>
        </w:numPr>
        <w:tabs>
          <w:tab w:val="left" w:pos="1530"/>
        </w:tabs>
        <w:ind w:right="603" w:firstLine="708"/>
        <w:jc w:val="both"/>
        <w:rPr>
          <w:sz w:val="24"/>
        </w:rPr>
      </w:pPr>
      <w:r>
        <w:rPr>
          <w:color w:val="000009"/>
          <w:sz w:val="24"/>
        </w:rPr>
        <w:t>Приказ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Министерства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образования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науки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РФ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«Об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утверждении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федерального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государственного</w:t>
      </w:r>
      <w:r>
        <w:rPr>
          <w:color w:val="000009"/>
          <w:spacing w:val="45"/>
          <w:sz w:val="24"/>
        </w:rPr>
        <w:t xml:space="preserve"> </w:t>
      </w:r>
      <w:r>
        <w:rPr>
          <w:color w:val="000009"/>
          <w:sz w:val="24"/>
        </w:rPr>
        <w:t>образовательного</w:t>
      </w:r>
      <w:r>
        <w:rPr>
          <w:color w:val="000009"/>
          <w:spacing w:val="45"/>
          <w:sz w:val="24"/>
        </w:rPr>
        <w:t xml:space="preserve"> </w:t>
      </w:r>
      <w:r>
        <w:rPr>
          <w:color w:val="000009"/>
          <w:sz w:val="24"/>
        </w:rPr>
        <w:t>стандарта</w:t>
      </w:r>
      <w:r>
        <w:rPr>
          <w:color w:val="000009"/>
          <w:spacing w:val="42"/>
          <w:sz w:val="24"/>
        </w:rPr>
        <w:t xml:space="preserve"> </w:t>
      </w:r>
      <w:r>
        <w:rPr>
          <w:color w:val="000009"/>
          <w:sz w:val="24"/>
        </w:rPr>
        <w:t>начального</w:t>
      </w:r>
      <w:r>
        <w:rPr>
          <w:color w:val="000009"/>
          <w:spacing w:val="42"/>
          <w:sz w:val="24"/>
        </w:rPr>
        <w:t xml:space="preserve"> </w:t>
      </w:r>
      <w:r>
        <w:rPr>
          <w:color w:val="000009"/>
          <w:sz w:val="24"/>
        </w:rPr>
        <w:t>общего</w:t>
      </w:r>
      <w:r>
        <w:rPr>
          <w:color w:val="000009"/>
          <w:spacing w:val="43"/>
          <w:sz w:val="24"/>
        </w:rPr>
        <w:t xml:space="preserve"> </w:t>
      </w:r>
      <w:r>
        <w:rPr>
          <w:color w:val="000009"/>
          <w:sz w:val="24"/>
        </w:rPr>
        <w:t>образования</w:t>
      </w:r>
      <w:r>
        <w:rPr>
          <w:color w:val="000009"/>
          <w:spacing w:val="43"/>
          <w:sz w:val="24"/>
        </w:rPr>
        <w:t xml:space="preserve"> </w:t>
      </w:r>
      <w:r>
        <w:rPr>
          <w:color w:val="000009"/>
          <w:sz w:val="24"/>
        </w:rPr>
        <w:t>обучающихся</w:t>
      </w:r>
      <w:r>
        <w:rPr>
          <w:color w:val="000009"/>
          <w:spacing w:val="-58"/>
          <w:sz w:val="24"/>
        </w:rPr>
        <w:t xml:space="preserve"> </w:t>
      </w:r>
      <w:r>
        <w:rPr>
          <w:color w:val="000009"/>
          <w:sz w:val="24"/>
        </w:rPr>
        <w:t>с</w:t>
      </w:r>
      <w:r>
        <w:rPr>
          <w:color w:val="000009"/>
          <w:spacing w:val="3"/>
          <w:sz w:val="24"/>
        </w:rPr>
        <w:t xml:space="preserve"> </w:t>
      </w:r>
      <w:r>
        <w:rPr>
          <w:color w:val="000009"/>
          <w:sz w:val="24"/>
        </w:rPr>
        <w:t>ограниченными</w:t>
      </w:r>
      <w:r>
        <w:rPr>
          <w:color w:val="000009"/>
          <w:spacing w:val="6"/>
          <w:sz w:val="24"/>
        </w:rPr>
        <w:t xml:space="preserve"> </w:t>
      </w:r>
      <w:r>
        <w:rPr>
          <w:color w:val="000009"/>
          <w:sz w:val="24"/>
        </w:rPr>
        <w:t>возможностями</w:t>
      </w:r>
      <w:r>
        <w:rPr>
          <w:color w:val="000009"/>
          <w:spacing w:val="6"/>
          <w:sz w:val="24"/>
        </w:rPr>
        <w:t xml:space="preserve"> </w:t>
      </w:r>
      <w:r>
        <w:rPr>
          <w:color w:val="000009"/>
          <w:sz w:val="24"/>
        </w:rPr>
        <w:t>здоровья».</w:t>
      </w:r>
    </w:p>
    <w:p w:rsidR="00752B50" w:rsidRDefault="001E1DF4">
      <w:pPr>
        <w:pStyle w:val="a4"/>
        <w:numPr>
          <w:ilvl w:val="0"/>
          <w:numId w:val="4"/>
        </w:numPr>
        <w:tabs>
          <w:tab w:val="left" w:pos="1530"/>
        </w:tabs>
        <w:ind w:right="599" w:firstLine="708"/>
        <w:jc w:val="both"/>
        <w:rPr>
          <w:sz w:val="24"/>
        </w:rPr>
      </w:pPr>
      <w:r>
        <w:rPr>
          <w:color w:val="000009"/>
          <w:sz w:val="24"/>
        </w:rPr>
        <w:t>Приказ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Минобрнауки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России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от</w:t>
      </w:r>
      <w:r>
        <w:rPr>
          <w:color w:val="000009"/>
          <w:spacing w:val="61"/>
          <w:sz w:val="24"/>
        </w:rPr>
        <w:t xml:space="preserve"> </w:t>
      </w:r>
      <w:r>
        <w:rPr>
          <w:color w:val="000009"/>
          <w:sz w:val="24"/>
        </w:rPr>
        <w:t>17.10.2013</w:t>
      </w:r>
      <w:r>
        <w:rPr>
          <w:color w:val="000009"/>
          <w:spacing w:val="61"/>
          <w:sz w:val="24"/>
        </w:rPr>
        <w:t xml:space="preserve"> </w:t>
      </w:r>
      <w:r>
        <w:rPr>
          <w:color w:val="000009"/>
          <w:sz w:val="24"/>
        </w:rPr>
        <w:t>N</w:t>
      </w:r>
      <w:r>
        <w:rPr>
          <w:color w:val="000009"/>
          <w:spacing w:val="61"/>
          <w:sz w:val="24"/>
        </w:rPr>
        <w:t xml:space="preserve"> </w:t>
      </w:r>
      <w:r>
        <w:rPr>
          <w:color w:val="000009"/>
          <w:sz w:val="24"/>
        </w:rPr>
        <w:t>1155</w:t>
      </w:r>
      <w:r>
        <w:rPr>
          <w:color w:val="000009"/>
          <w:spacing w:val="61"/>
          <w:sz w:val="24"/>
        </w:rPr>
        <w:t xml:space="preserve"> </w:t>
      </w:r>
      <w:r>
        <w:rPr>
          <w:color w:val="000009"/>
          <w:sz w:val="24"/>
        </w:rPr>
        <w:t>«Об</w:t>
      </w:r>
      <w:r>
        <w:rPr>
          <w:color w:val="000009"/>
          <w:spacing w:val="61"/>
          <w:sz w:val="24"/>
        </w:rPr>
        <w:t xml:space="preserve"> </w:t>
      </w:r>
      <w:r>
        <w:rPr>
          <w:color w:val="000009"/>
          <w:sz w:val="24"/>
        </w:rPr>
        <w:t>утверждении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федерального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государственного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образовательного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стандарта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дошкольного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образования»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(Зарегистрировано</w:t>
      </w:r>
      <w:r>
        <w:rPr>
          <w:color w:val="000009"/>
          <w:spacing w:val="5"/>
          <w:sz w:val="24"/>
        </w:rPr>
        <w:t xml:space="preserve"> </w:t>
      </w:r>
      <w:r>
        <w:rPr>
          <w:color w:val="000009"/>
          <w:sz w:val="24"/>
        </w:rPr>
        <w:t>в</w:t>
      </w:r>
      <w:r>
        <w:rPr>
          <w:color w:val="000009"/>
          <w:spacing w:val="8"/>
          <w:sz w:val="24"/>
        </w:rPr>
        <w:t xml:space="preserve"> </w:t>
      </w:r>
      <w:r>
        <w:rPr>
          <w:color w:val="000009"/>
          <w:sz w:val="24"/>
        </w:rPr>
        <w:t>Минюсте</w:t>
      </w:r>
      <w:r>
        <w:rPr>
          <w:color w:val="000009"/>
          <w:spacing w:val="4"/>
          <w:sz w:val="24"/>
        </w:rPr>
        <w:t xml:space="preserve"> </w:t>
      </w:r>
      <w:r>
        <w:rPr>
          <w:color w:val="000009"/>
          <w:sz w:val="24"/>
        </w:rPr>
        <w:t>России</w:t>
      </w:r>
      <w:r>
        <w:rPr>
          <w:color w:val="000009"/>
          <w:spacing w:val="7"/>
          <w:sz w:val="24"/>
        </w:rPr>
        <w:t xml:space="preserve"> </w:t>
      </w:r>
      <w:r>
        <w:rPr>
          <w:color w:val="000009"/>
          <w:sz w:val="24"/>
        </w:rPr>
        <w:t>14.11.2013</w:t>
      </w:r>
      <w:r>
        <w:rPr>
          <w:color w:val="000009"/>
          <w:spacing w:val="6"/>
          <w:sz w:val="24"/>
        </w:rPr>
        <w:t xml:space="preserve"> </w:t>
      </w:r>
      <w:r>
        <w:rPr>
          <w:color w:val="000009"/>
          <w:sz w:val="24"/>
        </w:rPr>
        <w:t>N</w:t>
      </w:r>
      <w:r>
        <w:rPr>
          <w:color w:val="000009"/>
          <w:spacing w:val="7"/>
          <w:sz w:val="24"/>
        </w:rPr>
        <w:t xml:space="preserve"> </w:t>
      </w:r>
      <w:r>
        <w:rPr>
          <w:color w:val="000009"/>
          <w:sz w:val="24"/>
        </w:rPr>
        <w:t>30384).</w:t>
      </w:r>
    </w:p>
    <w:p w:rsidR="00752B50" w:rsidRDefault="001E1DF4">
      <w:pPr>
        <w:pStyle w:val="a4"/>
        <w:numPr>
          <w:ilvl w:val="0"/>
          <w:numId w:val="4"/>
        </w:numPr>
        <w:tabs>
          <w:tab w:val="left" w:pos="1530"/>
        </w:tabs>
        <w:ind w:right="593" w:firstLine="708"/>
        <w:jc w:val="both"/>
        <w:rPr>
          <w:sz w:val="24"/>
        </w:rPr>
      </w:pPr>
      <w:r>
        <w:rPr>
          <w:color w:val="000009"/>
          <w:sz w:val="24"/>
        </w:rPr>
        <w:t>Письмо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Минобрнауки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России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от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31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июля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2014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г.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№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08-1002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«О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направлении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методических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рекомендаций»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(Методические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рекомендации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по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реализации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полномочий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субъектов Российской Федерации по финансовому обеспечению реализации прав граждан на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получение</w:t>
      </w:r>
      <w:r>
        <w:rPr>
          <w:color w:val="000009"/>
          <w:spacing w:val="5"/>
          <w:sz w:val="24"/>
        </w:rPr>
        <w:t xml:space="preserve"> </w:t>
      </w:r>
      <w:r>
        <w:rPr>
          <w:color w:val="000009"/>
          <w:sz w:val="24"/>
        </w:rPr>
        <w:t>общедоступного</w:t>
      </w:r>
      <w:r>
        <w:rPr>
          <w:color w:val="000009"/>
          <w:spacing w:val="7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8"/>
          <w:sz w:val="24"/>
        </w:rPr>
        <w:t xml:space="preserve"> </w:t>
      </w:r>
      <w:r>
        <w:rPr>
          <w:color w:val="000009"/>
          <w:sz w:val="24"/>
        </w:rPr>
        <w:t>бесплатного</w:t>
      </w:r>
      <w:r>
        <w:rPr>
          <w:color w:val="000009"/>
          <w:spacing w:val="9"/>
          <w:sz w:val="24"/>
        </w:rPr>
        <w:t xml:space="preserve"> </w:t>
      </w:r>
      <w:r>
        <w:rPr>
          <w:color w:val="000009"/>
          <w:sz w:val="24"/>
        </w:rPr>
        <w:t>дошкольного</w:t>
      </w:r>
      <w:r>
        <w:rPr>
          <w:color w:val="000009"/>
          <w:spacing w:val="7"/>
          <w:sz w:val="24"/>
        </w:rPr>
        <w:t xml:space="preserve"> </w:t>
      </w:r>
      <w:r>
        <w:rPr>
          <w:color w:val="000009"/>
          <w:sz w:val="24"/>
        </w:rPr>
        <w:t>образования).</w:t>
      </w:r>
    </w:p>
    <w:p w:rsidR="00752B50" w:rsidRDefault="001E1DF4">
      <w:pPr>
        <w:pStyle w:val="a4"/>
        <w:numPr>
          <w:ilvl w:val="0"/>
          <w:numId w:val="4"/>
        </w:numPr>
        <w:tabs>
          <w:tab w:val="left" w:pos="1530"/>
        </w:tabs>
        <w:ind w:right="590" w:firstLine="708"/>
        <w:jc w:val="both"/>
        <w:rPr>
          <w:sz w:val="24"/>
        </w:rPr>
      </w:pPr>
      <w:r>
        <w:rPr>
          <w:color w:val="000009"/>
          <w:sz w:val="24"/>
        </w:rPr>
        <w:t>Письмо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Минобразования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РФ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от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17.05.1995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№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61/19-12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«О</w:t>
      </w:r>
      <w:r>
        <w:rPr>
          <w:color w:val="000009"/>
          <w:spacing w:val="61"/>
          <w:sz w:val="24"/>
        </w:rPr>
        <w:t xml:space="preserve"> </w:t>
      </w:r>
      <w:r>
        <w:rPr>
          <w:color w:val="000009"/>
          <w:sz w:val="24"/>
        </w:rPr>
        <w:t>психолого-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педагогических требованиях к играм и игрушкам в современных</w:t>
      </w:r>
      <w:r>
        <w:rPr>
          <w:color w:val="000009"/>
          <w:spacing w:val="60"/>
          <w:sz w:val="24"/>
        </w:rPr>
        <w:t xml:space="preserve"> </w:t>
      </w:r>
      <w:r>
        <w:rPr>
          <w:color w:val="000009"/>
          <w:sz w:val="24"/>
        </w:rPr>
        <w:t>условиях» (Текст документа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по</w:t>
      </w:r>
      <w:r>
        <w:rPr>
          <w:color w:val="000009"/>
          <w:spacing w:val="4"/>
          <w:sz w:val="24"/>
        </w:rPr>
        <w:t xml:space="preserve"> </w:t>
      </w:r>
      <w:r>
        <w:rPr>
          <w:color w:val="000009"/>
          <w:sz w:val="24"/>
        </w:rPr>
        <w:t>состоянию</w:t>
      </w:r>
      <w:r>
        <w:rPr>
          <w:color w:val="000009"/>
          <w:spacing w:val="5"/>
          <w:sz w:val="24"/>
        </w:rPr>
        <w:t xml:space="preserve"> </w:t>
      </w:r>
      <w:r>
        <w:rPr>
          <w:color w:val="000009"/>
          <w:sz w:val="24"/>
        </w:rPr>
        <w:t>на</w:t>
      </w:r>
      <w:r>
        <w:rPr>
          <w:color w:val="000009"/>
          <w:spacing w:val="6"/>
          <w:sz w:val="24"/>
        </w:rPr>
        <w:t xml:space="preserve"> </w:t>
      </w:r>
      <w:r>
        <w:rPr>
          <w:color w:val="000009"/>
          <w:sz w:val="24"/>
        </w:rPr>
        <w:t>июль</w:t>
      </w:r>
      <w:r>
        <w:rPr>
          <w:color w:val="000009"/>
          <w:spacing w:val="7"/>
          <w:sz w:val="24"/>
        </w:rPr>
        <w:t xml:space="preserve"> </w:t>
      </w:r>
      <w:r>
        <w:rPr>
          <w:color w:val="000009"/>
          <w:sz w:val="24"/>
        </w:rPr>
        <w:t>2011</w:t>
      </w:r>
      <w:r>
        <w:rPr>
          <w:color w:val="000009"/>
          <w:spacing w:val="7"/>
          <w:sz w:val="24"/>
        </w:rPr>
        <w:t xml:space="preserve"> </w:t>
      </w:r>
      <w:r>
        <w:rPr>
          <w:color w:val="000009"/>
          <w:sz w:val="24"/>
        </w:rPr>
        <w:t>года).</w:t>
      </w:r>
    </w:p>
    <w:p w:rsidR="00752B50" w:rsidRDefault="001E1DF4">
      <w:pPr>
        <w:pStyle w:val="a4"/>
        <w:numPr>
          <w:ilvl w:val="0"/>
          <w:numId w:val="4"/>
        </w:numPr>
        <w:tabs>
          <w:tab w:val="left" w:pos="1530"/>
        </w:tabs>
        <w:ind w:right="590" w:firstLine="708"/>
        <w:jc w:val="both"/>
        <w:rPr>
          <w:sz w:val="24"/>
        </w:rPr>
      </w:pPr>
      <w:r>
        <w:rPr>
          <w:color w:val="000009"/>
          <w:sz w:val="24"/>
        </w:rPr>
        <w:t>Письмо Минобразования РФ от 15 марта 2004 г. №03-51-46ин/14-03 «Примерные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требования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к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содержанию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развивающей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среды</w:t>
      </w:r>
      <w:r>
        <w:rPr>
          <w:color w:val="000009"/>
          <w:spacing w:val="61"/>
          <w:sz w:val="24"/>
        </w:rPr>
        <w:t xml:space="preserve"> </w:t>
      </w:r>
      <w:r>
        <w:rPr>
          <w:color w:val="000009"/>
          <w:sz w:val="24"/>
        </w:rPr>
        <w:t>детей</w:t>
      </w:r>
      <w:r>
        <w:rPr>
          <w:color w:val="000009"/>
          <w:spacing w:val="61"/>
          <w:sz w:val="24"/>
        </w:rPr>
        <w:t xml:space="preserve"> </w:t>
      </w:r>
      <w:r>
        <w:rPr>
          <w:color w:val="000009"/>
          <w:sz w:val="24"/>
        </w:rPr>
        <w:t>дошкольного</w:t>
      </w:r>
      <w:r>
        <w:rPr>
          <w:color w:val="000009"/>
          <w:spacing w:val="61"/>
          <w:sz w:val="24"/>
        </w:rPr>
        <w:t xml:space="preserve"> </w:t>
      </w:r>
      <w:r>
        <w:rPr>
          <w:color w:val="000009"/>
          <w:sz w:val="24"/>
        </w:rPr>
        <w:t>возраста,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воспитывающихся</w:t>
      </w:r>
      <w:r>
        <w:rPr>
          <w:color w:val="000009"/>
          <w:spacing w:val="4"/>
          <w:sz w:val="24"/>
        </w:rPr>
        <w:t xml:space="preserve"> </w:t>
      </w:r>
      <w:r>
        <w:rPr>
          <w:color w:val="000009"/>
          <w:sz w:val="24"/>
        </w:rPr>
        <w:t>в</w:t>
      </w:r>
      <w:r>
        <w:rPr>
          <w:color w:val="000009"/>
          <w:spacing w:val="11"/>
          <w:sz w:val="24"/>
        </w:rPr>
        <w:t xml:space="preserve"> </w:t>
      </w:r>
      <w:r>
        <w:rPr>
          <w:color w:val="000009"/>
          <w:sz w:val="24"/>
        </w:rPr>
        <w:t>семье».</w:t>
      </w:r>
    </w:p>
    <w:p w:rsidR="00752B50" w:rsidRDefault="00752B50">
      <w:pPr>
        <w:pStyle w:val="a3"/>
        <w:ind w:left="0" w:firstLine="0"/>
        <w:jc w:val="left"/>
        <w:rPr>
          <w:sz w:val="26"/>
        </w:rPr>
      </w:pPr>
    </w:p>
    <w:p w:rsidR="00752B50" w:rsidRDefault="00752B50">
      <w:pPr>
        <w:pStyle w:val="a3"/>
        <w:spacing w:before="3"/>
        <w:ind w:left="0" w:firstLine="0"/>
        <w:jc w:val="left"/>
        <w:rPr>
          <w:sz w:val="22"/>
        </w:rPr>
      </w:pPr>
    </w:p>
    <w:p w:rsidR="00752B50" w:rsidRDefault="001E1DF4">
      <w:pPr>
        <w:pStyle w:val="1"/>
        <w:spacing w:before="1"/>
        <w:jc w:val="both"/>
      </w:pPr>
      <w:bookmarkStart w:id="28" w:name="_bookmark25"/>
      <w:bookmarkEnd w:id="28"/>
      <w:r>
        <w:rPr>
          <w:color w:val="000009"/>
          <w:u w:val="thick" w:color="000009"/>
        </w:rPr>
        <w:t>3.6.</w:t>
      </w:r>
      <w:r>
        <w:rPr>
          <w:color w:val="000009"/>
          <w:spacing w:val="-4"/>
          <w:u w:val="thick" w:color="000009"/>
        </w:rPr>
        <w:t xml:space="preserve"> </w:t>
      </w:r>
      <w:r>
        <w:rPr>
          <w:color w:val="000009"/>
          <w:u w:val="thick" w:color="000009"/>
        </w:rPr>
        <w:t>1.Перечень</w:t>
      </w:r>
      <w:r>
        <w:rPr>
          <w:color w:val="000009"/>
          <w:spacing w:val="-4"/>
          <w:u w:val="thick" w:color="000009"/>
        </w:rPr>
        <w:t xml:space="preserve"> </w:t>
      </w:r>
      <w:r>
        <w:rPr>
          <w:color w:val="000009"/>
          <w:u w:val="thick" w:color="000009"/>
        </w:rPr>
        <w:t>литературных</w:t>
      </w:r>
      <w:r>
        <w:rPr>
          <w:color w:val="000009"/>
          <w:spacing w:val="-3"/>
          <w:u w:val="thick" w:color="000009"/>
        </w:rPr>
        <w:t xml:space="preserve"> </w:t>
      </w:r>
      <w:r>
        <w:rPr>
          <w:color w:val="000009"/>
          <w:u w:val="thick" w:color="000009"/>
        </w:rPr>
        <w:t>источников</w:t>
      </w:r>
    </w:p>
    <w:p w:rsidR="00752B50" w:rsidRDefault="001E1DF4">
      <w:pPr>
        <w:pStyle w:val="a4"/>
        <w:numPr>
          <w:ilvl w:val="0"/>
          <w:numId w:val="3"/>
        </w:numPr>
        <w:tabs>
          <w:tab w:val="left" w:pos="1530"/>
        </w:tabs>
        <w:ind w:right="591" w:firstLine="708"/>
        <w:jc w:val="both"/>
        <w:rPr>
          <w:color w:val="000009"/>
          <w:sz w:val="24"/>
        </w:rPr>
      </w:pPr>
      <w:r>
        <w:rPr>
          <w:color w:val="000009"/>
          <w:sz w:val="24"/>
        </w:rPr>
        <w:t>Бабкина,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Н.В.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Психологическое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сопровождение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детей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задержкой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психического</w:t>
      </w:r>
      <w:r>
        <w:rPr>
          <w:color w:val="000009"/>
          <w:spacing w:val="-57"/>
          <w:sz w:val="24"/>
        </w:rPr>
        <w:t xml:space="preserve"> </w:t>
      </w:r>
      <w:r>
        <w:rPr>
          <w:color w:val="000009"/>
          <w:sz w:val="24"/>
        </w:rPr>
        <w:t>развития в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условиях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образовательной интеграции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/ Н.В. Бабкина // Воспитание и</w:t>
      </w:r>
      <w:r>
        <w:rPr>
          <w:color w:val="000009"/>
          <w:spacing w:val="60"/>
          <w:sz w:val="24"/>
        </w:rPr>
        <w:t xml:space="preserve"> </w:t>
      </w:r>
      <w:r>
        <w:rPr>
          <w:color w:val="000009"/>
          <w:sz w:val="24"/>
        </w:rPr>
        <w:t>обучение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детей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с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нарушениями в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развитии.</w:t>
      </w:r>
      <w:r>
        <w:rPr>
          <w:color w:val="000009"/>
          <w:spacing w:val="3"/>
          <w:sz w:val="24"/>
        </w:rPr>
        <w:t xml:space="preserve"> </w:t>
      </w:r>
      <w:r>
        <w:rPr>
          <w:color w:val="000009"/>
          <w:sz w:val="24"/>
        </w:rPr>
        <w:t>– 2012.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– №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1. – С. 23-31.</w:t>
      </w:r>
    </w:p>
    <w:p w:rsidR="00752B50" w:rsidRDefault="001E1DF4">
      <w:pPr>
        <w:pStyle w:val="a4"/>
        <w:numPr>
          <w:ilvl w:val="0"/>
          <w:numId w:val="3"/>
        </w:numPr>
        <w:tabs>
          <w:tab w:val="left" w:pos="1530"/>
        </w:tabs>
        <w:ind w:right="588" w:firstLine="708"/>
        <w:jc w:val="both"/>
        <w:rPr>
          <w:sz w:val="24"/>
        </w:rPr>
      </w:pPr>
      <w:r>
        <w:rPr>
          <w:sz w:val="24"/>
        </w:rPr>
        <w:t>Бабкина, Н.В. Саморегуляция в познавательной деятельности у детей с задержкой</w:t>
      </w:r>
      <w:r>
        <w:rPr>
          <w:spacing w:val="1"/>
          <w:sz w:val="24"/>
        </w:rPr>
        <w:t xml:space="preserve"> </w:t>
      </w:r>
      <w:r>
        <w:rPr>
          <w:sz w:val="24"/>
        </w:rPr>
        <w:t>психического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:</w:t>
      </w:r>
      <w:r>
        <w:rPr>
          <w:spacing w:val="1"/>
          <w:sz w:val="24"/>
        </w:rPr>
        <w:t xml:space="preserve"> </w:t>
      </w:r>
      <w:r>
        <w:rPr>
          <w:sz w:val="24"/>
        </w:rPr>
        <w:t>монография</w:t>
      </w:r>
      <w:r>
        <w:rPr>
          <w:spacing w:val="1"/>
          <w:sz w:val="24"/>
        </w:rPr>
        <w:t xml:space="preserve"> </w:t>
      </w:r>
      <w:r>
        <w:rPr>
          <w:sz w:val="24"/>
        </w:rPr>
        <w:t>/</w:t>
      </w:r>
      <w:r>
        <w:rPr>
          <w:spacing w:val="1"/>
          <w:sz w:val="24"/>
        </w:rPr>
        <w:t xml:space="preserve"> </w:t>
      </w:r>
      <w:r>
        <w:rPr>
          <w:sz w:val="24"/>
        </w:rPr>
        <w:t>Н.В.</w:t>
      </w:r>
      <w:r>
        <w:rPr>
          <w:spacing w:val="1"/>
          <w:sz w:val="24"/>
        </w:rPr>
        <w:t xml:space="preserve"> </w:t>
      </w:r>
      <w:r>
        <w:rPr>
          <w:sz w:val="24"/>
        </w:rPr>
        <w:t>Бабкина.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М.</w:t>
      </w:r>
      <w:r>
        <w:rPr>
          <w:spacing w:val="1"/>
          <w:sz w:val="24"/>
        </w:rPr>
        <w:t xml:space="preserve"> </w:t>
      </w:r>
      <w:r>
        <w:rPr>
          <w:sz w:val="24"/>
        </w:rPr>
        <w:t>:</w:t>
      </w:r>
      <w:r>
        <w:rPr>
          <w:spacing w:val="1"/>
          <w:sz w:val="24"/>
        </w:rPr>
        <w:t xml:space="preserve"> </w:t>
      </w:r>
      <w:r>
        <w:rPr>
          <w:sz w:val="24"/>
        </w:rPr>
        <w:t>Гуманитарный</w:t>
      </w:r>
      <w:r>
        <w:rPr>
          <w:spacing w:val="1"/>
          <w:sz w:val="24"/>
        </w:rPr>
        <w:t xml:space="preserve"> </w:t>
      </w:r>
      <w:r>
        <w:rPr>
          <w:sz w:val="24"/>
        </w:rPr>
        <w:t>издат.</w:t>
      </w:r>
      <w:r>
        <w:rPr>
          <w:spacing w:val="1"/>
          <w:sz w:val="24"/>
        </w:rPr>
        <w:t xml:space="preserve"> </w:t>
      </w:r>
      <w:r>
        <w:rPr>
          <w:sz w:val="24"/>
        </w:rPr>
        <w:t>центр</w:t>
      </w:r>
      <w:r>
        <w:rPr>
          <w:spacing w:val="1"/>
          <w:sz w:val="24"/>
        </w:rPr>
        <w:t xml:space="preserve"> </w:t>
      </w:r>
      <w:r>
        <w:rPr>
          <w:sz w:val="24"/>
        </w:rPr>
        <w:t>ВЛАДОС,</w:t>
      </w:r>
      <w:r>
        <w:rPr>
          <w:spacing w:val="-1"/>
          <w:sz w:val="24"/>
        </w:rPr>
        <w:t xml:space="preserve"> </w:t>
      </w:r>
      <w:r>
        <w:rPr>
          <w:sz w:val="24"/>
        </w:rPr>
        <w:t>2016. – 143 с.</w:t>
      </w:r>
    </w:p>
    <w:p w:rsidR="00752B50" w:rsidRDefault="001E1DF4">
      <w:pPr>
        <w:pStyle w:val="a4"/>
        <w:numPr>
          <w:ilvl w:val="0"/>
          <w:numId w:val="3"/>
        </w:numPr>
        <w:tabs>
          <w:tab w:val="left" w:pos="1530"/>
        </w:tabs>
        <w:ind w:right="588" w:firstLine="708"/>
        <w:jc w:val="both"/>
        <w:rPr>
          <w:sz w:val="24"/>
        </w:rPr>
      </w:pPr>
      <w:r>
        <w:rPr>
          <w:sz w:val="24"/>
        </w:rPr>
        <w:t>Бабкина, Н.В. Выбор индивидуального образовательного маршрута для ребенка с</w:t>
      </w:r>
      <w:r>
        <w:rPr>
          <w:spacing w:val="1"/>
          <w:sz w:val="24"/>
        </w:rPr>
        <w:t xml:space="preserve"> </w:t>
      </w:r>
      <w:r>
        <w:rPr>
          <w:sz w:val="24"/>
        </w:rPr>
        <w:t>задержкой</w:t>
      </w:r>
      <w:r>
        <w:rPr>
          <w:spacing w:val="1"/>
          <w:sz w:val="24"/>
        </w:rPr>
        <w:t xml:space="preserve"> </w:t>
      </w:r>
      <w:r>
        <w:rPr>
          <w:sz w:val="24"/>
        </w:rPr>
        <w:t>психического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/</w:t>
      </w:r>
      <w:r>
        <w:rPr>
          <w:spacing w:val="1"/>
          <w:sz w:val="24"/>
        </w:rPr>
        <w:t xml:space="preserve"> </w:t>
      </w:r>
      <w:r>
        <w:rPr>
          <w:sz w:val="24"/>
        </w:rPr>
        <w:t>Н.В. Бабкина</w:t>
      </w:r>
      <w:r>
        <w:rPr>
          <w:spacing w:val="1"/>
          <w:sz w:val="24"/>
        </w:rPr>
        <w:t xml:space="preserve"> </w:t>
      </w:r>
      <w:r>
        <w:rPr>
          <w:sz w:val="24"/>
        </w:rPr>
        <w:t>//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нарушениями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развития. – 2017. – №</w:t>
      </w:r>
      <w:r>
        <w:rPr>
          <w:spacing w:val="-1"/>
          <w:sz w:val="24"/>
        </w:rPr>
        <w:t xml:space="preserve"> </w:t>
      </w:r>
      <w:r>
        <w:rPr>
          <w:sz w:val="24"/>
        </w:rPr>
        <w:t>2. – С. 16-22.</w:t>
      </w:r>
    </w:p>
    <w:p w:rsidR="00752B50" w:rsidRDefault="001E1DF4">
      <w:pPr>
        <w:pStyle w:val="a4"/>
        <w:numPr>
          <w:ilvl w:val="0"/>
          <w:numId w:val="3"/>
        </w:numPr>
        <w:tabs>
          <w:tab w:val="left" w:pos="1530"/>
        </w:tabs>
        <w:ind w:right="583" w:firstLine="708"/>
        <w:jc w:val="both"/>
        <w:rPr>
          <w:sz w:val="24"/>
        </w:rPr>
      </w:pPr>
      <w:r>
        <w:rPr>
          <w:sz w:val="24"/>
        </w:rPr>
        <w:t>Бабкина,</w:t>
      </w:r>
      <w:r>
        <w:rPr>
          <w:spacing w:val="1"/>
          <w:sz w:val="24"/>
        </w:rPr>
        <w:t xml:space="preserve"> </w:t>
      </w:r>
      <w:r>
        <w:rPr>
          <w:sz w:val="24"/>
        </w:rPr>
        <w:t>Н.В.</w:t>
      </w:r>
      <w:r>
        <w:rPr>
          <w:spacing w:val="1"/>
          <w:sz w:val="24"/>
        </w:rPr>
        <w:t xml:space="preserve"> </w:t>
      </w:r>
      <w:r>
        <w:rPr>
          <w:sz w:val="24"/>
        </w:rPr>
        <w:t>Особые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61"/>
          <w:sz w:val="24"/>
        </w:rPr>
        <w:t xml:space="preserve"> </w:t>
      </w:r>
      <w:r>
        <w:rPr>
          <w:sz w:val="24"/>
        </w:rPr>
        <w:t>задержкой</w:t>
      </w:r>
      <w:r>
        <w:rPr>
          <w:spacing w:val="1"/>
          <w:sz w:val="24"/>
        </w:rPr>
        <w:t xml:space="preserve"> </w:t>
      </w:r>
      <w:r>
        <w:rPr>
          <w:sz w:val="24"/>
        </w:rPr>
        <w:t>психического развития в период начального школьного обучения / Н.В. Бабкина // Педагогика и</w:t>
      </w:r>
      <w:r>
        <w:rPr>
          <w:spacing w:val="-57"/>
          <w:sz w:val="24"/>
        </w:rPr>
        <w:t xml:space="preserve"> </w:t>
      </w:r>
      <w:r>
        <w:rPr>
          <w:sz w:val="24"/>
        </w:rPr>
        <w:t>психология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образования.</w:t>
      </w:r>
      <w:r>
        <w:rPr>
          <w:spacing w:val="1"/>
          <w:sz w:val="24"/>
        </w:rPr>
        <w:t xml:space="preserve"> </w:t>
      </w:r>
      <w:r>
        <w:rPr>
          <w:sz w:val="24"/>
        </w:rPr>
        <w:t>– 2017. – №</w:t>
      </w:r>
      <w:r>
        <w:rPr>
          <w:spacing w:val="-1"/>
          <w:sz w:val="24"/>
        </w:rPr>
        <w:t xml:space="preserve"> </w:t>
      </w:r>
      <w:r>
        <w:rPr>
          <w:sz w:val="24"/>
        </w:rPr>
        <w:t>3.</w:t>
      </w:r>
    </w:p>
    <w:p w:rsidR="00752B50" w:rsidRDefault="001E1DF4">
      <w:pPr>
        <w:pStyle w:val="a4"/>
        <w:numPr>
          <w:ilvl w:val="0"/>
          <w:numId w:val="3"/>
        </w:numPr>
        <w:tabs>
          <w:tab w:val="left" w:pos="1530"/>
        </w:tabs>
        <w:ind w:right="584" w:firstLine="708"/>
        <w:jc w:val="both"/>
        <w:rPr>
          <w:color w:val="000009"/>
          <w:sz w:val="24"/>
        </w:rPr>
      </w:pPr>
      <w:r>
        <w:rPr>
          <w:color w:val="000009"/>
          <w:sz w:val="24"/>
        </w:rPr>
        <w:t>Баряева, Л.Б. Интегративная модель математического образования дошкольников с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задержкой</w:t>
      </w:r>
      <w:r>
        <w:rPr>
          <w:color w:val="000009"/>
          <w:spacing w:val="60"/>
          <w:sz w:val="24"/>
        </w:rPr>
        <w:t xml:space="preserve"> </w:t>
      </w:r>
      <w:r>
        <w:rPr>
          <w:color w:val="000009"/>
          <w:sz w:val="24"/>
        </w:rPr>
        <w:t>психического</w:t>
      </w:r>
      <w:r>
        <w:rPr>
          <w:color w:val="000009"/>
          <w:spacing w:val="60"/>
          <w:sz w:val="24"/>
        </w:rPr>
        <w:t xml:space="preserve"> </w:t>
      </w:r>
      <w:r>
        <w:rPr>
          <w:color w:val="000009"/>
          <w:sz w:val="24"/>
        </w:rPr>
        <w:t>развития</w:t>
      </w:r>
      <w:r>
        <w:rPr>
          <w:color w:val="000009"/>
          <w:spacing w:val="60"/>
          <w:sz w:val="24"/>
        </w:rPr>
        <w:t xml:space="preserve"> </w:t>
      </w:r>
      <w:r>
        <w:rPr>
          <w:color w:val="000009"/>
          <w:sz w:val="24"/>
        </w:rPr>
        <w:t>:</w:t>
      </w:r>
      <w:r>
        <w:rPr>
          <w:color w:val="000009"/>
          <w:spacing w:val="60"/>
          <w:sz w:val="24"/>
        </w:rPr>
        <w:t xml:space="preserve"> </w:t>
      </w:r>
      <w:r>
        <w:rPr>
          <w:color w:val="000009"/>
          <w:sz w:val="24"/>
        </w:rPr>
        <w:t>монография   /</w:t>
      </w:r>
      <w:r>
        <w:rPr>
          <w:color w:val="000009"/>
          <w:spacing w:val="60"/>
          <w:sz w:val="24"/>
        </w:rPr>
        <w:t xml:space="preserve"> </w:t>
      </w:r>
      <w:r>
        <w:rPr>
          <w:color w:val="000009"/>
          <w:sz w:val="24"/>
        </w:rPr>
        <w:t>Л.Б.</w:t>
      </w:r>
      <w:r>
        <w:rPr>
          <w:color w:val="000009"/>
          <w:spacing w:val="60"/>
          <w:sz w:val="24"/>
        </w:rPr>
        <w:t xml:space="preserve"> </w:t>
      </w:r>
      <w:r>
        <w:rPr>
          <w:color w:val="000009"/>
          <w:sz w:val="24"/>
        </w:rPr>
        <w:t>Баряева.   –</w:t>
      </w:r>
      <w:r>
        <w:rPr>
          <w:color w:val="000009"/>
          <w:spacing w:val="60"/>
          <w:sz w:val="24"/>
        </w:rPr>
        <w:t xml:space="preserve"> </w:t>
      </w:r>
      <w:r>
        <w:rPr>
          <w:color w:val="000009"/>
          <w:sz w:val="24"/>
        </w:rPr>
        <w:t>СПб.</w:t>
      </w:r>
      <w:r>
        <w:rPr>
          <w:color w:val="000009"/>
          <w:spacing w:val="60"/>
          <w:sz w:val="24"/>
        </w:rPr>
        <w:t xml:space="preserve"> </w:t>
      </w:r>
      <w:r>
        <w:rPr>
          <w:color w:val="000009"/>
          <w:sz w:val="24"/>
        </w:rPr>
        <w:t>:</w:t>
      </w:r>
      <w:r>
        <w:rPr>
          <w:color w:val="000009"/>
          <w:spacing w:val="60"/>
          <w:sz w:val="24"/>
        </w:rPr>
        <w:t xml:space="preserve"> </w:t>
      </w:r>
      <w:r>
        <w:rPr>
          <w:color w:val="000009"/>
          <w:sz w:val="24"/>
        </w:rPr>
        <w:t>Изд-во</w:t>
      </w:r>
      <w:r>
        <w:rPr>
          <w:color w:val="000009"/>
          <w:spacing w:val="60"/>
          <w:sz w:val="24"/>
        </w:rPr>
        <w:t xml:space="preserve"> </w:t>
      </w:r>
      <w:r>
        <w:rPr>
          <w:color w:val="000009"/>
          <w:sz w:val="24"/>
        </w:rPr>
        <w:t>РГПУ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им.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А.И. Герцена, 2015.</w:t>
      </w:r>
    </w:p>
    <w:p w:rsidR="00752B50" w:rsidRDefault="001E1DF4">
      <w:pPr>
        <w:pStyle w:val="a4"/>
        <w:numPr>
          <w:ilvl w:val="0"/>
          <w:numId w:val="3"/>
        </w:numPr>
        <w:tabs>
          <w:tab w:val="left" w:pos="1530"/>
        </w:tabs>
        <w:ind w:right="596" w:firstLine="708"/>
        <w:jc w:val="both"/>
        <w:rPr>
          <w:color w:val="000009"/>
          <w:sz w:val="24"/>
        </w:rPr>
      </w:pPr>
      <w:r>
        <w:rPr>
          <w:color w:val="000009"/>
          <w:sz w:val="24"/>
        </w:rPr>
        <w:t>Баряева,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Л.Б.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Профилактика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коррекция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дискалькулии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у</w:t>
      </w:r>
      <w:r>
        <w:rPr>
          <w:color w:val="000009"/>
          <w:spacing w:val="60"/>
          <w:sz w:val="24"/>
        </w:rPr>
        <w:t xml:space="preserve"> </w:t>
      </w:r>
      <w:r>
        <w:rPr>
          <w:color w:val="000009"/>
          <w:sz w:val="24"/>
        </w:rPr>
        <w:t>детей</w:t>
      </w:r>
      <w:r>
        <w:rPr>
          <w:color w:val="000009"/>
          <w:spacing w:val="60"/>
          <w:sz w:val="24"/>
        </w:rPr>
        <w:t xml:space="preserve"> </w:t>
      </w:r>
      <w:r>
        <w:rPr>
          <w:color w:val="000009"/>
          <w:sz w:val="24"/>
        </w:rPr>
        <w:t>/</w:t>
      </w:r>
      <w:r>
        <w:rPr>
          <w:color w:val="000009"/>
          <w:spacing w:val="60"/>
          <w:sz w:val="24"/>
        </w:rPr>
        <w:t xml:space="preserve"> </w:t>
      </w:r>
      <w:r>
        <w:rPr>
          <w:color w:val="000009"/>
          <w:sz w:val="24"/>
        </w:rPr>
        <w:t>Л.Б.</w:t>
      </w:r>
      <w:r>
        <w:rPr>
          <w:color w:val="000009"/>
          <w:spacing w:val="60"/>
          <w:sz w:val="24"/>
        </w:rPr>
        <w:t xml:space="preserve"> </w:t>
      </w:r>
      <w:r>
        <w:rPr>
          <w:color w:val="000009"/>
          <w:sz w:val="24"/>
        </w:rPr>
        <w:t>Баряева,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С.Ю.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Кондратьева,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Л.В.</w:t>
      </w:r>
      <w:r>
        <w:rPr>
          <w:color w:val="000009"/>
          <w:spacing w:val="2"/>
          <w:sz w:val="24"/>
        </w:rPr>
        <w:t xml:space="preserve"> </w:t>
      </w:r>
      <w:r>
        <w:rPr>
          <w:color w:val="000009"/>
          <w:sz w:val="24"/>
        </w:rPr>
        <w:t>Лопатина.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– СПб.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: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ЦДК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проф.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Л.Б. Баряевой,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2015.</w:t>
      </w:r>
    </w:p>
    <w:p w:rsidR="00752B50" w:rsidRDefault="001E1DF4">
      <w:pPr>
        <w:pStyle w:val="a4"/>
        <w:numPr>
          <w:ilvl w:val="0"/>
          <w:numId w:val="3"/>
        </w:numPr>
        <w:tabs>
          <w:tab w:val="left" w:pos="1530"/>
        </w:tabs>
        <w:ind w:right="582" w:firstLine="708"/>
        <w:jc w:val="both"/>
        <w:rPr>
          <w:color w:val="000009"/>
          <w:sz w:val="24"/>
        </w:rPr>
      </w:pPr>
      <w:r>
        <w:rPr>
          <w:color w:val="000009"/>
          <w:sz w:val="24"/>
        </w:rPr>
        <w:t>Бордовская,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Е.В.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Коррекционная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работа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детьми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в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обогащенной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предметно-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развивающей среде : программно-методический комплекс / Е.В. Бордовская, И.Г. Вечканова,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Р.Н.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Генералова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; под ред. Л.Б.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Баряевой.</w:t>
      </w:r>
      <w:r>
        <w:rPr>
          <w:color w:val="000009"/>
          <w:spacing w:val="2"/>
          <w:sz w:val="24"/>
        </w:rPr>
        <w:t xml:space="preserve"> </w:t>
      </w:r>
      <w:r>
        <w:rPr>
          <w:color w:val="000009"/>
          <w:sz w:val="24"/>
        </w:rPr>
        <w:t>– СПб.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: Каро,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2006.</w:t>
      </w:r>
    </w:p>
    <w:p w:rsidR="00752B50" w:rsidRDefault="001E1DF4">
      <w:pPr>
        <w:pStyle w:val="a4"/>
        <w:numPr>
          <w:ilvl w:val="0"/>
          <w:numId w:val="3"/>
        </w:numPr>
        <w:tabs>
          <w:tab w:val="left" w:pos="1530"/>
        </w:tabs>
        <w:ind w:right="580" w:firstLine="708"/>
        <w:jc w:val="both"/>
        <w:rPr>
          <w:sz w:val="24"/>
        </w:rPr>
      </w:pPr>
      <w:r>
        <w:rPr>
          <w:color w:val="000009"/>
          <w:sz w:val="24"/>
        </w:rPr>
        <w:t>Борякова, Н.Ю. Коррекционно-развивающее обучение и воспитание дошкольников с</w:t>
      </w:r>
      <w:r>
        <w:rPr>
          <w:color w:val="000009"/>
          <w:spacing w:val="-57"/>
          <w:sz w:val="24"/>
        </w:rPr>
        <w:t xml:space="preserve"> </w:t>
      </w:r>
      <w:r>
        <w:rPr>
          <w:color w:val="000009"/>
          <w:sz w:val="24"/>
        </w:rPr>
        <w:t>задержкой</w:t>
      </w:r>
      <w:r>
        <w:rPr>
          <w:color w:val="000009"/>
          <w:spacing w:val="40"/>
          <w:sz w:val="24"/>
        </w:rPr>
        <w:t xml:space="preserve"> </w:t>
      </w:r>
      <w:r>
        <w:rPr>
          <w:color w:val="000009"/>
          <w:sz w:val="24"/>
        </w:rPr>
        <w:t>психического</w:t>
      </w:r>
      <w:r>
        <w:rPr>
          <w:color w:val="000009"/>
          <w:spacing w:val="39"/>
          <w:sz w:val="24"/>
        </w:rPr>
        <w:t xml:space="preserve"> </w:t>
      </w:r>
      <w:r>
        <w:rPr>
          <w:color w:val="000009"/>
          <w:sz w:val="24"/>
        </w:rPr>
        <w:t>развития.</w:t>
      </w:r>
      <w:r>
        <w:rPr>
          <w:color w:val="000009"/>
          <w:spacing w:val="38"/>
          <w:sz w:val="24"/>
        </w:rPr>
        <w:t xml:space="preserve"> </w:t>
      </w:r>
      <w:r>
        <w:rPr>
          <w:color w:val="000009"/>
          <w:sz w:val="24"/>
        </w:rPr>
        <w:t>Теория</w:t>
      </w:r>
      <w:r>
        <w:rPr>
          <w:color w:val="000009"/>
          <w:spacing w:val="37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38"/>
          <w:sz w:val="24"/>
        </w:rPr>
        <w:t xml:space="preserve"> </w:t>
      </w:r>
      <w:r>
        <w:rPr>
          <w:color w:val="000009"/>
          <w:sz w:val="24"/>
        </w:rPr>
        <w:t>практика</w:t>
      </w:r>
      <w:r>
        <w:rPr>
          <w:color w:val="000009"/>
          <w:spacing w:val="37"/>
          <w:sz w:val="24"/>
        </w:rPr>
        <w:t xml:space="preserve"> </w:t>
      </w:r>
      <w:r>
        <w:rPr>
          <w:color w:val="000009"/>
          <w:sz w:val="24"/>
        </w:rPr>
        <w:t>:</w:t>
      </w:r>
      <w:r>
        <w:rPr>
          <w:color w:val="000009"/>
          <w:spacing w:val="40"/>
          <w:sz w:val="24"/>
        </w:rPr>
        <w:t xml:space="preserve"> </w:t>
      </w:r>
      <w:r>
        <w:rPr>
          <w:color w:val="000009"/>
          <w:sz w:val="24"/>
        </w:rPr>
        <w:t>м</w:t>
      </w:r>
      <w:r>
        <w:rPr>
          <w:sz w:val="24"/>
        </w:rPr>
        <w:t>онография</w:t>
      </w:r>
      <w:r>
        <w:rPr>
          <w:spacing w:val="37"/>
          <w:sz w:val="24"/>
        </w:rPr>
        <w:t xml:space="preserve"> </w:t>
      </w:r>
      <w:r>
        <w:rPr>
          <w:sz w:val="24"/>
        </w:rPr>
        <w:t>/</w:t>
      </w:r>
      <w:r>
        <w:rPr>
          <w:spacing w:val="40"/>
          <w:sz w:val="24"/>
        </w:rPr>
        <w:t xml:space="preserve"> </w:t>
      </w:r>
      <w:r>
        <w:rPr>
          <w:color w:val="000009"/>
          <w:sz w:val="24"/>
        </w:rPr>
        <w:t>Н.Ю.</w:t>
      </w:r>
      <w:r>
        <w:rPr>
          <w:color w:val="000009"/>
          <w:spacing w:val="39"/>
          <w:sz w:val="24"/>
        </w:rPr>
        <w:t xml:space="preserve"> </w:t>
      </w:r>
      <w:r>
        <w:rPr>
          <w:color w:val="000009"/>
          <w:sz w:val="24"/>
        </w:rPr>
        <w:t>Борякова.</w:t>
      </w:r>
      <w:r>
        <w:rPr>
          <w:color w:val="000009"/>
          <w:spacing w:val="41"/>
          <w:sz w:val="24"/>
        </w:rPr>
        <w:t xml:space="preserve"> </w:t>
      </w:r>
      <w:r>
        <w:rPr>
          <w:sz w:val="24"/>
        </w:rPr>
        <w:t>–</w:t>
      </w:r>
      <w:r>
        <w:rPr>
          <w:spacing w:val="38"/>
          <w:sz w:val="24"/>
        </w:rPr>
        <w:t xml:space="preserve"> </w:t>
      </w:r>
      <w:r>
        <w:rPr>
          <w:sz w:val="24"/>
        </w:rPr>
        <w:t>М.</w:t>
      </w:r>
      <w:r>
        <w:rPr>
          <w:spacing w:val="39"/>
          <w:sz w:val="24"/>
        </w:rPr>
        <w:t xml:space="preserve"> </w:t>
      </w:r>
      <w:r>
        <w:rPr>
          <w:sz w:val="24"/>
        </w:rPr>
        <w:t>:</w:t>
      </w:r>
    </w:p>
    <w:p w:rsidR="00752B50" w:rsidRDefault="00752B50">
      <w:pPr>
        <w:jc w:val="both"/>
        <w:rPr>
          <w:sz w:val="24"/>
        </w:rPr>
        <w:sectPr w:rsidR="00752B50">
          <w:pgSz w:w="11910" w:h="16840"/>
          <w:pgMar w:top="1540" w:right="120" w:bottom="1440" w:left="880" w:header="0" w:footer="1171" w:gutter="0"/>
          <w:cols w:space="720"/>
        </w:sectPr>
      </w:pPr>
    </w:p>
    <w:p w:rsidR="00752B50" w:rsidRDefault="001E1DF4">
      <w:pPr>
        <w:pStyle w:val="a3"/>
        <w:spacing w:before="76"/>
        <w:ind w:firstLine="0"/>
      </w:pPr>
      <w:r>
        <w:lastRenderedPageBreak/>
        <w:t>РИЦ</w:t>
      </w:r>
      <w:r>
        <w:rPr>
          <w:spacing w:val="-2"/>
        </w:rPr>
        <w:t xml:space="preserve"> </w:t>
      </w:r>
      <w:r>
        <w:t>МГГУ</w:t>
      </w:r>
      <w:r>
        <w:rPr>
          <w:spacing w:val="-1"/>
        </w:rPr>
        <w:t xml:space="preserve"> </w:t>
      </w:r>
      <w:r>
        <w:t>им.</w:t>
      </w:r>
      <w:r>
        <w:rPr>
          <w:spacing w:val="-1"/>
        </w:rPr>
        <w:t xml:space="preserve"> </w:t>
      </w:r>
      <w:r>
        <w:t>М.А.</w:t>
      </w:r>
      <w:r>
        <w:rPr>
          <w:spacing w:val="-4"/>
        </w:rPr>
        <w:t xml:space="preserve"> </w:t>
      </w:r>
      <w:r>
        <w:t>Шолохова,</w:t>
      </w:r>
      <w:r>
        <w:rPr>
          <w:spacing w:val="-1"/>
        </w:rPr>
        <w:t xml:space="preserve"> </w:t>
      </w:r>
      <w:r>
        <w:t>2016. –</w:t>
      </w:r>
      <w:r>
        <w:rPr>
          <w:spacing w:val="-1"/>
        </w:rPr>
        <w:t xml:space="preserve"> </w:t>
      </w:r>
      <w:r>
        <w:t>170</w:t>
      </w:r>
      <w:r>
        <w:rPr>
          <w:spacing w:val="-3"/>
        </w:rPr>
        <w:t xml:space="preserve"> </w:t>
      </w:r>
      <w:r>
        <w:t>с.</w:t>
      </w:r>
    </w:p>
    <w:p w:rsidR="00752B50" w:rsidRDefault="001E1DF4">
      <w:pPr>
        <w:pStyle w:val="a4"/>
        <w:numPr>
          <w:ilvl w:val="0"/>
          <w:numId w:val="3"/>
        </w:numPr>
        <w:tabs>
          <w:tab w:val="left" w:pos="1530"/>
        </w:tabs>
        <w:spacing w:before="1"/>
        <w:ind w:right="593" w:firstLine="708"/>
        <w:jc w:val="both"/>
        <w:rPr>
          <w:color w:val="000009"/>
          <w:sz w:val="24"/>
        </w:rPr>
      </w:pPr>
      <w:r>
        <w:rPr>
          <w:color w:val="000009"/>
          <w:sz w:val="24"/>
        </w:rPr>
        <w:t>Борякова,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Н.Ю.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Ступеньки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развития.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Ранняя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диагностика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коррекция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задержки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психического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развития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у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детей /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Н.Ю.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Борякова.</w:t>
      </w:r>
      <w:r>
        <w:rPr>
          <w:color w:val="000009"/>
          <w:spacing w:val="3"/>
          <w:sz w:val="24"/>
        </w:rPr>
        <w:t xml:space="preserve"> </w:t>
      </w:r>
      <w:r>
        <w:rPr>
          <w:color w:val="000009"/>
          <w:sz w:val="24"/>
        </w:rPr>
        <w:t>– М.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: Гном-Пресс, 1999.</w:t>
      </w:r>
    </w:p>
    <w:p w:rsidR="00752B50" w:rsidRDefault="001E1DF4">
      <w:pPr>
        <w:pStyle w:val="a4"/>
        <w:numPr>
          <w:ilvl w:val="0"/>
          <w:numId w:val="3"/>
        </w:numPr>
        <w:tabs>
          <w:tab w:val="left" w:pos="1530"/>
        </w:tabs>
        <w:ind w:right="589" w:firstLine="708"/>
        <w:jc w:val="both"/>
        <w:rPr>
          <w:color w:val="000009"/>
          <w:sz w:val="24"/>
        </w:rPr>
      </w:pPr>
      <w:r>
        <w:rPr>
          <w:color w:val="000009"/>
          <w:sz w:val="24"/>
        </w:rPr>
        <w:t>Борякова, Н.Ю. Коррекционно-педагогическая работа в детском саду для детей с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 xml:space="preserve">задержкой   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 xml:space="preserve">психического   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 xml:space="preserve">развития   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 xml:space="preserve">(Организационный   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 xml:space="preserve">аспект)   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 xml:space="preserve">/   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Н.Ю.     Борякова,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М.А.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Касицына. – М.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: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В. Секачев;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ИОИ,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2008.</w:t>
      </w:r>
    </w:p>
    <w:p w:rsidR="00752B50" w:rsidRDefault="001E1DF4">
      <w:pPr>
        <w:pStyle w:val="a4"/>
        <w:numPr>
          <w:ilvl w:val="0"/>
          <w:numId w:val="3"/>
        </w:numPr>
        <w:tabs>
          <w:tab w:val="left" w:pos="1530"/>
        </w:tabs>
        <w:ind w:right="590" w:firstLine="708"/>
        <w:jc w:val="both"/>
        <w:rPr>
          <w:color w:val="000009"/>
          <w:sz w:val="24"/>
        </w:rPr>
      </w:pPr>
      <w:r>
        <w:rPr>
          <w:color w:val="000009"/>
          <w:sz w:val="24"/>
        </w:rPr>
        <w:t>Борякова,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Н.Ю.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Формирование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предпосылок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к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школьному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обучению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у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детей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задержкой психического развития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/ Н.Ю.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Борякова.</w:t>
      </w:r>
      <w:r>
        <w:rPr>
          <w:color w:val="000009"/>
          <w:spacing w:val="3"/>
          <w:sz w:val="24"/>
        </w:rPr>
        <w:t xml:space="preserve"> </w:t>
      </w:r>
      <w:r>
        <w:rPr>
          <w:color w:val="000009"/>
          <w:sz w:val="24"/>
        </w:rPr>
        <w:t>–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М.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: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Альфа, 2003.</w:t>
      </w:r>
    </w:p>
    <w:p w:rsidR="00752B50" w:rsidRDefault="001E1DF4">
      <w:pPr>
        <w:pStyle w:val="a4"/>
        <w:numPr>
          <w:ilvl w:val="0"/>
          <w:numId w:val="3"/>
        </w:numPr>
        <w:tabs>
          <w:tab w:val="left" w:pos="1530"/>
        </w:tabs>
        <w:ind w:right="583" w:firstLine="708"/>
        <w:jc w:val="both"/>
        <w:rPr>
          <w:color w:val="000009"/>
          <w:sz w:val="24"/>
        </w:rPr>
      </w:pPr>
      <w:r>
        <w:rPr>
          <w:color w:val="000009"/>
          <w:sz w:val="24"/>
        </w:rPr>
        <w:t>Винник,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М.О.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Задержка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психического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развития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у</w:t>
      </w:r>
      <w:r>
        <w:rPr>
          <w:color w:val="000009"/>
          <w:spacing w:val="61"/>
          <w:sz w:val="24"/>
        </w:rPr>
        <w:t xml:space="preserve"> </w:t>
      </w:r>
      <w:r>
        <w:rPr>
          <w:color w:val="000009"/>
          <w:sz w:val="24"/>
        </w:rPr>
        <w:t>детей:</w:t>
      </w:r>
      <w:r>
        <w:rPr>
          <w:color w:val="000009"/>
          <w:spacing w:val="61"/>
          <w:sz w:val="24"/>
        </w:rPr>
        <w:t xml:space="preserve"> </w:t>
      </w:r>
      <w:r>
        <w:rPr>
          <w:color w:val="000009"/>
          <w:sz w:val="24"/>
        </w:rPr>
        <w:t>методологические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принципы</w:t>
      </w:r>
      <w:r>
        <w:rPr>
          <w:color w:val="000009"/>
          <w:spacing w:val="61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61"/>
          <w:sz w:val="24"/>
        </w:rPr>
        <w:t xml:space="preserve"> </w:t>
      </w:r>
      <w:r>
        <w:rPr>
          <w:color w:val="000009"/>
          <w:sz w:val="24"/>
        </w:rPr>
        <w:t>технологии</w:t>
      </w:r>
      <w:r>
        <w:rPr>
          <w:color w:val="000009"/>
          <w:spacing w:val="61"/>
          <w:sz w:val="24"/>
        </w:rPr>
        <w:t xml:space="preserve"> </w:t>
      </w:r>
      <w:r>
        <w:rPr>
          <w:color w:val="000009"/>
          <w:sz w:val="24"/>
        </w:rPr>
        <w:t>диагностической</w:t>
      </w:r>
      <w:r>
        <w:rPr>
          <w:color w:val="000009"/>
          <w:spacing w:val="61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61"/>
          <w:sz w:val="24"/>
        </w:rPr>
        <w:t xml:space="preserve"> </w:t>
      </w:r>
      <w:r>
        <w:rPr>
          <w:color w:val="000009"/>
          <w:sz w:val="24"/>
        </w:rPr>
        <w:t>коррекционной</w:t>
      </w:r>
      <w:r>
        <w:rPr>
          <w:color w:val="000009"/>
          <w:spacing w:val="61"/>
          <w:sz w:val="24"/>
        </w:rPr>
        <w:t xml:space="preserve"> </w:t>
      </w:r>
      <w:r>
        <w:rPr>
          <w:color w:val="000009"/>
          <w:sz w:val="24"/>
        </w:rPr>
        <w:t>работы</w:t>
      </w:r>
      <w:r>
        <w:rPr>
          <w:color w:val="000009"/>
          <w:spacing w:val="61"/>
          <w:sz w:val="24"/>
        </w:rPr>
        <w:t xml:space="preserve"> </w:t>
      </w:r>
      <w:r>
        <w:rPr>
          <w:color w:val="000009"/>
          <w:sz w:val="24"/>
        </w:rPr>
        <w:t>/</w:t>
      </w:r>
      <w:r>
        <w:rPr>
          <w:color w:val="000009"/>
          <w:spacing w:val="61"/>
          <w:sz w:val="24"/>
        </w:rPr>
        <w:t xml:space="preserve"> </w:t>
      </w:r>
      <w:r>
        <w:rPr>
          <w:color w:val="000009"/>
          <w:sz w:val="24"/>
        </w:rPr>
        <w:t>М.О.</w:t>
      </w:r>
      <w:r>
        <w:rPr>
          <w:color w:val="000009"/>
          <w:spacing w:val="61"/>
          <w:sz w:val="24"/>
        </w:rPr>
        <w:t xml:space="preserve"> </w:t>
      </w:r>
      <w:r>
        <w:rPr>
          <w:color w:val="000009"/>
          <w:sz w:val="24"/>
        </w:rPr>
        <w:t>Винник.</w:t>
      </w:r>
      <w:r>
        <w:rPr>
          <w:color w:val="000009"/>
          <w:spacing w:val="61"/>
          <w:sz w:val="24"/>
        </w:rPr>
        <w:t xml:space="preserve"> </w:t>
      </w:r>
      <w:r>
        <w:rPr>
          <w:color w:val="000009"/>
          <w:sz w:val="24"/>
        </w:rPr>
        <w:t>–</w:t>
      </w:r>
      <w:r>
        <w:rPr>
          <w:color w:val="000009"/>
          <w:spacing w:val="-57"/>
          <w:sz w:val="24"/>
        </w:rPr>
        <w:t xml:space="preserve"> </w:t>
      </w:r>
      <w:r>
        <w:rPr>
          <w:color w:val="000009"/>
          <w:sz w:val="24"/>
        </w:rPr>
        <w:t>Ростов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н/Д. : Феникс,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2007.</w:t>
      </w:r>
    </w:p>
    <w:p w:rsidR="00752B50" w:rsidRDefault="001E1DF4">
      <w:pPr>
        <w:pStyle w:val="a4"/>
        <w:numPr>
          <w:ilvl w:val="0"/>
          <w:numId w:val="3"/>
        </w:numPr>
        <w:tabs>
          <w:tab w:val="left" w:pos="1530"/>
        </w:tabs>
        <w:ind w:right="586" w:firstLine="708"/>
        <w:jc w:val="both"/>
        <w:rPr>
          <w:color w:val="000009"/>
          <w:sz w:val="24"/>
        </w:rPr>
      </w:pPr>
      <w:r>
        <w:rPr>
          <w:color w:val="000009"/>
          <w:sz w:val="24"/>
        </w:rPr>
        <w:t>Волковская, Т.Н. Генезис проблемы изучения задержки психического развития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у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детей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/ Т.Н. Волковская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// Коррекционная педагогика.</w:t>
      </w:r>
      <w:r>
        <w:rPr>
          <w:color w:val="000009"/>
          <w:spacing w:val="2"/>
          <w:sz w:val="24"/>
        </w:rPr>
        <w:t xml:space="preserve"> </w:t>
      </w:r>
      <w:r>
        <w:rPr>
          <w:color w:val="000009"/>
          <w:sz w:val="24"/>
        </w:rPr>
        <w:t>– 2003. –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№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2.</w:t>
      </w:r>
    </w:p>
    <w:p w:rsidR="00752B50" w:rsidRDefault="001E1DF4">
      <w:pPr>
        <w:pStyle w:val="a4"/>
        <w:numPr>
          <w:ilvl w:val="0"/>
          <w:numId w:val="3"/>
        </w:numPr>
        <w:tabs>
          <w:tab w:val="left" w:pos="1530"/>
        </w:tabs>
        <w:ind w:right="583" w:firstLine="708"/>
        <w:jc w:val="both"/>
        <w:rPr>
          <w:color w:val="000009"/>
          <w:sz w:val="24"/>
        </w:rPr>
      </w:pPr>
      <w:r>
        <w:rPr>
          <w:color w:val="000009"/>
          <w:sz w:val="24"/>
        </w:rPr>
        <w:t>Голубева,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Г.Г.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Преодоление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нарушений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звуко-слоговой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структуры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слова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у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дошкольников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/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Г.Г. Голубева. – СПб.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: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ЦДК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проф. Л.Б.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Баряевой, 2010.</w:t>
      </w:r>
    </w:p>
    <w:p w:rsidR="00752B50" w:rsidRDefault="001E1DF4">
      <w:pPr>
        <w:pStyle w:val="a4"/>
        <w:numPr>
          <w:ilvl w:val="0"/>
          <w:numId w:val="3"/>
        </w:numPr>
        <w:tabs>
          <w:tab w:val="left" w:pos="1530"/>
        </w:tabs>
        <w:spacing w:before="1"/>
        <w:ind w:left="1530"/>
        <w:jc w:val="both"/>
        <w:rPr>
          <w:color w:val="000009"/>
          <w:sz w:val="24"/>
        </w:rPr>
      </w:pPr>
      <w:r>
        <w:rPr>
          <w:color w:val="000009"/>
          <w:sz w:val="24"/>
        </w:rPr>
        <w:t>Шевченко,</w:t>
      </w:r>
      <w:r>
        <w:rPr>
          <w:color w:val="000009"/>
          <w:spacing w:val="27"/>
          <w:sz w:val="24"/>
        </w:rPr>
        <w:t xml:space="preserve"> </w:t>
      </w:r>
      <w:r>
        <w:rPr>
          <w:color w:val="000009"/>
          <w:sz w:val="24"/>
        </w:rPr>
        <w:t>С.Г.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Диагностика</w:t>
      </w:r>
      <w:r>
        <w:rPr>
          <w:color w:val="000009"/>
          <w:spacing w:val="27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29"/>
          <w:sz w:val="24"/>
        </w:rPr>
        <w:t xml:space="preserve"> </w:t>
      </w:r>
      <w:r>
        <w:rPr>
          <w:color w:val="000009"/>
          <w:sz w:val="24"/>
        </w:rPr>
        <w:t>коррекция</w:t>
      </w:r>
      <w:r>
        <w:rPr>
          <w:color w:val="000009"/>
          <w:spacing w:val="27"/>
          <w:sz w:val="24"/>
        </w:rPr>
        <w:t xml:space="preserve"> </w:t>
      </w:r>
      <w:r>
        <w:rPr>
          <w:color w:val="000009"/>
          <w:sz w:val="24"/>
        </w:rPr>
        <w:t>задержки</w:t>
      </w:r>
      <w:r>
        <w:rPr>
          <w:color w:val="000009"/>
          <w:spacing w:val="29"/>
          <w:sz w:val="24"/>
        </w:rPr>
        <w:t xml:space="preserve"> </w:t>
      </w:r>
      <w:r>
        <w:rPr>
          <w:color w:val="000009"/>
          <w:sz w:val="24"/>
        </w:rPr>
        <w:t>психического</w:t>
      </w:r>
      <w:r>
        <w:rPr>
          <w:color w:val="000009"/>
          <w:spacing w:val="27"/>
          <w:sz w:val="24"/>
        </w:rPr>
        <w:t xml:space="preserve"> </w:t>
      </w:r>
      <w:r>
        <w:rPr>
          <w:color w:val="000009"/>
          <w:sz w:val="24"/>
        </w:rPr>
        <w:t>развития</w:t>
      </w:r>
      <w:r>
        <w:rPr>
          <w:color w:val="000009"/>
          <w:spacing w:val="31"/>
          <w:sz w:val="24"/>
        </w:rPr>
        <w:t xml:space="preserve"> </w:t>
      </w:r>
      <w:r>
        <w:rPr>
          <w:color w:val="000009"/>
          <w:sz w:val="24"/>
        </w:rPr>
        <w:t>у</w:t>
      </w:r>
      <w:r>
        <w:rPr>
          <w:color w:val="000009"/>
          <w:spacing w:val="23"/>
          <w:sz w:val="24"/>
        </w:rPr>
        <w:t xml:space="preserve"> </w:t>
      </w:r>
      <w:r>
        <w:rPr>
          <w:color w:val="000009"/>
          <w:sz w:val="24"/>
        </w:rPr>
        <w:t>детей</w:t>
      </w:r>
    </w:p>
    <w:p w:rsidR="00752B50" w:rsidRDefault="001E1DF4">
      <w:pPr>
        <w:pStyle w:val="a3"/>
        <w:ind w:right="586" w:firstLine="0"/>
      </w:pPr>
      <w:r>
        <w:rPr>
          <w:color w:val="000009"/>
        </w:rPr>
        <w:t>/ С.Г. Шевченко, Н.Н. Малофеев, А.О. Дробинская и др. ; под ред. С.Г. Шевченко.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– М. :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АРКТИ,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2001.</w:t>
      </w:r>
    </w:p>
    <w:p w:rsidR="00752B50" w:rsidRDefault="001E1DF4">
      <w:pPr>
        <w:pStyle w:val="a4"/>
        <w:numPr>
          <w:ilvl w:val="0"/>
          <w:numId w:val="3"/>
        </w:numPr>
        <w:tabs>
          <w:tab w:val="left" w:pos="1530"/>
        </w:tabs>
        <w:ind w:left="1530"/>
        <w:jc w:val="both"/>
        <w:rPr>
          <w:color w:val="000009"/>
          <w:sz w:val="24"/>
        </w:rPr>
      </w:pPr>
      <w:r>
        <w:rPr>
          <w:color w:val="000009"/>
          <w:sz w:val="24"/>
        </w:rPr>
        <w:t xml:space="preserve">Дьяченко,   </w:t>
      </w:r>
      <w:r>
        <w:rPr>
          <w:color w:val="000009"/>
          <w:spacing w:val="46"/>
          <w:sz w:val="24"/>
        </w:rPr>
        <w:t xml:space="preserve"> </w:t>
      </w:r>
      <w:r>
        <w:rPr>
          <w:color w:val="000009"/>
          <w:sz w:val="24"/>
        </w:rPr>
        <w:t xml:space="preserve">О.М.    </w:t>
      </w:r>
      <w:r>
        <w:rPr>
          <w:color w:val="000009"/>
          <w:spacing w:val="44"/>
          <w:sz w:val="24"/>
        </w:rPr>
        <w:t xml:space="preserve"> </w:t>
      </w:r>
      <w:r>
        <w:rPr>
          <w:color w:val="000009"/>
          <w:sz w:val="24"/>
        </w:rPr>
        <w:t xml:space="preserve">Психологические    </w:t>
      </w:r>
      <w:r>
        <w:rPr>
          <w:color w:val="000009"/>
          <w:spacing w:val="44"/>
          <w:sz w:val="24"/>
        </w:rPr>
        <w:t xml:space="preserve"> </w:t>
      </w:r>
      <w:r>
        <w:rPr>
          <w:color w:val="000009"/>
          <w:sz w:val="24"/>
        </w:rPr>
        <w:t xml:space="preserve">особенности    </w:t>
      </w:r>
      <w:r>
        <w:rPr>
          <w:color w:val="000009"/>
          <w:spacing w:val="46"/>
          <w:sz w:val="24"/>
        </w:rPr>
        <w:t xml:space="preserve"> </w:t>
      </w:r>
      <w:r>
        <w:rPr>
          <w:color w:val="000009"/>
          <w:sz w:val="24"/>
        </w:rPr>
        <w:t xml:space="preserve">развития    </w:t>
      </w:r>
      <w:r>
        <w:rPr>
          <w:color w:val="000009"/>
          <w:spacing w:val="42"/>
          <w:sz w:val="24"/>
        </w:rPr>
        <w:t xml:space="preserve"> </w:t>
      </w:r>
      <w:r>
        <w:rPr>
          <w:color w:val="000009"/>
          <w:sz w:val="24"/>
        </w:rPr>
        <w:t>дошкольников</w:t>
      </w:r>
    </w:p>
    <w:p w:rsidR="00752B50" w:rsidRDefault="001E1DF4">
      <w:pPr>
        <w:pStyle w:val="a3"/>
        <w:ind w:firstLine="0"/>
      </w:pPr>
      <w:r>
        <w:rPr>
          <w:color w:val="000009"/>
        </w:rPr>
        <w:t>/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О.М.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Дьяченко,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Т.В.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Лаврентьева. –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М.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: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Эксмо,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2000.</w:t>
      </w:r>
    </w:p>
    <w:p w:rsidR="00752B50" w:rsidRDefault="001E1DF4">
      <w:pPr>
        <w:pStyle w:val="a4"/>
        <w:numPr>
          <w:ilvl w:val="0"/>
          <w:numId w:val="3"/>
        </w:numPr>
        <w:tabs>
          <w:tab w:val="left" w:pos="1530"/>
        </w:tabs>
        <w:ind w:right="581" w:firstLine="708"/>
        <w:jc w:val="both"/>
        <w:rPr>
          <w:color w:val="000009"/>
          <w:sz w:val="24"/>
        </w:rPr>
      </w:pPr>
      <w:r>
        <w:rPr>
          <w:color w:val="000009"/>
          <w:sz w:val="24"/>
        </w:rPr>
        <w:t>Екжанова,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Е.А.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Изобразительная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деятельность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в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воспитании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обучении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дошкольников с разным уровнем умственной недостаточности / Е.А. Екжанова. – СПб. : Сотис,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2002.</w:t>
      </w:r>
    </w:p>
    <w:p w:rsidR="00752B50" w:rsidRDefault="001E1DF4">
      <w:pPr>
        <w:pStyle w:val="a4"/>
        <w:numPr>
          <w:ilvl w:val="0"/>
          <w:numId w:val="3"/>
        </w:numPr>
        <w:tabs>
          <w:tab w:val="left" w:pos="1530"/>
        </w:tabs>
        <w:ind w:right="586" w:firstLine="708"/>
        <w:jc w:val="both"/>
        <w:rPr>
          <w:color w:val="000009"/>
          <w:sz w:val="24"/>
        </w:rPr>
      </w:pPr>
      <w:r>
        <w:rPr>
          <w:color w:val="000009"/>
          <w:sz w:val="24"/>
        </w:rPr>
        <w:t>Екжанова,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Е.А.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Программа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дошкольных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образовательных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учреждений</w:t>
      </w:r>
      <w:r>
        <w:rPr>
          <w:color w:val="000009"/>
          <w:spacing w:val="-57"/>
          <w:sz w:val="24"/>
        </w:rPr>
        <w:t xml:space="preserve"> </w:t>
      </w:r>
      <w:r>
        <w:rPr>
          <w:color w:val="000009"/>
          <w:sz w:val="24"/>
        </w:rPr>
        <w:t>компенсирующего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вида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для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детей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нарушением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интеллекта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(Коррекционно-развивающее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обучение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воспитание)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/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Е.А.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Екжанова,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Е.А.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Стребелева.</w:t>
      </w:r>
      <w:r>
        <w:rPr>
          <w:color w:val="000009"/>
          <w:spacing w:val="2"/>
          <w:sz w:val="24"/>
        </w:rPr>
        <w:t xml:space="preserve"> </w:t>
      </w:r>
      <w:r>
        <w:rPr>
          <w:color w:val="000009"/>
          <w:sz w:val="24"/>
        </w:rPr>
        <w:t>–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М.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: Просвещение,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2003.</w:t>
      </w:r>
    </w:p>
    <w:p w:rsidR="00752B50" w:rsidRDefault="001E1DF4">
      <w:pPr>
        <w:pStyle w:val="a4"/>
        <w:numPr>
          <w:ilvl w:val="0"/>
          <w:numId w:val="3"/>
        </w:numPr>
        <w:tabs>
          <w:tab w:val="left" w:pos="1530"/>
        </w:tabs>
        <w:ind w:right="581" w:firstLine="708"/>
        <w:jc w:val="both"/>
        <w:rPr>
          <w:color w:val="000009"/>
          <w:sz w:val="24"/>
        </w:rPr>
      </w:pPr>
      <w:r>
        <w:rPr>
          <w:color w:val="000009"/>
          <w:sz w:val="24"/>
        </w:rPr>
        <w:t>Екжанова, Е.А. Коррекционно-педагогическая помощь детям раннего и дошкольного</w:t>
      </w:r>
      <w:r>
        <w:rPr>
          <w:color w:val="000009"/>
          <w:spacing w:val="-57"/>
          <w:sz w:val="24"/>
        </w:rPr>
        <w:t xml:space="preserve"> </w:t>
      </w:r>
      <w:r>
        <w:rPr>
          <w:color w:val="000009"/>
          <w:sz w:val="24"/>
        </w:rPr>
        <w:t>возраста с неярко выраженными отклонениями в развитии / Е.А. Екжанова, Е.А. Стребелева. –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СПб.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: Каро, 2008.</w:t>
      </w:r>
    </w:p>
    <w:p w:rsidR="00752B50" w:rsidRDefault="001E1DF4">
      <w:pPr>
        <w:pStyle w:val="a4"/>
        <w:numPr>
          <w:ilvl w:val="0"/>
          <w:numId w:val="3"/>
        </w:numPr>
        <w:tabs>
          <w:tab w:val="left" w:pos="1530"/>
        </w:tabs>
        <w:spacing w:before="1"/>
        <w:ind w:right="583" w:firstLine="708"/>
        <w:jc w:val="both"/>
        <w:rPr>
          <w:color w:val="000009"/>
          <w:sz w:val="24"/>
        </w:rPr>
      </w:pPr>
      <w:r>
        <w:rPr>
          <w:color w:val="000009"/>
          <w:sz w:val="24"/>
        </w:rPr>
        <w:t>Инденбаум,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Е.Л.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Психосоциальное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развитие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подростков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легкими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формами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интеллектуальной</w:t>
      </w:r>
      <w:r>
        <w:rPr>
          <w:color w:val="000009"/>
          <w:spacing w:val="60"/>
          <w:sz w:val="24"/>
        </w:rPr>
        <w:t xml:space="preserve"> </w:t>
      </w:r>
      <w:r>
        <w:rPr>
          <w:color w:val="000009"/>
          <w:sz w:val="24"/>
        </w:rPr>
        <w:t>недостаточности</w:t>
      </w:r>
      <w:r>
        <w:rPr>
          <w:color w:val="000009"/>
          <w:spacing w:val="60"/>
          <w:sz w:val="24"/>
        </w:rPr>
        <w:t xml:space="preserve"> </w:t>
      </w:r>
      <w:r>
        <w:rPr>
          <w:color w:val="000009"/>
          <w:sz w:val="24"/>
        </w:rPr>
        <w:t>:</w:t>
      </w:r>
      <w:r>
        <w:rPr>
          <w:color w:val="000009"/>
          <w:spacing w:val="60"/>
          <w:sz w:val="24"/>
        </w:rPr>
        <w:t xml:space="preserve"> </w:t>
      </w:r>
      <w:r>
        <w:rPr>
          <w:color w:val="000009"/>
          <w:sz w:val="24"/>
        </w:rPr>
        <w:t>автореф.</w:t>
      </w:r>
      <w:r>
        <w:rPr>
          <w:color w:val="000009"/>
          <w:spacing w:val="60"/>
          <w:sz w:val="24"/>
        </w:rPr>
        <w:t xml:space="preserve"> </w:t>
      </w:r>
      <w:r>
        <w:rPr>
          <w:color w:val="000009"/>
          <w:sz w:val="24"/>
        </w:rPr>
        <w:t>дис.</w:t>
      </w:r>
      <w:r>
        <w:rPr>
          <w:color w:val="000009"/>
          <w:spacing w:val="60"/>
          <w:sz w:val="24"/>
        </w:rPr>
        <w:t xml:space="preserve"> </w:t>
      </w:r>
      <w:r>
        <w:rPr>
          <w:color w:val="000009"/>
          <w:sz w:val="24"/>
        </w:rPr>
        <w:t>д-ра</w:t>
      </w:r>
      <w:r>
        <w:rPr>
          <w:color w:val="000009"/>
          <w:spacing w:val="60"/>
          <w:sz w:val="24"/>
        </w:rPr>
        <w:t xml:space="preserve"> </w:t>
      </w:r>
      <w:r>
        <w:rPr>
          <w:color w:val="000009"/>
          <w:sz w:val="24"/>
        </w:rPr>
        <w:t>псих.</w:t>
      </w:r>
      <w:r>
        <w:rPr>
          <w:color w:val="000009"/>
          <w:spacing w:val="60"/>
          <w:sz w:val="24"/>
        </w:rPr>
        <w:t xml:space="preserve"> </w:t>
      </w:r>
      <w:r>
        <w:rPr>
          <w:color w:val="000009"/>
          <w:sz w:val="24"/>
        </w:rPr>
        <w:t>наук</w:t>
      </w:r>
      <w:r>
        <w:rPr>
          <w:color w:val="000009"/>
          <w:spacing w:val="60"/>
          <w:sz w:val="24"/>
        </w:rPr>
        <w:t xml:space="preserve"> </w:t>
      </w:r>
      <w:r>
        <w:rPr>
          <w:color w:val="000009"/>
          <w:sz w:val="24"/>
        </w:rPr>
        <w:t>/</w:t>
      </w:r>
      <w:r>
        <w:rPr>
          <w:color w:val="000009"/>
          <w:spacing w:val="60"/>
          <w:sz w:val="24"/>
        </w:rPr>
        <w:t xml:space="preserve"> </w:t>
      </w:r>
      <w:r>
        <w:rPr>
          <w:color w:val="000009"/>
          <w:sz w:val="24"/>
        </w:rPr>
        <w:t>Е.Л.</w:t>
      </w:r>
      <w:r>
        <w:rPr>
          <w:color w:val="000009"/>
          <w:spacing w:val="60"/>
          <w:sz w:val="24"/>
        </w:rPr>
        <w:t xml:space="preserve"> </w:t>
      </w:r>
      <w:r>
        <w:rPr>
          <w:color w:val="000009"/>
          <w:sz w:val="24"/>
        </w:rPr>
        <w:t>Инденбаум.   –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М.,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2011. – 40 с.</w:t>
      </w:r>
    </w:p>
    <w:p w:rsidR="00752B50" w:rsidRDefault="001E1DF4">
      <w:pPr>
        <w:pStyle w:val="a4"/>
        <w:numPr>
          <w:ilvl w:val="0"/>
          <w:numId w:val="3"/>
        </w:numPr>
        <w:tabs>
          <w:tab w:val="left" w:pos="1530"/>
        </w:tabs>
        <w:ind w:right="586" w:firstLine="708"/>
        <w:jc w:val="both"/>
        <w:rPr>
          <w:color w:val="000009"/>
          <w:sz w:val="24"/>
        </w:rPr>
      </w:pPr>
      <w:r>
        <w:rPr>
          <w:color w:val="000009"/>
          <w:sz w:val="24"/>
        </w:rPr>
        <w:t>Кисова, В.В. Практикум по специальной психологии / В.В. Кисова, И.А. Конева. –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СПб.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: Речь, 2006.</w:t>
      </w:r>
    </w:p>
    <w:p w:rsidR="00752B50" w:rsidRDefault="001E1DF4">
      <w:pPr>
        <w:pStyle w:val="a4"/>
        <w:numPr>
          <w:ilvl w:val="0"/>
          <w:numId w:val="3"/>
        </w:numPr>
        <w:tabs>
          <w:tab w:val="left" w:pos="1530"/>
        </w:tabs>
        <w:ind w:right="583" w:firstLine="708"/>
        <w:jc w:val="both"/>
        <w:rPr>
          <w:color w:val="000009"/>
          <w:sz w:val="24"/>
        </w:rPr>
      </w:pPr>
      <w:r>
        <w:rPr>
          <w:color w:val="000009"/>
          <w:sz w:val="24"/>
        </w:rPr>
        <w:t>Ковалец, И.В. Азбука эмоций : практич. пособие для работы с детьми, имеющими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отклонения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в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психофизическом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развитии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эмоциональной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сфере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/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И.В.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Ковалец.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–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М.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: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ВЛАДОС,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2003.</w:t>
      </w:r>
    </w:p>
    <w:p w:rsidR="00752B50" w:rsidRDefault="001E1DF4">
      <w:pPr>
        <w:pStyle w:val="a4"/>
        <w:numPr>
          <w:ilvl w:val="0"/>
          <w:numId w:val="3"/>
        </w:numPr>
        <w:tabs>
          <w:tab w:val="left" w:pos="1530"/>
        </w:tabs>
        <w:ind w:right="591" w:firstLine="708"/>
        <w:jc w:val="both"/>
        <w:rPr>
          <w:color w:val="000009"/>
          <w:sz w:val="24"/>
        </w:rPr>
      </w:pPr>
      <w:r>
        <w:rPr>
          <w:color w:val="000009"/>
          <w:sz w:val="24"/>
        </w:rPr>
        <w:t>Кондратьева,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С.Ю.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Познаем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математику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в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игре: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профилактика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дискалькулии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у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дошкольников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/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С.Ю.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Кондратьева.</w:t>
      </w:r>
      <w:r>
        <w:rPr>
          <w:color w:val="000009"/>
          <w:spacing w:val="2"/>
          <w:sz w:val="24"/>
        </w:rPr>
        <w:t xml:space="preserve"> </w:t>
      </w:r>
      <w:r>
        <w:rPr>
          <w:color w:val="000009"/>
          <w:sz w:val="24"/>
        </w:rPr>
        <w:t>–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СПб.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: ЦДК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проф. Л.Б.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Баряевой, 2011.</w:t>
      </w:r>
    </w:p>
    <w:p w:rsidR="00752B50" w:rsidRDefault="001E1DF4">
      <w:pPr>
        <w:pStyle w:val="a4"/>
        <w:numPr>
          <w:ilvl w:val="0"/>
          <w:numId w:val="3"/>
        </w:numPr>
        <w:tabs>
          <w:tab w:val="left" w:pos="1530"/>
        </w:tabs>
        <w:ind w:right="581" w:firstLine="708"/>
        <w:jc w:val="both"/>
        <w:rPr>
          <w:color w:val="000009"/>
          <w:sz w:val="24"/>
        </w:rPr>
      </w:pPr>
      <w:r>
        <w:rPr>
          <w:color w:val="000009"/>
          <w:sz w:val="24"/>
        </w:rPr>
        <w:t>Концепция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Федерального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государственного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образовательного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стандарта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для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обучающихся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ограниченными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возможностями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здоровья (проект) [Электронный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ресурс].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–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Режим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доступа: http:// fgos-ovz.herzen.spb.ru/?page_id=132.</w:t>
      </w:r>
    </w:p>
    <w:p w:rsidR="00752B50" w:rsidRDefault="001E1DF4">
      <w:pPr>
        <w:pStyle w:val="a4"/>
        <w:numPr>
          <w:ilvl w:val="0"/>
          <w:numId w:val="3"/>
        </w:numPr>
        <w:tabs>
          <w:tab w:val="left" w:pos="1530"/>
        </w:tabs>
        <w:ind w:right="591" w:firstLine="708"/>
        <w:jc w:val="both"/>
        <w:rPr>
          <w:sz w:val="24"/>
        </w:rPr>
      </w:pPr>
      <w:r>
        <w:rPr>
          <w:sz w:val="24"/>
        </w:rPr>
        <w:t>Коробейников,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И.А.</w:t>
      </w:r>
      <w:r>
        <w:rPr>
          <w:spacing w:val="1"/>
          <w:sz w:val="24"/>
        </w:rPr>
        <w:t xml:space="preserve"> </w:t>
      </w:r>
      <w:r>
        <w:rPr>
          <w:sz w:val="24"/>
        </w:rPr>
        <w:t>Дифференциация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</w:t>
      </w:r>
      <w:r>
        <w:rPr>
          <w:spacing w:val="1"/>
          <w:sz w:val="24"/>
        </w:rPr>
        <w:t xml:space="preserve"> </w:t>
      </w:r>
      <w:r>
        <w:rPr>
          <w:sz w:val="24"/>
        </w:rPr>
        <w:t>дифференцированных</w:t>
      </w:r>
      <w:r>
        <w:rPr>
          <w:spacing w:val="42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4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39"/>
          <w:sz w:val="24"/>
        </w:rPr>
        <w:t xml:space="preserve"> </w:t>
      </w:r>
      <w:r>
        <w:rPr>
          <w:sz w:val="24"/>
        </w:rPr>
        <w:t>детей</w:t>
      </w:r>
      <w:r>
        <w:rPr>
          <w:spacing w:val="41"/>
          <w:sz w:val="24"/>
        </w:rPr>
        <w:t xml:space="preserve"> </w:t>
      </w:r>
      <w:r>
        <w:rPr>
          <w:sz w:val="24"/>
        </w:rPr>
        <w:t>с</w:t>
      </w:r>
      <w:r>
        <w:rPr>
          <w:spacing w:val="39"/>
          <w:sz w:val="24"/>
        </w:rPr>
        <w:t xml:space="preserve"> </w:t>
      </w:r>
      <w:r>
        <w:rPr>
          <w:sz w:val="24"/>
        </w:rPr>
        <w:t>ЗПР</w:t>
      </w:r>
      <w:r>
        <w:rPr>
          <w:spacing w:val="5"/>
          <w:sz w:val="24"/>
        </w:rPr>
        <w:t xml:space="preserve"> </w:t>
      </w:r>
      <w:r>
        <w:rPr>
          <w:sz w:val="24"/>
        </w:rPr>
        <w:t>/</w:t>
      </w:r>
      <w:r>
        <w:rPr>
          <w:spacing w:val="40"/>
          <w:sz w:val="24"/>
        </w:rPr>
        <w:t xml:space="preserve"> </w:t>
      </w:r>
      <w:r>
        <w:rPr>
          <w:sz w:val="24"/>
        </w:rPr>
        <w:t>И.А.</w:t>
      </w:r>
      <w:r>
        <w:rPr>
          <w:spacing w:val="40"/>
          <w:sz w:val="24"/>
        </w:rPr>
        <w:t xml:space="preserve"> </w:t>
      </w:r>
      <w:r>
        <w:rPr>
          <w:sz w:val="24"/>
        </w:rPr>
        <w:t>Коробейников,</w:t>
      </w:r>
      <w:r>
        <w:rPr>
          <w:spacing w:val="39"/>
          <w:sz w:val="24"/>
        </w:rPr>
        <w:t xml:space="preserve"> </w:t>
      </w:r>
      <w:r>
        <w:rPr>
          <w:sz w:val="24"/>
        </w:rPr>
        <w:t>Н.В.</w:t>
      </w:r>
      <w:r>
        <w:rPr>
          <w:spacing w:val="43"/>
          <w:sz w:val="24"/>
        </w:rPr>
        <w:t xml:space="preserve"> </w:t>
      </w:r>
      <w:r>
        <w:rPr>
          <w:sz w:val="24"/>
        </w:rPr>
        <w:t>Бабкина</w:t>
      </w:r>
    </w:p>
    <w:p w:rsidR="00752B50" w:rsidRDefault="001E1DF4">
      <w:pPr>
        <w:pStyle w:val="a3"/>
        <w:ind w:firstLine="0"/>
      </w:pPr>
      <w:r>
        <w:t>//</w:t>
      </w:r>
      <w:r>
        <w:rPr>
          <w:spacing w:val="-1"/>
        </w:rPr>
        <w:t xml:space="preserve"> </w:t>
      </w:r>
      <w:r>
        <w:t>Дефектология.</w:t>
      </w:r>
      <w:r>
        <w:rPr>
          <w:spacing w:val="-1"/>
        </w:rPr>
        <w:t xml:space="preserve"> </w:t>
      </w:r>
      <w:r>
        <w:t>– 2017.</w:t>
      </w:r>
      <w:r>
        <w:rPr>
          <w:spacing w:val="-1"/>
        </w:rPr>
        <w:t xml:space="preserve"> </w:t>
      </w:r>
      <w:r>
        <w:t>– №</w:t>
      </w:r>
      <w:r>
        <w:rPr>
          <w:spacing w:val="-2"/>
        </w:rPr>
        <w:t xml:space="preserve"> </w:t>
      </w:r>
      <w:r>
        <w:t>2.</w:t>
      </w:r>
      <w:r>
        <w:rPr>
          <w:spacing w:val="-1"/>
        </w:rPr>
        <w:t xml:space="preserve"> </w:t>
      </w:r>
      <w:r>
        <w:t>– С.</w:t>
      </w:r>
      <w:r>
        <w:rPr>
          <w:spacing w:val="-1"/>
        </w:rPr>
        <w:t xml:space="preserve"> </w:t>
      </w:r>
      <w:r>
        <w:t>3-13.</w:t>
      </w:r>
    </w:p>
    <w:p w:rsidR="00752B50" w:rsidRDefault="001E1DF4">
      <w:pPr>
        <w:pStyle w:val="a4"/>
        <w:numPr>
          <w:ilvl w:val="0"/>
          <w:numId w:val="3"/>
        </w:numPr>
        <w:tabs>
          <w:tab w:val="left" w:pos="1530"/>
        </w:tabs>
        <w:ind w:right="587" w:firstLine="708"/>
        <w:jc w:val="both"/>
        <w:rPr>
          <w:color w:val="000009"/>
          <w:sz w:val="24"/>
        </w:rPr>
      </w:pPr>
      <w:r>
        <w:rPr>
          <w:color w:val="000009"/>
          <w:sz w:val="24"/>
        </w:rPr>
        <w:t>Коробейников,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И.А.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Специальный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стандарт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образования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–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на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пути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к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новым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возможностям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перспективам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обучения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воспитания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детей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задержкой</w:t>
      </w:r>
      <w:r>
        <w:rPr>
          <w:color w:val="000009"/>
          <w:spacing w:val="60"/>
          <w:sz w:val="24"/>
        </w:rPr>
        <w:t xml:space="preserve"> </w:t>
      </w:r>
      <w:r>
        <w:rPr>
          <w:color w:val="000009"/>
          <w:sz w:val="24"/>
        </w:rPr>
        <w:t>психического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развития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/ И.А.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Коробейников // Дефектология.</w:t>
      </w:r>
      <w:r>
        <w:rPr>
          <w:color w:val="000009"/>
          <w:spacing w:val="2"/>
          <w:sz w:val="24"/>
        </w:rPr>
        <w:t xml:space="preserve"> </w:t>
      </w:r>
      <w:r>
        <w:rPr>
          <w:color w:val="000009"/>
          <w:sz w:val="24"/>
        </w:rPr>
        <w:t>– 2012. –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№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1. –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С. 10-17.</w:t>
      </w:r>
    </w:p>
    <w:p w:rsidR="00752B50" w:rsidRDefault="00752B50">
      <w:pPr>
        <w:jc w:val="both"/>
        <w:rPr>
          <w:sz w:val="24"/>
        </w:rPr>
        <w:sectPr w:rsidR="00752B50">
          <w:pgSz w:w="11910" w:h="16840"/>
          <w:pgMar w:top="1260" w:right="120" w:bottom="1440" w:left="880" w:header="0" w:footer="1171" w:gutter="0"/>
          <w:cols w:space="720"/>
        </w:sectPr>
      </w:pPr>
    </w:p>
    <w:p w:rsidR="00752B50" w:rsidRDefault="001E1DF4">
      <w:pPr>
        <w:pStyle w:val="a4"/>
        <w:numPr>
          <w:ilvl w:val="0"/>
          <w:numId w:val="3"/>
        </w:numPr>
        <w:tabs>
          <w:tab w:val="left" w:pos="1530"/>
        </w:tabs>
        <w:spacing w:before="76"/>
        <w:ind w:right="582" w:firstLine="708"/>
        <w:jc w:val="both"/>
        <w:rPr>
          <w:color w:val="000009"/>
          <w:sz w:val="24"/>
        </w:rPr>
      </w:pPr>
      <w:r>
        <w:rPr>
          <w:color w:val="000009"/>
          <w:sz w:val="24"/>
        </w:rPr>
        <w:lastRenderedPageBreak/>
        <w:t>Коробейников, И.А. Проблемы диагностики, коррекции и прогноза при организации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 xml:space="preserve">сопровождения  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 xml:space="preserve">детей  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 xml:space="preserve">с  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 xml:space="preserve">легким  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 xml:space="preserve">психическим  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недоразвитием    /    И.А.    Коробейников,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Е.Л.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Инденбаум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// Дефектология.</w:t>
      </w:r>
      <w:r>
        <w:rPr>
          <w:color w:val="000009"/>
          <w:spacing w:val="2"/>
          <w:sz w:val="24"/>
        </w:rPr>
        <w:t xml:space="preserve"> </w:t>
      </w:r>
      <w:r>
        <w:rPr>
          <w:color w:val="000009"/>
          <w:sz w:val="24"/>
        </w:rPr>
        <w:t>– М.,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2009. –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№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5. – С. 22-28.</w:t>
      </w:r>
    </w:p>
    <w:p w:rsidR="00752B50" w:rsidRDefault="001E1DF4">
      <w:pPr>
        <w:pStyle w:val="a4"/>
        <w:numPr>
          <w:ilvl w:val="0"/>
          <w:numId w:val="3"/>
        </w:numPr>
        <w:tabs>
          <w:tab w:val="left" w:pos="1530"/>
        </w:tabs>
        <w:spacing w:before="1"/>
        <w:ind w:right="591" w:firstLine="708"/>
        <w:jc w:val="both"/>
        <w:rPr>
          <w:color w:val="000009"/>
          <w:sz w:val="24"/>
        </w:rPr>
      </w:pPr>
      <w:r>
        <w:rPr>
          <w:color w:val="000009"/>
          <w:sz w:val="24"/>
        </w:rPr>
        <w:t>Лебедева, И.Н. Развитие связной речи дошкольников. Обучение рассказыванию по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картине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/ И.Н.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Лебедева.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– СПб.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: ЦДК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проф.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Л.Б.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Баряевой, 2009.</w:t>
      </w:r>
    </w:p>
    <w:p w:rsidR="00752B50" w:rsidRDefault="001E1DF4">
      <w:pPr>
        <w:pStyle w:val="a4"/>
        <w:numPr>
          <w:ilvl w:val="0"/>
          <w:numId w:val="3"/>
        </w:numPr>
        <w:tabs>
          <w:tab w:val="left" w:pos="1530"/>
        </w:tabs>
        <w:ind w:left="1530"/>
        <w:jc w:val="both"/>
        <w:rPr>
          <w:color w:val="000009"/>
          <w:sz w:val="24"/>
        </w:rPr>
      </w:pPr>
      <w:r>
        <w:rPr>
          <w:color w:val="000009"/>
          <w:sz w:val="24"/>
        </w:rPr>
        <w:t>Лебединская,</w:t>
      </w:r>
      <w:r>
        <w:rPr>
          <w:color w:val="000009"/>
          <w:spacing w:val="107"/>
          <w:sz w:val="24"/>
        </w:rPr>
        <w:t xml:space="preserve"> </w:t>
      </w:r>
      <w:r>
        <w:rPr>
          <w:color w:val="000009"/>
          <w:sz w:val="24"/>
        </w:rPr>
        <w:t xml:space="preserve">К.С.  </w:t>
      </w:r>
      <w:r>
        <w:rPr>
          <w:color w:val="000009"/>
          <w:spacing w:val="45"/>
          <w:sz w:val="24"/>
        </w:rPr>
        <w:t xml:space="preserve"> </w:t>
      </w:r>
      <w:r>
        <w:rPr>
          <w:color w:val="000009"/>
          <w:sz w:val="24"/>
        </w:rPr>
        <w:t xml:space="preserve">Клинические  </w:t>
      </w:r>
      <w:r>
        <w:rPr>
          <w:color w:val="000009"/>
          <w:spacing w:val="45"/>
          <w:sz w:val="24"/>
        </w:rPr>
        <w:t xml:space="preserve"> </w:t>
      </w:r>
      <w:r>
        <w:rPr>
          <w:color w:val="000009"/>
          <w:sz w:val="24"/>
        </w:rPr>
        <w:t xml:space="preserve">варианты  </w:t>
      </w:r>
      <w:r>
        <w:rPr>
          <w:color w:val="000009"/>
          <w:spacing w:val="44"/>
          <w:sz w:val="24"/>
        </w:rPr>
        <w:t xml:space="preserve"> </w:t>
      </w:r>
      <w:r>
        <w:rPr>
          <w:color w:val="000009"/>
          <w:sz w:val="24"/>
        </w:rPr>
        <w:t xml:space="preserve">задержки  </w:t>
      </w:r>
      <w:r>
        <w:rPr>
          <w:color w:val="000009"/>
          <w:spacing w:val="47"/>
          <w:sz w:val="24"/>
        </w:rPr>
        <w:t xml:space="preserve"> </w:t>
      </w:r>
      <w:r>
        <w:rPr>
          <w:color w:val="000009"/>
          <w:sz w:val="24"/>
        </w:rPr>
        <w:t xml:space="preserve">психического  </w:t>
      </w:r>
      <w:r>
        <w:rPr>
          <w:color w:val="000009"/>
          <w:spacing w:val="45"/>
          <w:sz w:val="24"/>
        </w:rPr>
        <w:t xml:space="preserve"> </w:t>
      </w:r>
      <w:r>
        <w:rPr>
          <w:color w:val="000009"/>
          <w:sz w:val="24"/>
        </w:rPr>
        <w:t>развития</w:t>
      </w:r>
    </w:p>
    <w:p w:rsidR="00752B50" w:rsidRDefault="001E1DF4">
      <w:pPr>
        <w:pStyle w:val="a3"/>
        <w:ind w:firstLine="0"/>
      </w:pPr>
      <w:r>
        <w:rPr>
          <w:color w:val="000009"/>
        </w:rPr>
        <w:t>/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К.С.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Лебединская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//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Журнал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невропатологии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психиатрии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им.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С.С.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Корсакова.</w:t>
      </w:r>
      <w:r>
        <w:rPr>
          <w:color w:val="000009"/>
          <w:spacing w:val="5"/>
        </w:rPr>
        <w:t xml:space="preserve"> </w:t>
      </w:r>
      <w:r>
        <w:rPr>
          <w:color w:val="000009"/>
        </w:rPr>
        <w:t>–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1980.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–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№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3.</w:t>
      </w:r>
    </w:p>
    <w:p w:rsidR="00752B50" w:rsidRDefault="001E1DF4">
      <w:pPr>
        <w:pStyle w:val="a4"/>
        <w:numPr>
          <w:ilvl w:val="0"/>
          <w:numId w:val="3"/>
        </w:numPr>
        <w:tabs>
          <w:tab w:val="left" w:pos="1530"/>
        </w:tabs>
        <w:ind w:right="588" w:firstLine="708"/>
        <w:jc w:val="both"/>
        <w:rPr>
          <w:color w:val="000009"/>
          <w:sz w:val="24"/>
        </w:rPr>
      </w:pPr>
      <w:r>
        <w:rPr>
          <w:color w:val="000009"/>
          <w:sz w:val="24"/>
        </w:rPr>
        <w:t>Лебединская,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К.С.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Основные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вопросы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клиники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систематики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задержки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психического развития // Актуальные проблемы диагностики задержки психического развития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детей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/ под ред. К.С. Лебединской.</w:t>
      </w:r>
      <w:r>
        <w:rPr>
          <w:color w:val="000009"/>
          <w:spacing w:val="2"/>
          <w:sz w:val="24"/>
        </w:rPr>
        <w:t xml:space="preserve"> </w:t>
      </w:r>
      <w:r>
        <w:rPr>
          <w:color w:val="000009"/>
          <w:sz w:val="24"/>
        </w:rPr>
        <w:t>– М.,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1982.</w:t>
      </w:r>
    </w:p>
    <w:p w:rsidR="00752B50" w:rsidRDefault="001E1DF4">
      <w:pPr>
        <w:pStyle w:val="a4"/>
        <w:numPr>
          <w:ilvl w:val="0"/>
          <w:numId w:val="3"/>
        </w:numPr>
        <w:tabs>
          <w:tab w:val="left" w:pos="1590"/>
        </w:tabs>
        <w:ind w:right="581" w:firstLine="708"/>
        <w:jc w:val="both"/>
        <w:rPr>
          <w:color w:val="000009"/>
          <w:sz w:val="24"/>
        </w:rPr>
      </w:pPr>
      <w:r>
        <w:rPr>
          <w:color w:val="000009"/>
          <w:sz w:val="24"/>
        </w:rPr>
        <w:t>Майер,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А.А.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Практические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материалы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по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освоению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содержания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ФГОС</w:t>
      </w:r>
      <w:r>
        <w:rPr>
          <w:color w:val="000009"/>
          <w:spacing w:val="61"/>
          <w:sz w:val="24"/>
        </w:rPr>
        <w:t xml:space="preserve"> </w:t>
      </w:r>
      <w:r>
        <w:rPr>
          <w:color w:val="000009"/>
          <w:sz w:val="24"/>
        </w:rPr>
        <w:t>в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дошкольной</w:t>
      </w:r>
      <w:r>
        <w:rPr>
          <w:color w:val="000009"/>
          <w:spacing w:val="60"/>
          <w:sz w:val="24"/>
        </w:rPr>
        <w:t xml:space="preserve"> </w:t>
      </w:r>
      <w:r>
        <w:rPr>
          <w:color w:val="000009"/>
          <w:sz w:val="24"/>
        </w:rPr>
        <w:t>образовательной</w:t>
      </w:r>
      <w:r>
        <w:rPr>
          <w:color w:val="000009"/>
          <w:spacing w:val="60"/>
          <w:sz w:val="24"/>
        </w:rPr>
        <w:t xml:space="preserve"> </w:t>
      </w:r>
      <w:r>
        <w:rPr>
          <w:color w:val="000009"/>
          <w:sz w:val="24"/>
        </w:rPr>
        <w:t>организации</w:t>
      </w:r>
      <w:r>
        <w:rPr>
          <w:color w:val="000009"/>
          <w:spacing w:val="60"/>
          <w:sz w:val="24"/>
        </w:rPr>
        <w:t xml:space="preserve"> </w:t>
      </w:r>
      <w:r>
        <w:rPr>
          <w:color w:val="000009"/>
          <w:sz w:val="24"/>
        </w:rPr>
        <w:t>(в</w:t>
      </w:r>
      <w:r>
        <w:rPr>
          <w:color w:val="000009"/>
          <w:spacing w:val="60"/>
          <w:sz w:val="24"/>
        </w:rPr>
        <w:t xml:space="preserve"> </w:t>
      </w:r>
      <w:r>
        <w:rPr>
          <w:color w:val="000009"/>
          <w:sz w:val="24"/>
        </w:rPr>
        <w:t>схемах</w:t>
      </w:r>
      <w:r>
        <w:rPr>
          <w:color w:val="000009"/>
          <w:spacing w:val="60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60"/>
          <w:sz w:val="24"/>
        </w:rPr>
        <w:t xml:space="preserve"> </w:t>
      </w:r>
      <w:r>
        <w:rPr>
          <w:color w:val="000009"/>
          <w:sz w:val="24"/>
        </w:rPr>
        <w:t>таблицах)</w:t>
      </w:r>
      <w:r>
        <w:rPr>
          <w:color w:val="000009"/>
          <w:spacing w:val="60"/>
          <w:sz w:val="24"/>
        </w:rPr>
        <w:t xml:space="preserve"> </w:t>
      </w:r>
      <w:r>
        <w:rPr>
          <w:color w:val="000009"/>
          <w:sz w:val="24"/>
        </w:rPr>
        <w:t>/</w:t>
      </w:r>
      <w:r>
        <w:rPr>
          <w:color w:val="000009"/>
          <w:spacing w:val="60"/>
          <w:sz w:val="24"/>
        </w:rPr>
        <w:t xml:space="preserve"> </w:t>
      </w:r>
      <w:r>
        <w:rPr>
          <w:color w:val="000009"/>
          <w:sz w:val="24"/>
        </w:rPr>
        <w:t>А.А.</w:t>
      </w:r>
      <w:r>
        <w:rPr>
          <w:color w:val="000009"/>
          <w:spacing w:val="60"/>
          <w:sz w:val="24"/>
        </w:rPr>
        <w:t xml:space="preserve"> </w:t>
      </w:r>
      <w:r>
        <w:rPr>
          <w:color w:val="000009"/>
          <w:sz w:val="24"/>
        </w:rPr>
        <w:t>Майер.</w:t>
      </w:r>
      <w:r>
        <w:rPr>
          <w:color w:val="000009"/>
          <w:spacing w:val="60"/>
          <w:sz w:val="24"/>
        </w:rPr>
        <w:t xml:space="preserve"> </w:t>
      </w:r>
      <w:r>
        <w:rPr>
          <w:color w:val="000009"/>
          <w:sz w:val="24"/>
        </w:rPr>
        <w:t>–</w:t>
      </w:r>
      <w:r>
        <w:rPr>
          <w:color w:val="000009"/>
          <w:spacing w:val="60"/>
          <w:sz w:val="24"/>
        </w:rPr>
        <w:t xml:space="preserve"> </w:t>
      </w:r>
      <w:r>
        <w:rPr>
          <w:color w:val="000009"/>
          <w:sz w:val="24"/>
        </w:rPr>
        <w:t>М.</w:t>
      </w:r>
      <w:r>
        <w:rPr>
          <w:color w:val="000009"/>
          <w:spacing w:val="60"/>
          <w:sz w:val="24"/>
        </w:rPr>
        <w:t xml:space="preserve"> </w:t>
      </w:r>
      <w:r>
        <w:rPr>
          <w:color w:val="000009"/>
          <w:sz w:val="24"/>
        </w:rPr>
        <w:t>: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Пед.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общество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России,</w:t>
      </w:r>
      <w:r>
        <w:rPr>
          <w:color w:val="000009"/>
          <w:spacing w:val="2"/>
          <w:sz w:val="24"/>
        </w:rPr>
        <w:t xml:space="preserve"> </w:t>
      </w:r>
      <w:r>
        <w:rPr>
          <w:color w:val="000009"/>
          <w:sz w:val="24"/>
        </w:rPr>
        <w:t>2014.</w:t>
      </w:r>
    </w:p>
    <w:p w:rsidR="00752B50" w:rsidRDefault="001E1DF4">
      <w:pPr>
        <w:pStyle w:val="a4"/>
        <w:numPr>
          <w:ilvl w:val="0"/>
          <w:numId w:val="3"/>
        </w:numPr>
        <w:tabs>
          <w:tab w:val="left" w:pos="1530"/>
        </w:tabs>
        <w:ind w:right="591" w:firstLine="708"/>
        <w:jc w:val="both"/>
        <w:rPr>
          <w:color w:val="000009"/>
          <w:sz w:val="24"/>
        </w:rPr>
      </w:pPr>
      <w:r>
        <w:rPr>
          <w:color w:val="000009"/>
          <w:sz w:val="24"/>
        </w:rPr>
        <w:t>Малофеев,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Н.Н.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Специальный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федеральный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государственный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стандарт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общего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образования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детей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</w:t>
      </w:r>
      <w:r>
        <w:rPr>
          <w:color w:val="000009"/>
          <w:spacing w:val="2"/>
          <w:sz w:val="24"/>
        </w:rPr>
        <w:t xml:space="preserve"> </w:t>
      </w:r>
      <w:r>
        <w:rPr>
          <w:color w:val="000009"/>
          <w:sz w:val="24"/>
        </w:rPr>
        <w:t>ограниченными</w:t>
      </w:r>
      <w:r>
        <w:rPr>
          <w:color w:val="000009"/>
          <w:spacing w:val="3"/>
          <w:sz w:val="24"/>
        </w:rPr>
        <w:t xml:space="preserve"> </w:t>
      </w:r>
      <w:r>
        <w:rPr>
          <w:color w:val="000009"/>
          <w:sz w:val="24"/>
        </w:rPr>
        <w:t>возможностями</w:t>
      </w:r>
      <w:r>
        <w:rPr>
          <w:color w:val="000009"/>
          <w:spacing w:val="2"/>
          <w:sz w:val="24"/>
        </w:rPr>
        <w:t xml:space="preserve"> </w:t>
      </w:r>
      <w:r>
        <w:rPr>
          <w:color w:val="000009"/>
          <w:sz w:val="24"/>
        </w:rPr>
        <w:t>здоровья:</w:t>
      </w:r>
      <w:r>
        <w:rPr>
          <w:color w:val="000009"/>
          <w:spacing w:val="3"/>
          <w:sz w:val="24"/>
        </w:rPr>
        <w:t xml:space="preserve"> </w:t>
      </w:r>
      <w:r>
        <w:rPr>
          <w:color w:val="000009"/>
          <w:sz w:val="24"/>
        </w:rPr>
        <w:t>основные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положения концепции</w:t>
      </w:r>
    </w:p>
    <w:p w:rsidR="00752B50" w:rsidRDefault="001E1DF4">
      <w:pPr>
        <w:pStyle w:val="a3"/>
        <w:spacing w:before="1"/>
        <w:ind w:firstLine="0"/>
      </w:pPr>
      <w:r>
        <w:rPr>
          <w:color w:val="000009"/>
        </w:rPr>
        <w:t>/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Н.Н.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Малофеев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др.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// Дефектология.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–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2009.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–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№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1.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–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С. 5-18.</w:t>
      </w:r>
    </w:p>
    <w:p w:rsidR="00752B50" w:rsidRDefault="001E1DF4">
      <w:pPr>
        <w:pStyle w:val="a4"/>
        <w:numPr>
          <w:ilvl w:val="0"/>
          <w:numId w:val="3"/>
        </w:numPr>
        <w:tabs>
          <w:tab w:val="left" w:pos="1530"/>
        </w:tabs>
        <w:ind w:left="1530"/>
        <w:jc w:val="both"/>
        <w:rPr>
          <w:color w:val="000009"/>
          <w:sz w:val="24"/>
        </w:rPr>
      </w:pPr>
      <w:r>
        <w:rPr>
          <w:color w:val="000009"/>
          <w:sz w:val="24"/>
        </w:rPr>
        <w:t>Мамайчук,</w:t>
      </w:r>
      <w:r>
        <w:rPr>
          <w:color w:val="000009"/>
          <w:spacing w:val="59"/>
          <w:sz w:val="24"/>
        </w:rPr>
        <w:t xml:space="preserve"> </w:t>
      </w:r>
      <w:r>
        <w:rPr>
          <w:color w:val="000009"/>
          <w:sz w:val="24"/>
        </w:rPr>
        <w:t>И.И.</w:t>
      </w:r>
      <w:r>
        <w:rPr>
          <w:color w:val="000009"/>
          <w:spacing w:val="59"/>
          <w:sz w:val="24"/>
        </w:rPr>
        <w:t xml:space="preserve"> </w:t>
      </w:r>
      <w:r>
        <w:rPr>
          <w:color w:val="000009"/>
          <w:sz w:val="24"/>
        </w:rPr>
        <w:t>Помощь</w:t>
      </w:r>
      <w:r>
        <w:rPr>
          <w:color w:val="000009"/>
          <w:spacing w:val="59"/>
          <w:sz w:val="24"/>
        </w:rPr>
        <w:t xml:space="preserve"> </w:t>
      </w:r>
      <w:r>
        <w:rPr>
          <w:color w:val="000009"/>
          <w:sz w:val="24"/>
        </w:rPr>
        <w:t>психолога</w:t>
      </w:r>
      <w:r>
        <w:rPr>
          <w:color w:val="000009"/>
          <w:spacing w:val="59"/>
          <w:sz w:val="24"/>
        </w:rPr>
        <w:t xml:space="preserve"> </w:t>
      </w:r>
      <w:r>
        <w:rPr>
          <w:color w:val="000009"/>
          <w:sz w:val="24"/>
        </w:rPr>
        <w:t>ребенку</w:t>
      </w:r>
      <w:r>
        <w:rPr>
          <w:color w:val="000009"/>
          <w:spacing w:val="54"/>
          <w:sz w:val="24"/>
        </w:rPr>
        <w:t xml:space="preserve"> </w:t>
      </w:r>
      <w:r>
        <w:rPr>
          <w:color w:val="000009"/>
          <w:sz w:val="24"/>
        </w:rPr>
        <w:t>с</w:t>
      </w:r>
      <w:r>
        <w:rPr>
          <w:color w:val="000009"/>
          <w:spacing w:val="59"/>
          <w:sz w:val="24"/>
        </w:rPr>
        <w:t xml:space="preserve"> </w:t>
      </w:r>
      <w:r>
        <w:rPr>
          <w:color w:val="000009"/>
          <w:sz w:val="24"/>
        </w:rPr>
        <w:t>задержкой</w:t>
      </w:r>
      <w:r>
        <w:rPr>
          <w:color w:val="000009"/>
          <w:spacing w:val="59"/>
          <w:sz w:val="24"/>
        </w:rPr>
        <w:t xml:space="preserve"> </w:t>
      </w:r>
      <w:r>
        <w:rPr>
          <w:color w:val="000009"/>
          <w:sz w:val="24"/>
        </w:rPr>
        <w:t>психического</w:t>
      </w:r>
      <w:r>
        <w:rPr>
          <w:color w:val="000009"/>
          <w:spacing w:val="59"/>
          <w:sz w:val="24"/>
        </w:rPr>
        <w:t xml:space="preserve"> </w:t>
      </w:r>
      <w:r>
        <w:rPr>
          <w:color w:val="000009"/>
          <w:sz w:val="24"/>
        </w:rPr>
        <w:t>развития</w:t>
      </w:r>
    </w:p>
    <w:p w:rsidR="00752B50" w:rsidRDefault="001E1DF4">
      <w:pPr>
        <w:pStyle w:val="a3"/>
        <w:ind w:firstLine="0"/>
      </w:pPr>
      <w:r>
        <w:rPr>
          <w:color w:val="000009"/>
        </w:rPr>
        <w:t>/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И.И.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Мамайчук,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М.Н.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Ильина. –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СПб.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: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Речь,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2004.</w:t>
      </w:r>
    </w:p>
    <w:p w:rsidR="00752B50" w:rsidRDefault="001E1DF4">
      <w:pPr>
        <w:pStyle w:val="a4"/>
        <w:numPr>
          <w:ilvl w:val="0"/>
          <w:numId w:val="3"/>
        </w:numPr>
        <w:tabs>
          <w:tab w:val="left" w:pos="1530"/>
        </w:tabs>
        <w:ind w:right="593" w:firstLine="708"/>
        <w:jc w:val="both"/>
        <w:rPr>
          <w:color w:val="000009"/>
          <w:sz w:val="24"/>
        </w:rPr>
      </w:pPr>
      <w:r>
        <w:rPr>
          <w:color w:val="000009"/>
          <w:sz w:val="24"/>
        </w:rPr>
        <w:t>Марковская,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И.Ф.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Задержка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психического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развития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у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детей.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Клиническая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нейропсихологическая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диагностика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/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И.Ф.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Марковская.</w:t>
      </w:r>
      <w:r>
        <w:rPr>
          <w:color w:val="000009"/>
          <w:spacing w:val="3"/>
          <w:sz w:val="24"/>
        </w:rPr>
        <w:t xml:space="preserve"> </w:t>
      </w:r>
      <w:r>
        <w:rPr>
          <w:color w:val="000009"/>
          <w:sz w:val="24"/>
        </w:rPr>
        <w:t>–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М.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: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Комплекс-центр,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1993.</w:t>
      </w:r>
    </w:p>
    <w:p w:rsidR="00752B50" w:rsidRDefault="001E1DF4">
      <w:pPr>
        <w:pStyle w:val="a4"/>
        <w:numPr>
          <w:ilvl w:val="0"/>
          <w:numId w:val="3"/>
        </w:numPr>
        <w:tabs>
          <w:tab w:val="left" w:pos="1530"/>
        </w:tabs>
        <w:ind w:right="581" w:firstLine="708"/>
        <w:jc w:val="both"/>
        <w:rPr>
          <w:color w:val="000009"/>
          <w:sz w:val="24"/>
        </w:rPr>
      </w:pPr>
      <w:r>
        <w:rPr>
          <w:color w:val="000009"/>
          <w:sz w:val="24"/>
        </w:rPr>
        <w:t>Меликян, З.А. Состояние зрительно-пространственных функций у детей в норме и с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задержкой</w:t>
      </w:r>
      <w:r>
        <w:rPr>
          <w:color w:val="000009"/>
          <w:spacing w:val="27"/>
          <w:sz w:val="24"/>
        </w:rPr>
        <w:t xml:space="preserve"> </w:t>
      </w:r>
      <w:r>
        <w:rPr>
          <w:color w:val="000009"/>
          <w:sz w:val="24"/>
        </w:rPr>
        <w:t>психического</w:t>
      </w:r>
      <w:r>
        <w:rPr>
          <w:color w:val="000009"/>
          <w:spacing w:val="28"/>
          <w:sz w:val="24"/>
        </w:rPr>
        <w:t xml:space="preserve"> </w:t>
      </w:r>
      <w:r>
        <w:rPr>
          <w:color w:val="000009"/>
          <w:sz w:val="24"/>
        </w:rPr>
        <w:t>развития</w:t>
      </w:r>
      <w:r>
        <w:rPr>
          <w:color w:val="000009"/>
          <w:spacing w:val="28"/>
          <w:sz w:val="24"/>
        </w:rPr>
        <w:t xml:space="preserve"> </w:t>
      </w:r>
      <w:r>
        <w:rPr>
          <w:color w:val="000009"/>
          <w:sz w:val="24"/>
        </w:rPr>
        <w:t>/</w:t>
      </w:r>
      <w:r>
        <w:rPr>
          <w:color w:val="000009"/>
          <w:spacing w:val="27"/>
          <w:sz w:val="24"/>
        </w:rPr>
        <w:t xml:space="preserve"> </w:t>
      </w:r>
      <w:r>
        <w:rPr>
          <w:color w:val="000009"/>
          <w:sz w:val="24"/>
        </w:rPr>
        <w:t>З.А.</w:t>
      </w:r>
      <w:r>
        <w:rPr>
          <w:color w:val="000009"/>
          <w:spacing w:val="28"/>
          <w:sz w:val="24"/>
        </w:rPr>
        <w:t xml:space="preserve"> </w:t>
      </w:r>
      <w:r>
        <w:rPr>
          <w:color w:val="000009"/>
          <w:sz w:val="24"/>
        </w:rPr>
        <w:t>Меликян,</w:t>
      </w:r>
      <w:r>
        <w:rPr>
          <w:color w:val="000009"/>
          <w:spacing w:val="28"/>
          <w:sz w:val="24"/>
        </w:rPr>
        <w:t xml:space="preserve"> </w:t>
      </w:r>
      <w:r>
        <w:rPr>
          <w:color w:val="000009"/>
          <w:sz w:val="24"/>
        </w:rPr>
        <w:t>Т.В.</w:t>
      </w:r>
      <w:r>
        <w:rPr>
          <w:color w:val="000009"/>
          <w:spacing w:val="28"/>
          <w:sz w:val="24"/>
        </w:rPr>
        <w:t xml:space="preserve"> </w:t>
      </w:r>
      <w:r>
        <w:rPr>
          <w:color w:val="000009"/>
          <w:sz w:val="24"/>
        </w:rPr>
        <w:t>Ахутина</w:t>
      </w:r>
      <w:r>
        <w:rPr>
          <w:color w:val="000009"/>
          <w:spacing w:val="28"/>
          <w:sz w:val="24"/>
        </w:rPr>
        <w:t xml:space="preserve"> </w:t>
      </w:r>
      <w:r>
        <w:rPr>
          <w:color w:val="000009"/>
          <w:sz w:val="24"/>
        </w:rPr>
        <w:t>//</w:t>
      </w:r>
      <w:r>
        <w:rPr>
          <w:color w:val="000009"/>
          <w:spacing w:val="27"/>
          <w:sz w:val="24"/>
        </w:rPr>
        <w:t xml:space="preserve"> </w:t>
      </w:r>
      <w:r>
        <w:rPr>
          <w:color w:val="000009"/>
          <w:sz w:val="24"/>
        </w:rPr>
        <w:t>Школа</w:t>
      </w:r>
      <w:r>
        <w:rPr>
          <w:color w:val="000009"/>
          <w:spacing w:val="28"/>
          <w:sz w:val="24"/>
        </w:rPr>
        <w:t xml:space="preserve"> </w:t>
      </w:r>
      <w:r>
        <w:rPr>
          <w:color w:val="000009"/>
          <w:sz w:val="24"/>
        </w:rPr>
        <w:t>здоровья.</w:t>
      </w:r>
      <w:r>
        <w:rPr>
          <w:color w:val="000009"/>
          <w:spacing w:val="35"/>
          <w:sz w:val="24"/>
        </w:rPr>
        <w:t xml:space="preserve"> </w:t>
      </w:r>
      <w:r>
        <w:rPr>
          <w:color w:val="000009"/>
          <w:sz w:val="24"/>
        </w:rPr>
        <w:t>–</w:t>
      </w:r>
      <w:r>
        <w:rPr>
          <w:color w:val="000009"/>
          <w:spacing w:val="29"/>
          <w:sz w:val="24"/>
        </w:rPr>
        <w:t xml:space="preserve"> </w:t>
      </w:r>
      <w:r>
        <w:rPr>
          <w:color w:val="000009"/>
          <w:sz w:val="24"/>
        </w:rPr>
        <w:t>2002.</w:t>
      </w:r>
      <w:r>
        <w:rPr>
          <w:color w:val="000009"/>
          <w:spacing w:val="29"/>
          <w:sz w:val="24"/>
        </w:rPr>
        <w:t xml:space="preserve"> </w:t>
      </w:r>
      <w:r>
        <w:rPr>
          <w:color w:val="000009"/>
          <w:sz w:val="24"/>
        </w:rPr>
        <w:t>–</w:t>
      </w:r>
    </w:p>
    <w:p w:rsidR="00752B50" w:rsidRDefault="001E1DF4">
      <w:pPr>
        <w:pStyle w:val="a3"/>
        <w:ind w:firstLine="0"/>
      </w:pPr>
      <w:r>
        <w:rPr>
          <w:color w:val="000009"/>
        </w:rPr>
        <w:t>№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1. – С. 28-36.</w:t>
      </w:r>
    </w:p>
    <w:p w:rsidR="00752B50" w:rsidRDefault="001E1DF4">
      <w:pPr>
        <w:pStyle w:val="a4"/>
        <w:numPr>
          <w:ilvl w:val="0"/>
          <w:numId w:val="3"/>
        </w:numPr>
        <w:tabs>
          <w:tab w:val="left" w:pos="1530"/>
        </w:tabs>
        <w:ind w:right="586" w:firstLine="708"/>
        <w:jc w:val="both"/>
        <w:rPr>
          <w:color w:val="000009"/>
          <w:sz w:val="24"/>
        </w:rPr>
      </w:pPr>
      <w:r>
        <w:rPr>
          <w:color w:val="000009"/>
          <w:sz w:val="24"/>
        </w:rPr>
        <w:t>Микляева,</w:t>
      </w:r>
      <w:r>
        <w:rPr>
          <w:color w:val="000009"/>
          <w:spacing w:val="37"/>
          <w:sz w:val="24"/>
        </w:rPr>
        <w:t xml:space="preserve"> </w:t>
      </w:r>
      <w:r>
        <w:rPr>
          <w:color w:val="000009"/>
          <w:sz w:val="24"/>
        </w:rPr>
        <w:t>Н.В.</w:t>
      </w:r>
      <w:r>
        <w:rPr>
          <w:color w:val="000009"/>
          <w:spacing w:val="38"/>
          <w:sz w:val="24"/>
        </w:rPr>
        <w:t xml:space="preserve"> </w:t>
      </w:r>
      <w:r>
        <w:rPr>
          <w:color w:val="000009"/>
          <w:sz w:val="24"/>
        </w:rPr>
        <w:t>Планирование</w:t>
      </w:r>
      <w:r>
        <w:rPr>
          <w:color w:val="000009"/>
          <w:spacing w:val="35"/>
          <w:sz w:val="24"/>
        </w:rPr>
        <w:t xml:space="preserve"> </w:t>
      </w:r>
      <w:r>
        <w:rPr>
          <w:color w:val="000009"/>
          <w:sz w:val="24"/>
        </w:rPr>
        <w:t>в</w:t>
      </w:r>
      <w:r>
        <w:rPr>
          <w:color w:val="000009"/>
          <w:spacing w:val="35"/>
          <w:sz w:val="24"/>
        </w:rPr>
        <w:t xml:space="preserve"> </w:t>
      </w:r>
      <w:r>
        <w:rPr>
          <w:color w:val="000009"/>
          <w:sz w:val="24"/>
        </w:rPr>
        <w:t>современном</w:t>
      </w:r>
      <w:r>
        <w:rPr>
          <w:color w:val="000009"/>
          <w:spacing w:val="94"/>
          <w:sz w:val="24"/>
        </w:rPr>
        <w:t xml:space="preserve"> </w:t>
      </w:r>
      <w:r>
        <w:rPr>
          <w:color w:val="000009"/>
          <w:sz w:val="24"/>
        </w:rPr>
        <w:t>ДОУ</w:t>
      </w:r>
      <w:r>
        <w:rPr>
          <w:color w:val="000009"/>
          <w:spacing w:val="96"/>
          <w:sz w:val="24"/>
        </w:rPr>
        <w:t xml:space="preserve"> </w:t>
      </w:r>
      <w:r>
        <w:rPr>
          <w:color w:val="000009"/>
          <w:sz w:val="24"/>
        </w:rPr>
        <w:t>/</w:t>
      </w:r>
      <w:r>
        <w:rPr>
          <w:color w:val="000009"/>
          <w:spacing w:val="96"/>
          <w:sz w:val="24"/>
        </w:rPr>
        <w:t xml:space="preserve"> </w:t>
      </w:r>
      <w:r>
        <w:rPr>
          <w:color w:val="000009"/>
          <w:sz w:val="24"/>
        </w:rPr>
        <w:t>Н.В.</w:t>
      </w:r>
      <w:r>
        <w:rPr>
          <w:color w:val="000009"/>
          <w:spacing w:val="96"/>
          <w:sz w:val="24"/>
        </w:rPr>
        <w:t xml:space="preserve"> </w:t>
      </w:r>
      <w:r>
        <w:rPr>
          <w:color w:val="000009"/>
          <w:sz w:val="24"/>
        </w:rPr>
        <w:t>Микляева.</w:t>
      </w:r>
      <w:r>
        <w:rPr>
          <w:color w:val="000009"/>
          <w:spacing w:val="103"/>
          <w:sz w:val="24"/>
        </w:rPr>
        <w:t xml:space="preserve"> </w:t>
      </w:r>
      <w:r>
        <w:rPr>
          <w:color w:val="000009"/>
          <w:sz w:val="24"/>
        </w:rPr>
        <w:t>–</w:t>
      </w:r>
      <w:r>
        <w:rPr>
          <w:color w:val="000009"/>
          <w:spacing w:val="96"/>
          <w:sz w:val="24"/>
        </w:rPr>
        <w:t xml:space="preserve"> </w:t>
      </w:r>
      <w:r>
        <w:rPr>
          <w:color w:val="000009"/>
          <w:sz w:val="24"/>
        </w:rPr>
        <w:t>М.</w:t>
      </w:r>
      <w:r>
        <w:rPr>
          <w:color w:val="000009"/>
          <w:spacing w:val="97"/>
          <w:sz w:val="24"/>
        </w:rPr>
        <w:t xml:space="preserve"> </w:t>
      </w:r>
      <w:r>
        <w:rPr>
          <w:color w:val="000009"/>
          <w:sz w:val="24"/>
        </w:rPr>
        <w:t>:</w:t>
      </w:r>
      <w:r>
        <w:rPr>
          <w:color w:val="000009"/>
          <w:spacing w:val="-58"/>
          <w:sz w:val="24"/>
        </w:rPr>
        <w:t xml:space="preserve"> </w:t>
      </w:r>
      <w:r>
        <w:rPr>
          <w:color w:val="000009"/>
          <w:sz w:val="24"/>
        </w:rPr>
        <w:t>ТЦ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Сфера, 2013.</w:t>
      </w:r>
    </w:p>
    <w:p w:rsidR="00752B50" w:rsidRDefault="001E1DF4">
      <w:pPr>
        <w:pStyle w:val="a4"/>
        <w:numPr>
          <w:ilvl w:val="0"/>
          <w:numId w:val="3"/>
        </w:numPr>
        <w:tabs>
          <w:tab w:val="left" w:pos="1530"/>
        </w:tabs>
        <w:ind w:right="584" w:firstLine="708"/>
        <w:jc w:val="both"/>
        <w:rPr>
          <w:color w:val="000009"/>
          <w:sz w:val="24"/>
        </w:rPr>
      </w:pPr>
      <w:r>
        <w:rPr>
          <w:color w:val="000009"/>
          <w:sz w:val="24"/>
        </w:rPr>
        <w:t>Мустаева,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Л.Г.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Коррекционно-педагогические</w:t>
      </w:r>
      <w:r>
        <w:rPr>
          <w:color w:val="000009"/>
          <w:spacing w:val="61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61"/>
          <w:sz w:val="24"/>
        </w:rPr>
        <w:t xml:space="preserve"> </w:t>
      </w:r>
      <w:r>
        <w:rPr>
          <w:color w:val="000009"/>
          <w:sz w:val="24"/>
        </w:rPr>
        <w:t>социально-психологические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аспекты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сопровождения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детей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задержкой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психического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развития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: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пособие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для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учителей</w:t>
      </w:r>
      <w:r>
        <w:rPr>
          <w:color w:val="000009"/>
          <w:spacing w:val="-57"/>
          <w:sz w:val="24"/>
        </w:rPr>
        <w:t xml:space="preserve"> </w:t>
      </w:r>
      <w:r>
        <w:rPr>
          <w:color w:val="000009"/>
          <w:sz w:val="24"/>
        </w:rPr>
        <w:t>начальной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школы,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психологов-практиков,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родителей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/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Л.Г.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Мустаева.</w:t>
      </w:r>
      <w:r>
        <w:rPr>
          <w:color w:val="000009"/>
          <w:spacing w:val="2"/>
          <w:sz w:val="24"/>
        </w:rPr>
        <w:t xml:space="preserve"> </w:t>
      </w:r>
      <w:r>
        <w:rPr>
          <w:color w:val="000009"/>
          <w:sz w:val="24"/>
        </w:rPr>
        <w:t>–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М.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: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Аркти,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2005.</w:t>
      </w:r>
    </w:p>
    <w:p w:rsidR="00752B50" w:rsidRDefault="001E1DF4">
      <w:pPr>
        <w:pStyle w:val="a4"/>
        <w:numPr>
          <w:ilvl w:val="0"/>
          <w:numId w:val="3"/>
        </w:numPr>
        <w:tabs>
          <w:tab w:val="left" w:pos="1530"/>
        </w:tabs>
        <w:ind w:right="589" w:firstLine="708"/>
        <w:jc w:val="both"/>
        <w:rPr>
          <w:color w:val="000009"/>
          <w:sz w:val="24"/>
        </w:rPr>
      </w:pPr>
      <w:r>
        <w:rPr>
          <w:color w:val="000009"/>
          <w:sz w:val="24"/>
        </w:rPr>
        <w:t>Нечаев,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М.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Интерактивные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технологии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в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реализации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ФГОС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дошкольного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образования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/ М. Нечаев,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Г.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Романова.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– М.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: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Перспектива, 2014.</w:t>
      </w:r>
    </w:p>
    <w:p w:rsidR="00752B50" w:rsidRDefault="001E1DF4">
      <w:pPr>
        <w:pStyle w:val="a4"/>
        <w:numPr>
          <w:ilvl w:val="0"/>
          <w:numId w:val="3"/>
        </w:numPr>
        <w:tabs>
          <w:tab w:val="left" w:pos="1530"/>
        </w:tabs>
        <w:spacing w:before="1"/>
        <w:ind w:left="1530"/>
        <w:jc w:val="both"/>
        <w:rPr>
          <w:color w:val="000009"/>
          <w:sz w:val="24"/>
        </w:rPr>
      </w:pPr>
      <w:r>
        <w:rPr>
          <w:color w:val="000009"/>
          <w:sz w:val="24"/>
        </w:rPr>
        <w:t>Обучение</w:t>
      </w:r>
      <w:r>
        <w:rPr>
          <w:color w:val="000009"/>
          <w:spacing w:val="48"/>
          <w:sz w:val="24"/>
        </w:rPr>
        <w:t xml:space="preserve"> </w:t>
      </w:r>
      <w:r>
        <w:rPr>
          <w:color w:val="000009"/>
          <w:sz w:val="24"/>
        </w:rPr>
        <w:t>детей</w:t>
      </w:r>
      <w:r>
        <w:rPr>
          <w:color w:val="000009"/>
          <w:spacing w:val="109"/>
          <w:sz w:val="24"/>
        </w:rPr>
        <w:t xml:space="preserve"> </w:t>
      </w:r>
      <w:r>
        <w:rPr>
          <w:color w:val="000009"/>
          <w:sz w:val="24"/>
        </w:rPr>
        <w:t>с</w:t>
      </w:r>
      <w:r>
        <w:rPr>
          <w:color w:val="000009"/>
          <w:spacing w:val="107"/>
          <w:sz w:val="24"/>
        </w:rPr>
        <w:t xml:space="preserve"> </w:t>
      </w:r>
      <w:r>
        <w:rPr>
          <w:color w:val="000009"/>
          <w:sz w:val="24"/>
        </w:rPr>
        <w:t>задержкой</w:t>
      </w:r>
      <w:r>
        <w:rPr>
          <w:color w:val="000009"/>
          <w:spacing w:val="109"/>
          <w:sz w:val="24"/>
        </w:rPr>
        <w:t xml:space="preserve"> </w:t>
      </w:r>
      <w:r>
        <w:rPr>
          <w:color w:val="000009"/>
          <w:sz w:val="24"/>
        </w:rPr>
        <w:t>психического</w:t>
      </w:r>
      <w:r>
        <w:rPr>
          <w:color w:val="000009"/>
          <w:spacing w:val="108"/>
          <w:sz w:val="24"/>
        </w:rPr>
        <w:t xml:space="preserve"> </w:t>
      </w:r>
      <w:r>
        <w:rPr>
          <w:color w:val="000009"/>
          <w:sz w:val="24"/>
        </w:rPr>
        <w:t>развития</w:t>
      </w:r>
      <w:r>
        <w:rPr>
          <w:color w:val="000009"/>
          <w:spacing w:val="105"/>
          <w:sz w:val="24"/>
        </w:rPr>
        <w:t xml:space="preserve"> </w:t>
      </w:r>
      <w:r>
        <w:rPr>
          <w:color w:val="000009"/>
          <w:sz w:val="24"/>
        </w:rPr>
        <w:t>:</w:t>
      </w:r>
      <w:r>
        <w:rPr>
          <w:color w:val="000009"/>
          <w:spacing w:val="108"/>
          <w:sz w:val="24"/>
        </w:rPr>
        <w:t xml:space="preserve"> </w:t>
      </w:r>
      <w:r>
        <w:rPr>
          <w:color w:val="000009"/>
          <w:sz w:val="24"/>
        </w:rPr>
        <w:t>пособие</w:t>
      </w:r>
      <w:r>
        <w:rPr>
          <w:color w:val="000009"/>
          <w:spacing w:val="104"/>
          <w:sz w:val="24"/>
        </w:rPr>
        <w:t xml:space="preserve"> </w:t>
      </w:r>
      <w:r>
        <w:rPr>
          <w:color w:val="000009"/>
          <w:sz w:val="24"/>
        </w:rPr>
        <w:t>для</w:t>
      </w:r>
      <w:r>
        <w:rPr>
          <w:color w:val="000009"/>
          <w:spacing w:val="111"/>
          <w:sz w:val="24"/>
        </w:rPr>
        <w:t xml:space="preserve"> </w:t>
      </w:r>
      <w:r>
        <w:rPr>
          <w:color w:val="000009"/>
          <w:sz w:val="24"/>
        </w:rPr>
        <w:t>учителей</w:t>
      </w:r>
    </w:p>
    <w:p w:rsidR="00752B50" w:rsidRDefault="001E1DF4">
      <w:pPr>
        <w:pStyle w:val="a3"/>
        <w:ind w:firstLine="0"/>
      </w:pPr>
      <w:r>
        <w:rPr>
          <w:color w:val="000009"/>
        </w:rPr>
        <w:t>/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под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ред.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В.И.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Лубовского. –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Смоленск,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1994.</w:t>
      </w:r>
    </w:p>
    <w:p w:rsidR="00752B50" w:rsidRDefault="001E1DF4">
      <w:pPr>
        <w:pStyle w:val="a4"/>
        <w:numPr>
          <w:ilvl w:val="0"/>
          <w:numId w:val="3"/>
        </w:numPr>
        <w:tabs>
          <w:tab w:val="left" w:pos="1530"/>
        </w:tabs>
        <w:ind w:right="584" w:firstLine="708"/>
        <w:jc w:val="both"/>
        <w:rPr>
          <w:color w:val="000009"/>
          <w:sz w:val="24"/>
        </w:rPr>
      </w:pPr>
      <w:r>
        <w:rPr>
          <w:color w:val="000009"/>
          <w:sz w:val="24"/>
        </w:rPr>
        <w:t>Педагогическое</w:t>
      </w:r>
      <w:r>
        <w:rPr>
          <w:color w:val="000009"/>
          <w:spacing w:val="32"/>
          <w:sz w:val="24"/>
        </w:rPr>
        <w:t xml:space="preserve"> </w:t>
      </w:r>
      <w:r>
        <w:rPr>
          <w:color w:val="000009"/>
          <w:sz w:val="24"/>
        </w:rPr>
        <w:t>взаимодействие</w:t>
      </w:r>
      <w:r>
        <w:rPr>
          <w:color w:val="000009"/>
          <w:spacing w:val="32"/>
          <w:sz w:val="24"/>
        </w:rPr>
        <w:t xml:space="preserve"> </w:t>
      </w:r>
      <w:r>
        <w:rPr>
          <w:color w:val="000009"/>
          <w:sz w:val="24"/>
        </w:rPr>
        <w:t>в</w:t>
      </w:r>
      <w:r>
        <w:rPr>
          <w:color w:val="000009"/>
          <w:spacing w:val="33"/>
          <w:sz w:val="24"/>
        </w:rPr>
        <w:t xml:space="preserve"> </w:t>
      </w:r>
      <w:r>
        <w:rPr>
          <w:color w:val="000009"/>
          <w:sz w:val="24"/>
        </w:rPr>
        <w:t>детском</w:t>
      </w:r>
      <w:r>
        <w:rPr>
          <w:color w:val="000009"/>
          <w:spacing w:val="33"/>
          <w:sz w:val="24"/>
        </w:rPr>
        <w:t xml:space="preserve"> </w:t>
      </w:r>
      <w:r>
        <w:rPr>
          <w:color w:val="000009"/>
          <w:sz w:val="24"/>
        </w:rPr>
        <w:t>саду</w:t>
      </w:r>
      <w:r>
        <w:rPr>
          <w:color w:val="000009"/>
          <w:spacing w:val="29"/>
          <w:sz w:val="24"/>
        </w:rPr>
        <w:t xml:space="preserve"> </w:t>
      </w:r>
      <w:r>
        <w:rPr>
          <w:color w:val="000009"/>
          <w:sz w:val="24"/>
        </w:rPr>
        <w:t>/</w:t>
      </w:r>
      <w:r>
        <w:rPr>
          <w:color w:val="000009"/>
          <w:spacing w:val="34"/>
          <w:sz w:val="24"/>
        </w:rPr>
        <w:t xml:space="preserve"> </w:t>
      </w:r>
      <w:r>
        <w:rPr>
          <w:color w:val="000009"/>
          <w:sz w:val="24"/>
        </w:rPr>
        <w:t>под</w:t>
      </w:r>
      <w:r>
        <w:rPr>
          <w:color w:val="000009"/>
          <w:spacing w:val="34"/>
          <w:sz w:val="24"/>
        </w:rPr>
        <w:t xml:space="preserve"> </w:t>
      </w:r>
      <w:r>
        <w:rPr>
          <w:color w:val="000009"/>
          <w:sz w:val="24"/>
        </w:rPr>
        <w:t>ред.</w:t>
      </w:r>
      <w:r>
        <w:rPr>
          <w:color w:val="000009"/>
          <w:spacing w:val="34"/>
          <w:sz w:val="24"/>
        </w:rPr>
        <w:t xml:space="preserve"> </w:t>
      </w:r>
      <w:r>
        <w:rPr>
          <w:color w:val="000009"/>
          <w:sz w:val="24"/>
        </w:rPr>
        <w:t>Н.В.</w:t>
      </w:r>
      <w:r>
        <w:rPr>
          <w:color w:val="000009"/>
          <w:spacing w:val="34"/>
          <w:sz w:val="24"/>
        </w:rPr>
        <w:t xml:space="preserve"> </w:t>
      </w:r>
      <w:r>
        <w:rPr>
          <w:color w:val="000009"/>
          <w:sz w:val="24"/>
        </w:rPr>
        <w:t>Микляевой.</w:t>
      </w:r>
      <w:r>
        <w:rPr>
          <w:color w:val="000009"/>
          <w:spacing w:val="42"/>
          <w:sz w:val="24"/>
        </w:rPr>
        <w:t xml:space="preserve"> </w:t>
      </w:r>
      <w:r>
        <w:rPr>
          <w:color w:val="000009"/>
          <w:sz w:val="24"/>
        </w:rPr>
        <w:t>–</w:t>
      </w:r>
      <w:r>
        <w:rPr>
          <w:color w:val="000009"/>
          <w:spacing w:val="34"/>
          <w:sz w:val="24"/>
        </w:rPr>
        <w:t xml:space="preserve"> </w:t>
      </w:r>
      <w:r>
        <w:rPr>
          <w:color w:val="000009"/>
          <w:sz w:val="24"/>
        </w:rPr>
        <w:t>М.</w:t>
      </w:r>
      <w:r>
        <w:rPr>
          <w:color w:val="000009"/>
          <w:spacing w:val="33"/>
          <w:sz w:val="24"/>
        </w:rPr>
        <w:t xml:space="preserve"> </w:t>
      </w:r>
      <w:r>
        <w:rPr>
          <w:color w:val="000009"/>
          <w:sz w:val="24"/>
        </w:rPr>
        <w:t>:</w:t>
      </w:r>
      <w:r>
        <w:rPr>
          <w:color w:val="000009"/>
          <w:spacing w:val="-57"/>
          <w:sz w:val="24"/>
        </w:rPr>
        <w:t xml:space="preserve"> </w:t>
      </w:r>
      <w:r>
        <w:rPr>
          <w:color w:val="000009"/>
          <w:sz w:val="24"/>
        </w:rPr>
        <w:t>ТЦ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Сфера, 2013.</w:t>
      </w:r>
    </w:p>
    <w:p w:rsidR="00752B50" w:rsidRDefault="001E1DF4">
      <w:pPr>
        <w:pStyle w:val="a4"/>
        <w:numPr>
          <w:ilvl w:val="0"/>
          <w:numId w:val="3"/>
        </w:numPr>
        <w:tabs>
          <w:tab w:val="left" w:pos="1530"/>
        </w:tabs>
        <w:ind w:right="591" w:firstLine="708"/>
        <w:jc w:val="both"/>
        <w:rPr>
          <w:color w:val="000009"/>
          <w:sz w:val="24"/>
        </w:rPr>
      </w:pPr>
      <w:r>
        <w:rPr>
          <w:color w:val="000009"/>
          <w:sz w:val="24"/>
        </w:rPr>
        <w:t>Программа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воспитания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обучения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дошкольников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задержкой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психического</w:t>
      </w:r>
      <w:r>
        <w:rPr>
          <w:color w:val="000009"/>
          <w:spacing w:val="-57"/>
          <w:sz w:val="24"/>
        </w:rPr>
        <w:t xml:space="preserve"> </w:t>
      </w:r>
      <w:r>
        <w:rPr>
          <w:color w:val="000009"/>
          <w:sz w:val="24"/>
        </w:rPr>
        <w:t>развития</w:t>
      </w:r>
      <w:r>
        <w:rPr>
          <w:color w:val="000009"/>
          <w:spacing w:val="40"/>
          <w:sz w:val="24"/>
        </w:rPr>
        <w:t xml:space="preserve"> </w:t>
      </w:r>
      <w:r>
        <w:rPr>
          <w:color w:val="000009"/>
          <w:sz w:val="24"/>
        </w:rPr>
        <w:t>/</w:t>
      </w:r>
      <w:r>
        <w:rPr>
          <w:color w:val="000009"/>
          <w:spacing w:val="41"/>
          <w:sz w:val="24"/>
        </w:rPr>
        <w:t xml:space="preserve"> </w:t>
      </w:r>
      <w:r>
        <w:rPr>
          <w:color w:val="000009"/>
          <w:sz w:val="24"/>
        </w:rPr>
        <w:t>Л.Б.</w:t>
      </w:r>
      <w:r>
        <w:rPr>
          <w:color w:val="000009"/>
          <w:spacing w:val="40"/>
          <w:sz w:val="24"/>
        </w:rPr>
        <w:t xml:space="preserve"> </w:t>
      </w:r>
      <w:r>
        <w:rPr>
          <w:color w:val="000009"/>
          <w:sz w:val="24"/>
        </w:rPr>
        <w:t>Баряева,</w:t>
      </w:r>
      <w:r>
        <w:rPr>
          <w:color w:val="000009"/>
          <w:spacing w:val="40"/>
          <w:sz w:val="24"/>
        </w:rPr>
        <w:t xml:space="preserve"> </w:t>
      </w:r>
      <w:r>
        <w:rPr>
          <w:color w:val="000009"/>
          <w:sz w:val="24"/>
        </w:rPr>
        <w:t>И.Г.</w:t>
      </w:r>
      <w:r>
        <w:rPr>
          <w:color w:val="000009"/>
          <w:spacing w:val="43"/>
          <w:sz w:val="24"/>
        </w:rPr>
        <w:t xml:space="preserve"> </w:t>
      </w:r>
      <w:r>
        <w:rPr>
          <w:color w:val="000009"/>
          <w:sz w:val="24"/>
        </w:rPr>
        <w:t>Вечканова,</w:t>
      </w:r>
      <w:r>
        <w:rPr>
          <w:color w:val="000009"/>
          <w:spacing w:val="43"/>
          <w:sz w:val="24"/>
        </w:rPr>
        <w:t xml:space="preserve"> </w:t>
      </w:r>
      <w:r>
        <w:rPr>
          <w:color w:val="000009"/>
          <w:sz w:val="24"/>
        </w:rPr>
        <w:t>О.П.</w:t>
      </w:r>
      <w:r>
        <w:rPr>
          <w:color w:val="000009"/>
          <w:spacing w:val="40"/>
          <w:sz w:val="24"/>
        </w:rPr>
        <w:t xml:space="preserve"> </w:t>
      </w:r>
      <w:r>
        <w:rPr>
          <w:color w:val="000009"/>
          <w:sz w:val="24"/>
        </w:rPr>
        <w:t>Гаврилушкина</w:t>
      </w:r>
      <w:r>
        <w:rPr>
          <w:color w:val="000009"/>
          <w:spacing w:val="41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41"/>
          <w:sz w:val="24"/>
        </w:rPr>
        <w:t xml:space="preserve"> </w:t>
      </w:r>
      <w:r>
        <w:rPr>
          <w:color w:val="000009"/>
          <w:sz w:val="24"/>
        </w:rPr>
        <w:t>др.;</w:t>
      </w:r>
      <w:r>
        <w:rPr>
          <w:color w:val="000009"/>
          <w:spacing w:val="41"/>
          <w:sz w:val="24"/>
        </w:rPr>
        <w:t xml:space="preserve"> </w:t>
      </w:r>
      <w:r>
        <w:rPr>
          <w:color w:val="000009"/>
          <w:sz w:val="24"/>
        </w:rPr>
        <w:t>под.</w:t>
      </w:r>
      <w:r>
        <w:rPr>
          <w:color w:val="000009"/>
          <w:spacing w:val="41"/>
          <w:sz w:val="24"/>
        </w:rPr>
        <w:t xml:space="preserve"> </w:t>
      </w:r>
      <w:r>
        <w:rPr>
          <w:color w:val="000009"/>
          <w:sz w:val="24"/>
        </w:rPr>
        <w:t>ред.</w:t>
      </w:r>
      <w:r>
        <w:rPr>
          <w:color w:val="000009"/>
          <w:spacing w:val="41"/>
          <w:sz w:val="24"/>
        </w:rPr>
        <w:t xml:space="preserve"> </w:t>
      </w:r>
      <w:r>
        <w:rPr>
          <w:color w:val="000009"/>
          <w:sz w:val="24"/>
        </w:rPr>
        <w:t>Л.Б.</w:t>
      </w:r>
      <w:r>
        <w:rPr>
          <w:color w:val="000009"/>
          <w:spacing w:val="42"/>
          <w:sz w:val="24"/>
        </w:rPr>
        <w:t xml:space="preserve"> </w:t>
      </w:r>
      <w:r>
        <w:rPr>
          <w:color w:val="000009"/>
          <w:sz w:val="24"/>
        </w:rPr>
        <w:t>Баряевой,</w:t>
      </w:r>
      <w:r>
        <w:rPr>
          <w:color w:val="000009"/>
          <w:spacing w:val="-57"/>
          <w:sz w:val="24"/>
        </w:rPr>
        <w:t xml:space="preserve"> </w:t>
      </w:r>
      <w:r>
        <w:rPr>
          <w:color w:val="000009"/>
          <w:sz w:val="24"/>
        </w:rPr>
        <w:t>Е.А.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Логиновой. – СПб.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: ЦДК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проф. Л.Б.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Баряевой, 2010.</w:t>
      </w:r>
    </w:p>
    <w:p w:rsidR="00752B50" w:rsidRDefault="001E1DF4">
      <w:pPr>
        <w:pStyle w:val="a4"/>
        <w:numPr>
          <w:ilvl w:val="0"/>
          <w:numId w:val="3"/>
        </w:numPr>
        <w:tabs>
          <w:tab w:val="left" w:pos="1530"/>
        </w:tabs>
        <w:ind w:right="585" w:firstLine="708"/>
        <w:jc w:val="both"/>
        <w:rPr>
          <w:color w:val="000009"/>
          <w:sz w:val="24"/>
        </w:rPr>
      </w:pPr>
      <w:r>
        <w:rPr>
          <w:color w:val="000009"/>
          <w:sz w:val="24"/>
        </w:rPr>
        <w:t>Приказ Минобрнауки России от 17.10.2013 N 1155 "Об утверждении федерального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государственного образовательного стандарта дошкольного образования" (Зарегистрировано в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Минюсте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России 14.11.2013 N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30384).</w:t>
      </w:r>
    </w:p>
    <w:p w:rsidR="00752B50" w:rsidRDefault="001E1DF4">
      <w:pPr>
        <w:pStyle w:val="a4"/>
        <w:numPr>
          <w:ilvl w:val="0"/>
          <w:numId w:val="3"/>
        </w:numPr>
        <w:tabs>
          <w:tab w:val="left" w:pos="1530"/>
        </w:tabs>
        <w:ind w:right="586" w:firstLine="708"/>
        <w:jc w:val="both"/>
        <w:rPr>
          <w:color w:val="000009"/>
          <w:sz w:val="24"/>
        </w:rPr>
      </w:pPr>
      <w:r>
        <w:rPr>
          <w:color w:val="000009"/>
          <w:sz w:val="24"/>
        </w:rPr>
        <w:t>Психолого-педагогическая диагностика / под ред. И.Ю. Левченко, С.Д. Забрамной. –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М.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: Академия, 2004.</w:t>
      </w:r>
    </w:p>
    <w:p w:rsidR="00752B50" w:rsidRDefault="001E1DF4">
      <w:pPr>
        <w:pStyle w:val="a4"/>
        <w:numPr>
          <w:ilvl w:val="0"/>
          <w:numId w:val="3"/>
        </w:numPr>
        <w:tabs>
          <w:tab w:val="left" w:pos="1530"/>
        </w:tabs>
        <w:ind w:left="1530"/>
        <w:jc w:val="both"/>
        <w:rPr>
          <w:color w:val="000009"/>
          <w:sz w:val="24"/>
        </w:rPr>
      </w:pPr>
      <w:r>
        <w:rPr>
          <w:color w:val="000009"/>
          <w:sz w:val="24"/>
        </w:rPr>
        <w:t>Психолого-педагогическая</w:t>
      </w:r>
      <w:r>
        <w:rPr>
          <w:color w:val="000009"/>
          <w:spacing w:val="86"/>
          <w:sz w:val="24"/>
        </w:rPr>
        <w:t xml:space="preserve"> </w:t>
      </w:r>
      <w:r>
        <w:rPr>
          <w:color w:val="000009"/>
          <w:sz w:val="24"/>
        </w:rPr>
        <w:t xml:space="preserve">диагностика  </w:t>
      </w:r>
      <w:r>
        <w:rPr>
          <w:color w:val="000009"/>
          <w:spacing w:val="24"/>
          <w:sz w:val="24"/>
        </w:rPr>
        <w:t xml:space="preserve"> </w:t>
      </w:r>
      <w:r>
        <w:rPr>
          <w:color w:val="000009"/>
          <w:sz w:val="24"/>
        </w:rPr>
        <w:t xml:space="preserve">развития  </w:t>
      </w:r>
      <w:r>
        <w:rPr>
          <w:color w:val="000009"/>
          <w:spacing w:val="23"/>
          <w:sz w:val="24"/>
        </w:rPr>
        <w:t xml:space="preserve"> </w:t>
      </w:r>
      <w:r>
        <w:rPr>
          <w:color w:val="000009"/>
          <w:sz w:val="24"/>
        </w:rPr>
        <w:t xml:space="preserve">детей  </w:t>
      </w:r>
      <w:r>
        <w:rPr>
          <w:color w:val="000009"/>
          <w:spacing w:val="25"/>
          <w:sz w:val="24"/>
        </w:rPr>
        <w:t xml:space="preserve"> </w:t>
      </w:r>
      <w:r>
        <w:rPr>
          <w:color w:val="000009"/>
          <w:sz w:val="24"/>
        </w:rPr>
        <w:t xml:space="preserve">дошкольного  </w:t>
      </w:r>
      <w:r>
        <w:rPr>
          <w:color w:val="000009"/>
          <w:spacing w:val="25"/>
          <w:sz w:val="24"/>
        </w:rPr>
        <w:t xml:space="preserve"> </w:t>
      </w:r>
      <w:r>
        <w:rPr>
          <w:color w:val="000009"/>
          <w:sz w:val="24"/>
        </w:rPr>
        <w:t>возраста</w:t>
      </w:r>
    </w:p>
    <w:p w:rsidR="00752B50" w:rsidRDefault="001E1DF4">
      <w:pPr>
        <w:pStyle w:val="a3"/>
        <w:ind w:firstLine="0"/>
      </w:pPr>
      <w:r>
        <w:rPr>
          <w:color w:val="000009"/>
        </w:rPr>
        <w:t>/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под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ред.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Е.А.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Стребелевой.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–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М.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: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Полиграфсервис,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1998.</w:t>
      </w:r>
    </w:p>
    <w:p w:rsidR="00752B50" w:rsidRDefault="001E1DF4">
      <w:pPr>
        <w:pStyle w:val="a4"/>
        <w:numPr>
          <w:ilvl w:val="0"/>
          <w:numId w:val="3"/>
        </w:numPr>
        <w:tabs>
          <w:tab w:val="left" w:pos="1530"/>
        </w:tabs>
        <w:ind w:left="1530"/>
        <w:jc w:val="both"/>
        <w:rPr>
          <w:color w:val="000009"/>
          <w:sz w:val="24"/>
        </w:rPr>
      </w:pPr>
      <w:r>
        <w:rPr>
          <w:color w:val="000009"/>
          <w:sz w:val="24"/>
        </w:rPr>
        <w:t>Путеводитель</w:t>
      </w:r>
      <w:r>
        <w:rPr>
          <w:color w:val="000009"/>
          <w:spacing w:val="119"/>
          <w:sz w:val="24"/>
        </w:rPr>
        <w:t xml:space="preserve"> </w:t>
      </w:r>
      <w:r>
        <w:rPr>
          <w:color w:val="000009"/>
          <w:sz w:val="24"/>
        </w:rPr>
        <w:t xml:space="preserve">по  </w:t>
      </w:r>
      <w:r>
        <w:rPr>
          <w:color w:val="000009"/>
          <w:spacing w:val="56"/>
          <w:sz w:val="24"/>
        </w:rPr>
        <w:t xml:space="preserve"> </w:t>
      </w:r>
      <w:r>
        <w:rPr>
          <w:color w:val="000009"/>
          <w:sz w:val="24"/>
        </w:rPr>
        <w:t xml:space="preserve">ФГОС  </w:t>
      </w:r>
      <w:r>
        <w:rPr>
          <w:color w:val="000009"/>
          <w:spacing w:val="58"/>
          <w:sz w:val="24"/>
        </w:rPr>
        <w:t xml:space="preserve"> </w:t>
      </w:r>
      <w:r>
        <w:rPr>
          <w:color w:val="000009"/>
          <w:sz w:val="24"/>
        </w:rPr>
        <w:t xml:space="preserve">дошкольного  </w:t>
      </w:r>
      <w:r>
        <w:rPr>
          <w:color w:val="000009"/>
          <w:spacing w:val="57"/>
          <w:sz w:val="24"/>
        </w:rPr>
        <w:t xml:space="preserve"> </w:t>
      </w:r>
      <w:r>
        <w:rPr>
          <w:color w:val="000009"/>
          <w:sz w:val="24"/>
        </w:rPr>
        <w:t xml:space="preserve">образования  </w:t>
      </w:r>
      <w:r>
        <w:rPr>
          <w:color w:val="000009"/>
          <w:spacing w:val="57"/>
          <w:sz w:val="24"/>
        </w:rPr>
        <w:t xml:space="preserve"> </w:t>
      </w:r>
      <w:r>
        <w:rPr>
          <w:color w:val="000009"/>
          <w:sz w:val="24"/>
        </w:rPr>
        <w:t xml:space="preserve">в  </w:t>
      </w:r>
      <w:r>
        <w:rPr>
          <w:color w:val="000009"/>
          <w:spacing w:val="57"/>
          <w:sz w:val="24"/>
        </w:rPr>
        <w:t xml:space="preserve"> </w:t>
      </w:r>
      <w:r>
        <w:rPr>
          <w:color w:val="000009"/>
          <w:sz w:val="24"/>
        </w:rPr>
        <w:t xml:space="preserve">таблицах  </w:t>
      </w:r>
      <w:r>
        <w:rPr>
          <w:color w:val="000009"/>
          <w:spacing w:val="59"/>
          <w:sz w:val="24"/>
        </w:rPr>
        <w:t xml:space="preserve"> </w:t>
      </w:r>
      <w:r>
        <w:rPr>
          <w:color w:val="000009"/>
          <w:sz w:val="24"/>
        </w:rPr>
        <w:t xml:space="preserve">и  </w:t>
      </w:r>
      <w:r>
        <w:rPr>
          <w:color w:val="000009"/>
          <w:spacing w:val="58"/>
          <w:sz w:val="24"/>
        </w:rPr>
        <w:t xml:space="preserve"> </w:t>
      </w:r>
      <w:r>
        <w:rPr>
          <w:color w:val="000009"/>
          <w:sz w:val="24"/>
        </w:rPr>
        <w:t>схемах</w:t>
      </w:r>
    </w:p>
    <w:p w:rsidR="00752B50" w:rsidRDefault="001E1DF4">
      <w:pPr>
        <w:pStyle w:val="a3"/>
        <w:ind w:firstLine="0"/>
      </w:pPr>
      <w:r>
        <w:rPr>
          <w:color w:val="000009"/>
        </w:rPr>
        <w:t>/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под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ред.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М.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Верховкиной,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А.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Атаровой.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–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СПб.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: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КАРО,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2014.</w:t>
      </w:r>
    </w:p>
    <w:p w:rsidR="00752B50" w:rsidRDefault="001E1DF4">
      <w:pPr>
        <w:pStyle w:val="a4"/>
        <w:numPr>
          <w:ilvl w:val="0"/>
          <w:numId w:val="3"/>
        </w:numPr>
        <w:tabs>
          <w:tab w:val="left" w:pos="1530"/>
        </w:tabs>
        <w:spacing w:before="1"/>
        <w:ind w:right="588" w:firstLine="708"/>
        <w:jc w:val="both"/>
        <w:rPr>
          <w:color w:val="000009"/>
          <w:sz w:val="24"/>
        </w:rPr>
      </w:pPr>
      <w:r>
        <w:rPr>
          <w:color w:val="000009"/>
          <w:sz w:val="24"/>
        </w:rPr>
        <w:t>Разработка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адаптированной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основной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образовательной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программы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дошкольного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образования</w:t>
      </w:r>
      <w:r>
        <w:rPr>
          <w:color w:val="000009"/>
          <w:spacing w:val="61"/>
          <w:sz w:val="24"/>
        </w:rPr>
        <w:t xml:space="preserve"> </w:t>
      </w:r>
      <w:r>
        <w:rPr>
          <w:color w:val="000009"/>
          <w:sz w:val="24"/>
        </w:rPr>
        <w:t>для</w:t>
      </w:r>
      <w:r>
        <w:rPr>
          <w:color w:val="000009"/>
          <w:spacing w:val="61"/>
          <w:sz w:val="24"/>
        </w:rPr>
        <w:t xml:space="preserve"> </w:t>
      </w:r>
      <w:r>
        <w:rPr>
          <w:color w:val="000009"/>
          <w:sz w:val="24"/>
        </w:rPr>
        <w:t>детей</w:t>
      </w:r>
      <w:r>
        <w:rPr>
          <w:color w:val="000009"/>
          <w:spacing w:val="61"/>
          <w:sz w:val="24"/>
        </w:rPr>
        <w:t xml:space="preserve"> </w:t>
      </w:r>
      <w:r>
        <w:rPr>
          <w:color w:val="000009"/>
          <w:sz w:val="24"/>
        </w:rPr>
        <w:t>с</w:t>
      </w:r>
      <w:r>
        <w:rPr>
          <w:color w:val="000009"/>
          <w:spacing w:val="61"/>
          <w:sz w:val="24"/>
        </w:rPr>
        <w:t xml:space="preserve"> </w:t>
      </w:r>
      <w:r>
        <w:rPr>
          <w:color w:val="000009"/>
          <w:sz w:val="24"/>
        </w:rPr>
        <w:t>ОВЗ</w:t>
      </w:r>
      <w:r>
        <w:rPr>
          <w:color w:val="000009"/>
          <w:spacing w:val="61"/>
          <w:sz w:val="24"/>
        </w:rPr>
        <w:t xml:space="preserve"> </w:t>
      </w:r>
      <w:r>
        <w:rPr>
          <w:color w:val="000009"/>
          <w:sz w:val="24"/>
        </w:rPr>
        <w:t>:</w:t>
      </w:r>
      <w:r>
        <w:rPr>
          <w:color w:val="000009"/>
          <w:spacing w:val="61"/>
          <w:sz w:val="24"/>
        </w:rPr>
        <w:t xml:space="preserve"> </w:t>
      </w:r>
      <w:r>
        <w:rPr>
          <w:color w:val="000009"/>
          <w:sz w:val="24"/>
        </w:rPr>
        <w:t>методич.   пособие   /   под   общ.   ред.   Т.А.   Овечкиной,</w:t>
      </w:r>
      <w:r>
        <w:rPr>
          <w:color w:val="000009"/>
          <w:spacing w:val="-57"/>
          <w:sz w:val="24"/>
        </w:rPr>
        <w:t xml:space="preserve"> </w:t>
      </w:r>
      <w:r>
        <w:rPr>
          <w:color w:val="000009"/>
          <w:sz w:val="24"/>
        </w:rPr>
        <w:t>Н.Н.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Яковлевой. – СПб.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: ЦДК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проф. Л.Б. Баряевой, 2015.</w:t>
      </w:r>
    </w:p>
    <w:p w:rsidR="00752B50" w:rsidRDefault="00752B50">
      <w:pPr>
        <w:jc w:val="both"/>
        <w:rPr>
          <w:sz w:val="24"/>
        </w:rPr>
        <w:sectPr w:rsidR="00752B50">
          <w:pgSz w:w="11910" w:h="16840"/>
          <w:pgMar w:top="1260" w:right="120" w:bottom="1440" w:left="880" w:header="0" w:footer="1171" w:gutter="0"/>
          <w:cols w:space="720"/>
        </w:sectPr>
      </w:pPr>
    </w:p>
    <w:p w:rsidR="00752B50" w:rsidRDefault="001E1DF4">
      <w:pPr>
        <w:pStyle w:val="a4"/>
        <w:numPr>
          <w:ilvl w:val="0"/>
          <w:numId w:val="3"/>
        </w:numPr>
        <w:tabs>
          <w:tab w:val="left" w:pos="1530"/>
        </w:tabs>
        <w:spacing w:before="76"/>
        <w:ind w:right="585" w:firstLine="708"/>
        <w:rPr>
          <w:color w:val="000009"/>
          <w:sz w:val="24"/>
        </w:rPr>
      </w:pPr>
      <w:r>
        <w:rPr>
          <w:color w:val="000009"/>
          <w:sz w:val="24"/>
        </w:rPr>
        <w:lastRenderedPageBreak/>
        <w:t>Семаго,</w:t>
      </w:r>
      <w:r>
        <w:rPr>
          <w:color w:val="000009"/>
          <w:spacing w:val="24"/>
          <w:sz w:val="24"/>
        </w:rPr>
        <w:t xml:space="preserve"> </w:t>
      </w:r>
      <w:r>
        <w:rPr>
          <w:color w:val="000009"/>
          <w:sz w:val="24"/>
        </w:rPr>
        <w:t>Н.Я.</w:t>
      </w:r>
      <w:r>
        <w:rPr>
          <w:color w:val="000009"/>
          <w:spacing w:val="25"/>
          <w:sz w:val="24"/>
        </w:rPr>
        <w:t xml:space="preserve"> </w:t>
      </w:r>
      <w:r>
        <w:rPr>
          <w:color w:val="000009"/>
          <w:sz w:val="24"/>
        </w:rPr>
        <w:t>Проблемные</w:t>
      </w:r>
      <w:r>
        <w:rPr>
          <w:color w:val="000009"/>
          <w:spacing w:val="24"/>
          <w:sz w:val="24"/>
        </w:rPr>
        <w:t xml:space="preserve"> </w:t>
      </w:r>
      <w:r>
        <w:rPr>
          <w:color w:val="000009"/>
          <w:sz w:val="24"/>
        </w:rPr>
        <w:t>дети.</w:t>
      </w:r>
      <w:r>
        <w:rPr>
          <w:color w:val="000009"/>
          <w:spacing w:val="25"/>
          <w:sz w:val="24"/>
        </w:rPr>
        <w:t xml:space="preserve"> </w:t>
      </w:r>
      <w:r>
        <w:rPr>
          <w:color w:val="000009"/>
          <w:sz w:val="24"/>
        </w:rPr>
        <w:t>Основы</w:t>
      </w:r>
      <w:r>
        <w:rPr>
          <w:color w:val="000009"/>
          <w:spacing w:val="24"/>
          <w:sz w:val="24"/>
        </w:rPr>
        <w:t xml:space="preserve"> </w:t>
      </w:r>
      <w:r>
        <w:rPr>
          <w:color w:val="000009"/>
          <w:sz w:val="24"/>
        </w:rPr>
        <w:t>диагностической</w:t>
      </w:r>
      <w:r>
        <w:rPr>
          <w:color w:val="000009"/>
          <w:spacing w:val="26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24"/>
          <w:sz w:val="24"/>
        </w:rPr>
        <w:t xml:space="preserve"> </w:t>
      </w:r>
      <w:r>
        <w:rPr>
          <w:color w:val="000009"/>
          <w:sz w:val="24"/>
        </w:rPr>
        <w:t>коррекционной</w:t>
      </w:r>
      <w:r>
        <w:rPr>
          <w:color w:val="000009"/>
          <w:spacing w:val="26"/>
          <w:sz w:val="24"/>
        </w:rPr>
        <w:t xml:space="preserve"> </w:t>
      </w:r>
      <w:r>
        <w:rPr>
          <w:color w:val="000009"/>
          <w:sz w:val="24"/>
        </w:rPr>
        <w:t>работы</w:t>
      </w:r>
      <w:r>
        <w:rPr>
          <w:color w:val="000009"/>
          <w:spacing w:val="-57"/>
          <w:sz w:val="24"/>
        </w:rPr>
        <w:t xml:space="preserve"> </w:t>
      </w:r>
      <w:r>
        <w:rPr>
          <w:color w:val="000009"/>
          <w:sz w:val="24"/>
        </w:rPr>
        <w:t>психолога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/ Н.Я. Семаго,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М.М.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Семаго.</w:t>
      </w:r>
      <w:r>
        <w:rPr>
          <w:color w:val="000009"/>
          <w:spacing w:val="2"/>
          <w:sz w:val="24"/>
        </w:rPr>
        <w:t xml:space="preserve"> </w:t>
      </w:r>
      <w:r>
        <w:rPr>
          <w:color w:val="000009"/>
          <w:sz w:val="24"/>
        </w:rPr>
        <w:t>–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М.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: АРКТИ,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2001. – 203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с.</w:t>
      </w:r>
    </w:p>
    <w:p w:rsidR="00752B50" w:rsidRDefault="001E1DF4">
      <w:pPr>
        <w:pStyle w:val="a4"/>
        <w:numPr>
          <w:ilvl w:val="0"/>
          <w:numId w:val="3"/>
        </w:numPr>
        <w:tabs>
          <w:tab w:val="left" w:pos="1530"/>
        </w:tabs>
        <w:spacing w:before="1"/>
        <w:ind w:right="590" w:firstLine="708"/>
        <w:rPr>
          <w:color w:val="000009"/>
          <w:sz w:val="24"/>
        </w:rPr>
      </w:pPr>
      <w:r>
        <w:rPr>
          <w:color w:val="000009"/>
          <w:sz w:val="24"/>
        </w:rPr>
        <w:t>Слепович,</w:t>
      </w:r>
      <w:r>
        <w:rPr>
          <w:color w:val="000009"/>
          <w:spacing w:val="24"/>
          <w:sz w:val="24"/>
        </w:rPr>
        <w:t xml:space="preserve"> </w:t>
      </w:r>
      <w:r>
        <w:rPr>
          <w:color w:val="000009"/>
          <w:sz w:val="24"/>
        </w:rPr>
        <w:t>Е.С.</w:t>
      </w:r>
      <w:r>
        <w:rPr>
          <w:color w:val="000009"/>
          <w:spacing w:val="24"/>
          <w:sz w:val="24"/>
        </w:rPr>
        <w:t xml:space="preserve"> </w:t>
      </w:r>
      <w:r>
        <w:rPr>
          <w:color w:val="000009"/>
          <w:sz w:val="24"/>
        </w:rPr>
        <w:t>Игровая</w:t>
      </w:r>
      <w:r>
        <w:rPr>
          <w:color w:val="000009"/>
          <w:spacing w:val="24"/>
          <w:sz w:val="24"/>
        </w:rPr>
        <w:t xml:space="preserve"> </w:t>
      </w:r>
      <w:r>
        <w:rPr>
          <w:color w:val="000009"/>
          <w:sz w:val="24"/>
        </w:rPr>
        <w:t>деятельность</w:t>
      </w:r>
      <w:r>
        <w:rPr>
          <w:color w:val="000009"/>
          <w:spacing w:val="24"/>
          <w:sz w:val="24"/>
        </w:rPr>
        <w:t xml:space="preserve"> </w:t>
      </w:r>
      <w:r>
        <w:rPr>
          <w:color w:val="000009"/>
          <w:sz w:val="24"/>
        </w:rPr>
        <w:t>дошкольников</w:t>
      </w:r>
      <w:r>
        <w:rPr>
          <w:color w:val="000009"/>
          <w:spacing w:val="23"/>
          <w:sz w:val="24"/>
        </w:rPr>
        <w:t xml:space="preserve"> </w:t>
      </w:r>
      <w:r>
        <w:rPr>
          <w:color w:val="000009"/>
          <w:sz w:val="24"/>
        </w:rPr>
        <w:t>с</w:t>
      </w:r>
      <w:r>
        <w:rPr>
          <w:color w:val="000009"/>
          <w:spacing w:val="23"/>
          <w:sz w:val="24"/>
        </w:rPr>
        <w:t xml:space="preserve"> </w:t>
      </w:r>
      <w:r>
        <w:rPr>
          <w:color w:val="000009"/>
          <w:sz w:val="24"/>
        </w:rPr>
        <w:t>задержкой</w:t>
      </w:r>
      <w:r>
        <w:rPr>
          <w:color w:val="000009"/>
          <w:spacing w:val="23"/>
          <w:sz w:val="24"/>
        </w:rPr>
        <w:t xml:space="preserve"> </w:t>
      </w:r>
      <w:r>
        <w:rPr>
          <w:color w:val="000009"/>
          <w:sz w:val="24"/>
        </w:rPr>
        <w:t>психического</w:t>
      </w:r>
      <w:r>
        <w:rPr>
          <w:color w:val="000009"/>
          <w:spacing w:val="-57"/>
          <w:sz w:val="24"/>
        </w:rPr>
        <w:t xml:space="preserve"> </w:t>
      </w:r>
      <w:r>
        <w:rPr>
          <w:color w:val="000009"/>
          <w:sz w:val="24"/>
        </w:rPr>
        <w:t>развития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/ Е.С. Слепович.</w:t>
      </w:r>
      <w:r>
        <w:rPr>
          <w:color w:val="000009"/>
          <w:spacing w:val="2"/>
          <w:sz w:val="24"/>
        </w:rPr>
        <w:t xml:space="preserve"> </w:t>
      </w:r>
      <w:r>
        <w:rPr>
          <w:color w:val="000009"/>
          <w:sz w:val="24"/>
        </w:rPr>
        <w:t>–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М.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: Педагогика, 1990.</w:t>
      </w:r>
    </w:p>
    <w:p w:rsidR="00752B50" w:rsidRDefault="001E1DF4">
      <w:pPr>
        <w:pStyle w:val="a4"/>
        <w:numPr>
          <w:ilvl w:val="0"/>
          <w:numId w:val="3"/>
        </w:numPr>
        <w:tabs>
          <w:tab w:val="left" w:pos="1530"/>
          <w:tab w:val="left" w:pos="3167"/>
          <w:tab w:val="left" w:pos="4652"/>
          <w:tab w:val="left" w:pos="5024"/>
          <w:tab w:val="left" w:pos="5780"/>
          <w:tab w:val="left" w:pos="7262"/>
          <w:tab w:val="left" w:pos="8044"/>
          <w:tab w:val="left" w:pos="9514"/>
          <w:tab w:val="left" w:pos="9948"/>
        </w:tabs>
        <w:ind w:right="586" w:firstLine="708"/>
        <w:rPr>
          <w:color w:val="000009"/>
          <w:sz w:val="24"/>
        </w:rPr>
      </w:pPr>
      <w:r>
        <w:rPr>
          <w:color w:val="000009"/>
          <w:sz w:val="24"/>
        </w:rPr>
        <w:t>Специальная</w:t>
      </w:r>
      <w:r>
        <w:rPr>
          <w:color w:val="000009"/>
          <w:sz w:val="24"/>
        </w:rPr>
        <w:tab/>
        <w:t>психология</w:t>
      </w:r>
      <w:r>
        <w:rPr>
          <w:color w:val="000009"/>
          <w:sz w:val="24"/>
        </w:rPr>
        <w:tab/>
        <w:t>/</w:t>
      </w:r>
      <w:r>
        <w:rPr>
          <w:color w:val="000009"/>
          <w:sz w:val="24"/>
        </w:rPr>
        <w:tab/>
        <w:t>В.И.</w:t>
      </w:r>
      <w:r>
        <w:rPr>
          <w:color w:val="000009"/>
          <w:sz w:val="24"/>
        </w:rPr>
        <w:tab/>
        <w:t>Лубовский,</w:t>
      </w:r>
      <w:r>
        <w:rPr>
          <w:color w:val="000009"/>
          <w:sz w:val="24"/>
        </w:rPr>
        <w:tab/>
        <w:t>Е.М.</w:t>
      </w:r>
      <w:r>
        <w:rPr>
          <w:color w:val="000009"/>
          <w:sz w:val="24"/>
        </w:rPr>
        <w:tab/>
        <w:t>Мастюкова</w:t>
      </w:r>
      <w:r>
        <w:rPr>
          <w:color w:val="000009"/>
          <w:sz w:val="24"/>
        </w:rPr>
        <w:tab/>
        <w:t>и</w:t>
      </w:r>
      <w:r>
        <w:rPr>
          <w:color w:val="000009"/>
          <w:sz w:val="24"/>
        </w:rPr>
        <w:tab/>
      </w:r>
      <w:r>
        <w:rPr>
          <w:color w:val="000009"/>
          <w:spacing w:val="-1"/>
          <w:sz w:val="24"/>
        </w:rPr>
        <w:t>др.;</w:t>
      </w:r>
      <w:r>
        <w:rPr>
          <w:color w:val="000009"/>
          <w:spacing w:val="-57"/>
          <w:sz w:val="24"/>
        </w:rPr>
        <w:t xml:space="preserve"> </w:t>
      </w:r>
      <w:r>
        <w:rPr>
          <w:color w:val="000009"/>
          <w:sz w:val="24"/>
        </w:rPr>
        <w:t>под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ред. В.И. Лубовского.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– М.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: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Академия, 2004.</w:t>
      </w:r>
    </w:p>
    <w:p w:rsidR="00752B50" w:rsidRDefault="001E1DF4">
      <w:pPr>
        <w:pStyle w:val="a4"/>
        <w:numPr>
          <w:ilvl w:val="0"/>
          <w:numId w:val="3"/>
        </w:numPr>
        <w:tabs>
          <w:tab w:val="left" w:pos="1530"/>
          <w:tab w:val="left" w:pos="2949"/>
          <w:tab w:val="left" w:pos="3774"/>
          <w:tab w:val="left" w:pos="5554"/>
          <w:tab w:val="left" w:pos="7657"/>
          <w:tab w:val="left" w:pos="8814"/>
        </w:tabs>
        <w:ind w:left="1530"/>
        <w:rPr>
          <w:color w:val="000009"/>
          <w:sz w:val="24"/>
        </w:rPr>
      </w:pPr>
      <w:r>
        <w:rPr>
          <w:color w:val="000009"/>
          <w:sz w:val="24"/>
        </w:rPr>
        <w:t>Стожарова,</w:t>
      </w:r>
      <w:r>
        <w:rPr>
          <w:color w:val="000009"/>
          <w:sz w:val="24"/>
        </w:rPr>
        <w:tab/>
        <w:t>М.Ю.</w:t>
      </w:r>
      <w:r>
        <w:rPr>
          <w:color w:val="000009"/>
          <w:sz w:val="24"/>
        </w:rPr>
        <w:tab/>
        <w:t>Формирование</w:t>
      </w:r>
      <w:r>
        <w:rPr>
          <w:color w:val="000009"/>
          <w:sz w:val="24"/>
        </w:rPr>
        <w:tab/>
        <w:t>психологического</w:t>
      </w:r>
      <w:r>
        <w:rPr>
          <w:color w:val="000009"/>
          <w:sz w:val="24"/>
        </w:rPr>
        <w:tab/>
        <w:t>здоровья</w:t>
      </w:r>
      <w:r>
        <w:rPr>
          <w:color w:val="000009"/>
          <w:sz w:val="24"/>
        </w:rPr>
        <w:tab/>
        <w:t>дошкольников</w:t>
      </w:r>
    </w:p>
    <w:p w:rsidR="00752B50" w:rsidRDefault="001E1DF4">
      <w:pPr>
        <w:pStyle w:val="a3"/>
        <w:ind w:firstLine="0"/>
        <w:jc w:val="left"/>
      </w:pPr>
      <w:r>
        <w:rPr>
          <w:color w:val="000009"/>
        </w:rPr>
        <w:t>/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М.Ю.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Стожарова.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–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Ростов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н/Д.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: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Феникс,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2007.</w:t>
      </w:r>
    </w:p>
    <w:p w:rsidR="00752B50" w:rsidRDefault="001E1DF4">
      <w:pPr>
        <w:pStyle w:val="a4"/>
        <w:numPr>
          <w:ilvl w:val="0"/>
          <w:numId w:val="3"/>
        </w:numPr>
        <w:tabs>
          <w:tab w:val="left" w:pos="1530"/>
          <w:tab w:val="left" w:pos="3801"/>
          <w:tab w:val="left" w:pos="4683"/>
          <w:tab w:val="left" w:pos="5170"/>
          <w:tab w:val="left" w:pos="7127"/>
          <w:tab w:val="left" w:pos="8180"/>
          <w:tab w:val="left" w:pos="8666"/>
        </w:tabs>
        <w:ind w:left="1530"/>
        <w:rPr>
          <w:color w:val="000009"/>
          <w:sz w:val="24"/>
        </w:rPr>
      </w:pPr>
      <w:r>
        <w:rPr>
          <w:color w:val="000009"/>
          <w:sz w:val="24"/>
        </w:rPr>
        <w:t>Театрализованные</w:t>
      </w:r>
      <w:r>
        <w:rPr>
          <w:color w:val="000009"/>
          <w:sz w:val="24"/>
        </w:rPr>
        <w:tab/>
        <w:t>игры</w:t>
      </w:r>
      <w:r>
        <w:rPr>
          <w:color w:val="000009"/>
          <w:sz w:val="24"/>
        </w:rPr>
        <w:tab/>
        <w:t>в</w:t>
      </w:r>
      <w:r>
        <w:rPr>
          <w:color w:val="000009"/>
          <w:sz w:val="24"/>
        </w:rPr>
        <w:tab/>
        <w:t>коррекционной</w:t>
      </w:r>
      <w:r>
        <w:rPr>
          <w:color w:val="000009"/>
          <w:sz w:val="24"/>
        </w:rPr>
        <w:tab/>
        <w:t>работе</w:t>
      </w:r>
      <w:r>
        <w:rPr>
          <w:color w:val="000009"/>
          <w:sz w:val="24"/>
        </w:rPr>
        <w:tab/>
        <w:t>с</w:t>
      </w:r>
      <w:r>
        <w:rPr>
          <w:color w:val="000009"/>
          <w:sz w:val="24"/>
        </w:rPr>
        <w:tab/>
        <w:t>дошкольниками</w:t>
      </w:r>
    </w:p>
    <w:p w:rsidR="00752B50" w:rsidRDefault="001E1DF4">
      <w:pPr>
        <w:pStyle w:val="a3"/>
        <w:ind w:firstLine="0"/>
        <w:jc w:val="left"/>
      </w:pPr>
      <w:r>
        <w:rPr>
          <w:color w:val="000009"/>
        </w:rPr>
        <w:t>/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под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ред.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Л.Б.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Баряевой,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И.Г.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Вечкановай. –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СПб.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: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КАРО,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2009.</w:t>
      </w:r>
    </w:p>
    <w:p w:rsidR="00752B50" w:rsidRDefault="001E1DF4">
      <w:pPr>
        <w:pStyle w:val="a4"/>
        <w:numPr>
          <w:ilvl w:val="0"/>
          <w:numId w:val="3"/>
        </w:numPr>
        <w:tabs>
          <w:tab w:val="left" w:pos="1530"/>
        </w:tabs>
        <w:ind w:right="594" w:firstLine="708"/>
        <w:rPr>
          <w:color w:val="000009"/>
          <w:sz w:val="24"/>
        </w:rPr>
      </w:pPr>
      <w:r>
        <w:rPr>
          <w:color w:val="000009"/>
          <w:sz w:val="24"/>
        </w:rPr>
        <w:t>Тржесоглава,</w:t>
      </w:r>
      <w:r>
        <w:rPr>
          <w:color w:val="000009"/>
          <w:spacing w:val="54"/>
          <w:sz w:val="24"/>
        </w:rPr>
        <w:t xml:space="preserve"> </w:t>
      </w:r>
      <w:r>
        <w:rPr>
          <w:color w:val="000009"/>
          <w:sz w:val="24"/>
        </w:rPr>
        <w:t>З.</w:t>
      </w:r>
      <w:r>
        <w:rPr>
          <w:color w:val="000009"/>
          <w:spacing w:val="54"/>
          <w:sz w:val="24"/>
        </w:rPr>
        <w:t xml:space="preserve"> </w:t>
      </w:r>
      <w:r>
        <w:rPr>
          <w:color w:val="000009"/>
          <w:sz w:val="24"/>
        </w:rPr>
        <w:t>Легкая</w:t>
      </w:r>
      <w:r>
        <w:rPr>
          <w:color w:val="000009"/>
          <w:spacing w:val="54"/>
          <w:sz w:val="24"/>
        </w:rPr>
        <w:t xml:space="preserve"> </w:t>
      </w:r>
      <w:r>
        <w:rPr>
          <w:color w:val="000009"/>
          <w:sz w:val="24"/>
        </w:rPr>
        <w:t>дисфункция</w:t>
      </w:r>
      <w:r>
        <w:rPr>
          <w:color w:val="000009"/>
          <w:spacing w:val="54"/>
          <w:sz w:val="24"/>
        </w:rPr>
        <w:t xml:space="preserve"> </w:t>
      </w:r>
      <w:r>
        <w:rPr>
          <w:color w:val="000009"/>
          <w:sz w:val="24"/>
        </w:rPr>
        <w:t>мозга</w:t>
      </w:r>
      <w:r>
        <w:rPr>
          <w:color w:val="000009"/>
          <w:spacing w:val="54"/>
          <w:sz w:val="24"/>
        </w:rPr>
        <w:t xml:space="preserve"> </w:t>
      </w:r>
      <w:r>
        <w:rPr>
          <w:color w:val="000009"/>
          <w:sz w:val="24"/>
        </w:rPr>
        <w:t>в</w:t>
      </w:r>
      <w:r>
        <w:rPr>
          <w:color w:val="000009"/>
          <w:spacing w:val="51"/>
          <w:sz w:val="24"/>
        </w:rPr>
        <w:t xml:space="preserve"> </w:t>
      </w:r>
      <w:r>
        <w:rPr>
          <w:color w:val="000009"/>
          <w:sz w:val="24"/>
        </w:rPr>
        <w:t>детском</w:t>
      </w:r>
      <w:r>
        <w:rPr>
          <w:color w:val="000009"/>
          <w:spacing w:val="53"/>
          <w:sz w:val="24"/>
        </w:rPr>
        <w:t xml:space="preserve"> </w:t>
      </w:r>
      <w:r>
        <w:rPr>
          <w:color w:val="000009"/>
          <w:sz w:val="24"/>
        </w:rPr>
        <w:t>возрасте</w:t>
      </w:r>
      <w:r>
        <w:rPr>
          <w:color w:val="000009"/>
          <w:spacing w:val="54"/>
          <w:sz w:val="24"/>
        </w:rPr>
        <w:t xml:space="preserve"> </w:t>
      </w:r>
      <w:r>
        <w:rPr>
          <w:color w:val="000009"/>
          <w:sz w:val="24"/>
        </w:rPr>
        <w:t>/</w:t>
      </w:r>
      <w:r>
        <w:rPr>
          <w:color w:val="000009"/>
          <w:spacing w:val="54"/>
          <w:sz w:val="24"/>
        </w:rPr>
        <w:t xml:space="preserve"> </w:t>
      </w:r>
      <w:r>
        <w:rPr>
          <w:color w:val="000009"/>
          <w:sz w:val="24"/>
        </w:rPr>
        <w:t>З.</w:t>
      </w:r>
      <w:r>
        <w:rPr>
          <w:color w:val="000009"/>
          <w:spacing w:val="52"/>
          <w:sz w:val="24"/>
        </w:rPr>
        <w:t xml:space="preserve"> </w:t>
      </w:r>
      <w:r>
        <w:rPr>
          <w:color w:val="000009"/>
          <w:sz w:val="24"/>
        </w:rPr>
        <w:t>Тржесоглава</w:t>
      </w:r>
      <w:r>
        <w:rPr>
          <w:color w:val="000009"/>
          <w:spacing w:val="53"/>
          <w:sz w:val="24"/>
        </w:rPr>
        <w:t xml:space="preserve"> </w:t>
      </w:r>
      <w:r>
        <w:rPr>
          <w:color w:val="000009"/>
          <w:sz w:val="24"/>
        </w:rPr>
        <w:t>;</w:t>
      </w:r>
      <w:r>
        <w:rPr>
          <w:color w:val="000009"/>
          <w:spacing w:val="-57"/>
          <w:sz w:val="24"/>
        </w:rPr>
        <w:t xml:space="preserve"> </w:t>
      </w:r>
      <w:r>
        <w:rPr>
          <w:color w:val="000009"/>
          <w:sz w:val="24"/>
        </w:rPr>
        <w:t>пер.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с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чешского. – М.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:</w:t>
      </w:r>
      <w:r>
        <w:rPr>
          <w:color w:val="000009"/>
          <w:spacing w:val="2"/>
          <w:sz w:val="24"/>
        </w:rPr>
        <w:t xml:space="preserve"> </w:t>
      </w:r>
      <w:r>
        <w:rPr>
          <w:color w:val="000009"/>
          <w:sz w:val="24"/>
        </w:rPr>
        <w:t>Медицина, 1986.</w:t>
      </w:r>
    </w:p>
    <w:p w:rsidR="00752B50" w:rsidRDefault="001E1DF4">
      <w:pPr>
        <w:pStyle w:val="a4"/>
        <w:numPr>
          <w:ilvl w:val="0"/>
          <w:numId w:val="3"/>
        </w:numPr>
        <w:tabs>
          <w:tab w:val="left" w:pos="1530"/>
        </w:tabs>
        <w:ind w:right="589" w:firstLine="708"/>
        <w:rPr>
          <w:color w:val="000009"/>
          <w:sz w:val="24"/>
        </w:rPr>
      </w:pPr>
      <w:r>
        <w:rPr>
          <w:color w:val="000009"/>
          <w:sz w:val="24"/>
        </w:rPr>
        <w:t>Тригер,</w:t>
      </w:r>
      <w:r>
        <w:rPr>
          <w:color w:val="000009"/>
          <w:spacing w:val="5"/>
          <w:sz w:val="24"/>
        </w:rPr>
        <w:t xml:space="preserve"> </w:t>
      </w:r>
      <w:r>
        <w:rPr>
          <w:color w:val="000009"/>
          <w:sz w:val="24"/>
        </w:rPr>
        <w:t>Р.Д.</w:t>
      </w:r>
      <w:r>
        <w:rPr>
          <w:color w:val="000009"/>
          <w:spacing w:val="5"/>
          <w:sz w:val="24"/>
        </w:rPr>
        <w:t xml:space="preserve"> </w:t>
      </w:r>
      <w:r>
        <w:rPr>
          <w:color w:val="000009"/>
          <w:sz w:val="24"/>
        </w:rPr>
        <w:t>Психологические</w:t>
      </w:r>
      <w:r>
        <w:rPr>
          <w:color w:val="000009"/>
          <w:spacing w:val="5"/>
          <w:sz w:val="24"/>
        </w:rPr>
        <w:t xml:space="preserve"> </w:t>
      </w:r>
      <w:r>
        <w:rPr>
          <w:color w:val="000009"/>
          <w:sz w:val="24"/>
        </w:rPr>
        <w:t>особенности</w:t>
      </w:r>
      <w:r>
        <w:rPr>
          <w:color w:val="000009"/>
          <w:spacing w:val="6"/>
          <w:sz w:val="24"/>
        </w:rPr>
        <w:t xml:space="preserve"> </w:t>
      </w:r>
      <w:r>
        <w:rPr>
          <w:color w:val="000009"/>
          <w:sz w:val="24"/>
        </w:rPr>
        <w:t>социализации</w:t>
      </w:r>
      <w:r>
        <w:rPr>
          <w:color w:val="000009"/>
          <w:spacing w:val="6"/>
          <w:sz w:val="24"/>
        </w:rPr>
        <w:t xml:space="preserve"> </w:t>
      </w:r>
      <w:r>
        <w:rPr>
          <w:color w:val="000009"/>
          <w:sz w:val="24"/>
        </w:rPr>
        <w:t>детей</w:t>
      </w:r>
      <w:r>
        <w:rPr>
          <w:color w:val="000009"/>
          <w:spacing w:val="6"/>
          <w:sz w:val="24"/>
        </w:rPr>
        <w:t xml:space="preserve"> </w:t>
      </w:r>
      <w:r>
        <w:rPr>
          <w:color w:val="000009"/>
          <w:sz w:val="24"/>
        </w:rPr>
        <w:t>с</w:t>
      </w:r>
      <w:r>
        <w:rPr>
          <w:color w:val="000009"/>
          <w:spacing w:val="5"/>
          <w:sz w:val="24"/>
        </w:rPr>
        <w:t xml:space="preserve"> </w:t>
      </w:r>
      <w:r>
        <w:rPr>
          <w:color w:val="000009"/>
          <w:sz w:val="24"/>
        </w:rPr>
        <w:t>задержкой</w:t>
      </w:r>
      <w:r>
        <w:rPr>
          <w:color w:val="000009"/>
          <w:spacing w:val="-57"/>
          <w:sz w:val="24"/>
        </w:rPr>
        <w:t xml:space="preserve"> </w:t>
      </w:r>
      <w:r>
        <w:rPr>
          <w:color w:val="000009"/>
          <w:sz w:val="24"/>
        </w:rPr>
        <w:t>психического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развития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/ Р.Д. Тригер.</w:t>
      </w:r>
      <w:r>
        <w:rPr>
          <w:color w:val="000009"/>
          <w:spacing w:val="2"/>
          <w:sz w:val="24"/>
        </w:rPr>
        <w:t xml:space="preserve"> </w:t>
      </w:r>
      <w:r>
        <w:rPr>
          <w:color w:val="000009"/>
          <w:sz w:val="24"/>
        </w:rPr>
        <w:t>– СПб.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: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Питер, 2008.</w:t>
      </w:r>
    </w:p>
    <w:p w:rsidR="00752B50" w:rsidRDefault="001E1DF4">
      <w:pPr>
        <w:pStyle w:val="a4"/>
        <w:numPr>
          <w:ilvl w:val="0"/>
          <w:numId w:val="3"/>
        </w:numPr>
        <w:tabs>
          <w:tab w:val="left" w:pos="1530"/>
          <w:tab w:val="left" w:pos="2944"/>
          <w:tab w:val="left" w:pos="3657"/>
          <w:tab w:val="left" w:pos="5304"/>
          <w:tab w:val="left" w:pos="6031"/>
          <w:tab w:val="left" w:pos="6398"/>
          <w:tab w:val="left" w:pos="7743"/>
          <w:tab w:val="left" w:pos="9406"/>
        </w:tabs>
        <w:spacing w:before="1"/>
        <w:ind w:left="1530"/>
        <w:rPr>
          <w:color w:val="000009"/>
          <w:sz w:val="24"/>
        </w:rPr>
      </w:pPr>
      <w:r>
        <w:rPr>
          <w:color w:val="000009"/>
          <w:sz w:val="24"/>
        </w:rPr>
        <w:t>Ульенкова,</w:t>
      </w:r>
      <w:r>
        <w:rPr>
          <w:color w:val="000009"/>
          <w:sz w:val="24"/>
        </w:rPr>
        <w:tab/>
        <w:t>У.В.</w:t>
      </w:r>
      <w:r>
        <w:rPr>
          <w:color w:val="000009"/>
          <w:sz w:val="24"/>
        </w:rPr>
        <w:tab/>
        <w:t>Шестилетние</w:t>
      </w:r>
      <w:r>
        <w:rPr>
          <w:color w:val="000009"/>
          <w:sz w:val="24"/>
        </w:rPr>
        <w:tab/>
        <w:t>дети</w:t>
      </w:r>
      <w:r>
        <w:rPr>
          <w:color w:val="000009"/>
          <w:sz w:val="24"/>
        </w:rPr>
        <w:tab/>
        <w:t>с</w:t>
      </w:r>
      <w:r>
        <w:rPr>
          <w:color w:val="000009"/>
          <w:sz w:val="24"/>
        </w:rPr>
        <w:tab/>
        <w:t>задержкой</w:t>
      </w:r>
      <w:r>
        <w:rPr>
          <w:color w:val="000009"/>
          <w:sz w:val="24"/>
        </w:rPr>
        <w:tab/>
        <w:t>психического</w:t>
      </w:r>
      <w:r>
        <w:rPr>
          <w:color w:val="000009"/>
          <w:sz w:val="24"/>
        </w:rPr>
        <w:tab/>
        <w:t>развития</w:t>
      </w:r>
    </w:p>
    <w:p w:rsidR="00752B50" w:rsidRDefault="001E1DF4">
      <w:pPr>
        <w:pStyle w:val="a3"/>
        <w:ind w:firstLine="0"/>
        <w:jc w:val="left"/>
      </w:pPr>
      <w:r>
        <w:rPr>
          <w:color w:val="000009"/>
        </w:rPr>
        <w:t>/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У.В.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Ульенкова.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–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М.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: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Педагогика,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1990.</w:t>
      </w:r>
    </w:p>
    <w:p w:rsidR="00752B50" w:rsidRDefault="001E1DF4">
      <w:pPr>
        <w:pStyle w:val="a4"/>
        <w:numPr>
          <w:ilvl w:val="0"/>
          <w:numId w:val="3"/>
        </w:numPr>
        <w:tabs>
          <w:tab w:val="left" w:pos="1530"/>
        </w:tabs>
        <w:ind w:right="584" w:firstLine="708"/>
        <w:rPr>
          <w:color w:val="000009"/>
          <w:sz w:val="24"/>
        </w:rPr>
      </w:pPr>
      <w:r>
        <w:rPr>
          <w:color w:val="000009"/>
          <w:sz w:val="24"/>
        </w:rPr>
        <w:t>Ульенкова,</w:t>
      </w:r>
      <w:r>
        <w:rPr>
          <w:color w:val="000009"/>
          <w:spacing w:val="23"/>
          <w:sz w:val="24"/>
        </w:rPr>
        <w:t xml:space="preserve"> </w:t>
      </w:r>
      <w:r>
        <w:rPr>
          <w:color w:val="000009"/>
          <w:sz w:val="24"/>
        </w:rPr>
        <w:t>У.В.</w:t>
      </w:r>
      <w:r>
        <w:rPr>
          <w:color w:val="000009"/>
          <w:spacing w:val="24"/>
          <w:sz w:val="24"/>
        </w:rPr>
        <w:t xml:space="preserve"> </w:t>
      </w:r>
      <w:r>
        <w:rPr>
          <w:color w:val="000009"/>
          <w:sz w:val="24"/>
        </w:rPr>
        <w:t>Организация</w:t>
      </w:r>
      <w:r>
        <w:rPr>
          <w:color w:val="000009"/>
          <w:spacing w:val="23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25"/>
          <w:sz w:val="24"/>
        </w:rPr>
        <w:t xml:space="preserve"> </w:t>
      </w:r>
      <w:r>
        <w:rPr>
          <w:color w:val="000009"/>
          <w:sz w:val="24"/>
        </w:rPr>
        <w:t>содержание</w:t>
      </w:r>
      <w:r>
        <w:rPr>
          <w:color w:val="000009"/>
          <w:spacing w:val="22"/>
          <w:sz w:val="24"/>
        </w:rPr>
        <w:t xml:space="preserve"> </w:t>
      </w:r>
      <w:r>
        <w:rPr>
          <w:color w:val="000009"/>
          <w:sz w:val="24"/>
        </w:rPr>
        <w:t>специальной</w:t>
      </w:r>
      <w:r>
        <w:rPr>
          <w:color w:val="000009"/>
          <w:spacing w:val="25"/>
          <w:sz w:val="24"/>
        </w:rPr>
        <w:t xml:space="preserve"> </w:t>
      </w:r>
      <w:r>
        <w:rPr>
          <w:color w:val="000009"/>
          <w:sz w:val="24"/>
        </w:rPr>
        <w:t>психологической</w:t>
      </w:r>
      <w:r>
        <w:rPr>
          <w:color w:val="000009"/>
          <w:spacing w:val="24"/>
          <w:sz w:val="24"/>
        </w:rPr>
        <w:t xml:space="preserve"> </w:t>
      </w:r>
      <w:r>
        <w:rPr>
          <w:color w:val="000009"/>
          <w:sz w:val="24"/>
        </w:rPr>
        <w:t>помощи</w:t>
      </w:r>
      <w:r>
        <w:rPr>
          <w:color w:val="000009"/>
          <w:spacing w:val="-57"/>
          <w:sz w:val="24"/>
        </w:rPr>
        <w:t xml:space="preserve"> </w:t>
      </w:r>
      <w:r>
        <w:rPr>
          <w:color w:val="000009"/>
          <w:sz w:val="24"/>
        </w:rPr>
        <w:t>детям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с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проблемами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в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развитии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/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У.В.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Ульенкова,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О.В.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Лебедева.</w:t>
      </w:r>
      <w:r>
        <w:rPr>
          <w:color w:val="000009"/>
          <w:spacing w:val="4"/>
          <w:sz w:val="24"/>
        </w:rPr>
        <w:t xml:space="preserve"> </w:t>
      </w:r>
      <w:r>
        <w:rPr>
          <w:color w:val="000009"/>
          <w:sz w:val="24"/>
        </w:rPr>
        <w:t>–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М.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: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Академия,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2007.</w:t>
      </w:r>
    </w:p>
    <w:p w:rsidR="00752B50" w:rsidRDefault="001E1DF4">
      <w:pPr>
        <w:pStyle w:val="a4"/>
        <w:numPr>
          <w:ilvl w:val="0"/>
          <w:numId w:val="3"/>
        </w:numPr>
        <w:tabs>
          <w:tab w:val="left" w:pos="1530"/>
        </w:tabs>
        <w:ind w:right="583" w:firstLine="708"/>
        <w:rPr>
          <w:color w:val="000009"/>
          <w:sz w:val="24"/>
        </w:rPr>
      </w:pPr>
      <w:r>
        <w:rPr>
          <w:color w:val="000009"/>
          <w:sz w:val="24"/>
        </w:rPr>
        <w:t>Ульенкова</w:t>
      </w:r>
      <w:r>
        <w:rPr>
          <w:color w:val="000009"/>
          <w:spacing w:val="22"/>
          <w:sz w:val="24"/>
        </w:rPr>
        <w:t xml:space="preserve"> </w:t>
      </w:r>
      <w:r>
        <w:rPr>
          <w:color w:val="000009"/>
          <w:sz w:val="24"/>
        </w:rPr>
        <w:t>У.В.</w:t>
      </w:r>
      <w:r>
        <w:rPr>
          <w:color w:val="000009"/>
          <w:spacing w:val="24"/>
          <w:sz w:val="24"/>
        </w:rPr>
        <w:t xml:space="preserve"> </w:t>
      </w:r>
      <w:r>
        <w:rPr>
          <w:color w:val="000009"/>
          <w:sz w:val="24"/>
        </w:rPr>
        <w:t>Дети</w:t>
      </w:r>
      <w:r>
        <w:rPr>
          <w:color w:val="000009"/>
          <w:spacing w:val="25"/>
          <w:sz w:val="24"/>
        </w:rPr>
        <w:t xml:space="preserve"> </w:t>
      </w:r>
      <w:r>
        <w:rPr>
          <w:color w:val="000009"/>
          <w:sz w:val="24"/>
        </w:rPr>
        <w:t>с</w:t>
      </w:r>
      <w:r>
        <w:rPr>
          <w:color w:val="000009"/>
          <w:spacing w:val="23"/>
          <w:sz w:val="24"/>
        </w:rPr>
        <w:t xml:space="preserve"> </w:t>
      </w:r>
      <w:r>
        <w:rPr>
          <w:color w:val="000009"/>
          <w:sz w:val="24"/>
        </w:rPr>
        <w:t>задержкой</w:t>
      </w:r>
      <w:r>
        <w:rPr>
          <w:color w:val="000009"/>
          <w:spacing w:val="25"/>
          <w:sz w:val="24"/>
        </w:rPr>
        <w:t xml:space="preserve"> </w:t>
      </w:r>
      <w:r>
        <w:rPr>
          <w:color w:val="000009"/>
          <w:sz w:val="24"/>
        </w:rPr>
        <w:t>психического</w:t>
      </w:r>
      <w:r>
        <w:rPr>
          <w:color w:val="000009"/>
          <w:spacing w:val="24"/>
          <w:sz w:val="24"/>
        </w:rPr>
        <w:t xml:space="preserve"> </w:t>
      </w:r>
      <w:r>
        <w:rPr>
          <w:color w:val="000009"/>
          <w:sz w:val="24"/>
        </w:rPr>
        <w:t>развития</w:t>
      </w:r>
      <w:r>
        <w:rPr>
          <w:color w:val="000009"/>
          <w:spacing w:val="24"/>
          <w:sz w:val="24"/>
        </w:rPr>
        <w:t xml:space="preserve"> </w:t>
      </w:r>
      <w:r>
        <w:rPr>
          <w:color w:val="000009"/>
          <w:sz w:val="24"/>
        </w:rPr>
        <w:t>/</w:t>
      </w:r>
      <w:r>
        <w:rPr>
          <w:color w:val="000009"/>
          <w:spacing w:val="22"/>
          <w:sz w:val="24"/>
        </w:rPr>
        <w:t xml:space="preserve"> </w:t>
      </w:r>
      <w:r>
        <w:rPr>
          <w:color w:val="000009"/>
          <w:sz w:val="24"/>
        </w:rPr>
        <w:t>У.В.</w:t>
      </w:r>
      <w:r>
        <w:rPr>
          <w:color w:val="000009"/>
          <w:spacing w:val="24"/>
          <w:sz w:val="24"/>
        </w:rPr>
        <w:t xml:space="preserve"> </w:t>
      </w:r>
      <w:r>
        <w:rPr>
          <w:color w:val="000009"/>
          <w:sz w:val="24"/>
        </w:rPr>
        <w:t>Ульенкова.</w:t>
      </w:r>
      <w:r>
        <w:rPr>
          <w:color w:val="000009"/>
          <w:spacing w:val="33"/>
          <w:sz w:val="24"/>
        </w:rPr>
        <w:t xml:space="preserve"> </w:t>
      </w:r>
      <w:r>
        <w:rPr>
          <w:color w:val="000009"/>
          <w:sz w:val="24"/>
        </w:rPr>
        <w:t>–</w:t>
      </w:r>
      <w:r>
        <w:rPr>
          <w:color w:val="000009"/>
          <w:spacing w:val="-57"/>
          <w:sz w:val="24"/>
        </w:rPr>
        <w:t xml:space="preserve"> </w:t>
      </w:r>
      <w:r>
        <w:rPr>
          <w:color w:val="000009"/>
          <w:sz w:val="24"/>
        </w:rPr>
        <w:t>Н.Новгород,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1999.</w:t>
      </w:r>
    </w:p>
    <w:p w:rsidR="00752B50" w:rsidRDefault="001E1DF4">
      <w:pPr>
        <w:pStyle w:val="a4"/>
        <w:numPr>
          <w:ilvl w:val="0"/>
          <w:numId w:val="3"/>
        </w:numPr>
        <w:tabs>
          <w:tab w:val="left" w:pos="1530"/>
          <w:tab w:val="left" w:pos="2544"/>
          <w:tab w:val="left" w:pos="4280"/>
          <w:tab w:val="left" w:pos="5824"/>
          <w:tab w:val="left" w:pos="6225"/>
          <w:tab w:val="left" w:pos="7095"/>
          <w:tab w:val="left" w:pos="7984"/>
          <w:tab w:val="left" w:pos="9335"/>
          <w:tab w:val="left" w:pos="9837"/>
        </w:tabs>
        <w:ind w:left="1530"/>
        <w:rPr>
          <w:color w:val="000009"/>
          <w:sz w:val="24"/>
        </w:rPr>
      </w:pPr>
      <w:r>
        <w:rPr>
          <w:color w:val="000009"/>
          <w:sz w:val="24"/>
        </w:rPr>
        <w:t>Приказ</w:t>
      </w:r>
      <w:r>
        <w:rPr>
          <w:color w:val="000009"/>
          <w:sz w:val="24"/>
        </w:rPr>
        <w:tab/>
        <w:t>Министерства</w:t>
      </w:r>
      <w:r>
        <w:rPr>
          <w:color w:val="000009"/>
          <w:sz w:val="24"/>
        </w:rPr>
        <w:tab/>
        <w:t>образования</w:t>
      </w:r>
      <w:r>
        <w:rPr>
          <w:color w:val="000009"/>
          <w:sz w:val="24"/>
        </w:rPr>
        <w:tab/>
        <w:t>и</w:t>
      </w:r>
      <w:r>
        <w:rPr>
          <w:color w:val="000009"/>
          <w:sz w:val="24"/>
        </w:rPr>
        <w:tab/>
        <w:t>науки</w:t>
      </w:r>
      <w:r>
        <w:rPr>
          <w:color w:val="000009"/>
          <w:sz w:val="24"/>
        </w:rPr>
        <w:tab/>
        <w:t>РФ</w:t>
      </w:r>
      <w:r>
        <w:rPr>
          <w:color w:val="000009"/>
          <w:spacing w:val="6"/>
          <w:sz w:val="24"/>
        </w:rPr>
        <w:t xml:space="preserve"> </w:t>
      </w:r>
      <w:r>
        <w:rPr>
          <w:color w:val="000009"/>
          <w:sz w:val="24"/>
        </w:rPr>
        <w:t>от</w:t>
      </w:r>
      <w:r>
        <w:rPr>
          <w:color w:val="000009"/>
          <w:sz w:val="24"/>
        </w:rPr>
        <w:tab/>
        <w:t>19.12.2014</w:t>
      </w:r>
      <w:r>
        <w:rPr>
          <w:color w:val="000009"/>
          <w:sz w:val="24"/>
        </w:rPr>
        <w:tab/>
        <w:t>№</w:t>
      </w:r>
      <w:r>
        <w:rPr>
          <w:color w:val="000009"/>
          <w:sz w:val="24"/>
        </w:rPr>
        <w:tab/>
        <w:t>1598</w:t>
      </w:r>
    </w:p>
    <w:p w:rsidR="00752B50" w:rsidRDefault="001E1DF4">
      <w:pPr>
        <w:pStyle w:val="a3"/>
        <w:ind w:right="588" w:firstLine="0"/>
        <w:jc w:val="left"/>
      </w:pPr>
      <w:r>
        <w:rPr>
          <w:color w:val="000009"/>
        </w:rPr>
        <w:t>«Об</w:t>
      </w:r>
      <w:r>
        <w:rPr>
          <w:color w:val="000009"/>
          <w:spacing w:val="38"/>
        </w:rPr>
        <w:t xml:space="preserve"> </w:t>
      </w:r>
      <w:r>
        <w:rPr>
          <w:color w:val="000009"/>
        </w:rPr>
        <w:t>утверждении</w:t>
      </w:r>
      <w:r>
        <w:rPr>
          <w:color w:val="000009"/>
          <w:spacing w:val="34"/>
        </w:rPr>
        <w:t xml:space="preserve"> </w:t>
      </w:r>
      <w:r>
        <w:rPr>
          <w:color w:val="000009"/>
        </w:rPr>
        <w:t>федерального</w:t>
      </w:r>
      <w:r>
        <w:rPr>
          <w:color w:val="000009"/>
          <w:spacing w:val="33"/>
        </w:rPr>
        <w:t xml:space="preserve"> </w:t>
      </w:r>
      <w:r>
        <w:rPr>
          <w:color w:val="000009"/>
        </w:rPr>
        <w:t>государственного</w:t>
      </w:r>
      <w:r>
        <w:rPr>
          <w:color w:val="000009"/>
          <w:spacing w:val="33"/>
        </w:rPr>
        <w:t xml:space="preserve"> </w:t>
      </w:r>
      <w:r>
        <w:rPr>
          <w:color w:val="000009"/>
        </w:rPr>
        <w:t>образовательного</w:t>
      </w:r>
      <w:r>
        <w:rPr>
          <w:color w:val="000009"/>
          <w:spacing w:val="33"/>
        </w:rPr>
        <w:t xml:space="preserve"> </w:t>
      </w:r>
      <w:r>
        <w:rPr>
          <w:color w:val="000009"/>
        </w:rPr>
        <w:t>стандарта</w:t>
      </w:r>
      <w:r>
        <w:rPr>
          <w:color w:val="000009"/>
          <w:spacing w:val="32"/>
        </w:rPr>
        <w:t xml:space="preserve"> </w:t>
      </w:r>
      <w:r>
        <w:rPr>
          <w:color w:val="000009"/>
        </w:rPr>
        <w:t>начального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общего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образования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обучающихся с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ограниченными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возможностями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здоровья».</w:t>
      </w:r>
    </w:p>
    <w:p w:rsidR="00752B50" w:rsidRDefault="001E1DF4">
      <w:pPr>
        <w:pStyle w:val="a4"/>
        <w:numPr>
          <w:ilvl w:val="0"/>
          <w:numId w:val="3"/>
        </w:numPr>
        <w:tabs>
          <w:tab w:val="left" w:pos="1530"/>
        </w:tabs>
        <w:ind w:left="1530"/>
        <w:rPr>
          <w:color w:val="000009"/>
          <w:sz w:val="24"/>
        </w:rPr>
      </w:pPr>
      <w:r>
        <w:rPr>
          <w:color w:val="000009"/>
          <w:sz w:val="24"/>
        </w:rPr>
        <w:t>Шевченко,</w:t>
      </w:r>
      <w:r>
        <w:rPr>
          <w:color w:val="000009"/>
          <w:spacing w:val="15"/>
          <w:sz w:val="24"/>
        </w:rPr>
        <w:t xml:space="preserve"> </w:t>
      </w:r>
      <w:r>
        <w:rPr>
          <w:color w:val="000009"/>
          <w:sz w:val="24"/>
        </w:rPr>
        <w:t>С.Г.</w:t>
      </w:r>
      <w:r>
        <w:rPr>
          <w:color w:val="000009"/>
          <w:spacing w:val="74"/>
          <w:sz w:val="24"/>
        </w:rPr>
        <w:t xml:space="preserve"> </w:t>
      </w:r>
      <w:r>
        <w:rPr>
          <w:color w:val="000009"/>
          <w:sz w:val="24"/>
        </w:rPr>
        <w:t>Подготовка</w:t>
      </w:r>
      <w:r>
        <w:rPr>
          <w:color w:val="000009"/>
          <w:spacing w:val="73"/>
          <w:sz w:val="24"/>
        </w:rPr>
        <w:t xml:space="preserve"> </w:t>
      </w:r>
      <w:r>
        <w:rPr>
          <w:color w:val="000009"/>
          <w:sz w:val="24"/>
        </w:rPr>
        <w:t>к</w:t>
      </w:r>
      <w:r>
        <w:rPr>
          <w:color w:val="000009"/>
          <w:spacing w:val="74"/>
          <w:sz w:val="24"/>
        </w:rPr>
        <w:t xml:space="preserve"> </w:t>
      </w:r>
      <w:r>
        <w:rPr>
          <w:color w:val="000009"/>
          <w:sz w:val="24"/>
        </w:rPr>
        <w:t>школе</w:t>
      </w:r>
      <w:r>
        <w:rPr>
          <w:color w:val="000009"/>
          <w:spacing w:val="72"/>
          <w:sz w:val="24"/>
        </w:rPr>
        <w:t xml:space="preserve"> </w:t>
      </w:r>
      <w:r>
        <w:rPr>
          <w:color w:val="000009"/>
          <w:sz w:val="24"/>
        </w:rPr>
        <w:t>детей</w:t>
      </w:r>
      <w:r>
        <w:rPr>
          <w:color w:val="000009"/>
          <w:spacing w:val="73"/>
          <w:sz w:val="24"/>
        </w:rPr>
        <w:t xml:space="preserve"> </w:t>
      </w:r>
      <w:r>
        <w:rPr>
          <w:color w:val="000009"/>
          <w:sz w:val="24"/>
        </w:rPr>
        <w:t>с</w:t>
      </w:r>
      <w:r>
        <w:rPr>
          <w:color w:val="000009"/>
          <w:spacing w:val="73"/>
          <w:sz w:val="24"/>
        </w:rPr>
        <w:t xml:space="preserve"> </w:t>
      </w:r>
      <w:r>
        <w:rPr>
          <w:color w:val="000009"/>
          <w:sz w:val="24"/>
        </w:rPr>
        <w:t>задержкой</w:t>
      </w:r>
      <w:r>
        <w:rPr>
          <w:color w:val="000009"/>
          <w:spacing w:val="75"/>
          <w:sz w:val="24"/>
        </w:rPr>
        <w:t xml:space="preserve"> </w:t>
      </w:r>
      <w:r>
        <w:rPr>
          <w:color w:val="000009"/>
          <w:sz w:val="24"/>
        </w:rPr>
        <w:t>психического</w:t>
      </w:r>
      <w:r>
        <w:rPr>
          <w:color w:val="000009"/>
          <w:spacing w:val="73"/>
          <w:sz w:val="24"/>
        </w:rPr>
        <w:t xml:space="preserve"> </w:t>
      </w:r>
      <w:r>
        <w:rPr>
          <w:color w:val="000009"/>
          <w:sz w:val="24"/>
        </w:rPr>
        <w:t>развития</w:t>
      </w:r>
    </w:p>
    <w:p w:rsidR="00752B50" w:rsidRDefault="001E1DF4">
      <w:pPr>
        <w:pStyle w:val="a3"/>
        <w:ind w:firstLine="0"/>
        <w:jc w:val="left"/>
      </w:pPr>
      <w:r>
        <w:rPr>
          <w:color w:val="000009"/>
        </w:rPr>
        <w:t>/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С.Г.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Шевченко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др.;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под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общ.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ред.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С.Г. Шевченко.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–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М.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: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Школьная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Пресса,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2003. – Кн.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1.</w:t>
      </w:r>
    </w:p>
    <w:p w:rsidR="00752B50" w:rsidRDefault="001E1DF4">
      <w:pPr>
        <w:pStyle w:val="a4"/>
        <w:numPr>
          <w:ilvl w:val="0"/>
          <w:numId w:val="3"/>
        </w:numPr>
        <w:tabs>
          <w:tab w:val="left" w:pos="1530"/>
          <w:tab w:val="left" w:pos="3019"/>
          <w:tab w:val="left" w:pos="3816"/>
          <w:tab w:val="left" w:pos="7129"/>
          <w:tab w:val="left" w:pos="8525"/>
        </w:tabs>
        <w:ind w:right="582" w:firstLine="708"/>
        <w:rPr>
          <w:color w:val="000009"/>
          <w:sz w:val="24"/>
        </w:rPr>
      </w:pPr>
      <w:r>
        <w:rPr>
          <w:color w:val="000009"/>
          <w:sz w:val="24"/>
        </w:rPr>
        <w:t>Шевченко,</w:t>
      </w:r>
      <w:r>
        <w:rPr>
          <w:color w:val="000009"/>
          <w:sz w:val="24"/>
        </w:rPr>
        <w:tab/>
        <w:t>С.Г.</w:t>
      </w:r>
      <w:r>
        <w:rPr>
          <w:color w:val="000009"/>
          <w:sz w:val="24"/>
        </w:rPr>
        <w:tab/>
        <w:t>Коррекционно-развивающее</w:t>
      </w:r>
      <w:r>
        <w:rPr>
          <w:color w:val="000009"/>
          <w:sz w:val="24"/>
        </w:rPr>
        <w:tab/>
        <w:t>обучение:</w:t>
      </w:r>
      <w:r>
        <w:rPr>
          <w:color w:val="000009"/>
          <w:sz w:val="24"/>
        </w:rPr>
        <w:tab/>
        <w:t>Организационно-</w:t>
      </w:r>
      <w:r>
        <w:rPr>
          <w:color w:val="000009"/>
          <w:spacing w:val="-57"/>
          <w:sz w:val="24"/>
        </w:rPr>
        <w:t xml:space="preserve"> </w:t>
      </w:r>
      <w:r>
        <w:rPr>
          <w:color w:val="000009"/>
          <w:sz w:val="24"/>
        </w:rPr>
        <w:t>педагогические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аспекты /</w:t>
      </w:r>
      <w:r>
        <w:rPr>
          <w:color w:val="000009"/>
          <w:spacing w:val="2"/>
          <w:sz w:val="24"/>
        </w:rPr>
        <w:t xml:space="preserve"> </w:t>
      </w:r>
      <w:r>
        <w:rPr>
          <w:color w:val="000009"/>
          <w:sz w:val="24"/>
        </w:rPr>
        <w:t>С.Г.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Шевченко.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– М.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: Владос, 2001.</w:t>
      </w:r>
    </w:p>
    <w:p w:rsidR="00752B50" w:rsidRDefault="001E1DF4">
      <w:pPr>
        <w:pStyle w:val="1"/>
        <w:spacing w:before="5"/>
      </w:pPr>
      <w:r>
        <w:rPr>
          <w:color w:val="000009"/>
          <w:u w:val="thick" w:color="000009"/>
        </w:rPr>
        <w:t>Электронные</w:t>
      </w:r>
      <w:r>
        <w:rPr>
          <w:color w:val="000009"/>
          <w:spacing w:val="28"/>
          <w:u w:val="thick" w:color="000009"/>
        </w:rPr>
        <w:t xml:space="preserve"> </w:t>
      </w:r>
      <w:r>
        <w:rPr>
          <w:color w:val="000009"/>
          <w:u w:val="thick" w:color="000009"/>
        </w:rPr>
        <w:t>образовательные</w:t>
      </w:r>
      <w:r>
        <w:rPr>
          <w:color w:val="000009"/>
          <w:spacing w:val="25"/>
          <w:u w:val="thick" w:color="000009"/>
        </w:rPr>
        <w:t xml:space="preserve"> </w:t>
      </w:r>
      <w:r>
        <w:rPr>
          <w:color w:val="000009"/>
          <w:u w:val="thick" w:color="000009"/>
        </w:rPr>
        <w:t>ресурсы</w:t>
      </w:r>
    </w:p>
    <w:p w:rsidR="00752B50" w:rsidRDefault="001E1DF4">
      <w:pPr>
        <w:pStyle w:val="a4"/>
        <w:numPr>
          <w:ilvl w:val="0"/>
          <w:numId w:val="2"/>
        </w:numPr>
        <w:tabs>
          <w:tab w:val="left" w:pos="1529"/>
          <w:tab w:val="left" w:pos="1530"/>
        </w:tabs>
        <w:ind w:right="588" w:firstLine="708"/>
        <w:rPr>
          <w:sz w:val="24"/>
        </w:rPr>
      </w:pPr>
      <w:r>
        <w:rPr>
          <w:color w:val="000009"/>
          <w:sz w:val="24"/>
        </w:rPr>
        <w:t>Федеральная</w:t>
      </w:r>
      <w:r>
        <w:rPr>
          <w:color w:val="000009"/>
          <w:spacing w:val="53"/>
          <w:sz w:val="24"/>
        </w:rPr>
        <w:t xml:space="preserve"> </w:t>
      </w:r>
      <w:r>
        <w:rPr>
          <w:color w:val="000009"/>
          <w:sz w:val="24"/>
        </w:rPr>
        <w:t>целевая</w:t>
      </w:r>
      <w:r>
        <w:rPr>
          <w:color w:val="000009"/>
          <w:spacing w:val="57"/>
          <w:sz w:val="24"/>
        </w:rPr>
        <w:t xml:space="preserve"> </w:t>
      </w:r>
      <w:r>
        <w:rPr>
          <w:color w:val="000009"/>
          <w:sz w:val="24"/>
        </w:rPr>
        <w:t>программа</w:t>
      </w:r>
      <w:r>
        <w:rPr>
          <w:color w:val="000009"/>
          <w:spacing w:val="53"/>
          <w:sz w:val="24"/>
        </w:rPr>
        <w:t xml:space="preserve"> </w:t>
      </w:r>
      <w:r>
        <w:rPr>
          <w:color w:val="000009"/>
          <w:sz w:val="24"/>
        </w:rPr>
        <w:t>развития</w:t>
      </w:r>
      <w:r>
        <w:rPr>
          <w:color w:val="000009"/>
          <w:spacing w:val="51"/>
          <w:sz w:val="24"/>
        </w:rPr>
        <w:t xml:space="preserve"> </w:t>
      </w:r>
      <w:r>
        <w:rPr>
          <w:color w:val="000009"/>
          <w:sz w:val="24"/>
        </w:rPr>
        <w:t>образования</w:t>
      </w:r>
      <w:r>
        <w:rPr>
          <w:color w:val="000009"/>
          <w:spacing w:val="52"/>
          <w:sz w:val="24"/>
        </w:rPr>
        <w:t xml:space="preserve"> </w:t>
      </w:r>
      <w:r>
        <w:rPr>
          <w:color w:val="000009"/>
          <w:sz w:val="24"/>
        </w:rPr>
        <w:t>на</w:t>
      </w:r>
      <w:r>
        <w:rPr>
          <w:color w:val="000009"/>
          <w:spacing w:val="53"/>
          <w:sz w:val="24"/>
        </w:rPr>
        <w:t xml:space="preserve"> </w:t>
      </w:r>
      <w:r>
        <w:rPr>
          <w:color w:val="000009"/>
          <w:sz w:val="24"/>
        </w:rPr>
        <w:t>2011-2015</w:t>
      </w:r>
      <w:r>
        <w:rPr>
          <w:color w:val="000009"/>
          <w:spacing w:val="51"/>
          <w:sz w:val="24"/>
        </w:rPr>
        <w:t xml:space="preserve"> </w:t>
      </w:r>
      <w:r>
        <w:rPr>
          <w:color w:val="000009"/>
          <w:sz w:val="24"/>
        </w:rPr>
        <w:t>гг.</w:t>
      </w:r>
      <w:r>
        <w:rPr>
          <w:color w:val="000009"/>
          <w:spacing w:val="57"/>
          <w:sz w:val="24"/>
        </w:rPr>
        <w:t xml:space="preserve"> </w:t>
      </w:r>
      <w:r>
        <w:rPr>
          <w:color w:val="000009"/>
          <w:sz w:val="24"/>
        </w:rPr>
        <w:t>–</w:t>
      </w:r>
      <w:r>
        <w:rPr>
          <w:color w:val="000009"/>
          <w:spacing w:val="52"/>
          <w:sz w:val="24"/>
        </w:rPr>
        <w:t xml:space="preserve"> </w:t>
      </w:r>
      <w:r>
        <w:rPr>
          <w:color w:val="000009"/>
          <w:sz w:val="24"/>
        </w:rPr>
        <w:t>Режим</w:t>
      </w:r>
      <w:r>
        <w:rPr>
          <w:color w:val="000009"/>
          <w:spacing w:val="-57"/>
          <w:sz w:val="24"/>
        </w:rPr>
        <w:t xml:space="preserve"> </w:t>
      </w:r>
      <w:r>
        <w:rPr>
          <w:color w:val="000009"/>
          <w:sz w:val="24"/>
        </w:rPr>
        <w:t>доступа:</w:t>
      </w:r>
      <w:r>
        <w:rPr>
          <w:color w:val="000009"/>
          <w:spacing w:val="4"/>
          <w:sz w:val="24"/>
        </w:rPr>
        <w:t xml:space="preserve"> </w:t>
      </w:r>
      <w:hyperlink r:id="rId10">
        <w:r>
          <w:rPr>
            <w:color w:val="000009"/>
            <w:sz w:val="24"/>
          </w:rPr>
          <w:t>http://www.fcpro.ru.</w:t>
        </w:r>
      </w:hyperlink>
    </w:p>
    <w:p w:rsidR="00752B50" w:rsidRDefault="001E1DF4">
      <w:pPr>
        <w:pStyle w:val="a4"/>
        <w:numPr>
          <w:ilvl w:val="0"/>
          <w:numId w:val="2"/>
        </w:numPr>
        <w:tabs>
          <w:tab w:val="left" w:pos="1529"/>
          <w:tab w:val="left" w:pos="1530"/>
        </w:tabs>
        <w:ind w:left="1530"/>
        <w:rPr>
          <w:sz w:val="24"/>
        </w:rPr>
      </w:pPr>
      <w:r>
        <w:rPr>
          <w:color w:val="000009"/>
          <w:sz w:val="24"/>
        </w:rPr>
        <w:t>Министерство</w:t>
      </w:r>
      <w:r>
        <w:rPr>
          <w:color w:val="000009"/>
          <w:spacing w:val="21"/>
          <w:sz w:val="24"/>
        </w:rPr>
        <w:t xml:space="preserve"> </w:t>
      </w:r>
      <w:r>
        <w:rPr>
          <w:color w:val="000009"/>
          <w:sz w:val="24"/>
        </w:rPr>
        <w:t>образования</w:t>
      </w:r>
      <w:r>
        <w:rPr>
          <w:color w:val="000009"/>
          <w:spacing w:val="19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21"/>
          <w:sz w:val="24"/>
        </w:rPr>
        <w:t xml:space="preserve"> </w:t>
      </w:r>
      <w:r>
        <w:rPr>
          <w:color w:val="000009"/>
          <w:sz w:val="24"/>
        </w:rPr>
        <w:t>науки</w:t>
      </w:r>
      <w:r>
        <w:rPr>
          <w:color w:val="000009"/>
          <w:spacing w:val="20"/>
          <w:sz w:val="24"/>
        </w:rPr>
        <w:t xml:space="preserve"> </w:t>
      </w:r>
      <w:r>
        <w:rPr>
          <w:color w:val="000009"/>
          <w:sz w:val="24"/>
        </w:rPr>
        <w:t>РФ.</w:t>
      </w:r>
      <w:r>
        <w:rPr>
          <w:color w:val="000009"/>
          <w:spacing w:val="30"/>
          <w:sz w:val="24"/>
        </w:rPr>
        <w:t xml:space="preserve"> </w:t>
      </w:r>
      <w:r>
        <w:rPr>
          <w:color w:val="000009"/>
          <w:sz w:val="24"/>
        </w:rPr>
        <w:t>–</w:t>
      </w:r>
      <w:r>
        <w:rPr>
          <w:color w:val="000009"/>
          <w:spacing w:val="20"/>
          <w:sz w:val="24"/>
        </w:rPr>
        <w:t xml:space="preserve"> </w:t>
      </w:r>
      <w:r>
        <w:rPr>
          <w:color w:val="000009"/>
          <w:sz w:val="24"/>
        </w:rPr>
        <w:t>Режим</w:t>
      </w:r>
      <w:r>
        <w:rPr>
          <w:color w:val="000009"/>
          <w:spacing w:val="17"/>
          <w:sz w:val="24"/>
        </w:rPr>
        <w:t xml:space="preserve"> </w:t>
      </w:r>
      <w:r>
        <w:rPr>
          <w:color w:val="000009"/>
          <w:sz w:val="24"/>
        </w:rPr>
        <w:t>доступа:</w:t>
      </w:r>
      <w:r>
        <w:rPr>
          <w:color w:val="000009"/>
          <w:spacing w:val="20"/>
          <w:sz w:val="24"/>
        </w:rPr>
        <w:t xml:space="preserve"> </w:t>
      </w:r>
      <w:r>
        <w:rPr>
          <w:color w:val="000009"/>
          <w:sz w:val="24"/>
        </w:rPr>
        <w:t>http://минобрнауки.рф.</w:t>
      </w:r>
    </w:p>
    <w:p w:rsidR="00752B50" w:rsidRDefault="001E1DF4">
      <w:pPr>
        <w:pStyle w:val="a4"/>
        <w:numPr>
          <w:ilvl w:val="0"/>
          <w:numId w:val="2"/>
        </w:numPr>
        <w:tabs>
          <w:tab w:val="left" w:pos="1529"/>
          <w:tab w:val="left" w:pos="1530"/>
          <w:tab w:val="left" w:pos="3120"/>
          <w:tab w:val="left" w:pos="4807"/>
          <w:tab w:val="left" w:pos="6628"/>
          <w:tab w:val="left" w:pos="7809"/>
          <w:tab w:val="left" w:pos="8323"/>
          <w:tab w:val="left" w:pos="9414"/>
        </w:tabs>
        <w:ind w:right="594" w:firstLine="708"/>
        <w:rPr>
          <w:sz w:val="24"/>
        </w:rPr>
      </w:pPr>
      <w:r>
        <w:rPr>
          <w:color w:val="000009"/>
          <w:sz w:val="24"/>
        </w:rPr>
        <w:t>Российское</w:t>
      </w:r>
      <w:r>
        <w:rPr>
          <w:color w:val="000009"/>
          <w:sz w:val="24"/>
        </w:rPr>
        <w:tab/>
        <w:t>образование</w:t>
      </w:r>
      <w:r>
        <w:rPr>
          <w:color w:val="000009"/>
          <w:sz w:val="24"/>
        </w:rPr>
        <w:tab/>
        <w:t>Федеральный</w:t>
      </w:r>
      <w:r>
        <w:rPr>
          <w:color w:val="000009"/>
          <w:sz w:val="24"/>
        </w:rPr>
        <w:tab/>
        <w:t>портал.</w:t>
      </w:r>
      <w:r>
        <w:rPr>
          <w:color w:val="000009"/>
          <w:sz w:val="24"/>
        </w:rPr>
        <w:tab/>
        <w:t>–</w:t>
      </w:r>
      <w:r>
        <w:rPr>
          <w:color w:val="000009"/>
          <w:sz w:val="24"/>
        </w:rPr>
        <w:tab/>
        <w:t>Режим</w:t>
      </w:r>
      <w:r>
        <w:rPr>
          <w:color w:val="000009"/>
          <w:sz w:val="24"/>
        </w:rPr>
        <w:tab/>
        <w:t>доступа:</w:t>
      </w:r>
      <w:r>
        <w:rPr>
          <w:color w:val="000009"/>
          <w:spacing w:val="-57"/>
          <w:sz w:val="24"/>
        </w:rPr>
        <w:t xml:space="preserve"> </w:t>
      </w:r>
      <w:hyperlink r:id="rId11">
        <w:r>
          <w:rPr>
            <w:color w:val="000009"/>
            <w:sz w:val="24"/>
          </w:rPr>
          <w:t>http://www.edu.ru/index.php.</w:t>
        </w:r>
      </w:hyperlink>
    </w:p>
    <w:p w:rsidR="00752B50" w:rsidRDefault="001E1DF4">
      <w:pPr>
        <w:pStyle w:val="a4"/>
        <w:numPr>
          <w:ilvl w:val="0"/>
          <w:numId w:val="2"/>
        </w:numPr>
        <w:tabs>
          <w:tab w:val="left" w:pos="1529"/>
          <w:tab w:val="left" w:pos="1530"/>
        </w:tabs>
        <w:ind w:left="1530"/>
        <w:rPr>
          <w:sz w:val="24"/>
        </w:rPr>
      </w:pPr>
      <w:r>
        <w:rPr>
          <w:color w:val="000009"/>
          <w:sz w:val="24"/>
        </w:rPr>
        <w:t>ФГОС.</w:t>
      </w:r>
      <w:r>
        <w:rPr>
          <w:color w:val="000009"/>
          <w:spacing w:val="40"/>
          <w:sz w:val="24"/>
        </w:rPr>
        <w:t xml:space="preserve"> </w:t>
      </w:r>
      <w:r>
        <w:rPr>
          <w:color w:val="000009"/>
          <w:sz w:val="24"/>
        </w:rPr>
        <w:t>–</w:t>
      </w:r>
      <w:r>
        <w:rPr>
          <w:color w:val="000009"/>
          <w:spacing w:val="36"/>
          <w:sz w:val="24"/>
        </w:rPr>
        <w:t xml:space="preserve"> </w:t>
      </w:r>
      <w:r>
        <w:rPr>
          <w:color w:val="000009"/>
          <w:sz w:val="24"/>
        </w:rPr>
        <w:t>Режим</w:t>
      </w:r>
      <w:r>
        <w:rPr>
          <w:color w:val="000009"/>
          <w:spacing w:val="33"/>
          <w:sz w:val="24"/>
        </w:rPr>
        <w:t xml:space="preserve"> </w:t>
      </w:r>
      <w:r>
        <w:rPr>
          <w:color w:val="000009"/>
          <w:sz w:val="24"/>
        </w:rPr>
        <w:t>доступа:</w:t>
      </w:r>
      <w:r>
        <w:rPr>
          <w:color w:val="000009"/>
          <w:spacing w:val="34"/>
          <w:sz w:val="24"/>
        </w:rPr>
        <w:t xml:space="preserve"> </w:t>
      </w:r>
      <w:r>
        <w:rPr>
          <w:color w:val="000009"/>
          <w:sz w:val="24"/>
        </w:rPr>
        <w:t>http://минобрнауки.рф/новости/3447/файл/2280/13.06.14.</w:t>
      </w:r>
    </w:p>
    <w:p w:rsidR="00752B50" w:rsidRDefault="001E1DF4">
      <w:pPr>
        <w:pStyle w:val="a4"/>
        <w:numPr>
          <w:ilvl w:val="0"/>
          <w:numId w:val="2"/>
        </w:numPr>
        <w:tabs>
          <w:tab w:val="left" w:pos="1529"/>
          <w:tab w:val="left" w:pos="1530"/>
          <w:tab w:val="left" w:pos="3308"/>
          <w:tab w:val="left" w:pos="6202"/>
          <w:tab w:val="left" w:pos="7541"/>
          <w:tab w:val="left" w:pos="8169"/>
          <w:tab w:val="left" w:pos="9418"/>
        </w:tabs>
        <w:ind w:right="592" w:firstLine="708"/>
        <w:rPr>
          <w:sz w:val="24"/>
        </w:rPr>
      </w:pPr>
      <w:r>
        <w:rPr>
          <w:color w:val="000009"/>
          <w:sz w:val="24"/>
        </w:rPr>
        <w:t>Российский</w:t>
      </w:r>
      <w:r>
        <w:rPr>
          <w:color w:val="000009"/>
          <w:sz w:val="24"/>
        </w:rPr>
        <w:tab/>
        <w:t>общеобразовательный</w:t>
      </w:r>
      <w:r>
        <w:rPr>
          <w:color w:val="000009"/>
          <w:sz w:val="24"/>
        </w:rPr>
        <w:tab/>
        <w:t>портал.</w:t>
      </w:r>
      <w:r>
        <w:rPr>
          <w:color w:val="000009"/>
          <w:sz w:val="24"/>
        </w:rPr>
        <w:tab/>
        <w:t>-</w:t>
      </w:r>
      <w:r>
        <w:rPr>
          <w:color w:val="000009"/>
          <w:sz w:val="24"/>
        </w:rPr>
        <w:tab/>
        <w:t>Режим</w:t>
      </w:r>
      <w:r>
        <w:rPr>
          <w:color w:val="000009"/>
          <w:sz w:val="24"/>
        </w:rPr>
        <w:tab/>
        <w:t>доступа:</w:t>
      </w:r>
      <w:r>
        <w:rPr>
          <w:color w:val="000009"/>
          <w:spacing w:val="-57"/>
          <w:sz w:val="24"/>
        </w:rPr>
        <w:t xml:space="preserve"> </w:t>
      </w:r>
      <w:hyperlink r:id="rId12">
        <w:r>
          <w:rPr>
            <w:color w:val="000009"/>
            <w:sz w:val="24"/>
          </w:rPr>
          <w:t>http://www.school.edu.ru.</w:t>
        </w:r>
      </w:hyperlink>
    </w:p>
    <w:p w:rsidR="00752B50" w:rsidRDefault="001E1DF4">
      <w:pPr>
        <w:pStyle w:val="a4"/>
        <w:numPr>
          <w:ilvl w:val="0"/>
          <w:numId w:val="2"/>
        </w:numPr>
        <w:tabs>
          <w:tab w:val="left" w:pos="1529"/>
          <w:tab w:val="left" w:pos="1530"/>
        </w:tabs>
        <w:ind w:right="594" w:firstLine="708"/>
        <w:rPr>
          <w:sz w:val="24"/>
        </w:rPr>
      </w:pPr>
      <w:r>
        <w:rPr>
          <w:color w:val="000009"/>
          <w:sz w:val="24"/>
        </w:rPr>
        <w:t>Российское</w:t>
      </w:r>
      <w:r>
        <w:rPr>
          <w:color w:val="000009"/>
          <w:spacing w:val="28"/>
          <w:sz w:val="24"/>
        </w:rPr>
        <w:t xml:space="preserve"> </w:t>
      </w:r>
      <w:r>
        <w:rPr>
          <w:color w:val="000009"/>
          <w:sz w:val="24"/>
        </w:rPr>
        <w:t>образование.</w:t>
      </w:r>
      <w:r>
        <w:rPr>
          <w:color w:val="000009"/>
          <w:spacing w:val="28"/>
          <w:sz w:val="24"/>
        </w:rPr>
        <w:t xml:space="preserve"> </w:t>
      </w:r>
      <w:r>
        <w:rPr>
          <w:color w:val="000009"/>
          <w:sz w:val="24"/>
        </w:rPr>
        <w:t>Федеральный</w:t>
      </w:r>
      <w:r>
        <w:rPr>
          <w:color w:val="000009"/>
          <w:spacing w:val="28"/>
          <w:sz w:val="24"/>
        </w:rPr>
        <w:t xml:space="preserve"> </w:t>
      </w:r>
      <w:r>
        <w:rPr>
          <w:color w:val="000009"/>
          <w:sz w:val="24"/>
        </w:rPr>
        <w:t>образовательный</w:t>
      </w:r>
      <w:r>
        <w:rPr>
          <w:color w:val="000009"/>
          <w:spacing w:val="29"/>
          <w:sz w:val="24"/>
        </w:rPr>
        <w:t xml:space="preserve"> </w:t>
      </w:r>
      <w:r>
        <w:rPr>
          <w:color w:val="000009"/>
          <w:sz w:val="24"/>
        </w:rPr>
        <w:t>портал.</w:t>
      </w:r>
      <w:r>
        <w:rPr>
          <w:color w:val="000009"/>
          <w:spacing w:val="46"/>
          <w:sz w:val="24"/>
        </w:rPr>
        <w:t xml:space="preserve"> </w:t>
      </w:r>
      <w:r>
        <w:rPr>
          <w:color w:val="000009"/>
          <w:sz w:val="24"/>
        </w:rPr>
        <w:t>–</w:t>
      </w:r>
      <w:r>
        <w:rPr>
          <w:color w:val="000009"/>
          <w:spacing w:val="34"/>
          <w:sz w:val="24"/>
        </w:rPr>
        <w:t xml:space="preserve"> </w:t>
      </w:r>
      <w:r>
        <w:rPr>
          <w:color w:val="000009"/>
          <w:sz w:val="24"/>
        </w:rPr>
        <w:t>Режим</w:t>
      </w:r>
      <w:r>
        <w:rPr>
          <w:color w:val="000009"/>
          <w:spacing w:val="29"/>
          <w:sz w:val="24"/>
        </w:rPr>
        <w:t xml:space="preserve"> </w:t>
      </w:r>
      <w:r>
        <w:rPr>
          <w:color w:val="000009"/>
          <w:sz w:val="24"/>
        </w:rPr>
        <w:t>доступа:</w:t>
      </w:r>
      <w:r>
        <w:rPr>
          <w:color w:val="000009"/>
          <w:spacing w:val="-57"/>
          <w:sz w:val="24"/>
        </w:rPr>
        <w:t xml:space="preserve"> </w:t>
      </w:r>
      <w:hyperlink r:id="rId13">
        <w:r>
          <w:rPr>
            <w:color w:val="000009"/>
            <w:sz w:val="24"/>
          </w:rPr>
          <w:t>http://www.edu.ru.</w:t>
        </w:r>
      </w:hyperlink>
    </w:p>
    <w:p w:rsidR="00752B50" w:rsidRDefault="001E1DF4">
      <w:pPr>
        <w:pStyle w:val="a4"/>
        <w:numPr>
          <w:ilvl w:val="0"/>
          <w:numId w:val="2"/>
        </w:numPr>
        <w:tabs>
          <w:tab w:val="left" w:pos="1529"/>
          <w:tab w:val="left" w:pos="1530"/>
          <w:tab w:val="left" w:pos="2423"/>
          <w:tab w:val="left" w:pos="4522"/>
          <w:tab w:val="left" w:pos="6365"/>
          <w:tab w:val="left" w:pos="7874"/>
          <w:tab w:val="left" w:pos="8337"/>
          <w:tab w:val="left" w:pos="9416"/>
        </w:tabs>
        <w:ind w:right="594" w:firstLine="708"/>
        <w:rPr>
          <w:sz w:val="24"/>
        </w:rPr>
      </w:pPr>
      <w:r>
        <w:rPr>
          <w:color w:val="000009"/>
          <w:sz w:val="24"/>
        </w:rPr>
        <w:t>Сайт</w:t>
      </w:r>
      <w:r>
        <w:rPr>
          <w:color w:val="000009"/>
          <w:sz w:val="24"/>
        </w:rPr>
        <w:tab/>
        <w:t>«Всероссийский</w:t>
      </w:r>
      <w:r>
        <w:rPr>
          <w:color w:val="000009"/>
          <w:sz w:val="24"/>
        </w:rPr>
        <w:tab/>
        <w:t>Августовский</w:t>
      </w:r>
      <w:r>
        <w:rPr>
          <w:color w:val="000009"/>
          <w:sz w:val="24"/>
        </w:rPr>
        <w:tab/>
        <w:t>педсовет».</w:t>
      </w:r>
      <w:r>
        <w:rPr>
          <w:color w:val="000009"/>
          <w:sz w:val="24"/>
        </w:rPr>
        <w:tab/>
        <w:t>-</w:t>
      </w:r>
      <w:r>
        <w:rPr>
          <w:color w:val="000009"/>
          <w:sz w:val="24"/>
        </w:rPr>
        <w:tab/>
        <w:t>Режим</w:t>
      </w:r>
      <w:r>
        <w:rPr>
          <w:color w:val="000009"/>
          <w:sz w:val="24"/>
        </w:rPr>
        <w:tab/>
        <w:t>доступа:</w:t>
      </w:r>
      <w:r>
        <w:rPr>
          <w:color w:val="000009"/>
          <w:spacing w:val="-57"/>
          <w:sz w:val="24"/>
        </w:rPr>
        <w:t xml:space="preserve"> </w:t>
      </w:r>
      <w:hyperlink r:id="rId14">
        <w:r>
          <w:rPr>
            <w:color w:val="000009"/>
            <w:sz w:val="24"/>
          </w:rPr>
          <w:t>www.pedsovet.org.</w:t>
        </w:r>
      </w:hyperlink>
    </w:p>
    <w:p w:rsidR="00752B50" w:rsidRDefault="001E1DF4">
      <w:pPr>
        <w:pStyle w:val="a4"/>
        <w:numPr>
          <w:ilvl w:val="0"/>
          <w:numId w:val="2"/>
        </w:numPr>
        <w:tabs>
          <w:tab w:val="left" w:pos="1529"/>
          <w:tab w:val="left" w:pos="1530"/>
        </w:tabs>
        <w:ind w:right="587" w:firstLine="708"/>
        <w:rPr>
          <w:sz w:val="24"/>
        </w:rPr>
      </w:pPr>
      <w:r>
        <w:rPr>
          <w:color w:val="000009"/>
          <w:sz w:val="24"/>
        </w:rPr>
        <w:t>Образовательный</w:t>
      </w:r>
      <w:r>
        <w:rPr>
          <w:color w:val="000009"/>
          <w:spacing w:val="3"/>
          <w:sz w:val="24"/>
        </w:rPr>
        <w:t xml:space="preserve"> </w:t>
      </w:r>
      <w:r>
        <w:rPr>
          <w:color w:val="000009"/>
          <w:sz w:val="24"/>
        </w:rPr>
        <w:t>портал.</w:t>
      </w:r>
      <w:r>
        <w:rPr>
          <w:color w:val="000009"/>
          <w:spacing w:val="11"/>
          <w:sz w:val="24"/>
        </w:rPr>
        <w:t xml:space="preserve"> </w:t>
      </w:r>
      <w:r>
        <w:rPr>
          <w:color w:val="000009"/>
          <w:sz w:val="24"/>
        </w:rPr>
        <w:t>–</w:t>
      </w:r>
      <w:r>
        <w:rPr>
          <w:color w:val="000009"/>
          <w:spacing w:val="3"/>
          <w:sz w:val="24"/>
        </w:rPr>
        <w:t xml:space="preserve"> </w:t>
      </w:r>
      <w:r>
        <w:rPr>
          <w:color w:val="000009"/>
          <w:sz w:val="24"/>
        </w:rPr>
        <w:t>Режим</w:t>
      </w:r>
      <w:r>
        <w:rPr>
          <w:color w:val="000009"/>
          <w:spacing w:val="2"/>
          <w:sz w:val="24"/>
        </w:rPr>
        <w:t xml:space="preserve"> </w:t>
      </w:r>
      <w:r>
        <w:rPr>
          <w:color w:val="000009"/>
          <w:sz w:val="24"/>
        </w:rPr>
        <w:t>доступа:</w:t>
      </w:r>
      <w:r>
        <w:rPr>
          <w:color w:val="000009"/>
          <w:spacing w:val="6"/>
          <w:sz w:val="24"/>
        </w:rPr>
        <w:t xml:space="preserve"> </w:t>
      </w:r>
      <w:hyperlink r:id="rId15">
        <w:r>
          <w:rPr>
            <w:color w:val="000009"/>
            <w:sz w:val="24"/>
          </w:rPr>
          <w:t>http://www.prodlenka.org/vneklassnaia-</w:t>
        </w:r>
      </w:hyperlink>
      <w:r>
        <w:rPr>
          <w:color w:val="000009"/>
          <w:spacing w:val="-57"/>
          <w:sz w:val="24"/>
        </w:rPr>
        <w:t xml:space="preserve"> </w:t>
      </w:r>
      <w:r>
        <w:rPr>
          <w:color w:val="000009"/>
          <w:sz w:val="24"/>
        </w:rPr>
        <w:t>rabotapublikatcii.html.</w:t>
      </w:r>
    </w:p>
    <w:p w:rsidR="00752B50" w:rsidRDefault="001E1DF4">
      <w:pPr>
        <w:pStyle w:val="a4"/>
        <w:numPr>
          <w:ilvl w:val="0"/>
          <w:numId w:val="2"/>
        </w:numPr>
        <w:tabs>
          <w:tab w:val="left" w:pos="1529"/>
          <w:tab w:val="left" w:pos="1530"/>
        </w:tabs>
        <w:ind w:left="1530"/>
        <w:rPr>
          <w:sz w:val="24"/>
        </w:rPr>
      </w:pPr>
      <w:r>
        <w:rPr>
          <w:color w:val="000009"/>
          <w:sz w:val="24"/>
        </w:rPr>
        <w:t>Сайт</w:t>
      </w:r>
      <w:r>
        <w:rPr>
          <w:color w:val="000009"/>
          <w:spacing w:val="16"/>
          <w:sz w:val="24"/>
        </w:rPr>
        <w:t xml:space="preserve"> </w:t>
      </w:r>
      <w:r>
        <w:rPr>
          <w:color w:val="000009"/>
          <w:sz w:val="24"/>
        </w:rPr>
        <w:t>ФГАУ</w:t>
      </w:r>
      <w:r>
        <w:rPr>
          <w:color w:val="000009"/>
          <w:spacing w:val="25"/>
          <w:sz w:val="24"/>
        </w:rPr>
        <w:t xml:space="preserve"> </w:t>
      </w:r>
      <w:r>
        <w:rPr>
          <w:color w:val="000009"/>
          <w:sz w:val="24"/>
        </w:rPr>
        <w:t>«ФИРО».</w:t>
      </w:r>
      <w:r>
        <w:rPr>
          <w:color w:val="000009"/>
          <w:spacing w:val="28"/>
          <w:sz w:val="24"/>
        </w:rPr>
        <w:t xml:space="preserve"> </w:t>
      </w:r>
      <w:r>
        <w:rPr>
          <w:color w:val="000009"/>
          <w:sz w:val="24"/>
        </w:rPr>
        <w:t>–</w:t>
      </w:r>
      <w:r>
        <w:rPr>
          <w:color w:val="000009"/>
          <w:spacing w:val="16"/>
          <w:sz w:val="24"/>
        </w:rPr>
        <w:t xml:space="preserve"> </w:t>
      </w:r>
      <w:r>
        <w:rPr>
          <w:color w:val="000009"/>
          <w:sz w:val="24"/>
        </w:rPr>
        <w:t>Режим</w:t>
      </w:r>
      <w:r>
        <w:rPr>
          <w:color w:val="000009"/>
          <w:spacing w:val="14"/>
          <w:sz w:val="24"/>
        </w:rPr>
        <w:t xml:space="preserve"> </w:t>
      </w:r>
      <w:r>
        <w:rPr>
          <w:color w:val="000009"/>
          <w:sz w:val="24"/>
        </w:rPr>
        <w:t>доступа:</w:t>
      </w:r>
      <w:r>
        <w:rPr>
          <w:color w:val="000009"/>
          <w:spacing w:val="15"/>
          <w:sz w:val="24"/>
        </w:rPr>
        <w:t xml:space="preserve"> </w:t>
      </w:r>
      <w:hyperlink r:id="rId16">
        <w:r>
          <w:rPr>
            <w:color w:val="000009"/>
            <w:sz w:val="24"/>
          </w:rPr>
          <w:t>http://www.firo.ru.</w:t>
        </w:r>
      </w:hyperlink>
    </w:p>
    <w:p w:rsidR="00752B50" w:rsidRDefault="001E1DF4">
      <w:pPr>
        <w:pStyle w:val="a4"/>
        <w:numPr>
          <w:ilvl w:val="0"/>
          <w:numId w:val="2"/>
        </w:numPr>
        <w:tabs>
          <w:tab w:val="left" w:pos="1530"/>
          <w:tab w:val="left" w:pos="3058"/>
          <w:tab w:val="left" w:pos="4287"/>
          <w:tab w:val="left" w:pos="5411"/>
          <w:tab w:val="left" w:pos="7946"/>
          <w:tab w:val="left" w:pos="8357"/>
          <w:tab w:val="left" w:pos="9344"/>
        </w:tabs>
        <w:ind w:right="592" w:firstLine="708"/>
        <w:rPr>
          <w:sz w:val="24"/>
        </w:rPr>
      </w:pPr>
      <w:r>
        <w:rPr>
          <w:color w:val="000009"/>
          <w:sz w:val="24"/>
        </w:rPr>
        <w:t>Справочная</w:t>
      </w:r>
      <w:r>
        <w:rPr>
          <w:color w:val="000009"/>
          <w:sz w:val="24"/>
        </w:rPr>
        <w:tab/>
        <w:t>правовая</w:t>
      </w:r>
      <w:r>
        <w:rPr>
          <w:color w:val="000009"/>
          <w:sz w:val="24"/>
        </w:rPr>
        <w:tab/>
        <w:t>система</w:t>
      </w:r>
      <w:r>
        <w:rPr>
          <w:color w:val="000009"/>
          <w:sz w:val="24"/>
        </w:rPr>
        <w:tab/>
        <w:t>«КонсультантПлюс».</w:t>
      </w:r>
      <w:r>
        <w:rPr>
          <w:color w:val="000009"/>
          <w:sz w:val="24"/>
        </w:rPr>
        <w:tab/>
        <w:t>–</w:t>
      </w:r>
      <w:r>
        <w:rPr>
          <w:color w:val="000009"/>
          <w:sz w:val="24"/>
        </w:rPr>
        <w:tab/>
        <w:t>Режим</w:t>
      </w:r>
      <w:r>
        <w:rPr>
          <w:color w:val="000009"/>
          <w:sz w:val="24"/>
        </w:rPr>
        <w:tab/>
        <w:t>доступа::</w:t>
      </w:r>
      <w:r>
        <w:rPr>
          <w:color w:val="0000FF"/>
          <w:spacing w:val="-57"/>
          <w:sz w:val="24"/>
        </w:rPr>
        <w:t xml:space="preserve"> </w:t>
      </w:r>
      <w:hyperlink r:id="rId17">
        <w:r>
          <w:rPr>
            <w:color w:val="0000FF"/>
            <w:sz w:val="24"/>
            <w:u w:val="single" w:color="0000FF"/>
          </w:rPr>
          <w:t>http://www.consultant.ru</w:t>
        </w:r>
      </w:hyperlink>
      <w:r>
        <w:rPr>
          <w:color w:val="000009"/>
          <w:sz w:val="24"/>
        </w:rPr>
        <w:t>.</w:t>
      </w:r>
    </w:p>
    <w:sectPr w:rsidR="00752B50">
      <w:pgSz w:w="11910" w:h="16840"/>
      <w:pgMar w:top="1260" w:right="120" w:bottom="1440" w:left="880" w:header="0" w:footer="1171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972A6" w:rsidRDefault="00A972A6">
      <w:r>
        <w:separator/>
      </w:r>
    </w:p>
  </w:endnote>
  <w:endnote w:type="continuationSeparator" w:id="0">
    <w:p w:rsidR="00A972A6" w:rsidRDefault="00A972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MT">
    <w:altName w:val="Arial"/>
    <w:charset w:val="01"/>
    <w:family w:val="swiss"/>
    <w:pitch w:val="variable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A47E3" w:rsidRDefault="00A972A6">
    <w:pPr>
      <w:pStyle w:val="a3"/>
      <w:spacing w:line="14" w:lineRule="auto"/>
      <w:ind w:left="0" w:firstLine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316.05pt;margin-top:768.4pt;width:27.05pt;height:17.55pt;z-index:-251658752;mso-position-horizontal-relative:page;mso-position-vertical-relative:page" filled="f" stroked="f">
          <v:textbox style="mso-next-textbox:#_x0000_s2049" inset="0,0,0,0">
            <w:txbxContent>
              <w:p w:rsidR="009A47E3" w:rsidRDefault="009A47E3">
                <w:pPr>
                  <w:spacing w:before="9"/>
                  <w:ind w:left="60"/>
                  <w:rPr>
                    <w:sz w:val="28"/>
                  </w:rPr>
                </w:pPr>
                <w:r>
                  <w:fldChar w:fldCharType="begin"/>
                </w:r>
                <w:r>
                  <w:rPr>
                    <w:color w:val="000009"/>
                    <w:sz w:val="28"/>
                  </w:rPr>
                  <w:instrText xml:space="preserve"> PAGE </w:instrText>
                </w:r>
                <w:r>
                  <w:fldChar w:fldCharType="separate"/>
                </w:r>
                <w:r w:rsidR="00E72815">
                  <w:rPr>
                    <w:noProof/>
                    <w:color w:val="000009"/>
                    <w:sz w:val="28"/>
                  </w:rP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972A6" w:rsidRDefault="00A972A6">
      <w:r>
        <w:separator/>
      </w:r>
    </w:p>
  </w:footnote>
  <w:footnote w:type="continuationSeparator" w:id="0">
    <w:p w:rsidR="00A972A6" w:rsidRDefault="00A972A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5D755F"/>
    <w:multiLevelType w:val="hybridMultilevel"/>
    <w:tmpl w:val="220C6F8C"/>
    <w:lvl w:ilvl="0" w:tplc="D5D4C8A2">
      <w:start w:val="1"/>
      <w:numFmt w:val="decimal"/>
      <w:lvlText w:val="%1."/>
      <w:lvlJc w:val="left"/>
      <w:pPr>
        <w:ind w:left="1105" w:hanging="240"/>
        <w:jc w:val="left"/>
      </w:pPr>
      <w:rPr>
        <w:rFonts w:ascii="Times New Roman" w:eastAsia="Times New Roman" w:hAnsi="Times New Roman" w:cs="Times New Roman" w:hint="default"/>
        <w:color w:val="000009"/>
        <w:w w:val="100"/>
        <w:sz w:val="24"/>
        <w:szCs w:val="24"/>
        <w:lang w:val="ru-RU" w:eastAsia="en-US" w:bidi="ar-SA"/>
      </w:rPr>
    </w:lvl>
    <w:lvl w:ilvl="1" w:tplc="8BE2F100">
      <w:numFmt w:val="bullet"/>
      <w:lvlText w:val="•"/>
      <w:lvlJc w:val="left"/>
      <w:pPr>
        <w:ind w:left="2080" w:hanging="240"/>
      </w:pPr>
      <w:rPr>
        <w:rFonts w:hint="default"/>
        <w:lang w:val="ru-RU" w:eastAsia="en-US" w:bidi="ar-SA"/>
      </w:rPr>
    </w:lvl>
    <w:lvl w:ilvl="2" w:tplc="10EEE548">
      <w:numFmt w:val="bullet"/>
      <w:lvlText w:val="•"/>
      <w:lvlJc w:val="left"/>
      <w:pPr>
        <w:ind w:left="3061" w:hanging="240"/>
      </w:pPr>
      <w:rPr>
        <w:rFonts w:hint="default"/>
        <w:lang w:val="ru-RU" w:eastAsia="en-US" w:bidi="ar-SA"/>
      </w:rPr>
    </w:lvl>
    <w:lvl w:ilvl="3" w:tplc="95E4D4FA">
      <w:numFmt w:val="bullet"/>
      <w:lvlText w:val="•"/>
      <w:lvlJc w:val="left"/>
      <w:pPr>
        <w:ind w:left="4041" w:hanging="240"/>
      </w:pPr>
      <w:rPr>
        <w:rFonts w:hint="default"/>
        <w:lang w:val="ru-RU" w:eastAsia="en-US" w:bidi="ar-SA"/>
      </w:rPr>
    </w:lvl>
    <w:lvl w:ilvl="4" w:tplc="29AAE6AA">
      <w:numFmt w:val="bullet"/>
      <w:lvlText w:val="•"/>
      <w:lvlJc w:val="left"/>
      <w:pPr>
        <w:ind w:left="5022" w:hanging="240"/>
      </w:pPr>
      <w:rPr>
        <w:rFonts w:hint="default"/>
        <w:lang w:val="ru-RU" w:eastAsia="en-US" w:bidi="ar-SA"/>
      </w:rPr>
    </w:lvl>
    <w:lvl w:ilvl="5" w:tplc="BBAAF5FC">
      <w:numFmt w:val="bullet"/>
      <w:lvlText w:val="•"/>
      <w:lvlJc w:val="left"/>
      <w:pPr>
        <w:ind w:left="6003" w:hanging="240"/>
      </w:pPr>
      <w:rPr>
        <w:rFonts w:hint="default"/>
        <w:lang w:val="ru-RU" w:eastAsia="en-US" w:bidi="ar-SA"/>
      </w:rPr>
    </w:lvl>
    <w:lvl w:ilvl="6" w:tplc="86AC03D2">
      <w:numFmt w:val="bullet"/>
      <w:lvlText w:val="•"/>
      <w:lvlJc w:val="left"/>
      <w:pPr>
        <w:ind w:left="6983" w:hanging="240"/>
      </w:pPr>
      <w:rPr>
        <w:rFonts w:hint="default"/>
        <w:lang w:val="ru-RU" w:eastAsia="en-US" w:bidi="ar-SA"/>
      </w:rPr>
    </w:lvl>
    <w:lvl w:ilvl="7" w:tplc="D60893F0">
      <w:numFmt w:val="bullet"/>
      <w:lvlText w:val="•"/>
      <w:lvlJc w:val="left"/>
      <w:pPr>
        <w:ind w:left="7964" w:hanging="240"/>
      </w:pPr>
      <w:rPr>
        <w:rFonts w:hint="default"/>
        <w:lang w:val="ru-RU" w:eastAsia="en-US" w:bidi="ar-SA"/>
      </w:rPr>
    </w:lvl>
    <w:lvl w:ilvl="8" w:tplc="DAA82086">
      <w:numFmt w:val="bullet"/>
      <w:lvlText w:val="•"/>
      <w:lvlJc w:val="left"/>
      <w:pPr>
        <w:ind w:left="8945" w:hanging="240"/>
      </w:pPr>
      <w:rPr>
        <w:rFonts w:hint="default"/>
        <w:lang w:val="ru-RU" w:eastAsia="en-US" w:bidi="ar-SA"/>
      </w:rPr>
    </w:lvl>
  </w:abstractNum>
  <w:abstractNum w:abstractNumId="1" w15:restartNumberingAfterBreak="0">
    <w:nsid w:val="01682592"/>
    <w:multiLevelType w:val="hybridMultilevel"/>
    <w:tmpl w:val="21DE94A4"/>
    <w:lvl w:ilvl="0" w:tplc="E5E2A210">
      <w:numFmt w:val="bullet"/>
      <w:lvlText w:val=""/>
      <w:lvlJc w:val="left"/>
      <w:pPr>
        <w:ind w:left="565" w:hanging="360"/>
      </w:pPr>
      <w:rPr>
        <w:rFonts w:ascii="Symbol" w:eastAsia="Symbol" w:hAnsi="Symbol" w:cs="Symbol" w:hint="default"/>
        <w:color w:val="000009"/>
        <w:w w:val="100"/>
        <w:sz w:val="24"/>
        <w:szCs w:val="24"/>
        <w:lang w:val="ru-RU" w:eastAsia="en-US" w:bidi="ar-SA"/>
      </w:rPr>
    </w:lvl>
    <w:lvl w:ilvl="1" w:tplc="AD76225A">
      <w:numFmt w:val="bullet"/>
      <w:lvlText w:val="•"/>
      <w:lvlJc w:val="left"/>
      <w:pPr>
        <w:ind w:left="1013" w:hanging="360"/>
      </w:pPr>
      <w:rPr>
        <w:rFonts w:hint="default"/>
        <w:lang w:val="ru-RU" w:eastAsia="en-US" w:bidi="ar-SA"/>
      </w:rPr>
    </w:lvl>
    <w:lvl w:ilvl="2" w:tplc="354C286A">
      <w:numFmt w:val="bullet"/>
      <w:lvlText w:val="•"/>
      <w:lvlJc w:val="left"/>
      <w:pPr>
        <w:ind w:left="1466" w:hanging="360"/>
      </w:pPr>
      <w:rPr>
        <w:rFonts w:hint="default"/>
        <w:lang w:val="ru-RU" w:eastAsia="en-US" w:bidi="ar-SA"/>
      </w:rPr>
    </w:lvl>
    <w:lvl w:ilvl="3" w:tplc="F18C2AB8">
      <w:numFmt w:val="bullet"/>
      <w:lvlText w:val="•"/>
      <w:lvlJc w:val="left"/>
      <w:pPr>
        <w:ind w:left="1920" w:hanging="360"/>
      </w:pPr>
      <w:rPr>
        <w:rFonts w:hint="default"/>
        <w:lang w:val="ru-RU" w:eastAsia="en-US" w:bidi="ar-SA"/>
      </w:rPr>
    </w:lvl>
    <w:lvl w:ilvl="4" w:tplc="262A7930">
      <w:numFmt w:val="bullet"/>
      <w:lvlText w:val="•"/>
      <w:lvlJc w:val="left"/>
      <w:pPr>
        <w:ind w:left="2373" w:hanging="360"/>
      </w:pPr>
      <w:rPr>
        <w:rFonts w:hint="default"/>
        <w:lang w:val="ru-RU" w:eastAsia="en-US" w:bidi="ar-SA"/>
      </w:rPr>
    </w:lvl>
    <w:lvl w:ilvl="5" w:tplc="C096BDF0">
      <w:numFmt w:val="bullet"/>
      <w:lvlText w:val="•"/>
      <w:lvlJc w:val="left"/>
      <w:pPr>
        <w:ind w:left="2827" w:hanging="360"/>
      </w:pPr>
      <w:rPr>
        <w:rFonts w:hint="default"/>
        <w:lang w:val="ru-RU" w:eastAsia="en-US" w:bidi="ar-SA"/>
      </w:rPr>
    </w:lvl>
    <w:lvl w:ilvl="6" w:tplc="4B6CF0FC">
      <w:numFmt w:val="bullet"/>
      <w:lvlText w:val="•"/>
      <w:lvlJc w:val="left"/>
      <w:pPr>
        <w:ind w:left="3280" w:hanging="360"/>
      </w:pPr>
      <w:rPr>
        <w:rFonts w:hint="default"/>
        <w:lang w:val="ru-RU" w:eastAsia="en-US" w:bidi="ar-SA"/>
      </w:rPr>
    </w:lvl>
    <w:lvl w:ilvl="7" w:tplc="9FD8BE48">
      <w:numFmt w:val="bullet"/>
      <w:lvlText w:val="•"/>
      <w:lvlJc w:val="left"/>
      <w:pPr>
        <w:ind w:left="3733" w:hanging="360"/>
      </w:pPr>
      <w:rPr>
        <w:rFonts w:hint="default"/>
        <w:lang w:val="ru-RU" w:eastAsia="en-US" w:bidi="ar-SA"/>
      </w:rPr>
    </w:lvl>
    <w:lvl w:ilvl="8" w:tplc="50A08F32">
      <w:numFmt w:val="bullet"/>
      <w:lvlText w:val="•"/>
      <w:lvlJc w:val="left"/>
      <w:pPr>
        <w:ind w:left="4187" w:hanging="360"/>
      </w:pPr>
      <w:rPr>
        <w:rFonts w:hint="default"/>
        <w:lang w:val="ru-RU" w:eastAsia="en-US" w:bidi="ar-SA"/>
      </w:rPr>
    </w:lvl>
  </w:abstractNum>
  <w:abstractNum w:abstractNumId="2" w15:restartNumberingAfterBreak="0">
    <w:nsid w:val="0317431D"/>
    <w:multiLevelType w:val="hybridMultilevel"/>
    <w:tmpl w:val="F49CB10A"/>
    <w:lvl w:ilvl="0" w:tplc="785E4BCC">
      <w:numFmt w:val="bullet"/>
      <w:lvlText w:val="-"/>
      <w:lvlJc w:val="left"/>
      <w:pPr>
        <w:ind w:left="103" w:hanging="128"/>
      </w:pPr>
      <w:rPr>
        <w:rFonts w:ascii="Times New Roman" w:eastAsia="Times New Roman" w:hAnsi="Times New Roman" w:cs="Times New Roman" w:hint="default"/>
        <w:color w:val="000009"/>
        <w:w w:val="100"/>
        <w:sz w:val="22"/>
        <w:szCs w:val="22"/>
        <w:lang w:val="ru-RU" w:eastAsia="en-US" w:bidi="ar-SA"/>
      </w:rPr>
    </w:lvl>
    <w:lvl w:ilvl="1" w:tplc="51C6AC82">
      <w:numFmt w:val="bullet"/>
      <w:lvlText w:val="•"/>
      <w:lvlJc w:val="left"/>
      <w:pPr>
        <w:ind w:left="386" w:hanging="128"/>
      </w:pPr>
      <w:rPr>
        <w:rFonts w:hint="default"/>
        <w:lang w:val="ru-RU" w:eastAsia="en-US" w:bidi="ar-SA"/>
      </w:rPr>
    </w:lvl>
    <w:lvl w:ilvl="2" w:tplc="95B6F20A">
      <w:numFmt w:val="bullet"/>
      <w:lvlText w:val="•"/>
      <w:lvlJc w:val="left"/>
      <w:pPr>
        <w:ind w:left="672" w:hanging="128"/>
      </w:pPr>
      <w:rPr>
        <w:rFonts w:hint="default"/>
        <w:lang w:val="ru-RU" w:eastAsia="en-US" w:bidi="ar-SA"/>
      </w:rPr>
    </w:lvl>
    <w:lvl w:ilvl="3" w:tplc="FA5AFD18">
      <w:numFmt w:val="bullet"/>
      <w:lvlText w:val="•"/>
      <w:lvlJc w:val="left"/>
      <w:pPr>
        <w:ind w:left="958" w:hanging="128"/>
      </w:pPr>
      <w:rPr>
        <w:rFonts w:hint="default"/>
        <w:lang w:val="ru-RU" w:eastAsia="en-US" w:bidi="ar-SA"/>
      </w:rPr>
    </w:lvl>
    <w:lvl w:ilvl="4" w:tplc="1E6A0C5E">
      <w:numFmt w:val="bullet"/>
      <w:lvlText w:val="•"/>
      <w:lvlJc w:val="left"/>
      <w:pPr>
        <w:ind w:left="1244" w:hanging="128"/>
      </w:pPr>
      <w:rPr>
        <w:rFonts w:hint="default"/>
        <w:lang w:val="ru-RU" w:eastAsia="en-US" w:bidi="ar-SA"/>
      </w:rPr>
    </w:lvl>
    <w:lvl w:ilvl="5" w:tplc="E452C98C">
      <w:numFmt w:val="bullet"/>
      <w:lvlText w:val="•"/>
      <w:lvlJc w:val="left"/>
      <w:pPr>
        <w:ind w:left="1531" w:hanging="128"/>
      </w:pPr>
      <w:rPr>
        <w:rFonts w:hint="default"/>
        <w:lang w:val="ru-RU" w:eastAsia="en-US" w:bidi="ar-SA"/>
      </w:rPr>
    </w:lvl>
    <w:lvl w:ilvl="6" w:tplc="8F3089D4">
      <w:numFmt w:val="bullet"/>
      <w:lvlText w:val="•"/>
      <w:lvlJc w:val="left"/>
      <w:pPr>
        <w:ind w:left="1817" w:hanging="128"/>
      </w:pPr>
      <w:rPr>
        <w:rFonts w:hint="default"/>
        <w:lang w:val="ru-RU" w:eastAsia="en-US" w:bidi="ar-SA"/>
      </w:rPr>
    </w:lvl>
    <w:lvl w:ilvl="7" w:tplc="0980B424">
      <w:numFmt w:val="bullet"/>
      <w:lvlText w:val="•"/>
      <w:lvlJc w:val="left"/>
      <w:pPr>
        <w:ind w:left="2103" w:hanging="128"/>
      </w:pPr>
      <w:rPr>
        <w:rFonts w:hint="default"/>
        <w:lang w:val="ru-RU" w:eastAsia="en-US" w:bidi="ar-SA"/>
      </w:rPr>
    </w:lvl>
    <w:lvl w:ilvl="8" w:tplc="4084964E">
      <w:numFmt w:val="bullet"/>
      <w:lvlText w:val="•"/>
      <w:lvlJc w:val="left"/>
      <w:pPr>
        <w:ind w:left="2389" w:hanging="128"/>
      </w:pPr>
      <w:rPr>
        <w:rFonts w:hint="default"/>
        <w:lang w:val="ru-RU" w:eastAsia="en-US" w:bidi="ar-SA"/>
      </w:rPr>
    </w:lvl>
  </w:abstractNum>
  <w:abstractNum w:abstractNumId="3" w15:restartNumberingAfterBreak="0">
    <w:nsid w:val="03F906B7"/>
    <w:multiLevelType w:val="multilevel"/>
    <w:tmpl w:val="CB783462"/>
    <w:lvl w:ilvl="0">
      <w:start w:val="2"/>
      <w:numFmt w:val="decimal"/>
      <w:lvlText w:val="%1"/>
      <w:lvlJc w:val="left"/>
      <w:pPr>
        <w:ind w:left="397" w:hanging="622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397" w:hanging="622"/>
        <w:jc w:val="left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397" w:hanging="622"/>
        <w:jc w:val="left"/>
      </w:pPr>
      <w:rPr>
        <w:rFonts w:ascii="Times New Roman" w:eastAsia="Times New Roman" w:hAnsi="Times New Roman" w:cs="Times New Roman" w:hint="default"/>
        <w:b/>
        <w:bCs/>
        <w:color w:val="000009"/>
        <w:spacing w:val="-1"/>
        <w:w w:val="100"/>
        <w:sz w:val="24"/>
        <w:szCs w:val="24"/>
        <w:lang w:val="ru-RU" w:eastAsia="en-US" w:bidi="ar-SA"/>
      </w:rPr>
    </w:lvl>
    <w:lvl w:ilvl="3">
      <w:start w:val="1"/>
      <w:numFmt w:val="decimal"/>
      <w:lvlText w:val="%1.%2.%3.%4."/>
      <w:lvlJc w:val="left"/>
      <w:pPr>
        <w:ind w:left="1885" w:hanging="780"/>
        <w:jc w:val="left"/>
      </w:pPr>
      <w:rPr>
        <w:rFonts w:ascii="Times New Roman" w:eastAsia="Times New Roman" w:hAnsi="Times New Roman" w:cs="Times New Roman" w:hint="default"/>
        <w:b/>
        <w:bCs/>
        <w:i/>
        <w:iCs/>
        <w:color w:val="000009"/>
        <w:spacing w:val="-1"/>
        <w:w w:val="100"/>
        <w:sz w:val="24"/>
        <w:szCs w:val="24"/>
        <w:lang w:val="ru-RU" w:eastAsia="en-US" w:bidi="ar-SA"/>
      </w:rPr>
    </w:lvl>
    <w:lvl w:ilvl="4">
      <w:numFmt w:val="bullet"/>
      <w:lvlText w:val=""/>
      <w:lvlJc w:val="left"/>
      <w:pPr>
        <w:ind w:left="1825" w:hanging="360"/>
      </w:pPr>
      <w:rPr>
        <w:rFonts w:ascii="Wingdings" w:eastAsia="Wingdings" w:hAnsi="Wingdings" w:cs="Wingdings" w:hint="default"/>
        <w:color w:val="000009"/>
        <w:w w:val="100"/>
        <w:sz w:val="24"/>
        <w:szCs w:val="24"/>
        <w:lang w:val="ru-RU" w:eastAsia="en-US" w:bidi="ar-SA"/>
      </w:rPr>
    </w:lvl>
    <w:lvl w:ilvl="5">
      <w:numFmt w:val="bullet"/>
      <w:lvlText w:val="•"/>
      <w:lvlJc w:val="left"/>
      <w:pPr>
        <w:ind w:left="5264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93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21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49" w:hanging="360"/>
      </w:pPr>
      <w:rPr>
        <w:rFonts w:hint="default"/>
        <w:lang w:val="ru-RU" w:eastAsia="en-US" w:bidi="ar-SA"/>
      </w:rPr>
    </w:lvl>
  </w:abstractNum>
  <w:abstractNum w:abstractNumId="4" w15:restartNumberingAfterBreak="0">
    <w:nsid w:val="04A54E5E"/>
    <w:multiLevelType w:val="hybridMultilevel"/>
    <w:tmpl w:val="61C40D36"/>
    <w:lvl w:ilvl="0" w:tplc="455EA608">
      <w:numFmt w:val="bullet"/>
      <w:lvlText w:val=""/>
      <w:lvlJc w:val="left"/>
      <w:pPr>
        <w:ind w:left="397" w:hanging="425"/>
      </w:pPr>
      <w:rPr>
        <w:rFonts w:ascii="Symbol" w:eastAsia="Symbol" w:hAnsi="Symbol" w:cs="Symbol" w:hint="default"/>
        <w:color w:val="000009"/>
        <w:w w:val="100"/>
        <w:sz w:val="24"/>
        <w:szCs w:val="24"/>
        <w:lang w:val="ru-RU" w:eastAsia="en-US" w:bidi="ar-SA"/>
      </w:rPr>
    </w:lvl>
    <w:lvl w:ilvl="1" w:tplc="314CB29E">
      <w:numFmt w:val="bullet"/>
      <w:lvlText w:val="•"/>
      <w:lvlJc w:val="left"/>
      <w:pPr>
        <w:ind w:left="1450" w:hanging="425"/>
      </w:pPr>
      <w:rPr>
        <w:rFonts w:hint="default"/>
        <w:lang w:val="ru-RU" w:eastAsia="en-US" w:bidi="ar-SA"/>
      </w:rPr>
    </w:lvl>
    <w:lvl w:ilvl="2" w:tplc="DC2C1F8C">
      <w:numFmt w:val="bullet"/>
      <w:lvlText w:val="•"/>
      <w:lvlJc w:val="left"/>
      <w:pPr>
        <w:ind w:left="2501" w:hanging="425"/>
      </w:pPr>
      <w:rPr>
        <w:rFonts w:hint="default"/>
        <w:lang w:val="ru-RU" w:eastAsia="en-US" w:bidi="ar-SA"/>
      </w:rPr>
    </w:lvl>
    <w:lvl w:ilvl="3" w:tplc="952424F0">
      <w:numFmt w:val="bullet"/>
      <w:lvlText w:val="•"/>
      <w:lvlJc w:val="left"/>
      <w:pPr>
        <w:ind w:left="3551" w:hanging="425"/>
      </w:pPr>
      <w:rPr>
        <w:rFonts w:hint="default"/>
        <w:lang w:val="ru-RU" w:eastAsia="en-US" w:bidi="ar-SA"/>
      </w:rPr>
    </w:lvl>
    <w:lvl w:ilvl="4" w:tplc="6420A8CE">
      <w:numFmt w:val="bullet"/>
      <w:lvlText w:val="•"/>
      <w:lvlJc w:val="left"/>
      <w:pPr>
        <w:ind w:left="4602" w:hanging="425"/>
      </w:pPr>
      <w:rPr>
        <w:rFonts w:hint="default"/>
        <w:lang w:val="ru-RU" w:eastAsia="en-US" w:bidi="ar-SA"/>
      </w:rPr>
    </w:lvl>
    <w:lvl w:ilvl="5" w:tplc="58D6855C">
      <w:numFmt w:val="bullet"/>
      <w:lvlText w:val="•"/>
      <w:lvlJc w:val="left"/>
      <w:pPr>
        <w:ind w:left="5653" w:hanging="425"/>
      </w:pPr>
      <w:rPr>
        <w:rFonts w:hint="default"/>
        <w:lang w:val="ru-RU" w:eastAsia="en-US" w:bidi="ar-SA"/>
      </w:rPr>
    </w:lvl>
    <w:lvl w:ilvl="6" w:tplc="913057CE">
      <w:numFmt w:val="bullet"/>
      <w:lvlText w:val="•"/>
      <w:lvlJc w:val="left"/>
      <w:pPr>
        <w:ind w:left="6703" w:hanging="425"/>
      </w:pPr>
      <w:rPr>
        <w:rFonts w:hint="default"/>
        <w:lang w:val="ru-RU" w:eastAsia="en-US" w:bidi="ar-SA"/>
      </w:rPr>
    </w:lvl>
    <w:lvl w:ilvl="7" w:tplc="EC426106">
      <w:numFmt w:val="bullet"/>
      <w:lvlText w:val="•"/>
      <w:lvlJc w:val="left"/>
      <w:pPr>
        <w:ind w:left="7754" w:hanging="425"/>
      </w:pPr>
      <w:rPr>
        <w:rFonts w:hint="default"/>
        <w:lang w:val="ru-RU" w:eastAsia="en-US" w:bidi="ar-SA"/>
      </w:rPr>
    </w:lvl>
    <w:lvl w:ilvl="8" w:tplc="8592AE5C">
      <w:numFmt w:val="bullet"/>
      <w:lvlText w:val="•"/>
      <w:lvlJc w:val="left"/>
      <w:pPr>
        <w:ind w:left="8805" w:hanging="425"/>
      </w:pPr>
      <w:rPr>
        <w:rFonts w:hint="default"/>
        <w:lang w:val="ru-RU" w:eastAsia="en-US" w:bidi="ar-SA"/>
      </w:rPr>
    </w:lvl>
  </w:abstractNum>
  <w:abstractNum w:abstractNumId="5" w15:restartNumberingAfterBreak="0">
    <w:nsid w:val="050E14B0"/>
    <w:multiLevelType w:val="hybridMultilevel"/>
    <w:tmpl w:val="CB868126"/>
    <w:lvl w:ilvl="0" w:tplc="FA74E134">
      <w:numFmt w:val="bullet"/>
      <w:lvlText w:val=""/>
      <w:lvlJc w:val="left"/>
      <w:pPr>
        <w:ind w:left="83" w:hanging="286"/>
      </w:pPr>
      <w:rPr>
        <w:rFonts w:ascii="Symbol" w:eastAsia="Symbol" w:hAnsi="Symbol" w:cs="Symbol" w:hint="default"/>
        <w:color w:val="000009"/>
        <w:w w:val="100"/>
        <w:sz w:val="22"/>
        <w:szCs w:val="22"/>
        <w:lang w:val="ru-RU" w:eastAsia="en-US" w:bidi="ar-SA"/>
      </w:rPr>
    </w:lvl>
    <w:lvl w:ilvl="1" w:tplc="418CE4CC">
      <w:numFmt w:val="bullet"/>
      <w:lvlText w:val="•"/>
      <w:lvlJc w:val="left"/>
      <w:pPr>
        <w:ind w:left="921" w:hanging="286"/>
      </w:pPr>
      <w:rPr>
        <w:rFonts w:hint="default"/>
        <w:lang w:val="ru-RU" w:eastAsia="en-US" w:bidi="ar-SA"/>
      </w:rPr>
    </w:lvl>
    <w:lvl w:ilvl="2" w:tplc="1436D150">
      <w:numFmt w:val="bullet"/>
      <w:lvlText w:val="•"/>
      <w:lvlJc w:val="left"/>
      <w:pPr>
        <w:ind w:left="1763" w:hanging="286"/>
      </w:pPr>
      <w:rPr>
        <w:rFonts w:hint="default"/>
        <w:lang w:val="ru-RU" w:eastAsia="en-US" w:bidi="ar-SA"/>
      </w:rPr>
    </w:lvl>
    <w:lvl w:ilvl="3" w:tplc="94C00400">
      <w:numFmt w:val="bullet"/>
      <w:lvlText w:val="•"/>
      <w:lvlJc w:val="left"/>
      <w:pPr>
        <w:ind w:left="2605" w:hanging="286"/>
      </w:pPr>
      <w:rPr>
        <w:rFonts w:hint="default"/>
        <w:lang w:val="ru-RU" w:eastAsia="en-US" w:bidi="ar-SA"/>
      </w:rPr>
    </w:lvl>
    <w:lvl w:ilvl="4" w:tplc="B7A613E4">
      <w:numFmt w:val="bullet"/>
      <w:lvlText w:val="•"/>
      <w:lvlJc w:val="left"/>
      <w:pPr>
        <w:ind w:left="3447" w:hanging="286"/>
      </w:pPr>
      <w:rPr>
        <w:rFonts w:hint="default"/>
        <w:lang w:val="ru-RU" w:eastAsia="en-US" w:bidi="ar-SA"/>
      </w:rPr>
    </w:lvl>
    <w:lvl w:ilvl="5" w:tplc="7BD64096">
      <w:numFmt w:val="bullet"/>
      <w:lvlText w:val="•"/>
      <w:lvlJc w:val="left"/>
      <w:pPr>
        <w:ind w:left="4289" w:hanging="286"/>
      </w:pPr>
      <w:rPr>
        <w:rFonts w:hint="default"/>
        <w:lang w:val="ru-RU" w:eastAsia="en-US" w:bidi="ar-SA"/>
      </w:rPr>
    </w:lvl>
    <w:lvl w:ilvl="6" w:tplc="259C37C0">
      <w:numFmt w:val="bullet"/>
      <w:lvlText w:val="•"/>
      <w:lvlJc w:val="left"/>
      <w:pPr>
        <w:ind w:left="5130" w:hanging="286"/>
      </w:pPr>
      <w:rPr>
        <w:rFonts w:hint="default"/>
        <w:lang w:val="ru-RU" w:eastAsia="en-US" w:bidi="ar-SA"/>
      </w:rPr>
    </w:lvl>
    <w:lvl w:ilvl="7" w:tplc="3E2684AA">
      <w:numFmt w:val="bullet"/>
      <w:lvlText w:val="•"/>
      <w:lvlJc w:val="left"/>
      <w:pPr>
        <w:ind w:left="5972" w:hanging="286"/>
      </w:pPr>
      <w:rPr>
        <w:rFonts w:hint="default"/>
        <w:lang w:val="ru-RU" w:eastAsia="en-US" w:bidi="ar-SA"/>
      </w:rPr>
    </w:lvl>
    <w:lvl w:ilvl="8" w:tplc="109C9DC8">
      <w:numFmt w:val="bullet"/>
      <w:lvlText w:val="•"/>
      <w:lvlJc w:val="left"/>
      <w:pPr>
        <w:ind w:left="6814" w:hanging="286"/>
      </w:pPr>
      <w:rPr>
        <w:rFonts w:hint="default"/>
        <w:lang w:val="ru-RU" w:eastAsia="en-US" w:bidi="ar-SA"/>
      </w:rPr>
    </w:lvl>
  </w:abstractNum>
  <w:abstractNum w:abstractNumId="6" w15:restartNumberingAfterBreak="0">
    <w:nsid w:val="05874935"/>
    <w:multiLevelType w:val="hybridMultilevel"/>
    <w:tmpl w:val="93F6C306"/>
    <w:lvl w:ilvl="0" w:tplc="4AB4642A">
      <w:start w:val="1"/>
      <w:numFmt w:val="decimal"/>
      <w:lvlText w:val="%1."/>
      <w:lvlJc w:val="left"/>
      <w:pPr>
        <w:ind w:left="397" w:hanging="247"/>
        <w:jc w:val="left"/>
      </w:pPr>
      <w:rPr>
        <w:rFonts w:ascii="Times New Roman" w:eastAsia="Times New Roman" w:hAnsi="Times New Roman" w:cs="Times New Roman" w:hint="default"/>
        <w:color w:val="000009"/>
        <w:w w:val="100"/>
        <w:sz w:val="24"/>
        <w:szCs w:val="24"/>
        <w:lang w:val="ru-RU" w:eastAsia="en-US" w:bidi="ar-SA"/>
      </w:rPr>
    </w:lvl>
    <w:lvl w:ilvl="1" w:tplc="34865458">
      <w:numFmt w:val="bullet"/>
      <w:lvlText w:val="•"/>
      <w:lvlJc w:val="left"/>
      <w:pPr>
        <w:ind w:left="1450" w:hanging="247"/>
      </w:pPr>
      <w:rPr>
        <w:rFonts w:hint="default"/>
        <w:lang w:val="ru-RU" w:eastAsia="en-US" w:bidi="ar-SA"/>
      </w:rPr>
    </w:lvl>
    <w:lvl w:ilvl="2" w:tplc="13CCC930">
      <w:numFmt w:val="bullet"/>
      <w:lvlText w:val="•"/>
      <w:lvlJc w:val="left"/>
      <w:pPr>
        <w:ind w:left="2501" w:hanging="247"/>
      </w:pPr>
      <w:rPr>
        <w:rFonts w:hint="default"/>
        <w:lang w:val="ru-RU" w:eastAsia="en-US" w:bidi="ar-SA"/>
      </w:rPr>
    </w:lvl>
    <w:lvl w:ilvl="3" w:tplc="D50E1602">
      <w:numFmt w:val="bullet"/>
      <w:lvlText w:val="•"/>
      <w:lvlJc w:val="left"/>
      <w:pPr>
        <w:ind w:left="3551" w:hanging="247"/>
      </w:pPr>
      <w:rPr>
        <w:rFonts w:hint="default"/>
        <w:lang w:val="ru-RU" w:eastAsia="en-US" w:bidi="ar-SA"/>
      </w:rPr>
    </w:lvl>
    <w:lvl w:ilvl="4" w:tplc="AD787AD2">
      <w:numFmt w:val="bullet"/>
      <w:lvlText w:val="•"/>
      <w:lvlJc w:val="left"/>
      <w:pPr>
        <w:ind w:left="4602" w:hanging="247"/>
      </w:pPr>
      <w:rPr>
        <w:rFonts w:hint="default"/>
        <w:lang w:val="ru-RU" w:eastAsia="en-US" w:bidi="ar-SA"/>
      </w:rPr>
    </w:lvl>
    <w:lvl w:ilvl="5" w:tplc="56F2EC40">
      <w:numFmt w:val="bullet"/>
      <w:lvlText w:val="•"/>
      <w:lvlJc w:val="left"/>
      <w:pPr>
        <w:ind w:left="5653" w:hanging="247"/>
      </w:pPr>
      <w:rPr>
        <w:rFonts w:hint="default"/>
        <w:lang w:val="ru-RU" w:eastAsia="en-US" w:bidi="ar-SA"/>
      </w:rPr>
    </w:lvl>
    <w:lvl w:ilvl="6" w:tplc="EA0ED246">
      <w:numFmt w:val="bullet"/>
      <w:lvlText w:val="•"/>
      <w:lvlJc w:val="left"/>
      <w:pPr>
        <w:ind w:left="6703" w:hanging="247"/>
      </w:pPr>
      <w:rPr>
        <w:rFonts w:hint="default"/>
        <w:lang w:val="ru-RU" w:eastAsia="en-US" w:bidi="ar-SA"/>
      </w:rPr>
    </w:lvl>
    <w:lvl w:ilvl="7" w:tplc="5AA859FE">
      <w:numFmt w:val="bullet"/>
      <w:lvlText w:val="•"/>
      <w:lvlJc w:val="left"/>
      <w:pPr>
        <w:ind w:left="7754" w:hanging="247"/>
      </w:pPr>
      <w:rPr>
        <w:rFonts w:hint="default"/>
        <w:lang w:val="ru-RU" w:eastAsia="en-US" w:bidi="ar-SA"/>
      </w:rPr>
    </w:lvl>
    <w:lvl w:ilvl="8" w:tplc="D10A1E16">
      <w:numFmt w:val="bullet"/>
      <w:lvlText w:val="•"/>
      <w:lvlJc w:val="left"/>
      <w:pPr>
        <w:ind w:left="8805" w:hanging="247"/>
      </w:pPr>
      <w:rPr>
        <w:rFonts w:hint="default"/>
        <w:lang w:val="ru-RU" w:eastAsia="en-US" w:bidi="ar-SA"/>
      </w:rPr>
    </w:lvl>
  </w:abstractNum>
  <w:abstractNum w:abstractNumId="7" w15:restartNumberingAfterBreak="0">
    <w:nsid w:val="06952E5D"/>
    <w:multiLevelType w:val="hybridMultilevel"/>
    <w:tmpl w:val="CC9E6132"/>
    <w:lvl w:ilvl="0" w:tplc="1CC4FFA8">
      <w:numFmt w:val="bullet"/>
      <w:lvlText w:val=""/>
      <w:lvlJc w:val="left"/>
      <w:pPr>
        <w:ind w:left="83" w:hanging="229"/>
      </w:pPr>
      <w:rPr>
        <w:rFonts w:ascii="Symbol" w:eastAsia="Symbol" w:hAnsi="Symbol" w:cs="Symbol" w:hint="default"/>
        <w:color w:val="000009"/>
        <w:w w:val="100"/>
        <w:sz w:val="22"/>
        <w:szCs w:val="22"/>
        <w:lang w:val="ru-RU" w:eastAsia="en-US" w:bidi="ar-SA"/>
      </w:rPr>
    </w:lvl>
    <w:lvl w:ilvl="1" w:tplc="65829F98">
      <w:numFmt w:val="bullet"/>
      <w:lvlText w:val="•"/>
      <w:lvlJc w:val="left"/>
      <w:pPr>
        <w:ind w:left="879" w:hanging="229"/>
      </w:pPr>
      <w:rPr>
        <w:rFonts w:hint="default"/>
        <w:lang w:val="ru-RU" w:eastAsia="en-US" w:bidi="ar-SA"/>
      </w:rPr>
    </w:lvl>
    <w:lvl w:ilvl="2" w:tplc="2C7041C8">
      <w:numFmt w:val="bullet"/>
      <w:lvlText w:val="•"/>
      <w:lvlJc w:val="left"/>
      <w:pPr>
        <w:ind w:left="1678" w:hanging="229"/>
      </w:pPr>
      <w:rPr>
        <w:rFonts w:hint="default"/>
        <w:lang w:val="ru-RU" w:eastAsia="en-US" w:bidi="ar-SA"/>
      </w:rPr>
    </w:lvl>
    <w:lvl w:ilvl="3" w:tplc="F9246DF6">
      <w:numFmt w:val="bullet"/>
      <w:lvlText w:val="•"/>
      <w:lvlJc w:val="left"/>
      <w:pPr>
        <w:ind w:left="2477" w:hanging="229"/>
      </w:pPr>
      <w:rPr>
        <w:rFonts w:hint="default"/>
        <w:lang w:val="ru-RU" w:eastAsia="en-US" w:bidi="ar-SA"/>
      </w:rPr>
    </w:lvl>
    <w:lvl w:ilvl="4" w:tplc="D84C73DC">
      <w:numFmt w:val="bullet"/>
      <w:lvlText w:val="•"/>
      <w:lvlJc w:val="left"/>
      <w:pPr>
        <w:ind w:left="3277" w:hanging="229"/>
      </w:pPr>
      <w:rPr>
        <w:rFonts w:hint="default"/>
        <w:lang w:val="ru-RU" w:eastAsia="en-US" w:bidi="ar-SA"/>
      </w:rPr>
    </w:lvl>
    <w:lvl w:ilvl="5" w:tplc="20D86090">
      <w:numFmt w:val="bullet"/>
      <w:lvlText w:val="•"/>
      <w:lvlJc w:val="left"/>
      <w:pPr>
        <w:ind w:left="4076" w:hanging="229"/>
      </w:pPr>
      <w:rPr>
        <w:rFonts w:hint="default"/>
        <w:lang w:val="ru-RU" w:eastAsia="en-US" w:bidi="ar-SA"/>
      </w:rPr>
    </w:lvl>
    <w:lvl w:ilvl="6" w:tplc="F84E90A6">
      <w:numFmt w:val="bullet"/>
      <w:lvlText w:val="•"/>
      <w:lvlJc w:val="left"/>
      <w:pPr>
        <w:ind w:left="4875" w:hanging="229"/>
      </w:pPr>
      <w:rPr>
        <w:rFonts w:hint="default"/>
        <w:lang w:val="ru-RU" w:eastAsia="en-US" w:bidi="ar-SA"/>
      </w:rPr>
    </w:lvl>
    <w:lvl w:ilvl="7" w:tplc="D1D686D6">
      <w:numFmt w:val="bullet"/>
      <w:lvlText w:val="•"/>
      <w:lvlJc w:val="left"/>
      <w:pPr>
        <w:ind w:left="5675" w:hanging="229"/>
      </w:pPr>
      <w:rPr>
        <w:rFonts w:hint="default"/>
        <w:lang w:val="ru-RU" w:eastAsia="en-US" w:bidi="ar-SA"/>
      </w:rPr>
    </w:lvl>
    <w:lvl w:ilvl="8" w:tplc="24648928">
      <w:numFmt w:val="bullet"/>
      <w:lvlText w:val="•"/>
      <w:lvlJc w:val="left"/>
      <w:pPr>
        <w:ind w:left="6474" w:hanging="229"/>
      </w:pPr>
      <w:rPr>
        <w:rFonts w:hint="default"/>
        <w:lang w:val="ru-RU" w:eastAsia="en-US" w:bidi="ar-SA"/>
      </w:rPr>
    </w:lvl>
  </w:abstractNum>
  <w:abstractNum w:abstractNumId="8" w15:restartNumberingAfterBreak="0">
    <w:nsid w:val="06D1344F"/>
    <w:multiLevelType w:val="hybridMultilevel"/>
    <w:tmpl w:val="0FF47514"/>
    <w:lvl w:ilvl="0" w:tplc="E0F6BDE4">
      <w:numFmt w:val="bullet"/>
      <w:lvlText w:val="—"/>
      <w:lvlJc w:val="left"/>
      <w:pPr>
        <w:ind w:left="397" w:hanging="300"/>
      </w:pPr>
      <w:rPr>
        <w:rFonts w:ascii="Times New Roman" w:eastAsia="Times New Roman" w:hAnsi="Times New Roman" w:cs="Times New Roman" w:hint="default"/>
        <w:color w:val="000009"/>
        <w:w w:val="100"/>
        <w:sz w:val="24"/>
        <w:szCs w:val="24"/>
        <w:lang w:val="ru-RU" w:eastAsia="en-US" w:bidi="ar-SA"/>
      </w:rPr>
    </w:lvl>
    <w:lvl w:ilvl="1" w:tplc="8B5CC146">
      <w:numFmt w:val="bullet"/>
      <w:lvlText w:val="•"/>
      <w:lvlJc w:val="left"/>
      <w:pPr>
        <w:ind w:left="1450" w:hanging="300"/>
      </w:pPr>
      <w:rPr>
        <w:rFonts w:hint="default"/>
        <w:lang w:val="ru-RU" w:eastAsia="en-US" w:bidi="ar-SA"/>
      </w:rPr>
    </w:lvl>
    <w:lvl w:ilvl="2" w:tplc="20D636A8">
      <w:numFmt w:val="bullet"/>
      <w:lvlText w:val="•"/>
      <w:lvlJc w:val="left"/>
      <w:pPr>
        <w:ind w:left="2501" w:hanging="300"/>
      </w:pPr>
      <w:rPr>
        <w:rFonts w:hint="default"/>
        <w:lang w:val="ru-RU" w:eastAsia="en-US" w:bidi="ar-SA"/>
      </w:rPr>
    </w:lvl>
    <w:lvl w:ilvl="3" w:tplc="2DF0B752">
      <w:numFmt w:val="bullet"/>
      <w:lvlText w:val="•"/>
      <w:lvlJc w:val="left"/>
      <w:pPr>
        <w:ind w:left="3551" w:hanging="300"/>
      </w:pPr>
      <w:rPr>
        <w:rFonts w:hint="default"/>
        <w:lang w:val="ru-RU" w:eastAsia="en-US" w:bidi="ar-SA"/>
      </w:rPr>
    </w:lvl>
    <w:lvl w:ilvl="4" w:tplc="41FCAD0A">
      <w:numFmt w:val="bullet"/>
      <w:lvlText w:val="•"/>
      <w:lvlJc w:val="left"/>
      <w:pPr>
        <w:ind w:left="4602" w:hanging="300"/>
      </w:pPr>
      <w:rPr>
        <w:rFonts w:hint="default"/>
        <w:lang w:val="ru-RU" w:eastAsia="en-US" w:bidi="ar-SA"/>
      </w:rPr>
    </w:lvl>
    <w:lvl w:ilvl="5" w:tplc="F2983704">
      <w:numFmt w:val="bullet"/>
      <w:lvlText w:val="•"/>
      <w:lvlJc w:val="left"/>
      <w:pPr>
        <w:ind w:left="5653" w:hanging="300"/>
      </w:pPr>
      <w:rPr>
        <w:rFonts w:hint="default"/>
        <w:lang w:val="ru-RU" w:eastAsia="en-US" w:bidi="ar-SA"/>
      </w:rPr>
    </w:lvl>
    <w:lvl w:ilvl="6" w:tplc="FC40DF00">
      <w:numFmt w:val="bullet"/>
      <w:lvlText w:val="•"/>
      <w:lvlJc w:val="left"/>
      <w:pPr>
        <w:ind w:left="6703" w:hanging="300"/>
      </w:pPr>
      <w:rPr>
        <w:rFonts w:hint="default"/>
        <w:lang w:val="ru-RU" w:eastAsia="en-US" w:bidi="ar-SA"/>
      </w:rPr>
    </w:lvl>
    <w:lvl w:ilvl="7" w:tplc="B0040952">
      <w:numFmt w:val="bullet"/>
      <w:lvlText w:val="•"/>
      <w:lvlJc w:val="left"/>
      <w:pPr>
        <w:ind w:left="7754" w:hanging="300"/>
      </w:pPr>
      <w:rPr>
        <w:rFonts w:hint="default"/>
        <w:lang w:val="ru-RU" w:eastAsia="en-US" w:bidi="ar-SA"/>
      </w:rPr>
    </w:lvl>
    <w:lvl w:ilvl="8" w:tplc="CAF258F8">
      <w:numFmt w:val="bullet"/>
      <w:lvlText w:val="•"/>
      <w:lvlJc w:val="left"/>
      <w:pPr>
        <w:ind w:left="8805" w:hanging="300"/>
      </w:pPr>
      <w:rPr>
        <w:rFonts w:hint="default"/>
        <w:lang w:val="ru-RU" w:eastAsia="en-US" w:bidi="ar-SA"/>
      </w:rPr>
    </w:lvl>
  </w:abstractNum>
  <w:abstractNum w:abstractNumId="9" w15:restartNumberingAfterBreak="0">
    <w:nsid w:val="079B0829"/>
    <w:multiLevelType w:val="hybridMultilevel"/>
    <w:tmpl w:val="68E4931C"/>
    <w:lvl w:ilvl="0" w:tplc="289679E6">
      <w:numFmt w:val="bullet"/>
      <w:lvlText w:val="-"/>
      <w:lvlJc w:val="left"/>
      <w:pPr>
        <w:ind w:left="397" w:hanging="252"/>
      </w:pPr>
      <w:rPr>
        <w:rFonts w:ascii="Times New Roman" w:eastAsia="Times New Roman" w:hAnsi="Times New Roman" w:cs="Times New Roman" w:hint="default"/>
        <w:color w:val="000009"/>
        <w:w w:val="99"/>
        <w:sz w:val="24"/>
        <w:szCs w:val="24"/>
        <w:lang w:val="ru-RU" w:eastAsia="en-US" w:bidi="ar-SA"/>
      </w:rPr>
    </w:lvl>
    <w:lvl w:ilvl="1" w:tplc="11263DC0">
      <w:numFmt w:val="bullet"/>
      <w:lvlText w:val="•"/>
      <w:lvlJc w:val="left"/>
      <w:pPr>
        <w:ind w:left="1450" w:hanging="252"/>
      </w:pPr>
      <w:rPr>
        <w:rFonts w:hint="default"/>
        <w:lang w:val="ru-RU" w:eastAsia="en-US" w:bidi="ar-SA"/>
      </w:rPr>
    </w:lvl>
    <w:lvl w:ilvl="2" w:tplc="505E9FCA">
      <w:numFmt w:val="bullet"/>
      <w:lvlText w:val="•"/>
      <w:lvlJc w:val="left"/>
      <w:pPr>
        <w:ind w:left="2501" w:hanging="252"/>
      </w:pPr>
      <w:rPr>
        <w:rFonts w:hint="default"/>
        <w:lang w:val="ru-RU" w:eastAsia="en-US" w:bidi="ar-SA"/>
      </w:rPr>
    </w:lvl>
    <w:lvl w:ilvl="3" w:tplc="723CD510">
      <w:numFmt w:val="bullet"/>
      <w:lvlText w:val="•"/>
      <w:lvlJc w:val="left"/>
      <w:pPr>
        <w:ind w:left="3551" w:hanging="252"/>
      </w:pPr>
      <w:rPr>
        <w:rFonts w:hint="default"/>
        <w:lang w:val="ru-RU" w:eastAsia="en-US" w:bidi="ar-SA"/>
      </w:rPr>
    </w:lvl>
    <w:lvl w:ilvl="4" w:tplc="7048FE16">
      <w:numFmt w:val="bullet"/>
      <w:lvlText w:val="•"/>
      <w:lvlJc w:val="left"/>
      <w:pPr>
        <w:ind w:left="4602" w:hanging="252"/>
      </w:pPr>
      <w:rPr>
        <w:rFonts w:hint="default"/>
        <w:lang w:val="ru-RU" w:eastAsia="en-US" w:bidi="ar-SA"/>
      </w:rPr>
    </w:lvl>
    <w:lvl w:ilvl="5" w:tplc="5EC649D8">
      <w:numFmt w:val="bullet"/>
      <w:lvlText w:val="•"/>
      <w:lvlJc w:val="left"/>
      <w:pPr>
        <w:ind w:left="5653" w:hanging="252"/>
      </w:pPr>
      <w:rPr>
        <w:rFonts w:hint="default"/>
        <w:lang w:val="ru-RU" w:eastAsia="en-US" w:bidi="ar-SA"/>
      </w:rPr>
    </w:lvl>
    <w:lvl w:ilvl="6" w:tplc="3EE072FE">
      <w:numFmt w:val="bullet"/>
      <w:lvlText w:val="•"/>
      <w:lvlJc w:val="left"/>
      <w:pPr>
        <w:ind w:left="6703" w:hanging="252"/>
      </w:pPr>
      <w:rPr>
        <w:rFonts w:hint="default"/>
        <w:lang w:val="ru-RU" w:eastAsia="en-US" w:bidi="ar-SA"/>
      </w:rPr>
    </w:lvl>
    <w:lvl w:ilvl="7" w:tplc="11844D6E">
      <w:numFmt w:val="bullet"/>
      <w:lvlText w:val="•"/>
      <w:lvlJc w:val="left"/>
      <w:pPr>
        <w:ind w:left="7754" w:hanging="252"/>
      </w:pPr>
      <w:rPr>
        <w:rFonts w:hint="default"/>
        <w:lang w:val="ru-RU" w:eastAsia="en-US" w:bidi="ar-SA"/>
      </w:rPr>
    </w:lvl>
    <w:lvl w:ilvl="8" w:tplc="DFE600D0">
      <w:numFmt w:val="bullet"/>
      <w:lvlText w:val="•"/>
      <w:lvlJc w:val="left"/>
      <w:pPr>
        <w:ind w:left="8805" w:hanging="252"/>
      </w:pPr>
      <w:rPr>
        <w:rFonts w:hint="default"/>
        <w:lang w:val="ru-RU" w:eastAsia="en-US" w:bidi="ar-SA"/>
      </w:rPr>
    </w:lvl>
  </w:abstractNum>
  <w:abstractNum w:abstractNumId="10" w15:restartNumberingAfterBreak="0">
    <w:nsid w:val="079C1F3D"/>
    <w:multiLevelType w:val="hybridMultilevel"/>
    <w:tmpl w:val="50A2C0DE"/>
    <w:lvl w:ilvl="0" w:tplc="B64E752C">
      <w:start w:val="1"/>
      <w:numFmt w:val="decimal"/>
      <w:lvlText w:val="%1."/>
      <w:lvlJc w:val="left"/>
      <w:pPr>
        <w:ind w:left="397" w:hanging="425"/>
        <w:jc w:val="left"/>
      </w:pPr>
      <w:rPr>
        <w:rFonts w:ascii="Times New Roman" w:eastAsia="Times New Roman" w:hAnsi="Times New Roman" w:cs="Times New Roman" w:hint="default"/>
        <w:color w:val="000009"/>
        <w:spacing w:val="0"/>
        <w:w w:val="100"/>
        <w:sz w:val="24"/>
        <w:szCs w:val="24"/>
        <w:lang w:val="ru-RU" w:eastAsia="en-US" w:bidi="ar-SA"/>
      </w:rPr>
    </w:lvl>
    <w:lvl w:ilvl="1" w:tplc="7270CED4">
      <w:numFmt w:val="bullet"/>
      <w:lvlText w:val="•"/>
      <w:lvlJc w:val="left"/>
      <w:pPr>
        <w:ind w:left="1450" w:hanging="425"/>
      </w:pPr>
      <w:rPr>
        <w:rFonts w:hint="default"/>
        <w:lang w:val="ru-RU" w:eastAsia="en-US" w:bidi="ar-SA"/>
      </w:rPr>
    </w:lvl>
    <w:lvl w:ilvl="2" w:tplc="192021B6">
      <w:numFmt w:val="bullet"/>
      <w:lvlText w:val="•"/>
      <w:lvlJc w:val="left"/>
      <w:pPr>
        <w:ind w:left="2501" w:hanging="425"/>
      </w:pPr>
      <w:rPr>
        <w:rFonts w:hint="default"/>
        <w:lang w:val="ru-RU" w:eastAsia="en-US" w:bidi="ar-SA"/>
      </w:rPr>
    </w:lvl>
    <w:lvl w:ilvl="3" w:tplc="955C887E">
      <w:numFmt w:val="bullet"/>
      <w:lvlText w:val="•"/>
      <w:lvlJc w:val="left"/>
      <w:pPr>
        <w:ind w:left="3551" w:hanging="425"/>
      </w:pPr>
      <w:rPr>
        <w:rFonts w:hint="default"/>
        <w:lang w:val="ru-RU" w:eastAsia="en-US" w:bidi="ar-SA"/>
      </w:rPr>
    </w:lvl>
    <w:lvl w:ilvl="4" w:tplc="F216D56A">
      <w:numFmt w:val="bullet"/>
      <w:lvlText w:val="•"/>
      <w:lvlJc w:val="left"/>
      <w:pPr>
        <w:ind w:left="4602" w:hanging="425"/>
      </w:pPr>
      <w:rPr>
        <w:rFonts w:hint="default"/>
        <w:lang w:val="ru-RU" w:eastAsia="en-US" w:bidi="ar-SA"/>
      </w:rPr>
    </w:lvl>
    <w:lvl w:ilvl="5" w:tplc="C0089CF2">
      <w:numFmt w:val="bullet"/>
      <w:lvlText w:val="•"/>
      <w:lvlJc w:val="left"/>
      <w:pPr>
        <w:ind w:left="5653" w:hanging="425"/>
      </w:pPr>
      <w:rPr>
        <w:rFonts w:hint="default"/>
        <w:lang w:val="ru-RU" w:eastAsia="en-US" w:bidi="ar-SA"/>
      </w:rPr>
    </w:lvl>
    <w:lvl w:ilvl="6" w:tplc="901CE4D0">
      <w:numFmt w:val="bullet"/>
      <w:lvlText w:val="•"/>
      <w:lvlJc w:val="left"/>
      <w:pPr>
        <w:ind w:left="6703" w:hanging="425"/>
      </w:pPr>
      <w:rPr>
        <w:rFonts w:hint="default"/>
        <w:lang w:val="ru-RU" w:eastAsia="en-US" w:bidi="ar-SA"/>
      </w:rPr>
    </w:lvl>
    <w:lvl w:ilvl="7" w:tplc="C3287776">
      <w:numFmt w:val="bullet"/>
      <w:lvlText w:val="•"/>
      <w:lvlJc w:val="left"/>
      <w:pPr>
        <w:ind w:left="7754" w:hanging="425"/>
      </w:pPr>
      <w:rPr>
        <w:rFonts w:hint="default"/>
        <w:lang w:val="ru-RU" w:eastAsia="en-US" w:bidi="ar-SA"/>
      </w:rPr>
    </w:lvl>
    <w:lvl w:ilvl="8" w:tplc="549EA05A">
      <w:numFmt w:val="bullet"/>
      <w:lvlText w:val="•"/>
      <w:lvlJc w:val="left"/>
      <w:pPr>
        <w:ind w:left="8805" w:hanging="425"/>
      </w:pPr>
      <w:rPr>
        <w:rFonts w:hint="default"/>
        <w:lang w:val="ru-RU" w:eastAsia="en-US" w:bidi="ar-SA"/>
      </w:rPr>
    </w:lvl>
  </w:abstractNum>
  <w:abstractNum w:abstractNumId="11" w15:restartNumberingAfterBreak="0">
    <w:nsid w:val="07E6296D"/>
    <w:multiLevelType w:val="multilevel"/>
    <w:tmpl w:val="F9829A78"/>
    <w:lvl w:ilvl="0">
      <w:start w:val="3"/>
      <w:numFmt w:val="decimal"/>
      <w:lvlText w:val="%1"/>
      <w:lvlJc w:val="left"/>
      <w:pPr>
        <w:ind w:left="1383" w:hanging="420"/>
        <w:jc w:val="left"/>
      </w:pPr>
      <w:rPr>
        <w:rFonts w:hint="default"/>
        <w:lang w:val="ru-RU" w:eastAsia="en-US" w:bidi="ar-SA"/>
      </w:rPr>
    </w:lvl>
    <w:lvl w:ilvl="1">
      <w:start w:val="3"/>
      <w:numFmt w:val="decimal"/>
      <w:lvlText w:val="%1.%2."/>
      <w:lvlJc w:val="left"/>
      <w:pPr>
        <w:ind w:left="1383" w:hanging="420"/>
        <w:jc w:val="right"/>
      </w:pPr>
      <w:rPr>
        <w:rFonts w:hint="default"/>
        <w:b/>
        <w:bCs/>
        <w:spacing w:val="-1"/>
        <w:w w:val="100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3071" w:hanging="660"/>
        <w:jc w:val="left"/>
      </w:pPr>
      <w:rPr>
        <w:rFonts w:hint="default"/>
        <w:b/>
        <w:bCs/>
        <w:w w:val="100"/>
        <w:lang w:val="ru-RU" w:eastAsia="en-US" w:bidi="ar-SA"/>
      </w:rPr>
    </w:lvl>
    <w:lvl w:ilvl="3">
      <w:numFmt w:val="bullet"/>
      <w:lvlText w:val="•"/>
      <w:lvlJc w:val="left"/>
      <w:pPr>
        <w:ind w:left="3792" w:hanging="6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08" w:hanging="6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25" w:hanging="6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41" w:hanging="6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57" w:hanging="6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73" w:hanging="660"/>
      </w:pPr>
      <w:rPr>
        <w:rFonts w:hint="default"/>
        <w:lang w:val="ru-RU" w:eastAsia="en-US" w:bidi="ar-SA"/>
      </w:rPr>
    </w:lvl>
  </w:abstractNum>
  <w:abstractNum w:abstractNumId="12" w15:restartNumberingAfterBreak="0">
    <w:nsid w:val="09BF1615"/>
    <w:multiLevelType w:val="hybridMultilevel"/>
    <w:tmpl w:val="B35EC0CC"/>
    <w:lvl w:ilvl="0" w:tplc="DC0C4A2E">
      <w:start w:val="1"/>
      <w:numFmt w:val="decimal"/>
      <w:lvlText w:val="%1."/>
      <w:lvlJc w:val="left"/>
      <w:pPr>
        <w:ind w:left="397" w:hanging="363"/>
        <w:jc w:val="left"/>
      </w:pPr>
      <w:rPr>
        <w:rFonts w:ascii="Times New Roman" w:eastAsia="Times New Roman" w:hAnsi="Times New Roman" w:cs="Times New Roman" w:hint="default"/>
        <w:i/>
        <w:iCs/>
        <w:color w:val="000009"/>
        <w:w w:val="100"/>
        <w:sz w:val="24"/>
        <w:szCs w:val="24"/>
        <w:lang w:val="ru-RU" w:eastAsia="en-US" w:bidi="ar-SA"/>
      </w:rPr>
    </w:lvl>
    <w:lvl w:ilvl="1" w:tplc="1B062E50">
      <w:numFmt w:val="bullet"/>
      <w:lvlText w:val="•"/>
      <w:lvlJc w:val="left"/>
      <w:pPr>
        <w:ind w:left="1450" w:hanging="363"/>
      </w:pPr>
      <w:rPr>
        <w:rFonts w:hint="default"/>
        <w:lang w:val="ru-RU" w:eastAsia="en-US" w:bidi="ar-SA"/>
      </w:rPr>
    </w:lvl>
    <w:lvl w:ilvl="2" w:tplc="1D68A358">
      <w:numFmt w:val="bullet"/>
      <w:lvlText w:val="•"/>
      <w:lvlJc w:val="left"/>
      <w:pPr>
        <w:ind w:left="2501" w:hanging="363"/>
      </w:pPr>
      <w:rPr>
        <w:rFonts w:hint="default"/>
        <w:lang w:val="ru-RU" w:eastAsia="en-US" w:bidi="ar-SA"/>
      </w:rPr>
    </w:lvl>
    <w:lvl w:ilvl="3" w:tplc="DF9618E6">
      <w:numFmt w:val="bullet"/>
      <w:lvlText w:val="•"/>
      <w:lvlJc w:val="left"/>
      <w:pPr>
        <w:ind w:left="3551" w:hanging="363"/>
      </w:pPr>
      <w:rPr>
        <w:rFonts w:hint="default"/>
        <w:lang w:val="ru-RU" w:eastAsia="en-US" w:bidi="ar-SA"/>
      </w:rPr>
    </w:lvl>
    <w:lvl w:ilvl="4" w:tplc="9C1A3D1A">
      <w:numFmt w:val="bullet"/>
      <w:lvlText w:val="•"/>
      <w:lvlJc w:val="left"/>
      <w:pPr>
        <w:ind w:left="4602" w:hanging="363"/>
      </w:pPr>
      <w:rPr>
        <w:rFonts w:hint="default"/>
        <w:lang w:val="ru-RU" w:eastAsia="en-US" w:bidi="ar-SA"/>
      </w:rPr>
    </w:lvl>
    <w:lvl w:ilvl="5" w:tplc="6B704264">
      <w:numFmt w:val="bullet"/>
      <w:lvlText w:val="•"/>
      <w:lvlJc w:val="left"/>
      <w:pPr>
        <w:ind w:left="5653" w:hanging="363"/>
      </w:pPr>
      <w:rPr>
        <w:rFonts w:hint="default"/>
        <w:lang w:val="ru-RU" w:eastAsia="en-US" w:bidi="ar-SA"/>
      </w:rPr>
    </w:lvl>
    <w:lvl w:ilvl="6" w:tplc="806EA1CC">
      <w:numFmt w:val="bullet"/>
      <w:lvlText w:val="•"/>
      <w:lvlJc w:val="left"/>
      <w:pPr>
        <w:ind w:left="6703" w:hanging="363"/>
      </w:pPr>
      <w:rPr>
        <w:rFonts w:hint="default"/>
        <w:lang w:val="ru-RU" w:eastAsia="en-US" w:bidi="ar-SA"/>
      </w:rPr>
    </w:lvl>
    <w:lvl w:ilvl="7" w:tplc="7ABACF26">
      <w:numFmt w:val="bullet"/>
      <w:lvlText w:val="•"/>
      <w:lvlJc w:val="left"/>
      <w:pPr>
        <w:ind w:left="7754" w:hanging="363"/>
      </w:pPr>
      <w:rPr>
        <w:rFonts w:hint="default"/>
        <w:lang w:val="ru-RU" w:eastAsia="en-US" w:bidi="ar-SA"/>
      </w:rPr>
    </w:lvl>
    <w:lvl w:ilvl="8" w:tplc="8B746F50">
      <w:numFmt w:val="bullet"/>
      <w:lvlText w:val="•"/>
      <w:lvlJc w:val="left"/>
      <w:pPr>
        <w:ind w:left="8805" w:hanging="363"/>
      </w:pPr>
      <w:rPr>
        <w:rFonts w:hint="default"/>
        <w:lang w:val="ru-RU" w:eastAsia="en-US" w:bidi="ar-SA"/>
      </w:rPr>
    </w:lvl>
  </w:abstractNum>
  <w:abstractNum w:abstractNumId="13" w15:restartNumberingAfterBreak="0">
    <w:nsid w:val="0A516C3D"/>
    <w:multiLevelType w:val="hybridMultilevel"/>
    <w:tmpl w:val="6C3475DE"/>
    <w:lvl w:ilvl="0" w:tplc="2A020438">
      <w:numFmt w:val="bullet"/>
      <w:lvlText w:val=""/>
      <w:lvlJc w:val="left"/>
      <w:pPr>
        <w:ind w:left="397" w:hanging="425"/>
      </w:pPr>
      <w:rPr>
        <w:rFonts w:ascii="Symbol" w:eastAsia="Symbol" w:hAnsi="Symbol" w:cs="Symbol" w:hint="default"/>
        <w:color w:val="000009"/>
        <w:w w:val="100"/>
        <w:sz w:val="24"/>
        <w:szCs w:val="24"/>
        <w:lang w:val="ru-RU" w:eastAsia="en-US" w:bidi="ar-SA"/>
      </w:rPr>
    </w:lvl>
    <w:lvl w:ilvl="1" w:tplc="43A6B584">
      <w:numFmt w:val="bullet"/>
      <w:lvlText w:val="•"/>
      <w:lvlJc w:val="left"/>
      <w:pPr>
        <w:ind w:left="1450" w:hanging="425"/>
      </w:pPr>
      <w:rPr>
        <w:rFonts w:hint="default"/>
        <w:lang w:val="ru-RU" w:eastAsia="en-US" w:bidi="ar-SA"/>
      </w:rPr>
    </w:lvl>
    <w:lvl w:ilvl="2" w:tplc="FF4EEEBE">
      <w:numFmt w:val="bullet"/>
      <w:lvlText w:val="•"/>
      <w:lvlJc w:val="left"/>
      <w:pPr>
        <w:ind w:left="2501" w:hanging="425"/>
      </w:pPr>
      <w:rPr>
        <w:rFonts w:hint="default"/>
        <w:lang w:val="ru-RU" w:eastAsia="en-US" w:bidi="ar-SA"/>
      </w:rPr>
    </w:lvl>
    <w:lvl w:ilvl="3" w:tplc="71B8120E">
      <w:numFmt w:val="bullet"/>
      <w:lvlText w:val="•"/>
      <w:lvlJc w:val="left"/>
      <w:pPr>
        <w:ind w:left="3551" w:hanging="425"/>
      </w:pPr>
      <w:rPr>
        <w:rFonts w:hint="default"/>
        <w:lang w:val="ru-RU" w:eastAsia="en-US" w:bidi="ar-SA"/>
      </w:rPr>
    </w:lvl>
    <w:lvl w:ilvl="4" w:tplc="07709E12">
      <w:numFmt w:val="bullet"/>
      <w:lvlText w:val="•"/>
      <w:lvlJc w:val="left"/>
      <w:pPr>
        <w:ind w:left="4602" w:hanging="425"/>
      </w:pPr>
      <w:rPr>
        <w:rFonts w:hint="default"/>
        <w:lang w:val="ru-RU" w:eastAsia="en-US" w:bidi="ar-SA"/>
      </w:rPr>
    </w:lvl>
    <w:lvl w:ilvl="5" w:tplc="B9380B66">
      <w:numFmt w:val="bullet"/>
      <w:lvlText w:val="•"/>
      <w:lvlJc w:val="left"/>
      <w:pPr>
        <w:ind w:left="5653" w:hanging="425"/>
      </w:pPr>
      <w:rPr>
        <w:rFonts w:hint="default"/>
        <w:lang w:val="ru-RU" w:eastAsia="en-US" w:bidi="ar-SA"/>
      </w:rPr>
    </w:lvl>
    <w:lvl w:ilvl="6" w:tplc="86AC0184">
      <w:numFmt w:val="bullet"/>
      <w:lvlText w:val="•"/>
      <w:lvlJc w:val="left"/>
      <w:pPr>
        <w:ind w:left="6703" w:hanging="425"/>
      </w:pPr>
      <w:rPr>
        <w:rFonts w:hint="default"/>
        <w:lang w:val="ru-RU" w:eastAsia="en-US" w:bidi="ar-SA"/>
      </w:rPr>
    </w:lvl>
    <w:lvl w:ilvl="7" w:tplc="A3BAC5BC">
      <w:numFmt w:val="bullet"/>
      <w:lvlText w:val="•"/>
      <w:lvlJc w:val="left"/>
      <w:pPr>
        <w:ind w:left="7754" w:hanging="425"/>
      </w:pPr>
      <w:rPr>
        <w:rFonts w:hint="default"/>
        <w:lang w:val="ru-RU" w:eastAsia="en-US" w:bidi="ar-SA"/>
      </w:rPr>
    </w:lvl>
    <w:lvl w:ilvl="8" w:tplc="446AE484">
      <w:numFmt w:val="bullet"/>
      <w:lvlText w:val="•"/>
      <w:lvlJc w:val="left"/>
      <w:pPr>
        <w:ind w:left="8805" w:hanging="425"/>
      </w:pPr>
      <w:rPr>
        <w:rFonts w:hint="default"/>
        <w:lang w:val="ru-RU" w:eastAsia="en-US" w:bidi="ar-SA"/>
      </w:rPr>
    </w:lvl>
  </w:abstractNum>
  <w:abstractNum w:abstractNumId="14" w15:restartNumberingAfterBreak="0">
    <w:nsid w:val="0A88462E"/>
    <w:multiLevelType w:val="hybridMultilevel"/>
    <w:tmpl w:val="240C5684"/>
    <w:lvl w:ilvl="0" w:tplc="7FBE1784">
      <w:numFmt w:val="bullet"/>
      <w:lvlText w:val=""/>
      <w:lvlJc w:val="left"/>
      <w:pPr>
        <w:ind w:left="83" w:hanging="286"/>
      </w:pPr>
      <w:rPr>
        <w:rFonts w:ascii="Symbol" w:eastAsia="Symbol" w:hAnsi="Symbol" w:cs="Symbol" w:hint="default"/>
        <w:color w:val="000009"/>
        <w:w w:val="100"/>
        <w:sz w:val="22"/>
        <w:szCs w:val="22"/>
        <w:lang w:val="ru-RU" w:eastAsia="en-US" w:bidi="ar-SA"/>
      </w:rPr>
    </w:lvl>
    <w:lvl w:ilvl="1" w:tplc="9E5CA014">
      <w:numFmt w:val="bullet"/>
      <w:lvlText w:val="•"/>
      <w:lvlJc w:val="left"/>
      <w:pPr>
        <w:ind w:left="921" w:hanging="286"/>
      </w:pPr>
      <w:rPr>
        <w:rFonts w:hint="default"/>
        <w:lang w:val="ru-RU" w:eastAsia="en-US" w:bidi="ar-SA"/>
      </w:rPr>
    </w:lvl>
    <w:lvl w:ilvl="2" w:tplc="D158B21E">
      <w:numFmt w:val="bullet"/>
      <w:lvlText w:val="•"/>
      <w:lvlJc w:val="left"/>
      <w:pPr>
        <w:ind w:left="1763" w:hanging="286"/>
      </w:pPr>
      <w:rPr>
        <w:rFonts w:hint="default"/>
        <w:lang w:val="ru-RU" w:eastAsia="en-US" w:bidi="ar-SA"/>
      </w:rPr>
    </w:lvl>
    <w:lvl w:ilvl="3" w:tplc="AE0448C8">
      <w:numFmt w:val="bullet"/>
      <w:lvlText w:val="•"/>
      <w:lvlJc w:val="left"/>
      <w:pPr>
        <w:ind w:left="2605" w:hanging="286"/>
      </w:pPr>
      <w:rPr>
        <w:rFonts w:hint="default"/>
        <w:lang w:val="ru-RU" w:eastAsia="en-US" w:bidi="ar-SA"/>
      </w:rPr>
    </w:lvl>
    <w:lvl w:ilvl="4" w:tplc="7DCC6E30">
      <w:numFmt w:val="bullet"/>
      <w:lvlText w:val="•"/>
      <w:lvlJc w:val="left"/>
      <w:pPr>
        <w:ind w:left="3447" w:hanging="286"/>
      </w:pPr>
      <w:rPr>
        <w:rFonts w:hint="default"/>
        <w:lang w:val="ru-RU" w:eastAsia="en-US" w:bidi="ar-SA"/>
      </w:rPr>
    </w:lvl>
    <w:lvl w:ilvl="5" w:tplc="C29C5954">
      <w:numFmt w:val="bullet"/>
      <w:lvlText w:val="•"/>
      <w:lvlJc w:val="left"/>
      <w:pPr>
        <w:ind w:left="4289" w:hanging="286"/>
      </w:pPr>
      <w:rPr>
        <w:rFonts w:hint="default"/>
        <w:lang w:val="ru-RU" w:eastAsia="en-US" w:bidi="ar-SA"/>
      </w:rPr>
    </w:lvl>
    <w:lvl w:ilvl="6" w:tplc="40A2D78A">
      <w:numFmt w:val="bullet"/>
      <w:lvlText w:val="•"/>
      <w:lvlJc w:val="left"/>
      <w:pPr>
        <w:ind w:left="5130" w:hanging="286"/>
      </w:pPr>
      <w:rPr>
        <w:rFonts w:hint="default"/>
        <w:lang w:val="ru-RU" w:eastAsia="en-US" w:bidi="ar-SA"/>
      </w:rPr>
    </w:lvl>
    <w:lvl w:ilvl="7" w:tplc="5A665782">
      <w:numFmt w:val="bullet"/>
      <w:lvlText w:val="•"/>
      <w:lvlJc w:val="left"/>
      <w:pPr>
        <w:ind w:left="5972" w:hanging="286"/>
      </w:pPr>
      <w:rPr>
        <w:rFonts w:hint="default"/>
        <w:lang w:val="ru-RU" w:eastAsia="en-US" w:bidi="ar-SA"/>
      </w:rPr>
    </w:lvl>
    <w:lvl w:ilvl="8" w:tplc="AB2A18AE">
      <w:numFmt w:val="bullet"/>
      <w:lvlText w:val="•"/>
      <w:lvlJc w:val="left"/>
      <w:pPr>
        <w:ind w:left="6814" w:hanging="286"/>
      </w:pPr>
      <w:rPr>
        <w:rFonts w:hint="default"/>
        <w:lang w:val="ru-RU" w:eastAsia="en-US" w:bidi="ar-SA"/>
      </w:rPr>
    </w:lvl>
  </w:abstractNum>
  <w:abstractNum w:abstractNumId="15" w15:restartNumberingAfterBreak="0">
    <w:nsid w:val="0BB668F5"/>
    <w:multiLevelType w:val="hybridMultilevel"/>
    <w:tmpl w:val="7D4407A0"/>
    <w:lvl w:ilvl="0" w:tplc="08DC4658">
      <w:numFmt w:val="bullet"/>
      <w:lvlText w:val=""/>
      <w:lvlJc w:val="left"/>
      <w:pPr>
        <w:ind w:left="535" w:hanging="360"/>
      </w:pPr>
      <w:rPr>
        <w:rFonts w:ascii="Symbol" w:eastAsia="Symbol" w:hAnsi="Symbol" w:cs="Symbol" w:hint="default"/>
        <w:color w:val="000009"/>
        <w:w w:val="100"/>
        <w:sz w:val="24"/>
        <w:szCs w:val="24"/>
        <w:lang w:val="ru-RU" w:eastAsia="en-US" w:bidi="ar-SA"/>
      </w:rPr>
    </w:lvl>
    <w:lvl w:ilvl="1" w:tplc="1BD4EDFA">
      <w:numFmt w:val="bullet"/>
      <w:lvlText w:val="•"/>
      <w:lvlJc w:val="left"/>
      <w:pPr>
        <w:ind w:left="963" w:hanging="360"/>
      </w:pPr>
      <w:rPr>
        <w:rFonts w:hint="default"/>
        <w:lang w:val="ru-RU" w:eastAsia="en-US" w:bidi="ar-SA"/>
      </w:rPr>
    </w:lvl>
    <w:lvl w:ilvl="2" w:tplc="58C4B2F8">
      <w:numFmt w:val="bullet"/>
      <w:lvlText w:val="•"/>
      <w:lvlJc w:val="left"/>
      <w:pPr>
        <w:ind w:left="1387" w:hanging="360"/>
      </w:pPr>
      <w:rPr>
        <w:rFonts w:hint="default"/>
        <w:lang w:val="ru-RU" w:eastAsia="en-US" w:bidi="ar-SA"/>
      </w:rPr>
    </w:lvl>
    <w:lvl w:ilvl="3" w:tplc="5D4A4D3C">
      <w:numFmt w:val="bullet"/>
      <w:lvlText w:val="•"/>
      <w:lvlJc w:val="left"/>
      <w:pPr>
        <w:ind w:left="1811" w:hanging="360"/>
      </w:pPr>
      <w:rPr>
        <w:rFonts w:hint="default"/>
        <w:lang w:val="ru-RU" w:eastAsia="en-US" w:bidi="ar-SA"/>
      </w:rPr>
    </w:lvl>
    <w:lvl w:ilvl="4" w:tplc="449691F0">
      <w:numFmt w:val="bullet"/>
      <w:lvlText w:val="•"/>
      <w:lvlJc w:val="left"/>
      <w:pPr>
        <w:ind w:left="2234" w:hanging="360"/>
      </w:pPr>
      <w:rPr>
        <w:rFonts w:hint="default"/>
        <w:lang w:val="ru-RU" w:eastAsia="en-US" w:bidi="ar-SA"/>
      </w:rPr>
    </w:lvl>
    <w:lvl w:ilvl="5" w:tplc="13D4ECFA">
      <w:numFmt w:val="bullet"/>
      <w:lvlText w:val="•"/>
      <w:lvlJc w:val="left"/>
      <w:pPr>
        <w:ind w:left="2658" w:hanging="360"/>
      </w:pPr>
      <w:rPr>
        <w:rFonts w:hint="default"/>
        <w:lang w:val="ru-RU" w:eastAsia="en-US" w:bidi="ar-SA"/>
      </w:rPr>
    </w:lvl>
    <w:lvl w:ilvl="6" w:tplc="DEE8F2DC">
      <w:numFmt w:val="bullet"/>
      <w:lvlText w:val="•"/>
      <w:lvlJc w:val="left"/>
      <w:pPr>
        <w:ind w:left="3082" w:hanging="360"/>
      </w:pPr>
      <w:rPr>
        <w:rFonts w:hint="default"/>
        <w:lang w:val="ru-RU" w:eastAsia="en-US" w:bidi="ar-SA"/>
      </w:rPr>
    </w:lvl>
    <w:lvl w:ilvl="7" w:tplc="96B081D4">
      <w:numFmt w:val="bullet"/>
      <w:lvlText w:val="•"/>
      <w:lvlJc w:val="left"/>
      <w:pPr>
        <w:ind w:left="3505" w:hanging="360"/>
      </w:pPr>
      <w:rPr>
        <w:rFonts w:hint="default"/>
        <w:lang w:val="ru-RU" w:eastAsia="en-US" w:bidi="ar-SA"/>
      </w:rPr>
    </w:lvl>
    <w:lvl w:ilvl="8" w:tplc="2B12A14E">
      <w:numFmt w:val="bullet"/>
      <w:lvlText w:val="•"/>
      <w:lvlJc w:val="left"/>
      <w:pPr>
        <w:ind w:left="3929" w:hanging="360"/>
      </w:pPr>
      <w:rPr>
        <w:rFonts w:hint="default"/>
        <w:lang w:val="ru-RU" w:eastAsia="en-US" w:bidi="ar-SA"/>
      </w:rPr>
    </w:lvl>
  </w:abstractNum>
  <w:abstractNum w:abstractNumId="16" w15:restartNumberingAfterBreak="0">
    <w:nsid w:val="0C4A33C3"/>
    <w:multiLevelType w:val="hybridMultilevel"/>
    <w:tmpl w:val="EF483580"/>
    <w:lvl w:ilvl="0" w:tplc="01D6C34E">
      <w:numFmt w:val="bullet"/>
      <w:lvlText w:val=""/>
      <w:lvlJc w:val="left"/>
      <w:pPr>
        <w:ind w:left="83" w:hanging="142"/>
      </w:pPr>
      <w:rPr>
        <w:rFonts w:ascii="Symbol" w:eastAsia="Symbol" w:hAnsi="Symbol" w:cs="Symbol" w:hint="default"/>
        <w:color w:val="000009"/>
        <w:w w:val="100"/>
        <w:sz w:val="22"/>
        <w:szCs w:val="22"/>
        <w:lang w:val="ru-RU" w:eastAsia="en-US" w:bidi="ar-SA"/>
      </w:rPr>
    </w:lvl>
    <w:lvl w:ilvl="1" w:tplc="366898BE">
      <w:numFmt w:val="bullet"/>
      <w:lvlText w:val="•"/>
      <w:lvlJc w:val="left"/>
      <w:pPr>
        <w:ind w:left="881" w:hanging="142"/>
      </w:pPr>
      <w:rPr>
        <w:rFonts w:hint="default"/>
        <w:lang w:val="ru-RU" w:eastAsia="en-US" w:bidi="ar-SA"/>
      </w:rPr>
    </w:lvl>
    <w:lvl w:ilvl="2" w:tplc="23E202E8">
      <w:numFmt w:val="bullet"/>
      <w:lvlText w:val="•"/>
      <w:lvlJc w:val="left"/>
      <w:pPr>
        <w:ind w:left="1683" w:hanging="142"/>
      </w:pPr>
      <w:rPr>
        <w:rFonts w:hint="default"/>
        <w:lang w:val="ru-RU" w:eastAsia="en-US" w:bidi="ar-SA"/>
      </w:rPr>
    </w:lvl>
    <w:lvl w:ilvl="3" w:tplc="FAE4A0A2">
      <w:numFmt w:val="bullet"/>
      <w:lvlText w:val="•"/>
      <w:lvlJc w:val="left"/>
      <w:pPr>
        <w:ind w:left="2485" w:hanging="142"/>
      </w:pPr>
      <w:rPr>
        <w:rFonts w:hint="default"/>
        <w:lang w:val="ru-RU" w:eastAsia="en-US" w:bidi="ar-SA"/>
      </w:rPr>
    </w:lvl>
    <w:lvl w:ilvl="4" w:tplc="094CF550">
      <w:numFmt w:val="bullet"/>
      <w:lvlText w:val="•"/>
      <w:lvlJc w:val="left"/>
      <w:pPr>
        <w:ind w:left="3287" w:hanging="142"/>
      </w:pPr>
      <w:rPr>
        <w:rFonts w:hint="default"/>
        <w:lang w:val="ru-RU" w:eastAsia="en-US" w:bidi="ar-SA"/>
      </w:rPr>
    </w:lvl>
    <w:lvl w:ilvl="5" w:tplc="BA82C2C4">
      <w:numFmt w:val="bullet"/>
      <w:lvlText w:val="•"/>
      <w:lvlJc w:val="left"/>
      <w:pPr>
        <w:ind w:left="4089" w:hanging="142"/>
      </w:pPr>
      <w:rPr>
        <w:rFonts w:hint="default"/>
        <w:lang w:val="ru-RU" w:eastAsia="en-US" w:bidi="ar-SA"/>
      </w:rPr>
    </w:lvl>
    <w:lvl w:ilvl="6" w:tplc="5E6476F8">
      <w:numFmt w:val="bullet"/>
      <w:lvlText w:val="•"/>
      <w:lvlJc w:val="left"/>
      <w:pPr>
        <w:ind w:left="4891" w:hanging="142"/>
      </w:pPr>
      <w:rPr>
        <w:rFonts w:hint="default"/>
        <w:lang w:val="ru-RU" w:eastAsia="en-US" w:bidi="ar-SA"/>
      </w:rPr>
    </w:lvl>
    <w:lvl w:ilvl="7" w:tplc="A1F0069C">
      <w:numFmt w:val="bullet"/>
      <w:lvlText w:val="•"/>
      <w:lvlJc w:val="left"/>
      <w:pPr>
        <w:ind w:left="5693" w:hanging="142"/>
      </w:pPr>
      <w:rPr>
        <w:rFonts w:hint="default"/>
        <w:lang w:val="ru-RU" w:eastAsia="en-US" w:bidi="ar-SA"/>
      </w:rPr>
    </w:lvl>
    <w:lvl w:ilvl="8" w:tplc="CEA676CC">
      <w:numFmt w:val="bullet"/>
      <w:lvlText w:val="•"/>
      <w:lvlJc w:val="left"/>
      <w:pPr>
        <w:ind w:left="6495" w:hanging="142"/>
      </w:pPr>
      <w:rPr>
        <w:rFonts w:hint="default"/>
        <w:lang w:val="ru-RU" w:eastAsia="en-US" w:bidi="ar-SA"/>
      </w:rPr>
    </w:lvl>
  </w:abstractNum>
  <w:abstractNum w:abstractNumId="17" w15:restartNumberingAfterBreak="0">
    <w:nsid w:val="0CE569B3"/>
    <w:multiLevelType w:val="hybridMultilevel"/>
    <w:tmpl w:val="8EBADA82"/>
    <w:lvl w:ilvl="0" w:tplc="4238B214">
      <w:start w:val="1"/>
      <w:numFmt w:val="decimal"/>
      <w:lvlText w:val="%1."/>
      <w:lvlJc w:val="left"/>
      <w:pPr>
        <w:ind w:left="397" w:hanging="336"/>
        <w:jc w:val="left"/>
      </w:pPr>
      <w:rPr>
        <w:rFonts w:ascii="Times New Roman" w:eastAsia="Times New Roman" w:hAnsi="Times New Roman" w:cs="Times New Roman" w:hint="default"/>
        <w:i/>
        <w:iCs/>
        <w:color w:val="000009"/>
        <w:w w:val="100"/>
        <w:sz w:val="24"/>
        <w:szCs w:val="24"/>
        <w:lang w:val="ru-RU" w:eastAsia="en-US" w:bidi="ar-SA"/>
      </w:rPr>
    </w:lvl>
    <w:lvl w:ilvl="1" w:tplc="230A8AAC">
      <w:numFmt w:val="bullet"/>
      <w:lvlText w:val="•"/>
      <w:lvlJc w:val="left"/>
      <w:pPr>
        <w:ind w:left="1450" w:hanging="336"/>
      </w:pPr>
      <w:rPr>
        <w:rFonts w:hint="default"/>
        <w:lang w:val="ru-RU" w:eastAsia="en-US" w:bidi="ar-SA"/>
      </w:rPr>
    </w:lvl>
    <w:lvl w:ilvl="2" w:tplc="6AC2FB4E">
      <w:numFmt w:val="bullet"/>
      <w:lvlText w:val="•"/>
      <w:lvlJc w:val="left"/>
      <w:pPr>
        <w:ind w:left="2501" w:hanging="336"/>
      </w:pPr>
      <w:rPr>
        <w:rFonts w:hint="default"/>
        <w:lang w:val="ru-RU" w:eastAsia="en-US" w:bidi="ar-SA"/>
      </w:rPr>
    </w:lvl>
    <w:lvl w:ilvl="3" w:tplc="83B4F47C">
      <w:numFmt w:val="bullet"/>
      <w:lvlText w:val="•"/>
      <w:lvlJc w:val="left"/>
      <w:pPr>
        <w:ind w:left="3551" w:hanging="336"/>
      </w:pPr>
      <w:rPr>
        <w:rFonts w:hint="default"/>
        <w:lang w:val="ru-RU" w:eastAsia="en-US" w:bidi="ar-SA"/>
      </w:rPr>
    </w:lvl>
    <w:lvl w:ilvl="4" w:tplc="BC50C778">
      <w:numFmt w:val="bullet"/>
      <w:lvlText w:val="•"/>
      <w:lvlJc w:val="left"/>
      <w:pPr>
        <w:ind w:left="4602" w:hanging="336"/>
      </w:pPr>
      <w:rPr>
        <w:rFonts w:hint="default"/>
        <w:lang w:val="ru-RU" w:eastAsia="en-US" w:bidi="ar-SA"/>
      </w:rPr>
    </w:lvl>
    <w:lvl w:ilvl="5" w:tplc="C60A0D50">
      <w:numFmt w:val="bullet"/>
      <w:lvlText w:val="•"/>
      <w:lvlJc w:val="left"/>
      <w:pPr>
        <w:ind w:left="5653" w:hanging="336"/>
      </w:pPr>
      <w:rPr>
        <w:rFonts w:hint="default"/>
        <w:lang w:val="ru-RU" w:eastAsia="en-US" w:bidi="ar-SA"/>
      </w:rPr>
    </w:lvl>
    <w:lvl w:ilvl="6" w:tplc="234EC574">
      <w:numFmt w:val="bullet"/>
      <w:lvlText w:val="•"/>
      <w:lvlJc w:val="left"/>
      <w:pPr>
        <w:ind w:left="6703" w:hanging="336"/>
      </w:pPr>
      <w:rPr>
        <w:rFonts w:hint="default"/>
        <w:lang w:val="ru-RU" w:eastAsia="en-US" w:bidi="ar-SA"/>
      </w:rPr>
    </w:lvl>
    <w:lvl w:ilvl="7" w:tplc="9D4878D6">
      <w:numFmt w:val="bullet"/>
      <w:lvlText w:val="•"/>
      <w:lvlJc w:val="left"/>
      <w:pPr>
        <w:ind w:left="7754" w:hanging="336"/>
      </w:pPr>
      <w:rPr>
        <w:rFonts w:hint="default"/>
        <w:lang w:val="ru-RU" w:eastAsia="en-US" w:bidi="ar-SA"/>
      </w:rPr>
    </w:lvl>
    <w:lvl w:ilvl="8" w:tplc="07B05E84">
      <w:numFmt w:val="bullet"/>
      <w:lvlText w:val="•"/>
      <w:lvlJc w:val="left"/>
      <w:pPr>
        <w:ind w:left="8805" w:hanging="336"/>
      </w:pPr>
      <w:rPr>
        <w:rFonts w:hint="default"/>
        <w:lang w:val="ru-RU" w:eastAsia="en-US" w:bidi="ar-SA"/>
      </w:rPr>
    </w:lvl>
  </w:abstractNum>
  <w:abstractNum w:abstractNumId="18" w15:restartNumberingAfterBreak="0">
    <w:nsid w:val="0D065835"/>
    <w:multiLevelType w:val="hybridMultilevel"/>
    <w:tmpl w:val="85242782"/>
    <w:lvl w:ilvl="0" w:tplc="18C49D74">
      <w:start w:val="1"/>
      <w:numFmt w:val="decimal"/>
      <w:lvlText w:val="%1."/>
      <w:lvlJc w:val="left"/>
      <w:pPr>
        <w:ind w:left="397" w:hanging="274"/>
        <w:jc w:val="left"/>
      </w:pPr>
      <w:rPr>
        <w:rFonts w:ascii="Times New Roman" w:eastAsia="Times New Roman" w:hAnsi="Times New Roman" w:cs="Times New Roman" w:hint="default"/>
        <w:i/>
        <w:iCs/>
        <w:color w:val="000009"/>
        <w:w w:val="100"/>
        <w:sz w:val="24"/>
        <w:szCs w:val="24"/>
        <w:lang w:val="ru-RU" w:eastAsia="en-US" w:bidi="ar-SA"/>
      </w:rPr>
    </w:lvl>
    <w:lvl w:ilvl="1" w:tplc="F850B7F4">
      <w:numFmt w:val="bullet"/>
      <w:lvlText w:val="•"/>
      <w:lvlJc w:val="left"/>
      <w:pPr>
        <w:ind w:left="1450" w:hanging="274"/>
      </w:pPr>
      <w:rPr>
        <w:rFonts w:hint="default"/>
        <w:lang w:val="ru-RU" w:eastAsia="en-US" w:bidi="ar-SA"/>
      </w:rPr>
    </w:lvl>
    <w:lvl w:ilvl="2" w:tplc="A7365FF4">
      <w:numFmt w:val="bullet"/>
      <w:lvlText w:val="•"/>
      <w:lvlJc w:val="left"/>
      <w:pPr>
        <w:ind w:left="2501" w:hanging="274"/>
      </w:pPr>
      <w:rPr>
        <w:rFonts w:hint="default"/>
        <w:lang w:val="ru-RU" w:eastAsia="en-US" w:bidi="ar-SA"/>
      </w:rPr>
    </w:lvl>
    <w:lvl w:ilvl="3" w:tplc="9B50D69A">
      <w:numFmt w:val="bullet"/>
      <w:lvlText w:val="•"/>
      <w:lvlJc w:val="left"/>
      <w:pPr>
        <w:ind w:left="3551" w:hanging="274"/>
      </w:pPr>
      <w:rPr>
        <w:rFonts w:hint="default"/>
        <w:lang w:val="ru-RU" w:eastAsia="en-US" w:bidi="ar-SA"/>
      </w:rPr>
    </w:lvl>
    <w:lvl w:ilvl="4" w:tplc="6F5227D6">
      <w:numFmt w:val="bullet"/>
      <w:lvlText w:val="•"/>
      <w:lvlJc w:val="left"/>
      <w:pPr>
        <w:ind w:left="4602" w:hanging="274"/>
      </w:pPr>
      <w:rPr>
        <w:rFonts w:hint="default"/>
        <w:lang w:val="ru-RU" w:eastAsia="en-US" w:bidi="ar-SA"/>
      </w:rPr>
    </w:lvl>
    <w:lvl w:ilvl="5" w:tplc="879040CA">
      <w:numFmt w:val="bullet"/>
      <w:lvlText w:val="•"/>
      <w:lvlJc w:val="left"/>
      <w:pPr>
        <w:ind w:left="5653" w:hanging="274"/>
      </w:pPr>
      <w:rPr>
        <w:rFonts w:hint="default"/>
        <w:lang w:val="ru-RU" w:eastAsia="en-US" w:bidi="ar-SA"/>
      </w:rPr>
    </w:lvl>
    <w:lvl w:ilvl="6" w:tplc="E084CD4C">
      <w:numFmt w:val="bullet"/>
      <w:lvlText w:val="•"/>
      <w:lvlJc w:val="left"/>
      <w:pPr>
        <w:ind w:left="6703" w:hanging="274"/>
      </w:pPr>
      <w:rPr>
        <w:rFonts w:hint="default"/>
        <w:lang w:val="ru-RU" w:eastAsia="en-US" w:bidi="ar-SA"/>
      </w:rPr>
    </w:lvl>
    <w:lvl w:ilvl="7" w:tplc="73F4B26E">
      <w:numFmt w:val="bullet"/>
      <w:lvlText w:val="•"/>
      <w:lvlJc w:val="left"/>
      <w:pPr>
        <w:ind w:left="7754" w:hanging="274"/>
      </w:pPr>
      <w:rPr>
        <w:rFonts w:hint="default"/>
        <w:lang w:val="ru-RU" w:eastAsia="en-US" w:bidi="ar-SA"/>
      </w:rPr>
    </w:lvl>
    <w:lvl w:ilvl="8" w:tplc="C19C349C">
      <w:numFmt w:val="bullet"/>
      <w:lvlText w:val="•"/>
      <w:lvlJc w:val="left"/>
      <w:pPr>
        <w:ind w:left="8805" w:hanging="274"/>
      </w:pPr>
      <w:rPr>
        <w:rFonts w:hint="default"/>
        <w:lang w:val="ru-RU" w:eastAsia="en-US" w:bidi="ar-SA"/>
      </w:rPr>
    </w:lvl>
  </w:abstractNum>
  <w:abstractNum w:abstractNumId="19" w15:restartNumberingAfterBreak="0">
    <w:nsid w:val="0EDA06D1"/>
    <w:multiLevelType w:val="hybridMultilevel"/>
    <w:tmpl w:val="6DEA032C"/>
    <w:lvl w:ilvl="0" w:tplc="F02C8BBC">
      <w:start w:val="1"/>
      <w:numFmt w:val="decimal"/>
      <w:lvlText w:val="%1."/>
      <w:lvlJc w:val="left"/>
      <w:pPr>
        <w:ind w:left="397" w:hanging="425"/>
        <w:jc w:val="left"/>
      </w:pPr>
      <w:rPr>
        <w:rFonts w:hint="default"/>
        <w:w w:val="100"/>
        <w:lang w:val="ru-RU" w:eastAsia="en-US" w:bidi="ar-SA"/>
      </w:rPr>
    </w:lvl>
    <w:lvl w:ilvl="1" w:tplc="10828742">
      <w:numFmt w:val="bullet"/>
      <w:lvlText w:val="•"/>
      <w:lvlJc w:val="left"/>
      <w:pPr>
        <w:ind w:left="1450" w:hanging="425"/>
      </w:pPr>
      <w:rPr>
        <w:rFonts w:hint="default"/>
        <w:lang w:val="ru-RU" w:eastAsia="en-US" w:bidi="ar-SA"/>
      </w:rPr>
    </w:lvl>
    <w:lvl w:ilvl="2" w:tplc="966E9C08">
      <w:numFmt w:val="bullet"/>
      <w:lvlText w:val="•"/>
      <w:lvlJc w:val="left"/>
      <w:pPr>
        <w:ind w:left="2501" w:hanging="425"/>
      </w:pPr>
      <w:rPr>
        <w:rFonts w:hint="default"/>
        <w:lang w:val="ru-RU" w:eastAsia="en-US" w:bidi="ar-SA"/>
      </w:rPr>
    </w:lvl>
    <w:lvl w:ilvl="3" w:tplc="7270D2B6">
      <w:numFmt w:val="bullet"/>
      <w:lvlText w:val="•"/>
      <w:lvlJc w:val="left"/>
      <w:pPr>
        <w:ind w:left="3551" w:hanging="425"/>
      </w:pPr>
      <w:rPr>
        <w:rFonts w:hint="default"/>
        <w:lang w:val="ru-RU" w:eastAsia="en-US" w:bidi="ar-SA"/>
      </w:rPr>
    </w:lvl>
    <w:lvl w:ilvl="4" w:tplc="2A1CB952">
      <w:numFmt w:val="bullet"/>
      <w:lvlText w:val="•"/>
      <w:lvlJc w:val="left"/>
      <w:pPr>
        <w:ind w:left="4602" w:hanging="425"/>
      </w:pPr>
      <w:rPr>
        <w:rFonts w:hint="default"/>
        <w:lang w:val="ru-RU" w:eastAsia="en-US" w:bidi="ar-SA"/>
      </w:rPr>
    </w:lvl>
    <w:lvl w:ilvl="5" w:tplc="372ACC28">
      <w:numFmt w:val="bullet"/>
      <w:lvlText w:val="•"/>
      <w:lvlJc w:val="left"/>
      <w:pPr>
        <w:ind w:left="5653" w:hanging="425"/>
      </w:pPr>
      <w:rPr>
        <w:rFonts w:hint="default"/>
        <w:lang w:val="ru-RU" w:eastAsia="en-US" w:bidi="ar-SA"/>
      </w:rPr>
    </w:lvl>
    <w:lvl w:ilvl="6" w:tplc="CB0E5496">
      <w:numFmt w:val="bullet"/>
      <w:lvlText w:val="•"/>
      <w:lvlJc w:val="left"/>
      <w:pPr>
        <w:ind w:left="6703" w:hanging="425"/>
      </w:pPr>
      <w:rPr>
        <w:rFonts w:hint="default"/>
        <w:lang w:val="ru-RU" w:eastAsia="en-US" w:bidi="ar-SA"/>
      </w:rPr>
    </w:lvl>
    <w:lvl w:ilvl="7" w:tplc="8F505FF2">
      <w:numFmt w:val="bullet"/>
      <w:lvlText w:val="•"/>
      <w:lvlJc w:val="left"/>
      <w:pPr>
        <w:ind w:left="7754" w:hanging="425"/>
      </w:pPr>
      <w:rPr>
        <w:rFonts w:hint="default"/>
        <w:lang w:val="ru-RU" w:eastAsia="en-US" w:bidi="ar-SA"/>
      </w:rPr>
    </w:lvl>
    <w:lvl w:ilvl="8" w:tplc="6128ACFC">
      <w:numFmt w:val="bullet"/>
      <w:lvlText w:val="•"/>
      <w:lvlJc w:val="left"/>
      <w:pPr>
        <w:ind w:left="8805" w:hanging="425"/>
      </w:pPr>
      <w:rPr>
        <w:rFonts w:hint="default"/>
        <w:lang w:val="ru-RU" w:eastAsia="en-US" w:bidi="ar-SA"/>
      </w:rPr>
    </w:lvl>
  </w:abstractNum>
  <w:abstractNum w:abstractNumId="20" w15:restartNumberingAfterBreak="0">
    <w:nsid w:val="105E0939"/>
    <w:multiLevelType w:val="hybridMultilevel"/>
    <w:tmpl w:val="F3F80F68"/>
    <w:lvl w:ilvl="0" w:tplc="45B22FD6">
      <w:start w:val="1"/>
      <w:numFmt w:val="decimal"/>
      <w:lvlText w:val="%1."/>
      <w:lvlJc w:val="left"/>
      <w:pPr>
        <w:ind w:left="397" w:hanging="243"/>
        <w:jc w:val="left"/>
      </w:pPr>
      <w:rPr>
        <w:rFonts w:ascii="Times New Roman" w:eastAsia="Times New Roman" w:hAnsi="Times New Roman" w:cs="Times New Roman" w:hint="default"/>
        <w:i/>
        <w:iCs/>
        <w:color w:val="000009"/>
        <w:w w:val="100"/>
        <w:sz w:val="24"/>
        <w:szCs w:val="24"/>
        <w:lang w:val="ru-RU" w:eastAsia="en-US" w:bidi="ar-SA"/>
      </w:rPr>
    </w:lvl>
    <w:lvl w:ilvl="1" w:tplc="900CBB04">
      <w:numFmt w:val="bullet"/>
      <w:lvlText w:val="•"/>
      <w:lvlJc w:val="left"/>
      <w:pPr>
        <w:ind w:left="1450" w:hanging="243"/>
      </w:pPr>
      <w:rPr>
        <w:rFonts w:hint="default"/>
        <w:lang w:val="ru-RU" w:eastAsia="en-US" w:bidi="ar-SA"/>
      </w:rPr>
    </w:lvl>
    <w:lvl w:ilvl="2" w:tplc="304C5158">
      <w:numFmt w:val="bullet"/>
      <w:lvlText w:val="•"/>
      <w:lvlJc w:val="left"/>
      <w:pPr>
        <w:ind w:left="2501" w:hanging="243"/>
      </w:pPr>
      <w:rPr>
        <w:rFonts w:hint="default"/>
        <w:lang w:val="ru-RU" w:eastAsia="en-US" w:bidi="ar-SA"/>
      </w:rPr>
    </w:lvl>
    <w:lvl w:ilvl="3" w:tplc="31DC1DE2">
      <w:numFmt w:val="bullet"/>
      <w:lvlText w:val="•"/>
      <w:lvlJc w:val="left"/>
      <w:pPr>
        <w:ind w:left="3551" w:hanging="243"/>
      </w:pPr>
      <w:rPr>
        <w:rFonts w:hint="default"/>
        <w:lang w:val="ru-RU" w:eastAsia="en-US" w:bidi="ar-SA"/>
      </w:rPr>
    </w:lvl>
    <w:lvl w:ilvl="4" w:tplc="EFDA3996">
      <w:numFmt w:val="bullet"/>
      <w:lvlText w:val="•"/>
      <w:lvlJc w:val="left"/>
      <w:pPr>
        <w:ind w:left="4602" w:hanging="243"/>
      </w:pPr>
      <w:rPr>
        <w:rFonts w:hint="default"/>
        <w:lang w:val="ru-RU" w:eastAsia="en-US" w:bidi="ar-SA"/>
      </w:rPr>
    </w:lvl>
    <w:lvl w:ilvl="5" w:tplc="A3BAA3B6">
      <w:numFmt w:val="bullet"/>
      <w:lvlText w:val="•"/>
      <w:lvlJc w:val="left"/>
      <w:pPr>
        <w:ind w:left="5653" w:hanging="243"/>
      </w:pPr>
      <w:rPr>
        <w:rFonts w:hint="default"/>
        <w:lang w:val="ru-RU" w:eastAsia="en-US" w:bidi="ar-SA"/>
      </w:rPr>
    </w:lvl>
    <w:lvl w:ilvl="6" w:tplc="F1AAB168">
      <w:numFmt w:val="bullet"/>
      <w:lvlText w:val="•"/>
      <w:lvlJc w:val="left"/>
      <w:pPr>
        <w:ind w:left="6703" w:hanging="243"/>
      </w:pPr>
      <w:rPr>
        <w:rFonts w:hint="default"/>
        <w:lang w:val="ru-RU" w:eastAsia="en-US" w:bidi="ar-SA"/>
      </w:rPr>
    </w:lvl>
    <w:lvl w:ilvl="7" w:tplc="5AE467AE">
      <w:numFmt w:val="bullet"/>
      <w:lvlText w:val="•"/>
      <w:lvlJc w:val="left"/>
      <w:pPr>
        <w:ind w:left="7754" w:hanging="243"/>
      </w:pPr>
      <w:rPr>
        <w:rFonts w:hint="default"/>
        <w:lang w:val="ru-RU" w:eastAsia="en-US" w:bidi="ar-SA"/>
      </w:rPr>
    </w:lvl>
    <w:lvl w:ilvl="8" w:tplc="15E2FDC0">
      <w:numFmt w:val="bullet"/>
      <w:lvlText w:val="•"/>
      <w:lvlJc w:val="left"/>
      <w:pPr>
        <w:ind w:left="8805" w:hanging="243"/>
      </w:pPr>
      <w:rPr>
        <w:rFonts w:hint="default"/>
        <w:lang w:val="ru-RU" w:eastAsia="en-US" w:bidi="ar-SA"/>
      </w:rPr>
    </w:lvl>
  </w:abstractNum>
  <w:abstractNum w:abstractNumId="21" w15:restartNumberingAfterBreak="0">
    <w:nsid w:val="10CA3E7A"/>
    <w:multiLevelType w:val="hybridMultilevel"/>
    <w:tmpl w:val="38406890"/>
    <w:lvl w:ilvl="0" w:tplc="FB688226">
      <w:numFmt w:val="bullet"/>
      <w:lvlText w:val=""/>
      <w:lvlJc w:val="left"/>
      <w:pPr>
        <w:ind w:left="963" w:hanging="425"/>
      </w:pPr>
      <w:rPr>
        <w:rFonts w:ascii="Symbol" w:eastAsia="Symbol" w:hAnsi="Symbol" w:cs="Symbol" w:hint="default"/>
        <w:color w:val="000009"/>
        <w:w w:val="100"/>
        <w:sz w:val="24"/>
        <w:szCs w:val="24"/>
        <w:lang w:val="ru-RU" w:eastAsia="en-US" w:bidi="ar-SA"/>
      </w:rPr>
    </w:lvl>
    <w:lvl w:ilvl="1" w:tplc="5ECEA348">
      <w:numFmt w:val="bullet"/>
      <w:lvlText w:val="▪"/>
      <w:lvlJc w:val="left"/>
      <w:pPr>
        <w:ind w:left="963" w:hanging="147"/>
      </w:pPr>
      <w:rPr>
        <w:rFonts w:ascii="Times New Roman" w:eastAsia="Times New Roman" w:hAnsi="Times New Roman" w:cs="Times New Roman" w:hint="default"/>
        <w:color w:val="000009"/>
        <w:w w:val="100"/>
        <w:sz w:val="24"/>
        <w:szCs w:val="24"/>
        <w:lang w:val="ru-RU" w:eastAsia="en-US" w:bidi="ar-SA"/>
      </w:rPr>
    </w:lvl>
    <w:lvl w:ilvl="2" w:tplc="B4747176">
      <w:numFmt w:val="bullet"/>
      <w:lvlText w:val="•"/>
      <w:lvlJc w:val="left"/>
      <w:pPr>
        <w:ind w:left="2949" w:hanging="147"/>
      </w:pPr>
      <w:rPr>
        <w:rFonts w:hint="default"/>
        <w:lang w:val="ru-RU" w:eastAsia="en-US" w:bidi="ar-SA"/>
      </w:rPr>
    </w:lvl>
    <w:lvl w:ilvl="3" w:tplc="4A447C08">
      <w:numFmt w:val="bullet"/>
      <w:lvlText w:val="•"/>
      <w:lvlJc w:val="left"/>
      <w:pPr>
        <w:ind w:left="3943" w:hanging="147"/>
      </w:pPr>
      <w:rPr>
        <w:rFonts w:hint="default"/>
        <w:lang w:val="ru-RU" w:eastAsia="en-US" w:bidi="ar-SA"/>
      </w:rPr>
    </w:lvl>
    <w:lvl w:ilvl="4" w:tplc="D5C4797A">
      <w:numFmt w:val="bullet"/>
      <w:lvlText w:val="•"/>
      <w:lvlJc w:val="left"/>
      <w:pPr>
        <w:ind w:left="4938" w:hanging="147"/>
      </w:pPr>
      <w:rPr>
        <w:rFonts w:hint="default"/>
        <w:lang w:val="ru-RU" w:eastAsia="en-US" w:bidi="ar-SA"/>
      </w:rPr>
    </w:lvl>
    <w:lvl w:ilvl="5" w:tplc="BD12D45A">
      <w:numFmt w:val="bullet"/>
      <w:lvlText w:val="•"/>
      <w:lvlJc w:val="left"/>
      <w:pPr>
        <w:ind w:left="5933" w:hanging="147"/>
      </w:pPr>
      <w:rPr>
        <w:rFonts w:hint="default"/>
        <w:lang w:val="ru-RU" w:eastAsia="en-US" w:bidi="ar-SA"/>
      </w:rPr>
    </w:lvl>
    <w:lvl w:ilvl="6" w:tplc="35B49F36">
      <w:numFmt w:val="bullet"/>
      <w:lvlText w:val="•"/>
      <w:lvlJc w:val="left"/>
      <w:pPr>
        <w:ind w:left="6927" w:hanging="147"/>
      </w:pPr>
      <w:rPr>
        <w:rFonts w:hint="default"/>
        <w:lang w:val="ru-RU" w:eastAsia="en-US" w:bidi="ar-SA"/>
      </w:rPr>
    </w:lvl>
    <w:lvl w:ilvl="7" w:tplc="49CA3A2C">
      <w:numFmt w:val="bullet"/>
      <w:lvlText w:val="•"/>
      <w:lvlJc w:val="left"/>
      <w:pPr>
        <w:ind w:left="7922" w:hanging="147"/>
      </w:pPr>
      <w:rPr>
        <w:rFonts w:hint="default"/>
        <w:lang w:val="ru-RU" w:eastAsia="en-US" w:bidi="ar-SA"/>
      </w:rPr>
    </w:lvl>
    <w:lvl w:ilvl="8" w:tplc="269CA9F6">
      <w:numFmt w:val="bullet"/>
      <w:lvlText w:val="•"/>
      <w:lvlJc w:val="left"/>
      <w:pPr>
        <w:ind w:left="8917" w:hanging="147"/>
      </w:pPr>
      <w:rPr>
        <w:rFonts w:hint="default"/>
        <w:lang w:val="ru-RU" w:eastAsia="en-US" w:bidi="ar-SA"/>
      </w:rPr>
    </w:lvl>
  </w:abstractNum>
  <w:abstractNum w:abstractNumId="22" w15:restartNumberingAfterBreak="0">
    <w:nsid w:val="11BC7B3A"/>
    <w:multiLevelType w:val="hybridMultilevel"/>
    <w:tmpl w:val="6282A75A"/>
    <w:lvl w:ilvl="0" w:tplc="9D1A5978">
      <w:numFmt w:val="bullet"/>
      <w:lvlText w:val="-"/>
      <w:lvlJc w:val="left"/>
      <w:pPr>
        <w:ind w:left="397" w:hanging="140"/>
      </w:pPr>
      <w:rPr>
        <w:rFonts w:ascii="Times New Roman" w:eastAsia="Times New Roman" w:hAnsi="Times New Roman" w:cs="Times New Roman" w:hint="default"/>
        <w:color w:val="000009"/>
        <w:w w:val="99"/>
        <w:sz w:val="24"/>
        <w:szCs w:val="24"/>
        <w:lang w:val="ru-RU" w:eastAsia="en-US" w:bidi="ar-SA"/>
      </w:rPr>
    </w:lvl>
    <w:lvl w:ilvl="1" w:tplc="EAFA0C1A">
      <w:numFmt w:val="bullet"/>
      <w:lvlText w:val="•"/>
      <w:lvlJc w:val="left"/>
      <w:pPr>
        <w:ind w:left="1450" w:hanging="140"/>
      </w:pPr>
      <w:rPr>
        <w:rFonts w:hint="default"/>
        <w:lang w:val="ru-RU" w:eastAsia="en-US" w:bidi="ar-SA"/>
      </w:rPr>
    </w:lvl>
    <w:lvl w:ilvl="2" w:tplc="C5782F2C">
      <w:numFmt w:val="bullet"/>
      <w:lvlText w:val="•"/>
      <w:lvlJc w:val="left"/>
      <w:pPr>
        <w:ind w:left="2501" w:hanging="140"/>
      </w:pPr>
      <w:rPr>
        <w:rFonts w:hint="default"/>
        <w:lang w:val="ru-RU" w:eastAsia="en-US" w:bidi="ar-SA"/>
      </w:rPr>
    </w:lvl>
    <w:lvl w:ilvl="3" w:tplc="351CEE84">
      <w:numFmt w:val="bullet"/>
      <w:lvlText w:val="•"/>
      <w:lvlJc w:val="left"/>
      <w:pPr>
        <w:ind w:left="3551" w:hanging="140"/>
      </w:pPr>
      <w:rPr>
        <w:rFonts w:hint="default"/>
        <w:lang w:val="ru-RU" w:eastAsia="en-US" w:bidi="ar-SA"/>
      </w:rPr>
    </w:lvl>
    <w:lvl w:ilvl="4" w:tplc="F86CF174">
      <w:numFmt w:val="bullet"/>
      <w:lvlText w:val="•"/>
      <w:lvlJc w:val="left"/>
      <w:pPr>
        <w:ind w:left="4602" w:hanging="140"/>
      </w:pPr>
      <w:rPr>
        <w:rFonts w:hint="default"/>
        <w:lang w:val="ru-RU" w:eastAsia="en-US" w:bidi="ar-SA"/>
      </w:rPr>
    </w:lvl>
    <w:lvl w:ilvl="5" w:tplc="6F1260C4">
      <w:numFmt w:val="bullet"/>
      <w:lvlText w:val="•"/>
      <w:lvlJc w:val="left"/>
      <w:pPr>
        <w:ind w:left="5653" w:hanging="140"/>
      </w:pPr>
      <w:rPr>
        <w:rFonts w:hint="default"/>
        <w:lang w:val="ru-RU" w:eastAsia="en-US" w:bidi="ar-SA"/>
      </w:rPr>
    </w:lvl>
    <w:lvl w:ilvl="6" w:tplc="A508D578">
      <w:numFmt w:val="bullet"/>
      <w:lvlText w:val="•"/>
      <w:lvlJc w:val="left"/>
      <w:pPr>
        <w:ind w:left="6703" w:hanging="140"/>
      </w:pPr>
      <w:rPr>
        <w:rFonts w:hint="default"/>
        <w:lang w:val="ru-RU" w:eastAsia="en-US" w:bidi="ar-SA"/>
      </w:rPr>
    </w:lvl>
    <w:lvl w:ilvl="7" w:tplc="FAA63E5A">
      <w:numFmt w:val="bullet"/>
      <w:lvlText w:val="•"/>
      <w:lvlJc w:val="left"/>
      <w:pPr>
        <w:ind w:left="7754" w:hanging="140"/>
      </w:pPr>
      <w:rPr>
        <w:rFonts w:hint="default"/>
        <w:lang w:val="ru-RU" w:eastAsia="en-US" w:bidi="ar-SA"/>
      </w:rPr>
    </w:lvl>
    <w:lvl w:ilvl="8" w:tplc="8280DA7C">
      <w:numFmt w:val="bullet"/>
      <w:lvlText w:val="•"/>
      <w:lvlJc w:val="left"/>
      <w:pPr>
        <w:ind w:left="8805" w:hanging="140"/>
      </w:pPr>
      <w:rPr>
        <w:rFonts w:hint="default"/>
        <w:lang w:val="ru-RU" w:eastAsia="en-US" w:bidi="ar-SA"/>
      </w:rPr>
    </w:lvl>
  </w:abstractNum>
  <w:abstractNum w:abstractNumId="23" w15:restartNumberingAfterBreak="0">
    <w:nsid w:val="126A1514"/>
    <w:multiLevelType w:val="hybridMultilevel"/>
    <w:tmpl w:val="B524B54E"/>
    <w:lvl w:ilvl="0" w:tplc="2780D8AA">
      <w:start w:val="1"/>
      <w:numFmt w:val="decimal"/>
      <w:lvlText w:val="%1."/>
      <w:lvlJc w:val="left"/>
      <w:pPr>
        <w:ind w:left="397" w:hanging="324"/>
        <w:jc w:val="left"/>
      </w:pPr>
      <w:rPr>
        <w:rFonts w:ascii="Times New Roman" w:eastAsia="Times New Roman" w:hAnsi="Times New Roman" w:cs="Times New Roman" w:hint="default"/>
        <w:i/>
        <w:iCs/>
        <w:color w:val="000009"/>
        <w:w w:val="100"/>
        <w:sz w:val="24"/>
        <w:szCs w:val="24"/>
        <w:lang w:val="ru-RU" w:eastAsia="en-US" w:bidi="ar-SA"/>
      </w:rPr>
    </w:lvl>
    <w:lvl w:ilvl="1" w:tplc="710C3C34">
      <w:numFmt w:val="bullet"/>
      <w:lvlText w:val="•"/>
      <w:lvlJc w:val="left"/>
      <w:pPr>
        <w:ind w:left="1450" w:hanging="324"/>
      </w:pPr>
      <w:rPr>
        <w:rFonts w:hint="default"/>
        <w:lang w:val="ru-RU" w:eastAsia="en-US" w:bidi="ar-SA"/>
      </w:rPr>
    </w:lvl>
    <w:lvl w:ilvl="2" w:tplc="0530515C">
      <w:numFmt w:val="bullet"/>
      <w:lvlText w:val="•"/>
      <w:lvlJc w:val="left"/>
      <w:pPr>
        <w:ind w:left="2501" w:hanging="324"/>
      </w:pPr>
      <w:rPr>
        <w:rFonts w:hint="default"/>
        <w:lang w:val="ru-RU" w:eastAsia="en-US" w:bidi="ar-SA"/>
      </w:rPr>
    </w:lvl>
    <w:lvl w:ilvl="3" w:tplc="87009020">
      <w:numFmt w:val="bullet"/>
      <w:lvlText w:val="•"/>
      <w:lvlJc w:val="left"/>
      <w:pPr>
        <w:ind w:left="3551" w:hanging="324"/>
      </w:pPr>
      <w:rPr>
        <w:rFonts w:hint="default"/>
        <w:lang w:val="ru-RU" w:eastAsia="en-US" w:bidi="ar-SA"/>
      </w:rPr>
    </w:lvl>
    <w:lvl w:ilvl="4" w:tplc="83BC3FFE">
      <w:numFmt w:val="bullet"/>
      <w:lvlText w:val="•"/>
      <w:lvlJc w:val="left"/>
      <w:pPr>
        <w:ind w:left="4602" w:hanging="324"/>
      </w:pPr>
      <w:rPr>
        <w:rFonts w:hint="default"/>
        <w:lang w:val="ru-RU" w:eastAsia="en-US" w:bidi="ar-SA"/>
      </w:rPr>
    </w:lvl>
    <w:lvl w:ilvl="5" w:tplc="70A009C2">
      <w:numFmt w:val="bullet"/>
      <w:lvlText w:val="•"/>
      <w:lvlJc w:val="left"/>
      <w:pPr>
        <w:ind w:left="5653" w:hanging="324"/>
      </w:pPr>
      <w:rPr>
        <w:rFonts w:hint="default"/>
        <w:lang w:val="ru-RU" w:eastAsia="en-US" w:bidi="ar-SA"/>
      </w:rPr>
    </w:lvl>
    <w:lvl w:ilvl="6" w:tplc="A8869EC4">
      <w:numFmt w:val="bullet"/>
      <w:lvlText w:val="•"/>
      <w:lvlJc w:val="left"/>
      <w:pPr>
        <w:ind w:left="6703" w:hanging="324"/>
      </w:pPr>
      <w:rPr>
        <w:rFonts w:hint="default"/>
        <w:lang w:val="ru-RU" w:eastAsia="en-US" w:bidi="ar-SA"/>
      </w:rPr>
    </w:lvl>
    <w:lvl w:ilvl="7" w:tplc="6A34E004">
      <w:numFmt w:val="bullet"/>
      <w:lvlText w:val="•"/>
      <w:lvlJc w:val="left"/>
      <w:pPr>
        <w:ind w:left="7754" w:hanging="324"/>
      </w:pPr>
      <w:rPr>
        <w:rFonts w:hint="default"/>
        <w:lang w:val="ru-RU" w:eastAsia="en-US" w:bidi="ar-SA"/>
      </w:rPr>
    </w:lvl>
    <w:lvl w:ilvl="8" w:tplc="90BAA8D8">
      <w:numFmt w:val="bullet"/>
      <w:lvlText w:val="•"/>
      <w:lvlJc w:val="left"/>
      <w:pPr>
        <w:ind w:left="8805" w:hanging="324"/>
      </w:pPr>
      <w:rPr>
        <w:rFonts w:hint="default"/>
        <w:lang w:val="ru-RU" w:eastAsia="en-US" w:bidi="ar-SA"/>
      </w:rPr>
    </w:lvl>
  </w:abstractNum>
  <w:abstractNum w:abstractNumId="24" w15:restartNumberingAfterBreak="0">
    <w:nsid w:val="12FC7149"/>
    <w:multiLevelType w:val="multilevel"/>
    <w:tmpl w:val="845883B2"/>
    <w:lvl w:ilvl="0">
      <w:start w:val="2"/>
      <w:numFmt w:val="decimal"/>
      <w:lvlText w:val="%1"/>
      <w:lvlJc w:val="left"/>
      <w:pPr>
        <w:ind w:left="1604" w:hanging="780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1604" w:hanging="780"/>
        <w:jc w:val="left"/>
      </w:pPr>
      <w:rPr>
        <w:rFonts w:hint="default"/>
        <w:lang w:val="ru-RU" w:eastAsia="en-US" w:bidi="ar-SA"/>
      </w:rPr>
    </w:lvl>
    <w:lvl w:ilvl="2">
      <w:start w:val="2"/>
      <w:numFmt w:val="decimal"/>
      <w:lvlText w:val="%1.%2.%3"/>
      <w:lvlJc w:val="left"/>
      <w:pPr>
        <w:ind w:left="1604" w:hanging="780"/>
        <w:jc w:val="left"/>
      </w:pPr>
      <w:rPr>
        <w:rFonts w:hint="default"/>
        <w:lang w:val="ru-RU" w:eastAsia="en-US" w:bidi="ar-SA"/>
      </w:rPr>
    </w:lvl>
    <w:lvl w:ilvl="3">
      <w:start w:val="1"/>
      <w:numFmt w:val="decimal"/>
      <w:lvlText w:val="%1.%2.%3.%4."/>
      <w:lvlJc w:val="left"/>
      <w:pPr>
        <w:ind w:left="1604" w:hanging="780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5322" w:hanging="78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253" w:hanging="78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183" w:hanging="78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14" w:hanging="78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45" w:hanging="780"/>
      </w:pPr>
      <w:rPr>
        <w:rFonts w:hint="default"/>
        <w:lang w:val="ru-RU" w:eastAsia="en-US" w:bidi="ar-SA"/>
      </w:rPr>
    </w:lvl>
  </w:abstractNum>
  <w:abstractNum w:abstractNumId="25" w15:restartNumberingAfterBreak="0">
    <w:nsid w:val="132B0574"/>
    <w:multiLevelType w:val="multilevel"/>
    <w:tmpl w:val="AABC86D6"/>
    <w:lvl w:ilvl="0">
      <w:start w:val="3"/>
      <w:numFmt w:val="decimal"/>
      <w:lvlText w:val="%1"/>
      <w:lvlJc w:val="left"/>
      <w:pPr>
        <w:ind w:left="397" w:hanging="478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97" w:hanging="47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501" w:hanging="47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51" w:hanging="47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02" w:hanging="47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53" w:hanging="47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03" w:hanging="47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54" w:hanging="47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05" w:hanging="478"/>
      </w:pPr>
      <w:rPr>
        <w:rFonts w:hint="default"/>
        <w:lang w:val="ru-RU" w:eastAsia="en-US" w:bidi="ar-SA"/>
      </w:rPr>
    </w:lvl>
  </w:abstractNum>
  <w:abstractNum w:abstractNumId="26" w15:restartNumberingAfterBreak="0">
    <w:nsid w:val="13C9465A"/>
    <w:multiLevelType w:val="hybridMultilevel"/>
    <w:tmpl w:val="424828C0"/>
    <w:lvl w:ilvl="0" w:tplc="A3709F96">
      <w:start w:val="1"/>
      <w:numFmt w:val="decimal"/>
      <w:lvlText w:val="%1."/>
      <w:lvlJc w:val="left"/>
      <w:pPr>
        <w:ind w:left="397" w:hanging="425"/>
        <w:jc w:val="left"/>
      </w:pPr>
      <w:rPr>
        <w:rFonts w:ascii="Times New Roman" w:eastAsia="Times New Roman" w:hAnsi="Times New Roman" w:cs="Times New Roman" w:hint="default"/>
        <w:color w:val="000009"/>
        <w:w w:val="100"/>
        <w:sz w:val="24"/>
        <w:szCs w:val="24"/>
        <w:lang w:val="ru-RU" w:eastAsia="en-US" w:bidi="ar-SA"/>
      </w:rPr>
    </w:lvl>
    <w:lvl w:ilvl="1" w:tplc="C2E6764E">
      <w:numFmt w:val="bullet"/>
      <w:lvlText w:val="•"/>
      <w:lvlJc w:val="left"/>
      <w:pPr>
        <w:ind w:left="1450" w:hanging="425"/>
      </w:pPr>
      <w:rPr>
        <w:rFonts w:hint="default"/>
        <w:lang w:val="ru-RU" w:eastAsia="en-US" w:bidi="ar-SA"/>
      </w:rPr>
    </w:lvl>
    <w:lvl w:ilvl="2" w:tplc="1250EE58">
      <w:numFmt w:val="bullet"/>
      <w:lvlText w:val="•"/>
      <w:lvlJc w:val="left"/>
      <w:pPr>
        <w:ind w:left="2501" w:hanging="425"/>
      </w:pPr>
      <w:rPr>
        <w:rFonts w:hint="default"/>
        <w:lang w:val="ru-RU" w:eastAsia="en-US" w:bidi="ar-SA"/>
      </w:rPr>
    </w:lvl>
    <w:lvl w:ilvl="3" w:tplc="3EAA52F6">
      <w:numFmt w:val="bullet"/>
      <w:lvlText w:val="•"/>
      <w:lvlJc w:val="left"/>
      <w:pPr>
        <w:ind w:left="3551" w:hanging="425"/>
      </w:pPr>
      <w:rPr>
        <w:rFonts w:hint="default"/>
        <w:lang w:val="ru-RU" w:eastAsia="en-US" w:bidi="ar-SA"/>
      </w:rPr>
    </w:lvl>
    <w:lvl w:ilvl="4" w:tplc="3580F624">
      <w:numFmt w:val="bullet"/>
      <w:lvlText w:val="•"/>
      <w:lvlJc w:val="left"/>
      <w:pPr>
        <w:ind w:left="4602" w:hanging="425"/>
      </w:pPr>
      <w:rPr>
        <w:rFonts w:hint="default"/>
        <w:lang w:val="ru-RU" w:eastAsia="en-US" w:bidi="ar-SA"/>
      </w:rPr>
    </w:lvl>
    <w:lvl w:ilvl="5" w:tplc="78969250">
      <w:numFmt w:val="bullet"/>
      <w:lvlText w:val="•"/>
      <w:lvlJc w:val="left"/>
      <w:pPr>
        <w:ind w:left="5653" w:hanging="425"/>
      </w:pPr>
      <w:rPr>
        <w:rFonts w:hint="default"/>
        <w:lang w:val="ru-RU" w:eastAsia="en-US" w:bidi="ar-SA"/>
      </w:rPr>
    </w:lvl>
    <w:lvl w:ilvl="6" w:tplc="B3F2F02A">
      <w:numFmt w:val="bullet"/>
      <w:lvlText w:val="•"/>
      <w:lvlJc w:val="left"/>
      <w:pPr>
        <w:ind w:left="6703" w:hanging="425"/>
      </w:pPr>
      <w:rPr>
        <w:rFonts w:hint="default"/>
        <w:lang w:val="ru-RU" w:eastAsia="en-US" w:bidi="ar-SA"/>
      </w:rPr>
    </w:lvl>
    <w:lvl w:ilvl="7" w:tplc="3422670C">
      <w:numFmt w:val="bullet"/>
      <w:lvlText w:val="•"/>
      <w:lvlJc w:val="left"/>
      <w:pPr>
        <w:ind w:left="7754" w:hanging="425"/>
      </w:pPr>
      <w:rPr>
        <w:rFonts w:hint="default"/>
        <w:lang w:val="ru-RU" w:eastAsia="en-US" w:bidi="ar-SA"/>
      </w:rPr>
    </w:lvl>
    <w:lvl w:ilvl="8" w:tplc="D67CF0B0">
      <w:numFmt w:val="bullet"/>
      <w:lvlText w:val="•"/>
      <w:lvlJc w:val="left"/>
      <w:pPr>
        <w:ind w:left="8805" w:hanging="425"/>
      </w:pPr>
      <w:rPr>
        <w:rFonts w:hint="default"/>
        <w:lang w:val="ru-RU" w:eastAsia="en-US" w:bidi="ar-SA"/>
      </w:rPr>
    </w:lvl>
  </w:abstractNum>
  <w:abstractNum w:abstractNumId="27" w15:restartNumberingAfterBreak="0">
    <w:nsid w:val="145A6DD0"/>
    <w:multiLevelType w:val="hybridMultilevel"/>
    <w:tmpl w:val="4B209FA6"/>
    <w:lvl w:ilvl="0" w:tplc="35D80A88">
      <w:numFmt w:val="bullet"/>
      <w:lvlText w:val="-"/>
      <w:lvlJc w:val="left"/>
      <w:pPr>
        <w:ind w:left="397" w:hanging="168"/>
      </w:pPr>
      <w:rPr>
        <w:rFonts w:ascii="Times New Roman" w:eastAsia="Times New Roman" w:hAnsi="Times New Roman" w:cs="Times New Roman" w:hint="default"/>
        <w:color w:val="000009"/>
        <w:w w:val="99"/>
        <w:sz w:val="24"/>
        <w:szCs w:val="24"/>
        <w:lang w:val="ru-RU" w:eastAsia="en-US" w:bidi="ar-SA"/>
      </w:rPr>
    </w:lvl>
    <w:lvl w:ilvl="1" w:tplc="3EDE37FC">
      <w:numFmt w:val="bullet"/>
      <w:lvlText w:val="•"/>
      <w:lvlJc w:val="left"/>
      <w:pPr>
        <w:ind w:left="1450" w:hanging="168"/>
      </w:pPr>
      <w:rPr>
        <w:rFonts w:hint="default"/>
        <w:lang w:val="ru-RU" w:eastAsia="en-US" w:bidi="ar-SA"/>
      </w:rPr>
    </w:lvl>
    <w:lvl w:ilvl="2" w:tplc="2B4ED98A">
      <w:numFmt w:val="bullet"/>
      <w:lvlText w:val="•"/>
      <w:lvlJc w:val="left"/>
      <w:pPr>
        <w:ind w:left="2501" w:hanging="168"/>
      </w:pPr>
      <w:rPr>
        <w:rFonts w:hint="default"/>
        <w:lang w:val="ru-RU" w:eastAsia="en-US" w:bidi="ar-SA"/>
      </w:rPr>
    </w:lvl>
    <w:lvl w:ilvl="3" w:tplc="41FE05A8">
      <w:numFmt w:val="bullet"/>
      <w:lvlText w:val="•"/>
      <w:lvlJc w:val="left"/>
      <w:pPr>
        <w:ind w:left="3551" w:hanging="168"/>
      </w:pPr>
      <w:rPr>
        <w:rFonts w:hint="default"/>
        <w:lang w:val="ru-RU" w:eastAsia="en-US" w:bidi="ar-SA"/>
      </w:rPr>
    </w:lvl>
    <w:lvl w:ilvl="4" w:tplc="4112B7D6">
      <w:numFmt w:val="bullet"/>
      <w:lvlText w:val="•"/>
      <w:lvlJc w:val="left"/>
      <w:pPr>
        <w:ind w:left="4602" w:hanging="168"/>
      </w:pPr>
      <w:rPr>
        <w:rFonts w:hint="default"/>
        <w:lang w:val="ru-RU" w:eastAsia="en-US" w:bidi="ar-SA"/>
      </w:rPr>
    </w:lvl>
    <w:lvl w:ilvl="5" w:tplc="04DA77A8">
      <w:numFmt w:val="bullet"/>
      <w:lvlText w:val="•"/>
      <w:lvlJc w:val="left"/>
      <w:pPr>
        <w:ind w:left="5653" w:hanging="168"/>
      </w:pPr>
      <w:rPr>
        <w:rFonts w:hint="default"/>
        <w:lang w:val="ru-RU" w:eastAsia="en-US" w:bidi="ar-SA"/>
      </w:rPr>
    </w:lvl>
    <w:lvl w:ilvl="6" w:tplc="E396ADB0">
      <w:numFmt w:val="bullet"/>
      <w:lvlText w:val="•"/>
      <w:lvlJc w:val="left"/>
      <w:pPr>
        <w:ind w:left="6703" w:hanging="168"/>
      </w:pPr>
      <w:rPr>
        <w:rFonts w:hint="default"/>
        <w:lang w:val="ru-RU" w:eastAsia="en-US" w:bidi="ar-SA"/>
      </w:rPr>
    </w:lvl>
    <w:lvl w:ilvl="7" w:tplc="D5AA7630">
      <w:numFmt w:val="bullet"/>
      <w:lvlText w:val="•"/>
      <w:lvlJc w:val="left"/>
      <w:pPr>
        <w:ind w:left="7754" w:hanging="168"/>
      </w:pPr>
      <w:rPr>
        <w:rFonts w:hint="default"/>
        <w:lang w:val="ru-RU" w:eastAsia="en-US" w:bidi="ar-SA"/>
      </w:rPr>
    </w:lvl>
    <w:lvl w:ilvl="8" w:tplc="9E70DDF0">
      <w:numFmt w:val="bullet"/>
      <w:lvlText w:val="•"/>
      <w:lvlJc w:val="left"/>
      <w:pPr>
        <w:ind w:left="8805" w:hanging="168"/>
      </w:pPr>
      <w:rPr>
        <w:rFonts w:hint="default"/>
        <w:lang w:val="ru-RU" w:eastAsia="en-US" w:bidi="ar-SA"/>
      </w:rPr>
    </w:lvl>
  </w:abstractNum>
  <w:abstractNum w:abstractNumId="28" w15:restartNumberingAfterBreak="0">
    <w:nsid w:val="145D703F"/>
    <w:multiLevelType w:val="hybridMultilevel"/>
    <w:tmpl w:val="DFDCA114"/>
    <w:lvl w:ilvl="0" w:tplc="F32A37F4">
      <w:numFmt w:val="bullet"/>
      <w:lvlText w:val=""/>
      <w:lvlJc w:val="left"/>
      <w:pPr>
        <w:ind w:left="757" w:hanging="360"/>
      </w:pPr>
      <w:rPr>
        <w:rFonts w:ascii="Symbol" w:eastAsia="Symbol" w:hAnsi="Symbol" w:cs="Symbol" w:hint="default"/>
        <w:color w:val="000009"/>
        <w:w w:val="100"/>
        <w:sz w:val="24"/>
        <w:szCs w:val="24"/>
        <w:lang w:val="ru-RU" w:eastAsia="en-US" w:bidi="ar-SA"/>
      </w:rPr>
    </w:lvl>
    <w:lvl w:ilvl="1" w:tplc="E40E777C">
      <w:numFmt w:val="bullet"/>
      <w:lvlText w:val=""/>
      <w:lvlJc w:val="left"/>
      <w:pPr>
        <w:ind w:left="1683" w:hanging="360"/>
      </w:pPr>
      <w:rPr>
        <w:rFonts w:ascii="Symbol" w:eastAsia="Symbol" w:hAnsi="Symbol" w:cs="Symbol" w:hint="default"/>
        <w:color w:val="000009"/>
        <w:w w:val="100"/>
        <w:sz w:val="24"/>
        <w:szCs w:val="24"/>
        <w:lang w:val="ru-RU" w:eastAsia="en-US" w:bidi="ar-SA"/>
      </w:rPr>
    </w:lvl>
    <w:lvl w:ilvl="2" w:tplc="37A2CF14">
      <w:numFmt w:val="bullet"/>
      <w:lvlText w:val="•"/>
      <w:lvlJc w:val="left"/>
      <w:pPr>
        <w:ind w:left="2705" w:hanging="360"/>
      </w:pPr>
      <w:rPr>
        <w:rFonts w:hint="default"/>
        <w:lang w:val="ru-RU" w:eastAsia="en-US" w:bidi="ar-SA"/>
      </w:rPr>
    </w:lvl>
    <w:lvl w:ilvl="3" w:tplc="C450A9E0">
      <w:numFmt w:val="bullet"/>
      <w:lvlText w:val="•"/>
      <w:lvlJc w:val="left"/>
      <w:pPr>
        <w:ind w:left="3730" w:hanging="360"/>
      </w:pPr>
      <w:rPr>
        <w:rFonts w:hint="default"/>
        <w:lang w:val="ru-RU" w:eastAsia="en-US" w:bidi="ar-SA"/>
      </w:rPr>
    </w:lvl>
    <w:lvl w:ilvl="4" w:tplc="A900E11C">
      <w:numFmt w:val="bullet"/>
      <w:lvlText w:val="•"/>
      <w:lvlJc w:val="left"/>
      <w:pPr>
        <w:ind w:left="4755" w:hanging="360"/>
      </w:pPr>
      <w:rPr>
        <w:rFonts w:hint="default"/>
        <w:lang w:val="ru-RU" w:eastAsia="en-US" w:bidi="ar-SA"/>
      </w:rPr>
    </w:lvl>
    <w:lvl w:ilvl="5" w:tplc="6A36F95E">
      <w:numFmt w:val="bullet"/>
      <w:lvlText w:val="•"/>
      <w:lvlJc w:val="left"/>
      <w:pPr>
        <w:ind w:left="5780" w:hanging="360"/>
      </w:pPr>
      <w:rPr>
        <w:rFonts w:hint="default"/>
        <w:lang w:val="ru-RU" w:eastAsia="en-US" w:bidi="ar-SA"/>
      </w:rPr>
    </w:lvl>
    <w:lvl w:ilvl="6" w:tplc="4700536A">
      <w:numFmt w:val="bullet"/>
      <w:lvlText w:val="•"/>
      <w:lvlJc w:val="left"/>
      <w:pPr>
        <w:ind w:left="6805" w:hanging="360"/>
      </w:pPr>
      <w:rPr>
        <w:rFonts w:hint="default"/>
        <w:lang w:val="ru-RU" w:eastAsia="en-US" w:bidi="ar-SA"/>
      </w:rPr>
    </w:lvl>
    <w:lvl w:ilvl="7" w:tplc="93B63A3C">
      <w:numFmt w:val="bullet"/>
      <w:lvlText w:val="•"/>
      <w:lvlJc w:val="left"/>
      <w:pPr>
        <w:ind w:left="7830" w:hanging="360"/>
      </w:pPr>
      <w:rPr>
        <w:rFonts w:hint="default"/>
        <w:lang w:val="ru-RU" w:eastAsia="en-US" w:bidi="ar-SA"/>
      </w:rPr>
    </w:lvl>
    <w:lvl w:ilvl="8" w:tplc="67B6315A">
      <w:numFmt w:val="bullet"/>
      <w:lvlText w:val="•"/>
      <w:lvlJc w:val="left"/>
      <w:pPr>
        <w:ind w:left="8856" w:hanging="360"/>
      </w:pPr>
      <w:rPr>
        <w:rFonts w:hint="default"/>
        <w:lang w:val="ru-RU" w:eastAsia="en-US" w:bidi="ar-SA"/>
      </w:rPr>
    </w:lvl>
  </w:abstractNum>
  <w:abstractNum w:abstractNumId="29" w15:restartNumberingAfterBreak="0">
    <w:nsid w:val="154B1D05"/>
    <w:multiLevelType w:val="hybridMultilevel"/>
    <w:tmpl w:val="22547AD2"/>
    <w:lvl w:ilvl="0" w:tplc="6FC674AE">
      <w:numFmt w:val="bullet"/>
      <w:lvlText w:val=""/>
      <w:lvlJc w:val="left"/>
      <w:pPr>
        <w:ind w:left="83" w:hanging="229"/>
      </w:pPr>
      <w:rPr>
        <w:rFonts w:ascii="Symbol" w:eastAsia="Symbol" w:hAnsi="Symbol" w:cs="Symbol" w:hint="default"/>
        <w:color w:val="000009"/>
        <w:w w:val="100"/>
        <w:sz w:val="22"/>
        <w:szCs w:val="22"/>
        <w:lang w:val="ru-RU" w:eastAsia="en-US" w:bidi="ar-SA"/>
      </w:rPr>
    </w:lvl>
    <w:lvl w:ilvl="1" w:tplc="A9FA5064">
      <w:numFmt w:val="bullet"/>
      <w:lvlText w:val="•"/>
      <w:lvlJc w:val="left"/>
      <w:pPr>
        <w:ind w:left="879" w:hanging="229"/>
      </w:pPr>
      <w:rPr>
        <w:rFonts w:hint="default"/>
        <w:lang w:val="ru-RU" w:eastAsia="en-US" w:bidi="ar-SA"/>
      </w:rPr>
    </w:lvl>
    <w:lvl w:ilvl="2" w:tplc="7A581B86">
      <w:numFmt w:val="bullet"/>
      <w:lvlText w:val="•"/>
      <w:lvlJc w:val="left"/>
      <w:pPr>
        <w:ind w:left="1678" w:hanging="229"/>
      </w:pPr>
      <w:rPr>
        <w:rFonts w:hint="default"/>
        <w:lang w:val="ru-RU" w:eastAsia="en-US" w:bidi="ar-SA"/>
      </w:rPr>
    </w:lvl>
    <w:lvl w:ilvl="3" w:tplc="6A7EC9F4">
      <w:numFmt w:val="bullet"/>
      <w:lvlText w:val="•"/>
      <w:lvlJc w:val="left"/>
      <w:pPr>
        <w:ind w:left="2477" w:hanging="229"/>
      </w:pPr>
      <w:rPr>
        <w:rFonts w:hint="default"/>
        <w:lang w:val="ru-RU" w:eastAsia="en-US" w:bidi="ar-SA"/>
      </w:rPr>
    </w:lvl>
    <w:lvl w:ilvl="4" w:tplc="4A38A23A">
      <w:numFmt w:val="bullet"/>
      <w:lvlText w:val="•"/>
      <w:lvlJc w:val="left"/>
      <w:pPr>
        <w:ind w:left="3276" w:hanging="229"/>
      </w:pPr>
      <w:rPr>
        <w:rFonts w:hint="default"/>
        <w:lang w:val="ru-RU" w:eastAsia="en-US" w:bidi="ar-SA"/>
      </w:rPr>
    </w:lvl>
    <w:lvl w:ilvl="5" w:tplc="FAAE9A54">
      <w:numFmt w:val="bullet"/>
      <w:lvlText w:val="•"/>
      <w:lvlJc w:val="left"/>
      <w:pPr>
        <w:ind w:left="4075" w:hanging="229"/>
      </w:pPr>
      <w:rPr>
        <w:rFonts w:hint="default"/>
        <w:lang w:val="ru-RU" w:eastAsia="en-US" w:bidi="ar-SA"/>
      </w:rPr>
    </w:lvl>
    <w:lvl w:ilvl="6" w:tplc="37C02934">
      <w:numFmt w:val="bullet"/>
      <w:lvlText w:val="•"/>
      <w:lvlJc w:val="left"/>
      <w:pPr>
        <w:ind w:left="4874" w:hanging="229"/>
      </w:pPr>
      <w:rPr>
        <w:rFonts w:hint="default"/>
        <w:lang w:val="ru-RU" w:eastAsia="en-US" w:bidi="ar-SA"/>
      </w:rPr>
    </w:lvl>
    <w:lvl w:ilvl="7" w:tplc="066CDDA0">
      <w:numFmt w:val="bullet"/>
      <w:lvlText w:val="•"/>
      <w:lvlJc w:val="left"/>
      <w:pPr>
        <w:ind w:left="5673" w:hanging="229"/>
      </w:pPr>
      <w:rPr>
        <w:rFonts w:hint="default"/>
        <w:lang w:val="ru-RU" w:eastAsia="en-US" w:bidi="ar-SA"/>
      </w:rPr>
    </w:lvl>
    <w:lvl w:ilvl="8" w:tplc="F2D2F948">
      <w:numFmt w:val="bullet"/>
      <w:lvlText w:val="•"/>
      <w:lvlJc w:val="left"/>
      <w:pPr>
        <w:ind w:left="6472" w:hanging="229"/>
      </w:pPr>
      <w:rPr>
        <w:rFonts w:hint="default"/>
        <w:lang w:val="ru-RU" w:eastAsia="en-US" w:bidi="ar-SA"/>
      </w:rPr>
    </w:lvl>
  </w:abstractNum>
  <w:abstractNum w:abstractNumId="30" w15:restartNumberingAfterBreak="0">
    <w:nsid w:val="158C6308"/>
    <w:multiLevelType w:val="hybridMultilevel"/>
    <w:tmpl w:val="063A3BF2"/>
    <w:lvl w:ilvl="0" w:tplc="049884B4">
      <w:numFmt w:val="bullet"/>
      <w:lvlText w:val=""/>
      <w:lvlJc w:val="left"/>
      <w:pPr>
        <w:ind w:left="1155" w:hanging="192"/>
      </w:pPr>
      <w:rPr>
        <w:rFonts w:ascii="Symbol" w:eastAsia="Symbol" w:hAnsi="Symbol" w:cs="Symbol" w:hint="default"/>
        <w:color w:val="000009"/>
        <w:w w:val="100"/>
        <w:sz w:val="24"/>
        <w:szCs w:val="24"/>
        <w:lang w:val="ru-RU" w:eastAsia="en-US" w:bidi="ar-SA"/>
      </w:rPr>
    </w:lvl>
    <w:lvl w:ilvl="1" w:tplc="707269C8">
      <w:numFmt w:val="bullet"/>
      <w:lvlText w:val="•"/>
      <w:lvlJc w:val="left"/>
      <w:pPr>
        <w:ind w:left="2134" w:hanging="192"/>
      </w:pPr>
      <w:rPr>
        <w:rFonts w:hint="default"/>
        <w:lang w:val="ru-RU" w:eastAsia="en-US" w:bidi="ar-SA"/>
      </w:rPr>
    </w:lvl>
    <w:lvl w:ilvl="2" w:tplc="7D70BC5A">
      <w:numFmt w:val="bullet"/>
      <w:lvlText w:val="•"/>
      <w:lvlJc w:val="left"/>
      <w:pPr>
        <w:ind w:left="3109" w:hanging="192"/>
      </w:pPr>
      <w:rPr>
        <w:rFonts w:hint="default"/>
        <w:lang w:val="ru-RU" w:eastAsia="en-US" w:bidi="ar-SA"/>
      </w:rPr>
    </w:lvl>
    <w:lvl w:ilvl="3" w:tplc="3A4AA9DE">
      <w:numFmt w:val="bullet"/>
      <w:lvlText w:val="•"/>
      <w:lvlJc w:val="left"/>
      <w:pPr>
        <w:ind w:left="4083" w:hanging="192"/>
      </w:pPr>
      <w:rPr>
        <w:rFonts w:hint="default"/>
        <w:lang w:val="ru-RU" w:eastAsia="en-US" w:bidi="ar-SA"/>
      </w:rPr>
    </w:lvl>
    <w:lvl w:ilvl="4" w:tplc="50D20D58">
      <w:numFmt w:val="bullet"/>
      <w:lvlText w:val="•"/>
      <w:lvlJc w:val="left"/>
      <w:pPr>
        <w:ind w:left="5058" w:hanging="192"/>
      </w:pPr>
      <w:rPr>
        <w:rFonts w:hint="default"/>
        <w:lang w:val="ru-RU" w:eastAsia="en-US" w:bidi="ar-SA"/>
      </w:rPr>
    </w:lvl>
    <w:lvl w:ilvl="5" w:tplc="32C056AC">
      <w:numFmt w:val="bullet"/>
      <w:lvlText w:val="•"/>
      <w:lvlJc w:val="left"/>
      <w:pPr>
        <w:ind w:left="6033" w:hanging="192"/>
      </w:pPr>
      <w:rPr>
        <w:rFonts w:hint="default"/>
        <w:lang w:val="ru-RU" w:eastAsia="en-US" w:bidi="ar-SA"/>
      </w:rPr>
    </w:lvl>
    <w:lvl w:ilvl="6" w:tplc="9920D930">
      <w:numFmt w:val="bullet"/>
      <w:lvlText w:val="•"/>
      <w:lvlJc w:val="left"/>
      <w:pPr>
        <w:ind w:left="7007" w:hanging="192"/>
      </w:pPr>
      <w:rPr>
        <w:rFonts w:hint="default"/>
        <w:lang w:val="ru-RU" w:eastAsia="en-US" w:bidi="ar-SA"/>
      </w:rPr>
    </w:lvl>
    <w:lvl w:ilvl="7" w:tplc="90CC8F22">
      <w:numFmt w:val="bullet"/>
      <w:lvlText w:val="•"/>
      <w:lvlJc w:val="left"/>
      <w:pPr>
        <w:ind w:left="7982" w:hanging="192"/>
      </w:pPr>
      <w:rPr>
        <w:rFonts w:hint="default"/>
        <w:lang w:val="ru-RU" w:eastAsia="en-US" w:bidi="ar-SA"/>
      </w:rPr>
    </w:lvl>
    <w:lvl w:ilvl="8" w:tplc="942E371E">
      <w:numFmt w:val="bullet"/>
      <w:lvlText w:val="•"/>
      <w:lvlJc w:val="left"/>
      <w:pPr>
        <w:ind w:left="8957" w:hanging="192"/>
      </w:pPr>
      <w:rPr>
        <w:rFonts w:hint="default"/>
        <w:lang w:val="ru-RU" w:eastAsia="en-US" w:bidi="ar-SA"/>
      </w:rPr>
    </w:lvl>
  </w:abstractNum>
  <w:abstractNum w:abstractNumId="31" w15:restartNumberingAfterBreak="0">
    <w:nsid w:val="16E74B0B"/>
    <w:multiLevelType w:val="hybridMultilevel"/>
    <w:tmpl w:val="382C6FD6"/>
    <w:lvl w:ilvl="0" w:tplc="DEB08436">
      <w:start w:val="1"/>
      <w:numFmt w:val="decimal"/>
      <w:lvlText w:val="%1."/>
      <w:lvlJc w:val="left"/>
      <w:pPr>
        <w:ind w:left="397" w:hanging="425"/>
        <w:jc w:val="left"/>
      </w:pPr>
      <w:rPr>
        <w:rFonts w:ascii="Times New Roman" w:eastAsia="Times New Roman" w:hAnsi="Times New Roman" w:cs="Times New Roman" w:hint="default"/>
        <w:color w:val="000009"/>
        <w:w w:val="100"/>
        <w:sz w:val="24"/>
        <w:szCs w:val="24"/>
        <w:lang w:val="ru-RU" w:eastAsia="en-US" w:bidi="ar-SA"/>
      </w:rPr>
    </w:lvl>
    <w:lvl w:ilvl="1" w:tplc="A70C275C">
      <w:numFmt w:val="bullet"/>
      <w:lvlText w:val="•"/>
      <w:lvlJc w:val="left"/>
      <w:pPr>
        <w:ind w:left="1450" w:hanging="425"/>
      </w:pPr>
      <w:rPr>
        <w:rFonts w:hint="default"/>
        <w:lang w:val="ru-RU" w:eastAsia="en-US" w:bidi="ar-SA"/>
      </w:rPr>
    </w:lvl>
    <w:lvl w:ilvl="2" w:tplc="3ABEF45E">
      <w:numFmt w:val="bullet"/>
      <w:lvlText w:val="•"/>
      <w:lvlJc w:val="left"/>
      <w:pPr>
        <w:ind w:left="2501" w:hanging="425"/>
      </w:pPr>
      <w:rPr>
        <w:rFonts w:hint="default"/>
        <w:lang w:val="ru-RU" w:eastAsia="en-US" w:bidi="ar-SA"/>
      </w:rPr>
    </w:lvl>
    <w:lvl w:ilvl="3" w:tplc="66AEA596">
      <w:numFmt w:val="bullet"/>
      <w:lvlText w:val="•"/>
      <w:lvlJc w:val="left"/>
      <w:pPr>
        <w:ind w:left="3551" w:hanging="425"/>
      </w:pPr>
      <w:rPr>
        <w:rFonts w:hint="default"/>
        <w:lang w:val="ru-RU" w:eastAsia="en-US" w:bidi="ar-SA"/>
      </w:rPr>
    </w:lvl>
    <w:lvl w:ilvl="4" w:tplc="13D8B89A">
      <w:numFmt w:val="bullet"/>
      <w:lvlText w:val="•"/>
      <w:lvlJc w:val="left"/>
      <w:pPr>
        <w:ind w:left="4602" w:hanging="425"/>
      </w:pPr>
      <w:rPr>
        <w:rFonts w:hint="default"/>
        <w:lang w:val="ru-RU" w:eastAsia="en-US" w:bidi="ar-SA"/>
      </w:rPr>
    </w:lvl>
    <w:lvl w:ilvl="5" w:tplc="8E2A60A4">
      <w:numFmt w:val="bullet"/>
      <w:lvlText w:val="•"/>
      <w:lvlJc w:val="left"/>
      <w:pPr>
        <w:ind w:left="5653" w:hanging="425"/>
      </w:pPr>
      <w:rPr>
        <w:rFonts w:hint="default"/>
        <w:lang w:val="ru-RU" w:eastAsia="en-US" w:bidi="ar-SA"/>
      </w:rPr>
    </w:lvl>
    <w:lvl w:ilvl="6" w:tplc="E64A4768">
      <w:numFmt w:val="bullet"/>
      <w:lvlText w:val="•"/>
      <w:lvlJc w:val="left"/>
      <w:pPr>
        <w:ind w:left="6703" w:hanging="425"/>
      </w:pPr>
      <w:rPr>
        <w:rFonts w:hint="default"/>
        <w:lang w:val="ru-RU" w:eastAsia="en-US" w:bidi="ar-SA"/>
      </w:rPr>
    </w:lvl>
    <w:lvl w:ilvl="7" w:tplc="BF52368C">
      <w:numFmt w:val="bullet"/>
      <w:lvlText w:val="•"/>
      <w:lvlJc w:val="left"/>
      <w:pPr>
        <w:ind w:left="7754" w:hanging="425"/>
      </w:pPr>
      <w:rPr>
        <w:rFonts w:hint="default"/>
        <w:lang w:val="ru-RU" w:eastAsia="en-US" w:bidi="ar-SA"/>
      </w:rPr>
    </w:lvl>
    <w:lvl w:ilvl="8" w:tplc="E08A9B44">
      <w:numFmt w:val="bullet"/>
      <w:lvlText w:val="•"/>
      <w:lvlJc w:val="left"/>
      <w:pPr>
        <w:ind w:left="8805" w:hanging="425"/>
      </w:pPr>
      <w:rPr>
        <w:rFonts w:hint="default"/>
        <w:lang w:val="ru-RU" w:eastAsia="en-US" w:bidi="ar-SA"/>
      </w:rPr>
    </w:lvl>
  </w:abstractNum>
  <w:abstractNum w:abstractNumId="32" w15:restartNumberingAfterBreak="0">
    <w:nsid w:val="17AE3589"/>
    <w:multiLevelType w:val="hybridMultilevel"/>
    <w:tmpl w:val="03D43E74"/>
    <w:lvl w:ilvl="0" w:tplc="6504A6B4">
      <w:start w:val="1"/>
      <w:numFmt w:val="decimal"/>
      <w:lvlText w:val="%1."/>
      <w:lvlJc w:val="left"/>
      <w:pPr>
        <w:ind w:left="397" w:hanging="257"/>
        <w:jc w:val="left"/>
      </w:pPr>
      <w:rPr>
        <w:rFonts w:ascii="Times New Roman" w:eastAsia="Times New Roman" w:hAnsi="Times New Roman" w:cs="Times New Roman" w:hint="default"/>
        <w:i/>
        <w:iCs/>
        <w:color w:val="000009"/>
        <w:w w:val="100"/>
        <w:sz w:val="24"/>
        <w:szCs w:val="24"/>
        <w:lang w:val="ru-RU" w:eastAsia="en-US" w:bidi="ar-SA"/>
      </w:rPr>
    </w:lvl>
    <w:lvl w:ilvl="1" w:tplc="D7DA693A">
      <w:numFmt w:val="bullet"/>
      <w:lvlText w:val="•"/>
      <w:lvlJc w:val="left"/>
      <w:pPr>
        <w:ind w:left="1450" w:hanging="257"/>
      </w:pPr>
      <w:rPr>
        <w:rFonts w:hint="default"/>
        <w:lang w:val="ru-RU" w:eastAsia="en-US" w:bidi="ar-SA"/>
      </w:rPr>
    </w:lvl>
    <w:lvl w:ilvl="2" w:tplc="6FF2EEDC">
      <w:numFmt w:val="bullet"/>
      <w:lvlText w:val="•"/>
      <w:lvlJc w:val="left"/>
      <w:pPr>
        <w:ind w:left="2501" w:hanging="257"/>
      </w:pPr>
      <w:rPr>
        <w:rFonts w:hint="default"/>
        <w:lang w:val="ru-RU" w:eastAsia="en-US" w:bidi="ar-SA"/>
      </w:rPr>
    </w:lvl>
    <w:lvl w:ilvl="3" w:tplc="23C6DA6A">
      <w:numFmt w:val="bullet"/>
      <w:lvlText w:val="•"/>
      <w:lvlJc w:val="left"/>
      <w:pPr>
        <w:ind w:left="3551" w:hanging="257"/>
      </w:pPr>
      <w:rPr>
        <w:rFonts w:hint="default"/>
        <w:lang w:val="ru-RU" w:eastAsia="en-US" w:bidi="ar-SA"/>
      </w:rPr>
    </w:lvl>
    <w:lvl w:ilvl="4" w:tplc="90F2110A">
      <w:numFmt w:val="bullet"/>
      <w:lvlText w:val="•"/>
      <w:lvlJc w:val="left"/>
      <w:pPr>
        <w:ind w:left="4602" w:hanging="257"/>
      </w:pPr>
      <w:rPr>
        <w:rFonts w:hint="default"/>
        <w:lang w:val="ru-RU" w:eastAsia="en-US" w:bidi="ar-SA"/>
      </w:rPr>
    </w:lvl>
    <w:lvl w:ilvl="5" w:tplc="F63C1088">
      <w:numFmt w:val="bullet"/>
      <w:lvlText w:val="•"/>
      <w:lvlJc w:val="left"/>
      <w:pPr>
        <w:ind w:left="5653" w:hanging="257"/>
      </w:pPr>
      <w:rPr>
        <w:rFonts w:hint="default"/>
        <w:lang w:val="ru-RU" w:eastAsia="en-US" w:bidi="ar-SA"/>
      </w:rPr>
    </w:lvl>
    <w:lvl w:ilvl="6" w:tplc="A540FCF4">
      <w:numFmt w:val="bullet"/>
      <w:lvlText w:val="•"/>
      <w:lvlJc w:val="left"/>
      <w:pPr>
        <w:ind w:left="6703" w:hanging="257"/>
      </w:pPr>
      <w:rPr>
        <w:rFonts w:hint="default"/>
        <w:lang w:val="ru-RU" w:eastAsia="en-US" w:bidi="ar-SA"/>
      </w:rPr>
    </w:lvl>
    <w:lvl w:ilvl="7" w:tplc="BF2ED5E0">
      <w:numFmt w:val="bullet"/>
      <w:lvlText w:val="•"/>
      <w:lvlJc w:val="left"/>
      <w:pPr>
        <w:ind w:left="7754" w:hanging="257"/>
      </w:pPr>
      <w:rPr>
        <w:rFonts w:hint="default"/>
        <w:lang w:val="ru-RU" w:eastAsia="en-US" w:bidi="ar-SA"/>
      </w:rPr>
    </w:lvl>
    <w:lvl w:ilvl="8" w:tplc="8D847DAE">
      <w:numFmt w:val="bullet"/>
      <w:lvlText w:val="•"/>
      <w:lvlJc w:val="left"/>
      <w:pPr>
        <w:ind w:left="8805" w:hanging="257"/>
      </w:pPr>
      <w:rPr>
        <w:rFonts w:hint="default"/>
        <w:lang w:val="ru-RU" w:eastAsia="en-US" w:bidi="ar-SA"/>
      </w:rPr>
    </w:lvl>
  </w:abstractNum>
  <w:abstractNum w:abstractNumId="33" w15:restartNumberingAfterBreak="0">
    <w:nsid w:val="19580304"/>
    <w:multiLevelType w:val="hybridMultilevel"/>
    <w:tmpl w:val="E1FC1EEA"/>
    <w:lvl w:ilvl="0" w:tplc="5E3A4D94">
      <w:start w:val="1"/>
      <w:numFmt w:val="decimal"/>
      <w:lvlText w:val="%1."/>
      <w:lvlJc w:val="left"/>
      <w:pPr>
        <w:ind w:left="397" w:hanging="293"/>
        <w:jc w:val="left"/>
      </w:pPr>
      <w:rPr>
        <w:rFonts w:ascii="Times New Roman" w:eastAsia="Times New Roman" w:hAnsi="Times New Roman" w:cs="Times New Roman" w:hint="default"/>
        <w:color w:val="000009"/>
        <w:w w:val="100"/>
        <w:sz w:val="24"/>
        <w:szCs w:val="24"/>
        <w:lang w:val="ru-RU" w:eastAsia="en-US" w:bidi="ar-SA"/>
      </w:rPr>
    </w:lvl>
    <w:lvl w:ilvl="1" w:tplc="9CA6F7EC">
      <w:numFmt w:val="bullet"/>
      <w:lvlText w:val="•"/>
      <w:lvlJc w:val="left"/>
      <w:pPr>
        <w:ind w:left="1450" w:hanging="293"/>
      </w:pPr>
      <w:rPr>
        <w:rFonts w:hint="default"/>
        <w:lang w:val="ru-RU" w:eastAsia="en-US" w:bidi="ar-SA"/>
      </w:rPr>
    </w:lvl>
    <w:lvl w:ilvl="2" w:tplc="A5C4D048">
      <w:numFmt w:val="bullet"/>
      <w:lvlText w:val="•"/>
      <w:lvlJc w:val="left"/>
      <w:pPr>
        <w:ind w:left="2501" w:hanging="293"/>
      </w:pPr>
      <w:rPr>
        <w:rFonts w:hint="default"/>
        <w:lang w:val="ru-RU" w:eastAsia="en-US" w:bidi="ar-SA"/>
      </w:rPr>
    </w:lvl>
    <w:lvl w:ilvl="3" w:tplc="F3E8D4CA">
      <w:numFmt w:val="bullet"/>
      <w:lvlText w:val="•"/>
      <w:lvlJc w:val="left"/>
      <w:pPr>
        <w:ind w:left="3551" w:hanging="293"/>
      </w:pPr>
      <w:rPr>
        <w:rFonts w:hint="default"/>
        <w:lang w:val="ru-RU" w:eastAsia="en-US" w:bidi="ar-SA"/>
      </w:rPr>
    </w:lvl>
    <w:lvl w:ilvl="4" w:tplc="C0D0601A">
      <w:numFmt w:val="bullet"/>
      <w:lvlText w:val="•"/>
      <w:lvlJc w:val="left"/>
      <w:pPr>
        <w:ind w:left="4602" w:hanging="293"/>
      </w:pPr>
      <w:rPr>
        <w:rFonts w:hint="default"/>
        <w:lang w:val="ru-RU" w:eastAsia="en-US" w:bidi="ar-SA"/>
      </w:rPr>
    </w:lvl>
    <w:lvl w:ilvl="5" w:tplc="3020C9FA">
      <w:numFmt w:val="bullet"/>
      <w:lvlText w:val="•"/>
      <w:lvlJc w:val="left"/>
      <w:pPr>
        <w:ind w:left="5653" w:hanging="293"/>
      </w:pPr>
      <w:rPr>
        <w:rFonts w:hint="default"/>
        <w:lang w:val="ru-RU" w:eastAsia="en-US" w:bidi="ar-SA"/>
      </w:rPr>
    </w:lvl>
    <w:lvl w:ilvl="6" w:tplc="32BCB286">
      <w:numFmt w:val="bullet"/>
      <w:lvlText w:val="•"/>
      <w:lvlJc w:val="left"/>
      <w:pPr>
        <w:ind w:left="6703" w:hanging="293"/>
      </w:pPr>
      <w:rPr>
        <w:rFonts w:hint="default"/>
        <w:lang w:val="ru-RU" w:eastAsia="en-US" w:bidi="ar-SA"/>
      </w:rPr>
    </w:lvl>
    <w:lvl w:ilvl="7" w:tplc="5814722C">
      <w:numFmt w:val="bullet"/>
      <w:lvlText w:val="•"/>
      <w:lvlJc w:val="left"/>
      <w:pPr>
        <w:ind w:left="7754" w:hanging="293"/>
      </w:pPr>
      <w:rPr>
        <w:rFonts w:hint="default"/>
        <w:lang w:val="ru-RU" w:eastAsia="en-US" w:bidi="ar-SA"/>
      </w:rPr>
    </w:lvl>
    <w:lvl w:ilvl="8" w:tplc="916C566A">
      <w:numFmt w:val="bullet"/>
      <w:lvlText w:val="•"/>
      <w:lvlJc w:val="left"/>
      <w:pPr>
        <w:ind w:left="8805" w:hanging="293"/>
      </w:pPr>
      <w:rPr>
        <w:rFonts w:hint="default"/>
        <w:lang w:val="ru-RU" w:eastAsia="en-US" w:bidi="ar-SA"/>
      </w:rPr>
    </w:lvl>
  </w:abstractNum>
  <w:abstractNum w:abstractNumId="34" w15:restartNumberingAfterBreak="0">
    <w:nsid w:val="1A82343A"/>
    <w:multiLevelType w:val="hybridMultilevel"/>
    <w:tmpl w:val="C99AC770"/>
    <w:lvl w:ilvl="0" w:tplc="AA32CB22">
      <w:numFmt w:val="bullet"/>
      <w:lvlText w:val=""/>
      <w:lvlJc w:val="left"/>
      <w:pPr>
        <w:ind w:left="83" w:hanging="286"/>
      </w:pPr>
      <w:rPr>
        <w:rFonts w:ascii="Symbol" w:eastAsia="Symbol" w:hAnsi="Symbol" w:cs="Symbol" w:hint="default"/>
        <w:color w:val="000009"/>
        <w:w w:val="100"/>
        <w:sz w:val="22"/>
        <w:szCs w:val="22"/>
        <w:lang w:val="ru-RU" w:eastAsia="en-US" w:bidi="ar-SA"/>
      </w:rPr>
    </w:lvl>
    <w:lvl w:ilvl="1" w:tplc="4A8E9950">
      <w:numFmt w:val="bullet"/>
      <w:lvlText w:val="•"/>
      <w:lvlJc w:val="left"/>
      <w:pPr>
        <w:ind w:left="921" w:hanging="286"/>
      </w:pPr>
      <w:rPr>
        <w:rFonts w:hint="default"/>
        <w:lang w:val="ru-RU" w:eastAsia="en-US" w:bidi="ar-SA"/>
      </w:rPr>
    </w:lvl>
    <w:lvl w:ilvl="2" w:tplc="0FACADEE">
      <w:numFmt w:val="bullet"/>
      <w:lvlText w:val="•"/>
      <w:lvlJc w:val="left"/>
      <w:pPr>
        <w:ind w:left="1763" w:hanging="286"/>
      </w:pPr>
      <w:rPr>
        <w:rFonts w:hint="default"/>
        <w:lang w:val="ru-RU" w:eastAsia="en-US" w:bidi="ar-SA"/>
      </w:rPr>
    </w:lvl>
    <w:lvl w:ilvl="3" w:tplc="307C877A">
      <w:numFmt w:val="bullet"/>
      <w:lvlText w:val="•"/>
      <w:lvlJc w:val="left"/>
      <w:pPr>
        <w:ind w:left="2605" w:hanging="286"/>
      </w:pPr>
      <w:rPr>
        <w:rFonts w:hint="default"/>
        <w:lang w:val="ru-RU" w:eastAsia="en-US" w:bidi="ar-SA"/>
      </w:rPr>
    </w:lvl>
    <w:lvl w:ilvl="4" w:tplc="D00029E6">
      <w:numFmt w:val="bullet"/>
      <w:lvlText w:val="•"/>
      <w:lvlJc w:val="left"/>
      <w:pPr>
        <w:ind w:left="3447" w:hanging="286"/>
      </w:pPr>
      <w:rPr>
        <w:rFonts w:hint="default"/>
        <w:lang w:val="ru-RU" w:eastAsia="en-US" w:bidi="ar-SA"/>
      </w:rPr>
    </w:lvl>
    <w:lvl w:ilvl="5" w:tplc="C0C4D896">
      <w:numFmt w:val="bullet"/>
      <w:lvlText w:val="•"/>
      <w:lvlJc w:val="left"/>
      <w:pPr>
        <w:ind w:left="4289" w:hanging="286"/>
      </w:pPr>
      <w:rPr>
        <w:rFonts w:hint="default"/>
        <w:lang w:val="ru-RU" w:eastAsia="en-US" w:bidi="ar-SA"/>
      </w:rPr>
    </w:lvl>
    <w:lvl w:ilvl="6" w:tplc="989C2C30">
      <w:numFmt w:val="bullet"/>
      <w:lvlText w:val="•"/>
      <w:lvlJc w:val="left"/>
      <w:pPr>
        <w:ind w:left="5130" w:hanging="286"/>
      </w:pPr>
      <w:rPr>
        <w:rFonts w:hint="default"/>
        <w:lang w:val="ru-RU" w:eastAsia="en-US" w:bidi="ar-SA"/>
      </w:rPr>
    </w:lvl>
    <w:lvl w:ilvl="7" w:tplc="8EEC9612">
      <w:numFmt w:val="bullet"/>
      <w:lvlText w:val="•"/>
      <w:lvlJc w:val="left"/>
      <w:pPr>
        <w:ind w:left="5972" w:hanging="286"/>
      </w:pPr>
      <w:rPr>
        <w:rFonts w:hint="default"/>
        <w:lang w:val="ru-RU" w:eastAsia="en-US" w:bidi="ar-SA"/>
      </w:rPr>
    </w:lvl>
    <w:lvl w:ilvl="8" w:tplc="A7ECAE76">
      <w:numFmt w:val="bullet"/>
      <w:lvlText w:val="•"/>
      <w:lvlJc w:val="left"/>
      <w:pPr>
        <w:ind w:left="6814" w:hanging="286"/>
      </w:pPr>
      <w:rPr>
        <w:rFonts w:hint="default"/>
        <w:lang w:val="ru-RU" w:eastAsia="en-US" w:bidi="ar-SA"/>
      </w:rPr>
    </w:lvl>
  </w:abstractNum>
  <w:abstractNum w:abstractNumId="35" w15:restartNumberingAfterBreak="0">
    <w:nsid w:val="1B2334BA"/>
    <w:multiLevelType w:val="hybridMultilevel"/>
    <w:tmpl w:val="ED649A9A"/>
    <w:lvl w:ilvl="0" w:tplc="6DBC2270">
      <w:start w:val="1"/>
      <w:numFmt w:val="decimal"/>
      <w:lvlText w:val="%1."/>
      <w:lvlJc w:val="left"/>
      <w:pPr>
        <w:ind w:left="397" w:hanging="336"/>
        <w:jc w:val="left"/>
      </w:pPr>
      <w:rPr>
        <w:rFonts w:ascii="Times New Roman" w:eastAsia="Times New Roman" w:hAnsi="Times New Roman" w:cs="Times New Roman" w:hint="default"/>
        <w:i/>
        <w:iCs/>
        <w:color w:val="000009"/>
        <w:w w:val="100"/>
        <w:sz w:val="24"/>
        <w:szCs w:val="24"/>
        <w:lang w:val="ru-RU" w:eastAsia="en-US" w:bidi="ar-SA"/>
      </w:rPr>
    </w:lvl>
    <w:lvl w:ilvl="1" w:tplc="64A217BE">
      <w:numFmt w:val="bullet"/>
      <w:lvlText w:val="•"/>
      <w:lvlJc w:val="left"/>
      <w:pPr>
        <w:ind w:left="1450" w:hanging="336"/>
      </w:pPr>
      <w:rPr>
        <w:rFonts w:hint="default"/>
        <w:lang w:val="ru-RU" w:eastAsia="en-US" w:bidi="ar-SA"/>
      </w:rPr>
    </w:lvl>
    <w:lvl w:ilvl="2" w:tplc="500C5924">
      <w:numFmt w:val="bullet"/>
      <w:lvlText w:val="•"/>
      <w:lvlJc w:val="left"/>
      <w:pPr>
        <w:ind w:left="2501" w:hanging="336"/>
      </w:pPr>
      <w:rPr>
        <w:rFonts w:hint="default"/>
        <w:lang w:val="ru-RU" w:eastAsia="en-US" w:bidi="ar-SA"/>
      </w:rPr>
    </w:lvl>
    <w:lvl w:ilvl="3" w:tplc="1F58C3B4">
      <w:numFmt w:val="bullet"/>
      <w:lvlText w:val="•"/>
      <w:lvlJc w:val="left"/>
      <w:pPr>
        <w:ind w:left="3551" w:hanging="336"/>
      </w:pPr>
      <w:rPr>
        <w:rFonts w:hint="default"/>
        <w:lang w:val="ru-RU" w:eastAsia="en-US" w:bidi="ar-SA"/>
      </w:rPr>
    </w:lvl>
    <w:lvl w:ilvl="4" w:tplc="6102224C">
      <w:numFmt w:val="bullet"/>
      <w:lvlText w:val="•"/>
      <w:lvlJc w:val="left"/>
      <w:pPr>
        <w:ind w:left="4602" w:hanging="336"/>
      </w:pPr>
      <w:rPr>
        <w:rFonts w:hint="default"/>
        <w:lang w:val="ru-RU" w:eastAsia="en-US" w:bidi="ar-SA"/>
      </w:rPr>
    </w:lvl>
    <w:lvl w:ilvl="5" w:tplc="2E7A455E">
      <w:numFmt w:val="bullet"/>
      <w:lvlText w:val="•"/>
      <w:lvlJc w:val="left"/>
      <w:pPr>
        <w:ind w:left="5653" w:hanging="336"/>
      </w:pPr>
      <w:rPr>
        <w:rFonts w:hint="default"/>
        <w:lang w:val="ru-RU" w:eastAsia="en-US" w:bidi="ar-SA"/>
      </w:rPr>
    </w:lvl>
    <w:lvl w:ilvl="6" w:tplc="9A3A0D84">
      <w:numFmt w:val="bullet"/>
      <w:lvlText w:val="•"/>
      <w:lvlJc w:val="left"/>
      <w:pPr>
        <w:ind w:left="6703" w:hanging="336"/>
      </w:pPr>
      <w:rPr>
        <w:rFonts w:hint="default"/>
        <w:lang w:val="ru-RU" w:eastAsia="en-US" w:bidi="ar-SA"/>
      </w:rPr>
    </w:lvl>
    <w:lvl w:ilvl="7" w:tplc="CD720314">
      <w:numFmt w:val="bullet"/>
      <w:lvlText w:val="•"/>
      <w:lvlJc w:val="left"/>
      <w:pPr>
        <w:ind w:left="7754" w:hanging="336"/>
      </w:pPr>
      <w:rPr>
        <w:rFonts w:hint="default"/>
        <w:lang w:val="ru-RU" w:eastAsia="en-US" w:bidi="ar-SA"/>
      </w:rPr>
    </w:lvl>
    <w:lvl w:ilvl="8" w:tplc="72F21202">
      <w:numFmt w:val="bullet"/>
      <w:lvlText w:val="•"/>
      <w:lvlJc w:val="left"/>
      <w:pPr>
        <w:ind w:left="8805" w:hanging="336"/>
      </w:pPr>
      <w:rPr>
        <w:rFonts w:hint="default"/>
        <w:lang w:val="ru-RU" w:eastAsia="en-US" w:bidi="ar-SA"/>
      </w:rPr>
    </w:lvl>
  </w:abstractNum>
  <w:abstractNum w:abstractNumId="36" w15:restartNumberingAfterBreak="0">
    <w:nsid w:val="1D8B260A"/>
    <w:multiLevelType w:val="hybridMultilevel"/>
    <w:tmpl w:val="347247E0"/>
    <w:lvl w:ilvl="0" w:tplc="DE98E638">
      <w:numFmt w:val="bullet"/>
      <w:lvlText w:val="-"/>
      <w:lvlJc w:val="left"/>
      <w:pPr>
        <w:ind w:left="397" w:hanging="144"/>
      </w:pPr>
      <w:rPr>
        <w:rFonts w:ascii="Times New Roman" w:eastAsia="Times New Roman" w:hAnsi="Times New Roman" w:cs="Times New Roman" w:hint="default"/>
        <w:i/>
        <w:iCs/>
        <w:color w:val="000009"/>
        <w:w w:val="99"/>
        <w:sz w:val="24"/>
        <w:szCs w:val="24"/>
        <w:lang w:val="ru-RU" w:eastAsia="en-US" w:bidi="ar-SA"/>
      </w:rPr>
    </w:lvl>
    <w:lvl w:ilvl="1" w:tplc="9A68F598">
      <w:numFmt w:val="bullet"/>
      <w:lvlText w:val="•"/>
      <w:lvlJc w:val="left"/>
      <w:pPr>
        <w:ind w:left="1450" w:hanging="144"/>
      </w:pPr>
      <w:rPr>
        <w:rFonts w:hint="default"/>
        <w:lang w:val="ru-RU" w:eastAsia="en-US" w:bidi="ar-SA"/>
      </w:rPr>
    </w:lvl>
    <w:lvl w:ilvl="2" w:tplc="85CED86C">
      <w:numFmt w:val="bullet"/>
      <w:lvlText w:val="•"/>
      <w:lvlJc w:val="left"/>
      <w:pPr>
        <w:ind w:left="2501" w:hanging="144"/>
      </w:pPr>
      <w:rPr>
        <w:rFonts w:hint="default"/>
        <w:lang w:val="ru-RU" w:eastAsia="en-US" w:bidi="ar-SA"/>
      </w:rPr>
    </w:lvl>
    <w:lvl w:ilvl="3" w:tplc="4CBE8DF6">
      <w:numFmt w:val="bullet"/>
      <w:lvlText w:val="•"/>
      <w:lvlJc w:val="left"/>
      <w:pPr>
        <w:ind w:left="3551" w:hanging="144"/>
      </w:pPr>
      <w:rPr>
        <w:rFonts w:hint="default"/>
        <w:lang w:val="ru-RU" w:eastAsia="en-US" w:bidi="ar-SA"/>
      </w:rPr>
    </w:lvl>
    <w:lvl w:ilvl="4" w:tplc="C2BC2DE8">
      <w:numFmt w:val="bullet"/>
      <w:lvlText w:val="•"/>
      <w:lvlJc w:val="left"/>
      <w:pPr>
        <w:ind w:left="4602" w:hanging="144"/>
      </w:pPr>
      <w:rPr>
        <w:rFonts w:hint="default"/>
        <w:lang w:val="ru-RU" w:eastAsia="en-US" w:bidi="ar-SA"/>
      </w:rPr>
    </w:lvl>
    <w:lvl w:ilvl="5" w:tplc="696A686C">
      <w:numFmt w:val="bullet"/>
      <w:lvlText w:val="•"/>
      <w:lvlJc w:val="left"/>
      <w:pPr>
        <w:ind w:left="5653" w:hanging="144"/>
      </w:pPr>
      <w:rPr>
        <w:rFonts w:hint="default"/>
        <w:lang w:val="ru-RU" w:eastAsia="en-US" w:bidi="ar-SA"/>
      </w:rPr>
    </w:lvl>
    <w:lvl w:ilvl="6" w:tplc="646A8CCA">
      <w:numFmt w:val="bullet"/>
      <w:lvlText w:val="•"/>
      <w:lvlJc w:val="left"/>
      <w:pPr>
        <w:ind w:left="6703" w:hanging="144"/>
      </w:pPr>
      <w:rPr>
        <w:rFonts w:hint="default"/>
        <w:lang w:val="ru-RU" w:eastAsia="en-US" w:bidi="ar-SA"/>
      </w:rPr>
    </w:lvl>
    <w:lvl w:ilvl="7" w:tplc="90C8DAC0">
      <w:numFmt w:val="bullet"/>
      <w:lvlText w:val="•"/>
      <w:lvlJc w:val="left"/>
      <w:pPr>
        <w:ind w:left="7754" w:hanging="144"/>
      </w:pPr>
      <w:rPr>
        <w:rFonts w:hint="default"/>
        <w:lang w:val="ru-RU" w:eastAsia="en-US" w:bidi="ar-SA"/>
      </w:rPr>
    </w:lvl>
    <w:lvl w:ilvl="8" w:tplc="782A80A2">
      <w:numFmt w:val="bullet"/>
      <w:lvlText w:val="•"/>
      <w:lvlJc w:val="left"/>
      <w:pPr>
        <w:ind w:left="8805" w:hanging="144"/>
      </w:pPr>
      <w:rPr>
        <w:rFonts w:hint="default"/>
        <w:lang w:val="ru-RU" w:eastAsia="en-US" w:bidi="ar-SA"/>
      </w:rPr>
    </w:lvl>
  </w:abstractNum>
  <w:abstractNum w:abstractNumId="37" w15:restartNumberingAfterBreak="0">
    <w:nsid w:val="1DE461B6"/>
    <w:multiLevelType w:val="hybridMultilevel"/>
    <w:tmpl w:val="7DEEBBC6"/>
    <w:lvl w:ilvl="0" w:tplc="246A55C6">
      <w:start w:val="1"/>
      <w:numFmt w:val="decimal"/>
      <w:lvlText w:val="%1."/>
      <w:lvlJc w:val="left"/>
      <w:pPr>
        <w:ind w:left="397" w:hanging="247"/>
        <w:jc w:val="left"/>
      </w:pPr>
      <w:rPr>
        <w:rFonts w:ascii="Times New Roman" w:eastAsia="Times New Roman" w:hAnsi="Times New Roman" w:cs="Times New Roman" w:hint="default"/>
        <w:i/>
        <w:iCs/>
        <w:color w:val="000009"/>
        <w:w w:val="100"/>
        <w:sz w:val="24"/>
        <w:szCs w:val="24"/>
        <w:lang w:val="ru-RU" w:eastAsia="en-US" w:bidi="ar-SA"/>
      </w:rPr>
    </w:lvl>
    <w:lvl w:ilvl="1" w:tplc="E0DAB806">
      <w:numFmt w:val="bullet"/>
      <w:lvlText w:val="•"/>
      <w:lvlJc w:val="left"/>
      <w:pPr>
        <w:ind w:left="1450" w:hanging="247"/>
      </w:pPr>
      <w:rPr>
        <w:rFonts w:hint="default"/>
        <w:lang w:val="ru-RU" w:eastAsia="en-US" w:bidi="ar-SA"/>
      </w:rPr>
    </w:lvl>
    <w:lvl w:ilvl="2" w:tplc="3306E67E">
      <w:numFmt w:val="bullet"/>
      <w:lvlText w:val="•"/>
      <w:lvlJc w:val="left"/>
      <w:pPr>
        <w:ind w:left="2501" w:hanging="247"/>
      </w:pPr>
      <w:rPr>
        <w:rFonts w:hint="default"/>
        <w:lang w:val="ru-RU" w:eastAsia="en-US" w:bidi="ar-SA"/>
      </w:rPr>
    </w:lvl>
    <w:lvl w:ilvl="3" w:tplc="FCC0D814">
      <w:numFmt w:val="bullet"/>
      <w:lvlText w:val="•"/>
      <w:lvlJc w:val="left"/>
      <w:pPr>
        <w:ind w:left="3551" w:hanging="247"/>
      </w:pPr>
      <w:rPr>
        <w:rFonts w:hint="default"/>
        <w:lang w:val="ru-RU" w:eastAsia="en-US" w:bidi="ar-SA"/>
      </w:rPr>
    </w:lvl>
    <w:lvl w:ilvl="4" w:tplc="F9584716">
      <w:numFmt w:val="bullet"/>
      <w:lvlText w:val="•"/>
      <w:lvlJc w:val="left"/>
      <w:pPr>
        <w:ind w:left="4602" w:hanging="247"/>
      </w:pPr>
      <w:rPr>
        <w:rFonts w:hint="default"/>
        <w:lang w:val="ru-RU" w:eastAsia="en-US" w:bidi="ar-SA"/>
      </w:rPr>
    </w:lvl>
    <w:lvl w:ilvl="5" w:tplc="A3B00AB6">
      <w:numFmt w:val="bullet"/>
      <w:lvlText w:val="•"/>
      <w:lvlJc w:val="left"/>
      <w:pPr>
        <w:ind w:left="5653" w:hanging="247"/>
      </w:pPr>
      <w:rPr>
        <w:rFonts w:hint="default"/>
        <w:lang w:val="ru-RU" w:eastAsia="en-US" w:bidi="ar-SA"/>
      </w:rPr>
    </w:lvl>
    <w:lvl w:ilvl="6" w:tplc="47E8EF08">
      <w:numFmt w:val="bullet"/>
      <w:lvlText w:val="•"/>
      <w:lvlJc w:val="left"/>
      <w:pPr>
        <w:ind w:left="6703" w:hanging="247"/>
      </w:pPr>
      <w:rPr>
        <w:rFonts w:hint="default"/>
        <w:lang w:val="ru-RU" w:eastAsia="en-US" w:bidi="ar-SA"/>
      </w:rPr>
    </w:lvl>
    <w:lvl w:ilvl="7" w:tplc="C3669C0C">
      <w:numFmt w:val="bullet"/>
      <w:lvlText w:val="•"/>
      <w:lvlJc w:val="left"/>
      <w:pPr>
        <w:ind w:left="7754" w:hanging="247"/>
      </w:pPr>
      <w:rPr>
        <w:rFonts w:hint="default"/>
        <w:lang w:val="ru-RU" w:eastAsia="en-US" w:bidi="ar-SA"/>
      </w:rPr>
    </w:lvl>
    <w:lvl w:ilvl="8" w:tplc="1194D44C">
      <w:numFmt w:val="bullet"/>
      <w:lvlText w:val="•"/>
      <w:lvlJc w:val="left"/>
      <w:pPr>
        <w:ind w:left="8805" w:hanging="247"/>
      </w:pPr>
      <w:rPr>
        <w:rFonts w:hint="default"/>
        <w:lang w:val="ru-RU" w:eastAsia="en-US" w:bidi="ar-SA"/>
      </w:rPr>
    </w:lvl>
  </w:abstractNum>
  <w:abstractNum w:abstractNumId="38" w15:restartNumberingAfterBreak="0">
    <w:nsid w:val="1F3D1DBD"/>
    <w:multiLevelType w:val="hybridMultilevel"/>
    <w:tmpl w:val="12965296"/>
    <w:lvl w:ilvl="0" w:tplc="DB82A238">
      <w:numFmt w:val="bullet"/>
      <w:lvlText w:val=""/>
      <w:lvlJc w:val="left"/>
      <w:pPr>
        <w:ind w:left="83" w:hanging="229"/>
      </w:pPr>
      <w:rPr>
        <w:rFonts w:ascii="Symbol" w:eastAsia="Symbol" w:hAnsi="Symbol" w:cs="Symbol" w:hint="default"/>
        <w:color w:val="000009"/>
        <w:w w:val="100"/>
        <w:sz w:val="22"/>
        <w:szCs w:val="22"/>
        <w:lang w:val="ru-RU" w:eastAsia="en-US" w:bidi="ar-SA"/>
      </w:rPr>
    </w:lvl>
    <w:lvl w:ilvl="1" w:tplc="BC769C24">
      <w:numFmt w:val="bullet"/>
      <w:lvlText w:val="•"/>
      <w:lvlJc w:val="left"/>
      <w:pPr>
        <w:ind w:left="879" w:hanging="229"/>
      </w:pPr>
      <w:rPr>
        <w:rFonts w:hint="default"/>
        <w:lang w:val="ru-RU" w:eastAsia="en-US" w:bidi="ar-SA"/>
      </w:rPr>
    </w:lvl>
    <w:lvl w:ilvl="2" w:tplc="9222BFDC">
      <w:numFmt w:val="bullet"/>
      <w:lvlText w:val="•"/>
      <w:lvlJc w:val="left"/>
      <w:pPr>
        <w:ind w:left="1678" w:hanging="229"/>
      </w:pPr>
      <w:rPr>
        <w:rFonts w:hint="default"/>
        <w:lang w:val="ru-RU" w:eastAsia="en-US" w:bidi="ar-SA"/>
      </w:rPr>
    </w:lvl>
    <w:lvl w:ilvl="3" w:tplc="D14601D8">
      <w:numFmt w:val="bullet"/>
      <w:lvlText w:val="•"/>
      <w:lvlJc w:val="left"/>
      <w:pPr>
        <w:ind w:left="2477" w:hanging="229"/>
      </w:pPr>
      <w:rPr>
        <w:rFonts w:hint="default"/>
        <w:lang w:val="ru-RU" w:eastAsia="en-US" w:bidi="ar-SA"/>
      </w:rPr>
    </w:lvl>
    <w:lvl w:ilvl="4" w:tplc="0B8655C6">
      <w:numFmt w:val="bullet"/>
      <w:lvlText w:val="•"/>
      <w:lvlJc w:val="left"/>
      <w:pPr>
        <w:ind w:left="3277" w:hanging="229"/>
      </w:pPr>
      <w:rPr>
        <w:rFonts w:hint="default"/>
        <w:lang w:val="ru-RU" w:eastAsia="en-US" w:bidi="ar-SA"/>
      </w:rPr>
    </w:lvl>
    <w:lvl w:ilvl="5" w:tplc="0336995A">
      <w:numFmt w:val="bullet"/>
      <w:lvlText w:val="•"/>
      <w:lvlJc w:val="left"/>
      <w:pPr>
        <w:ind w:left="4076" w:hanging="229"/>
      </w:pPr>
      <w:rPr>
        <w:rFonts w:hint="default"/>
        <w:lang w:val="ru-RU" w:eastAsia="en-US" w:bidi="ar-SA"/>
      </w:rPr>
    </w:lvl>
    <w:lvl w:ilvl="6" w:tplc="BBA2D86E">
      <w:numFmt w:val="bullet"/>
      <w:lvlText w:val="•"/>
      <w:lvlJc w:val="left"/>
      <w:pPr>
        <w:ind w:left="4875" w:hanging="229"/>
      </w:pPr>
      <w:rPr>
        <w:rFonts w:hint="default"/>
        <w:lang w:val="ru-RU" w:eastAsia="en-US" w:bidi="ar-SA"/>
      </w:rPr>
    </w:lvl>
    <w:lvl w:ilvl="7" w:tplc="85EC3954">
      <w:numFmt w:val="bullet"/>
      <w:lvlText w:val="•"/>
      <w:lvlJc w:val="left"/>
      <w:pPr>
        <w:ind w:left="5675" w:hanging="229"/>
      </w:pPr>
      <w:rPr>
        <w:rFonts w:hint="default"/>
        <w:lang w:val="ru-RU" w:eastAsia="en-US" w:bidi="ar-SA"/>
      </w:rPr>
    </w:lvl>
    <w:lvl w:ilvl="8" w:tplc="D4D479FA">
      <w:numFmt w:val="bullet"/>
      <w:lvlText w:val="•"/>
      <w:lvlJc w:val="left"/>
      <w:pPr>
        <w:ind w:left="6474" w:hanging="229"/>
      </w:pPr>
      <w:rPr>
        <w:rFonts w:hint="default"/>
        <w:lang w:val="ru-RU" w:eastAsia="en-US" w:bidi="ar-SA"/>
      </w:rPr>
    </w:lvl>
  </w:abstractNum>
  <w:abstractNum w:abstractNumId="39" w15:restartNumberingAfterBreak="0">
    <w:nsid w:val="204B2698"/>
    <w:multiLevelType w:val="hybridMultilevel"/>
    <w:tmpl w:val="A82C5320"/>
    <w:lvl w:ilvl="0" w:tplc="4754F712">
      <w:numFmt w:val="bullet"/>
      <w:lvlText w:val="-"/>
      <w:lvlJc w:val="left"/>
      <w:pPr>
        <w:ind w:left="103" w:hanging="128"/>
      </w:pPr>
      <w:rPr>
        <w:rFonts w:ascii="Times New Roman" w:eastAsia="Times New Roman" w:hAnsi="Times New Roman" w:cs="Times New Roman" w:hint="default"/>
        <w:color w:val="000009"/>
        <w:w w:val="100"/>
        <w:sz w:val="22"/>
        <w:szCs w:val="22"/>
        <w:lang w:val="ru-RU" w:eastAsia="en-US" w:bidi="ar-SA"/>
      </w:rPr>
    </w:lvl>
    <w:lvl w:ilvl="1" w:tplc="29449A22">
      <w:numFmt w:val="bullet"/>
      <w:lvlText w:val="•"/>
      <w:lvlJc w:val="left"/>
      <w:pPr>
        <w:ind w:left="386" w:hanging="128"/>
      </w:pPr>
      <w:rPr>
        <w:rFonts w:hint="default"/>
        <w:lang w:val="ru-RU" w:eastAsia="en-US" w:bidi="ar-SA"/>
      </w:rPr>
    </w:lvl>
    <w:lvl w:ilvl="2" w:tplc="9AC28778">
      <w:numFmt w:val="bullet"/>
      <w:lvlText w:val="•"/>
      <w:lvlJc w:val="left"/>
      <w:pPr>
        <w:ind w:left="672" w:hanging="128"/>
      </w:pPr>
      <w:rPr>
        <w:rFonts w:hint="default"/>
        <w:lang w:val="ru-RU" w:eastAsia="en-US" w:bidi="ar-SA"/>
      </w:rPr>
    </w:lvl>
    <w:lvl w:ilvl="3" w:tplc="87BEEE30">
      <w:numFmt w:val="bullet"/>
      <w:lvlText w:val="•"/>
      <w:lvlJc w:val="left"/>
      <w:pPr>
        <w:ind w:left="958" w:hanging="128"/>
      </w:pPr>
      <w:rPr>
        <w:rFonts w:hint="default"/>
        <w:lang w:val="ru-RU" w:eastAsia="en-US" w:bidi="ar-SA"/>
      </w:rPr>
    </w:lvl>
    <w:lvl w:ilvl="4" w:tplc="36326C04">
      <w:numFmt w:val="bullet"/>
      <w:lvlText w:val="•"/>
      <w:lvlJc w:val="left"/>
      <w:pPr>
        <w:ind w:left="1244" w:hanging="128"/>
      </w:pPr>
      <w:rPr>
        <w:rFonts w:hint="default"/>
        <w:lang w:val="ru-RU" w:eastAsia="en-US" w:bidi="ar-SA"/>
      </w:rPr>
    </w:lvl>
    <w:lvl w:ilvl="5" w:tplc="49FA7172">
      <w:numFmt w:val="bullet"/>
      <w:lvlText w:val="•"/>
      <w:lvlJc w:val="left"/>
      <w:pPr>
        <w:ind w:left="1531" w:hanging="128"/>
      </w:pPr>
      <w:rPr>
        <w:rFonts w:hint="default"/>
        <w:lang w:val="ru-RU" w:eastAsia="en-US" w:bidi="ar-SA"/>
      </w:rPr>
    </w:lvl>
    <w:lvl w:ilvl="6" w:tplc="870660B6">
      <w:numFmt w:val="bullet"/>
      <w:lvlText w:val="•"/>
      <w:lvlJc w:val="left"/>
      <w:pPr>
        <w:ind w:left="1817" w:hanging="128"/>
      </w:pPr>
      <w:rPr>
        <w:rFonts w:hint="default"/>
        <w:lang w:val="ru-RU" w:eastAsia="en-US" w:bidi="ar-SA"/>
      </w:rPr>
    </w:lvl>
    <w:lvl w:ilvl="7" w:tplc="C374E23A">
      <w:numFmt w:val="bullet"/>
      <w:lvlText w:val="•"/>
      <w:lvlJc w:val="left"/>
      <w:pPr>
        <w:ind w:left="2103" w:hanging="128"/>
      </w:pPr>
      <w:rPr>
        <w:rFonts w:hint="default"/>
        <w:lang w:val="ru-RU" w:eastAsia="en-US" w:bidi="ar-SA"/>
      </w:rPr>
    </w:lvl>
    <w:lvl w:ilvl="8" w:tplc="68AAB7F6">
      <w:numFmt w:val="bullet"/>
      <w:lvlText w:val="•"/>
      <w:lvlJc w:val="left"/>
      <w:pPr>
        <w:ind w:left="2389" w:hanging="128"/>
      </w:pPr>
      <w:rPr>
        <w:rFonts w:hint="default"/>
        <w:lang w:val="ru-RU" w:eastAsia="en-US" w:bidi="ar-SA"/>
      </w:rPr>
    </w:lvl>
  </w:abstractNum>
  <w:abstractNum w:abstractNumId="40" w15:restartNumberingAfterBreak="0">
    <w:nsid w:val="20B630A0"/>
    <w:multiLevelType w:val="hybridMultilevel"/>
    <w:tmpl w:val="3510FC5A"/>
    <w:lvl w:ilvl="0" w:tplc="CFB87494">
      <w:start w:val="1"/>
      <w:numFmt w:val="decimal"/>
      <w:lvlText w:val="%1."/>
      <w:lvlJc w:val="left"/>
      <w:pPr>
        <w:ind w:left="397" w:hanging="399"/>
        <w:jc w:val="left"/>
      </w:pPr>
      <w:rPr>
        <w:rFonts w:ascii="Times New Roman" w:eastAsia="Times New Roman" w:hAnsi="Times New Roman" w:cs="Times New Roman" w:hint="default"/>
        <w:i/>
        <w:iCs/>
        <w:color w:val="000009"/>
        <w:w w:val="100"/>
        <w:sz w:val="24"/>
        <w:szCs w:val="24"/>
        <w:lang w:val="ru-RU" w:eastAsia="en-US" w:bidi="ar-SA"/>
      </w:rPr>
    </w:lvl>
    <w:lvl w:ilvl="1" w:tplc="F60CC376">
      <w:numFmt w:val="bullet"/>
      <w:lvlText w:val="•"/>
      <w:lvlJc w:val="left"/>
      <w:pPr>
        <w:ind w:left="1450" w:hanging="399"/>
      </w:pPr>
      <w:rPr>
        <w:rFonts w:hint="default"/>
        <w:lang w:val="ru-RU" w:eastAsia="en-US" w:bidi="ar-SA"/>
      </w:rPr>
    </w:lvl>
    <w:lvl w:ilvl="2" w:tplc="32C8AF44">
      <w:numFmt w:val="bullet"/>
      <w:lvlText w:val="•"/>
      <w:lvlJc w:val="left"/>
      <w:pPr>
        <w:ind w:left="2501" w:hanging="399"/>
      </w:pPr>
      <w:rPr>
        <w:rFonts w:hint="default"/>
        <w:lang w:val="ru-RU" w:eastAsia="en-US" w:bidi="ar-SA"/>
      </w:rPr>
    </w:lvl>
    <w:lvl w:ilvl="3" w:tplc="582AACAE">
      <w:numFmt w:val="bullet"/>
      <w:lvlText w:val="•"/>
      <w:lvlJc w:val="left"/>
      <w:pPr>
        <w:ind w:left="3551" w:hanging="399"/>
      </w:pPr>
      <w:rPr>
        <w:rFonts w:hint="default"/>
        <w:lang w:val="ru-RU" w:eastAsia="en-US" w:bidi="ar-SA"/>
      </w:rPr>
    </w:lvl>
    <w:lvl w:ilvl="4" w:tplc="1C88E6FC">
      <w:numFmt w:val="bullet"/>
      <w:lvlText w:val="•"/>
      <w:lvlJc w:val="left"/>
      <w:pPr>
        <w:ind w:left="4602" w:hanging="399"/>
      </w:pPr>
      <w:rPr>
        <w:rFonts w:hint="default"/>
        <w:lang w:val="ru-RU" w:eastAsia="en-US" w:bidi="ar-SA"/>
      </w:rPr>
    </w:lvl>
    <w:lvl w:ilvl="5" w:tplc="11F8AA76">
      <w:numFmt w:val="bullet"/>
      <w:lvlText w:val="•"/>
      <w:lvlJc w:val="left"/>
      <w:pPr>
        <w:ind w:left="5653" w:hanging="399"/>
      </w:pPr>
      <w:rPr>
        <w:rFonts w:hint="default"/>
        <w:lang w:val="ru-RU" w:eastAsia="en-US" w:bidi="ar-SA"/>
      </w:rPr>
    </w:lvl>
    <w:lvl w:ilvl="6" w:tplc="F06E5F3E">
      <w:numFmt w:val="bullet"/>
      <w:lvlText w:val="•"/>
      <w:lvlJc w:val="left"/>
      <w:pPr>
        <w:ind w:left="6703" w:hanging="399"/>
      </w:pPr>
      <w:rPr>
        <w:rFonts w:hint="default"/>
        <w:lang w:val="ru-RU" w:eastAsia="en-US" w:bidi="ar-SA"/>
      </w:rPr>
    </w:lvl>
    <w:lvl w:ilvl="7" w:tplc="5AEA47DC">
      <w:numFmt w:val="bullet"/>
      <w:lvlText w:val="•"/>
      <w:lvlJc w:val="left"/>
      <w:pPr>
        <w:ind w:left="7754" w:hanging="399"/>
      </w:pPr>
      <w:rPr>
        <w:rFonts w:hint="default"/>
        <w:lang w:val="ru-RU" w:eastAsia="en-US" w:bidi="ar-SA"/>
      </w:rPr>
    </w:lvl>
    <w:lvl w:ilvl="8" w:tplc="36105360">
      <w:numFmt w:val="bullet"/>
      <w:lvlText w:val="•"/>
      <w:lvlJc w:val="left"/>
      <w:pPr>
        <w:ind w:left="8805" w:hanging="399"/>
      </w:pPr>
      <w:rPr>
        <w:rFonts w:hint="default"/>
        <w:lang w:val="ru-RU" w:eastAsia="en-US" w:bidi="ar-SA"/>
      </w:rPr>
    </w:lvl>
  </w:abstractNum>
  <w:abstractNum w:abstractNumId="41" w15:restartNumberingAfterBreak="0">
    <w:nsid w:val="22B3722B"/>
    <w:multiLevelType w:val="multilevel"/>
    <w:tmpl w:val="37CC2048"/>
    <w:lvl w:ilvl="0">
      <w:start w:val="2"/>
      <w:numFmt w:val="decimal"/>
      <w:lvlText w:val="%1"/>
      <w:lvlJc w:val="left"/>
      <w:pPr>
        <w:ind w:left="397" w:hanging="579"/>
        <w:jc w:val="left"/>
      </w:pPr>
      <w:rPr>
        <w:rFonts w:hint="default"/>
        <w:lang w:val="ru-RU" w:eastAsia="en-US" w:bidi="ar-SA"/>
      </w:rPr>
    </w:lvl>
    <w:lvl w:ilvl="1">
      <w:start w:val="5"/>
      <w:numFmt w:val="decimal"/>
      <w:lvlText w:val="%1.%2."/>
      <w:lvlJc w:val="left"/>
      <w:pPr>
        <w:ind w:left="397" w:hanging="579"/>
        <w:jc w:val="right"/>
      </w:pPr>
      <w:rPr>
        <w:rFonts w:hint="default"/>
        <w:b/>
        <w:bCs/>
        <w:w w:val="100"/>
        <w:u w:val="thick" w:color="000009"/>
        <w:lang w:val="ru-RU" w:eastAsia="en-US" w:bidi="ar-SA"/>
      </w:rPr>
    </w:lvl>
    <w:lvl w:ilvl="2">
      <w:numFmt w:val="bullet"/>
      <w:lvlText w:val="•"/>
      <w:lvlJc w:val="left"/>
      <w:pPr>
        <w:ind w:left="2501" w:hanging="57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51" w:hanging="57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02" w:hanging="57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53" w:hanging="57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03" w:hanging="57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54" w:hanging="57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05" w:hanging="579"/>
      </w:pPr>
      <w:rPr>
        <w:rFonts w:hint="default"/>
        <w:lang w:val="ru-RU" w:eastAsia="en-US" w:bidi="ar-SA"/>
      </w:rPr>
    </w:lvl>
  </w:abstractNum>
  <w:abstractNum w:abstractNumId="42" w15:restartNumberingAfterBreak="0">
    <w:nsid w:val="23581CA8"/>
    <w:multiLevelType w:val="hybridMultilevel"/>
    <w:tmpl w:val="23A6DDB6"/>
    <w:lvl w:ilvl="0" w:tplc="433CCE14">
      <w:numFmt w:val="bullet"/>
      <w:lvlText w:val="-"/>
      <w:lvlJc w:val="left"/>
      <w:pPr>
        <w:ind w:left="397" w:hanging="154"/>
      </w:pPr>
      <w:rPr>
        <w:rFonts w:hint="default"/>
        <w:w w:val="99"/>
        <w:lang w:val="ru-RU" w:eastAsia="en-US" w:bidi="ar-SA"/>
      </w:rPr>
    </w:lvl>
    <w:lvl w:ilvl="1" w:tplc="8BA48D3A">
      <w:numFmt w:val="bullet"/>
      <w:lvlText w:val="•"/>
      <w:lvlJc w:val="left"/>
      <w:pPr>
        <w:ind w:left="1450" w:hanging="154"/>
      </w:pPr>
      <w:rPr>
        <w:rFonts w:hint="default"/>
        <w:lang w:val="ru-RU" w:eastAsia="en-US" w:bidi="ar-SA"/>
      </w:rPr>
    </w:lvl>
    <w:lvl w:ilvl="2" w:tplc="4C92D80C">
      <w:numFmt w:val="bullet"/>
      <w:lvlText w:val="•"/>
      <w:lvlJc w:val="left"/>
      <w:pPr>
        <w:ind w:left="2501" w:hanging="154"/>
      </w:pPr>
      <w:rPr>
        <w:rFonts w:hint="default"/>
        <w:lang w:val="ru-RU" w:eastAsia="en-US" w:bidi="ar-SA"/>
      </w:rPr>
    </w:lvl>
    <w:lvl w:ilvl="3" w:tplc="E032720A">
      <w:numFmt w:val="bullet"/>
      <w:lvlText w:val="•"/>
      <w:lvlJc w:val="left"/>
      <w:pPr>
        <w:ind w:left="3551" w:hanging="154"/>
      </w:pPr>
      <w:rPr>
        <w:rFonts w:hint="default"/>
        <w:lang w:val="ru-RU" w:eastAsia="en-US" w:bidi="ar-SA"/>
      </w:rPr>
    </w:lvl>
    <w:lvl w:ilvl="4" w:tplc="56CEB304">
      <w:numFmt w:val="bullet"/>
      <w:lvlText w:val="•"/>
      <w:lvlJc w:val="left"/>
      <w:pPr>
        <w:ind w:left="4602" w:hanging="154"/>
      </w:pPr>
      <w:rPr>
        <w:rFonts w:hint="default"/>
        <w:lang w:val="ru-RU" w:eastAsia="en-US" w:bidi="ar-SA"/>
      </w:rPr>
    </w:lvl>
    <w:lvl w:ilvl="5" w:tplc="42C29050">
      <w:numFmt w:val="bullet"/>
      <w:lvlText w:val="•"/>
      <w:lvlJc w:val="left"/>
      <w:pPr>
        <w:ind w:left="5653" w:hanging="154"/>
      </w:pPr>
      <w:rPr>
        <w:rFonts w:hint="default"/>
        <w:lang w:val="ru-RU" w:eastAsia="en-US" w:bidi="ar-SA"/>
      </w:rPr>
    </w:lvl>
    <w:lvl w:ilvl="6" w:tplc="D5F0D8E2">
      <w:numFmt w:val="bullet"/>
      <w:lvlText w:val="•"/>
      <w:lvlJc w:val="left"/>
      <w:pPr>
        <w:ind w:left="6703" w:hanging="154"/>
      </w:pPr>
      <w:rPr>
        <w:rFonts w:hint="default"/>
        <w:lang w:val="ru-RU" w:eastAsia="en-US" w:bidi="ar-SA"/>
      </w:rPr>
    </w:lvl>
    <w:lvl w:ilvl="7" w:tplc="DA0482CA">
      <w:numFmt w:val="bullet"/>
      <w:lvlText w:val="•"/>
      <w:lvlJc w:val="left"/>
      <w:pPr>
        <w:ind w:left="7754" w:hanging="154"/>
      </w:pPr>
      <w:rPr>
        <w:rFonts w:hint="default"/>
        <w:lang w:val="ru-RU" w:eastAsia="en-US" w:bidi="ar-SA"/>
      </w:rPr>
    </w:lvl>
    <w:lvl w:ilvl="8" w:tplc="18A4CBF0">
      <w:numFmt w:val="bullet"/>
      <w:lvlText w:val="•"/>
      <w:lvlJc w:val="left"/>
      <w:pPr>
        <w:ind w:left="8805" w:hanging="154"/>
      </w:pPr>
      <w:rPr>
        <w:rFonts w:hint="default"/>
        <w:lang w:val="ru-RU" w:eastAsia="en-US" w:bidi="ar-SA"/>
      </w:rPr>
    </w:lvl>
  </w:abstractNum>
  <w:abstractNum w:abstractNumId="43" w15:restartNumberingAfterBreak="0">
    <w:nsid w:val="24394B53"/>
    <w:multiLevelType w:val="hybridMultilevel"/>
    <w:tmpl w:val="E760CC80"/>
    <w:lvl w:ilvl="0" w:tplc="F670C058">
      <w:numFmt w:val="bullet"/>
      <w:lvlText w:val="-"/>
      <w:lvlJc w:val="left"/>
      <w:pPr>
        <w:ind w:left="397" w:hanging="485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943ADD26">
      <w:numFmt w:val="bullet"/>
      <w:lvlText w:val="•"/>
      <w:lvlJc w:val="left"/>
      <w:pPr>
        <w:ind w:left="1450" w:hanging="485"/>
      </w:pPr>
      <w:rPr>
        <w:rFonts w:hint="default"/>
        <w:lang w:val="ru-RU" w:eastAsia="en-US" w:bidi="ar-SA"/>
      </w:rPr>
    </w:lvl>
    <w:lvl w:ilvl="2" w:tplc="7A220BBE">
      <w:numFmt w:val="bullet"/>
      <w:lvlText w:val="•"/>
      <w:lvlJc w:val="left"/>
      <w:pPr>
        <w:ind w:left="2501" w:hanging="485"/>
      </w:pPr>
      <w:rPr>
        <w:rFonts w:hint="default"/>
        <w:lang w:val="ru-RU" w:eastAsia="en-US" w:bidi="ar-SA"/>
      </w:rPr>
    </w:lvl>
    <w:lvl w:ilvl="3" w:tplc="BD1ECBD8">
      <w:numFmt w:val="bullet"/>
      <w:lvlText w:val="•"/>
      <w:lvlJc w:val="left"/>
      <w:pPr>
        <w:ind w:left="3551" w:hanging="485"/>
      </w:pPr>
      <w:rPr>
        <w:rFonts w:hint="default"/>
        <w:lang w:val="ru-RU" w:eastAsia="en-US" w:bidi="ar-SA"/>
      </w:rPr>
    </w:lvl>
    <w:lvl w:ilvl="4" w:tplc="9362811C">
      <w:numFmt w:val="bullet"/>
      <w:lvlText w:val="•"/>
      <w:lvlJc w:val="left"/>
      <w:pPr>
        <w:ind w:left="4602" w:hanging="485"/>
      </w:pPr>
      <w:rPr>
        <w:rFonts w:hint="default"/>
        <w:lang w:val="ru-RU" w:eastAsia="en-US" w:bidi="ar-SA"/>
      </w:rPr>
    </w:lvl>
    <w:lvl w:ilvl="5" w:tplc="9BE41E3A">
      <w:numFmt w:val="bullet"/>
      <w:lvlText w:val="•"/>
      <w:lvlJc w:val="left"/>
      <w:pPr>
        <w:ind w:left="5653" w:hanging="485"/>
      </w:pPr>
      <w:rPr>
        <w:rFonts w:hint="default"/>
        <w:lang w:val="ru-RU" w:eastAsia="en-US" w:bidi="ar-SA"/>
      </w:rPr>
    </w:lvl>
    <w:lvl w:ilvl="6" w:tplc="EB969BBA">
      <w:numFmt w:val="bullet"/>
      <w:lvlText w:val="•"/>
      <w:lvlJc w:val="left"/>
      <w:pPr>
        <w:ind w:left="6703" w:hanging="485"/>
      </w:pPr>
      <w:rPr>
        <w:rFonts w:hint="default"/>
        <w:lang w:val="ru-RU" w:eastAsia="en-US" w:bidi="ar-SA"/>
      </w:rPr>
    </w:lvl>
    <w:lvl w:ilvl="7" w:tplc="C74C5536">
      <w:numFmt w:val="bullet"/>
      <w:lvlText w:val="•"/>
      <w:lvlJc w:val="left"/>
      <w:pPr>
        <w:ind w:left="7754" w:hanging="485"/>
      </w:pPr>
      <w:rPr>
        <w:rFonts w:hint="default"/>
        <w:lang w:val="ru-RU" w:eastAsia="en-US" w:bidi="ar-SA"/>
      </w:rPr>
    </w:lvl>
    <w:lvl w:ilvl="8" w:tplc="713EE684">
      <w:numFmt w:val="bullet"/>
      <w:lvlText w:val="•"/>
      <w:lvlJc w:val="left"/>
      <w:pPr>
        <w:ind w:left="8805" w:hanging="485"/>
      </w:pPr>
      <w:rPr>
        <w:rFonts w:hint="default"/>
        <w:lang w:val="ru-RU" w:eastAsia="en-US" w:bidi="ar-SA"/>
      </w:rPr>
    </w:lvl>
  </w:abstractNum>
  <w:abstractNum w:abstractNumId="44" w15:restartNumberingAfterBreak="0">
    <w:nsid w:val="24B15DE4"/>
    <w:multiLevelType w:val="hybridMultilevel"/>
    <w:tmpl w:val="58A4F438"/>
    <w:lvl w:ilvl="0" w:tplc="8D044C30">
      <w:numFmt w:val="bullet"/>
      <w:lvlText w:val=""/>
      <w:lvlJc w:val="left"/>
      <w:pPr>
        <w:ind w:left="83" w:hanging="318"/>
      </w:pPr>
      <w:rPr>
        <w:rFonts w:ascii="Symbol" w:eastAsia="Symbol" w:hAnsi="Symbol" w:cs="Symbol" w:hint="default"/>
        <w:color w:val="000009"/>
        <w:w w:val="100"/>
        <w:sz w:val="22"/>
        <w:szCs w:val="22"/>
        <w:lang w:val="ru-RU" w:eastAsia="en-US" w:bidi="ar-SA"/>
      </w:rPr>
    </w:lvl>
    <w:lvl w:ilvl="1" w:tplc="47342428">
      <w:numFmt w:val="bullet"/>
      <w:lvlText w:val="•"/>
      <w:lvlJc w:val="left"/>
      <w:pPr>
        <w:ind w:left="879" w:hanging="318"/>
      </w:pPr>
      <w:rPr>
        <w:rFonts w:hint="default"/>
        <w:lang w:val="ru-RU" w:eastAsia="en-US" w:bidi="ar-SA"/>
      </w:rPr>
    </w:lvl>
    <w:lvl w:ilvl="2" w:tplc="6804D4E6">
      <w:numFmt w:val="bullet"/>
      <w:lvlText w:val="•"/>
      <w:lvlJc w:val="left"/>
      <w:pPr>
        <w:ind w:left="1678" w:hanging="318"/>
      </w:pPr>
      <w:rPr>
        <w:rFonts w:hint="default"/>
        <w:lang w:val="ru-RU" w:eastAsia="en-US" w:bidi="ar-SA"/>
      </w:rPr>
    </w:lvl>
    <w:lvl w:ilvl="3" w:tplc="1436AEE8">
      <w:numFmt w:val="bullet"/>
      <w:lvlText w:val="•"/>
      <w:lvlJc w:val="left"/>
      <w:pPr>
        <w:ind w:left="2477" w:hanging="318"/>
      </w:pPr>
      <w:rPr>
        <w:rFonts w:hint="default"/>
        <w:lang w:val="ru-RU" w:eastAsia="en-US" w:bidi="ar-SA"/>
      </w:rPr>
    </w:lvl>
    <w:lvl w:ilvl="4" w:tplc="AEFC6512">
      <w:numFmt w:val="bullet"/>
      <w:lvlText w:val="•"/>
      <w:lvlJc w:val="left"/>
      <w:pPr>
        <w:ind w:left="3276" w:hanging="318"/>
      </w:pPr>
      <w:rPr>
        <w:rFonts w:hint="default"/>
        <w:lang w:val="ru-RU" w:eastAsia="en-US" w:bidi="ar-SA"/>
      </w:rPr>
    </w:lvl>
    <w:lvl w:ilvl="5" w:tplc="C2722C3A">
      <w:numFmt w:val="bullet"/>
      <w:lvlText w:val="•"/>
      <w:lvlJc w:val="left"/>
      <w:pPr>
        <w:ind w:left="4075" w:hanging="318"/>
      </w:pPr>
      <w:rPr>
        <w:rFonts w:hint="default"/>
        <w:lang w:val="ru-RU" w:eastAsia="en-US" w:bidi="ar-SA"/>
      </w:rPr>
    </w:lvl>
    <w:lvl w:ilvl="6" w:tplc="3402AAA2">
      <w:numFmt w:val="bullet"/>
      <w:lvlText w:val="•"/>
      <w:lvlJc w:val="left"/>
      <w:pPr>
        <w:ind w:left="4874" w:hanging="318"/>
      </w:pPr>
      <w:rPr>
        <w:rFonts w:hint="default"/>
        <w:lang w:val="ru-RU" w:eastAsia="en-US" w:bidi="ar-SA"/>
      </w:rPr>
    </w:lvl>
    <w:lvl w:ilvl="7" w:tplc="B8D8DC60">
      <w:numFmt w:val="bullet"/>
      <w:lvlText w:val="•"/>
      <w:lvlJc w:val="left"/>
      <w:pPr>
        <w:ind w:left="5673" w:hanging="318"/>
      </w:pPr>
      <w:rPr>
        <w:rFonts w:hint="default"/>
        <w:lang w:val="ru-RU" w:eastAsia="en-US" w:bidi="ar-SA"/>
      </w:rPr>
    </w:lvl>
    <w:lvl w:ilvl="8" w:tplc="E46452F2">
      <w:numFmt w:val="bullet"/>
      <w:lvlText w:val="•"/>
      <w:lvlJc w:val="left"/>
      <w:pPr>
        <w:ind w:left="6472" w:hanging="318"/>
      </w:pPr>
      <w:rPr>
        <w:rFonts w:hint="default"/>
        <w:lang w:val="ru-RU" w:eastAsia="en-US" w:bidi="ar-SA"/>
      </w:rPr>
    </w:lvl>
  </w:abstractNum>
  <w:abstractNum w:abstractNumId="45" w15:restartNumberingAfterBreak="0">
    <w:nsid w:val="24FB5B8C"/>
    <w:multiLevelType w:val="multilevel"/>
    <w:tmpl w:val="C038CC7C"/>
    <w:lvl w:ilvl="0">
      <w:start w:val="1"/>
      <w:numFmt w:val="decimal"/>
      <w:lvlText w:val="%1."/>
      <w:lvlJc w:val="left"/>
      <w:pPr>
        <w:ind w:left="397" w:hanging="305"/>
        <w:jc w:val="left"/>
      </w:pPr>
      <w:rPr>
        <w:rFonts w:ascii="Times New Roman" w:eastAsia="Times New Roman" w:hAnsi="Times New Roman" w:cs="Times New Roman" w:hint="default"/>
        <w:i/>
        <w:iCs/>
        <w:color w:val="000009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97" w:hanging="516"/>
        <w:jc w:val="left"/>
      </w:pPr>
      <w:rPr>
        <w:rFonts w:ascii="Times New Roman" w:eastAsia="Times New Roman" w:hAnsi="Times New Roman" w:cs="Times New Roman" w:hint="default"/>
        <w:i/>
        <w:iCs/>
        <w:color w:val="000009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501" w:hanging="51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51" w:hanging="51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02" w:hanging="51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53" w:hanging="51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03" w:hanging="51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54" w:hanging="51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05" w:hanging="516"/>
      </w:pPr>
      <w:rPr>
        <w:rFonts w:hint="default"/>
        <w:lang w:val="ru-RU" w:eastAsia="en-US" w:bidi="ar-SA"/>
      </w:rPr>
    </w:lvl>
  </w:abstractNum>
  <w:abstractNum w:abstractNumId="46" w15:restartNumberingAfterBreak="0">
    <w:nsid w:val="27A52EBB"/>
    <w:multiLevelType w:val="hybridMultilevel"/>
    <w:tmpl w:val="14FC7810"/>
    <w:lvl w:ilvl="0" w:tplc="7CC077A6">
      <w:numFmt w:val="bullet"/>
      <w:lvlText w:val=""/>
      <w:lvlJc w:val="left"/>
      <w:pPr>
        <w:ind w:left="83" w:hanging="284"/>
      </w:pPr>
      <w:rPr>
        <w:rFonts w:ascii="Symbol" w:eastAsia="Symbol" w:hAnsi="Symbol" w:cs="Symbol" w:hint="default"/>
        <w:color w:val="000009"/>
        <w:w w:val="100"/>
        <w:sz w:val="22"/>
        <w:szCs w:val="22"/>
        <w:lang w:val="ru-RU" w:eastAsia="en-US" w:bidi="ar-SA"/>
      </w:rPr>
    </w:lvl>
    <w:lvl w:ilvl="1" w:tplc="9F8A0FBC">
      <w:numFmt w:val="bullet"/>
      <w:lvlText w:val="•"/>
      <w:lvlJc w:val="left"/>
      <w:pPr>
        <w:ind w:left="879" w:hanging="284"/>
      </w:pPr>
      <w:rPr>
        <w:rFonts w:hint="default"/>
        <w:lang w:val="ru-RU" w:eastAsia="en-US" w:bidi="ar-SA"/>
      </w:rPr>
    </w:lvl>
    <w:lvl w:ilvl="2" w:tplc="0BB46654">
      <w:numFmt w:val="bullet"/>
      <w:lvlText w:val="•"/>
      <w:lvlJc w:val="left"/>
      <w:pPr>
        <w:ind w:left="1678" w:hanging="284"/>
      </w:pPr>
      <w:rPr>
        <w:rFonts w:hint="default"/>
        <w:lang w:val="ru-RU" w:eastAsia="en-US" w:bidi="ar-SA"/>
      </w:rPr>
    </w:lvl>
    <w:lvl w:ilvl="3" w:tplc="1AEE7732">
      <w:numFmt w:val="bullet"/>
      <w:lvlText w:val="•"/>
      <w:lvlJc w:val="left"/>
      <w:pPr>
        <w:ind w:left="2477" w:hanging="284"/>
      </w:pPr>
      <w:rPr>
        <w:rFonts w:hint="default"/>
        <w:lang w:val="ru-RU" w:eastAsia="en-US" w:bidi="ar-SA"/>
      </w:rPr>
    </w:lvl>
    <w:lvl w:ilvl="4" w:tplc="3D8A2CB0">
      <w:numFmt w:val="bullet"/>
      <w:lvlText w:val="•"/>
      <w:lvlJc w:val="left"/>
      <w:pPr>
        <w:ind w:left="3276" w:hanging="284"/>
      </w:pPr>
      <w:rPr>
        <w:rFonts w:hint="default"/>
        <w:lang w:val="ru-RU" w:eastAsia="en-US" w:bidi="ar-SA"/>
      </w:rPr>
    </w:lvl>
    <w:lvl w:ilvl="5" w:tplc="BAF025C0">
      <w:numFmt w:val="bullet"/>
      <w:lvlText w:val="•"/>
      <w:lvlJc w:val="left"/>
      <w:pPr>
        <w:ind w:left="4075" w:hanging="284"/>
      </w:pPr>
      <w:rPr>
        <w:rFonts w:hint="default"/>
        <w:lang w:val="ru-RU" w:eastAsia="en-US" w:bidi="ar-SA"/>
      </w:rPr>
    </w:lvl>
    <w:lvl w:ilvl="6" w:tplc="ADDC5194">
      <w:numFmt w:val="bullet"/>
      <w:lvlText w:val="•"/>
      <w:lvlJc w:val="left"/>
      <w:pPr>
        <w:ind w:left="4874" w:hanging="284"/>
      </w:pPr>
      <w:rPr>
        <w:rFonts w:hint="default"/>
        <w:lang w:val="ru-RU" w:eastAsia="en-US" w:bidi="ar-SA"/>
      </w:rPr>
    </w:lvl>
    <w:lvl w:ilvl="7" w:tplc="0E8464D0">
      <w:numFmt w:val="bullet"/>
      <w:lvlText w:val="•"/>
      <w:lvlJc w:val="left"/>
      <w:pPr>
        <w:ind w:left="5673" w:hanging="284"/>
      </w:pPr>
      <w:rPr>
        <w:rFonts w:hint="default"/>
        <w:lang w:val="ru-RU" w:eastAsia="en-US" w:bidi="ar-SA"/>
      </w:rPr>
    </w:lvl>
    <w:lvl w:ilvl="8" w:tplc="E31430E6">
      <w:numFmt w:val="bullet"/>
      <w:lvlText w:val="•"/>
      <w:lvlJc w:val="left"/>
      <w:pPr>
        <w:ind w:left="6472" w:hanging="284"/>
      </w:pPr>
      <w:rPr>
        <w:rFonts w:hint="default"/>
        <w:lang w:val="ru-RU" w:eastAsia="en-US" w:bidi="ar-SA"/>
      </w:rPr>
    </w:lvl>
  </w:abstractNum>
  <w:abstractNum w:abstractNumId="47" w15:restartNumberingAfterBreak="0">
    <w:nsid w:val="292C2700"/>
    <w:multiLevelType w:val="hybridMultilevel"/>
    <w:tmpl w:val="DA64DC60"/>
    <w:lvl w:ilvl="0" w:tplc="EBCE0164">
      <w:numFmt w:val="bullet"/>
      <w:lvlText w:val=""/>
      <w:lvlJc w:val="left"/>
      <w:pPr>
        <w:ind w:left="1105" w:hanging="360"/>
      </w:pPr>
      <w:rPr>
        <w:rFonts w:ascii="Symbol" w:eastAsia="Symbol" w:hAnsi="Symbol" w:cs="Symbol" w:hint="default"/>
        <w:color w:val="000009"/>
        <w:w w:val="100"/>
        <w:sz w:val="24"/>
        <w:szCs w:val="24"/>
        <w:lang w:val="ru-RU" w:eastAsia="en-US" w:bidi="ar-SA"/>
      </w:rPr>
    </w:lvl>
    <w:lvl w:ilvl="1" w:tplc="99748E64">
      <w:numFmt w:val="bullet"/>
      <w:lvlText w:val="•"/>
      <w:lvlJc w:val="left"/>
      <w:pPr>
        <w:ind w:left="2080" w:hanging="360"/>
      </w:pPr>
      <w:rPr>
        <w:rFonts w:hint="default"/>
        <w:lang w:val="ru-RU" w:eastAsia="en-US" w:bidi="ar-SA"/>
      </w:rPr>
    </w:lvl>
    <w:lvl w:ilvl="2" w:tplc="2670FFE2">
      <w:numFmt w:val="bullet"/>
      <w:lvlText w:val="•"/>
      <w:lvlJc w:val="left"/>
      <w:pPr>
        <w:ind w:left="3061" w:hanging="360"/>
      </w:pPr>
      <w:rPr>
        <w:rFonts w:hint="default"/>
        <w:lang w:val="ru-RU" w:eastAsia="en-US" w:bidi="ar-SA"/>
      </w:rPr>
    </w:lvl>
    <w:lvl w:ilvl="3" w:tplc="256C2C90">
      <w:numFmt w:val="bullet"/>
      <w:lvlText w:val="•"/>
      <w:lvlJc w:val="left"/>
      <w:pPr>
        <w:ind w:left="4041" w:hanging="360"/>
      </w:pPr>
      <w:rPr>
        <w:rFonts w:hint="default"/>
        <w:lang w:val="ru-RU" w:eastAsia="en-US" w:bidi="ar-SA"/>
      </w:rPr>
    </w:lvl>
    <w:lvl w:ilvl="4" w:tplc="0FD006A2">
      <w:numFmt w:val="bullet"/>
      <w:lvlText w:val="•"/>
      <w:lvlJc w:val="left"/>
      <w:pPr>
        <w:ind w:left="5022" w:hanging="360"/>
      </w:pPr>
      <w:rPr>
        <w:rFonts w:hint="default"/>
        <w:lang w:val="ru-RU" w:eastAsia="en-US" w:bidi="ar-SA"/>
      </w:rPr>
    </w:lvl>
    <w:lvl w:ilvl="5" w:tplc="EF0C6488">
      <w:numFmt w:val="bullet"/>
      <w:lvlText w:val="•"/>
      <w:lvlJc w:val="left"/>
      <w:pPr>
        <w:ind w:left="6003" w:hanging="360"/>
      </w:pPr>
      <w:rPr>
        <w:rFonts w:hint="default"/>
        <w:lang w:val="ru-RU" w:eastAsia="en-US" w:bidi="ar-SA"/>
      </w:rPr>
    </w:lvl>
    <w:lvl w:ilvl="6" w:tplc="116CC7D8">
      <w:numFmt w:val="bullet"/>
      <w:lvlText w:val="•"/>
      <w:lvlJc w:val="left"/>
      <w:pPr>
        <w:ind w:left="6983" w:hanging="360"/>
      </w:pPr>
      <w:rPr>
        <w:rFonts w:hint="default"/>
        <w:lang w:val="ru-RU" w:eastAsia="en-US" w:bidi="ar-SA"/>
      </w:rPr>
    </w:lvl>
    <w:lvl w:ilvl="7" w:tplc="4B44DD48">
      <w:numFmt w:val="bullet"/>
      <w:lvlText w:val="•"/>
      <w:lvlJc w:val="left"/>
      <w:pPr>
        <w:ind w:left="7964" w:hanging="360"/>
      </w:pPr>
      <w:rPr>
        <w:rFonts w:hint="default"/>
        <w:lang w:val="ru-RU" w:eastAsia="en-US" w:bidi="ar-SA"/>
      </w:rPr>
    </w:lvl>
    <w:lvl w:ilvl="8" w:tplc="BDD0702A">
      <w:numFmt w:val="bullet"/>
      <w:lvlText w:val="•"/>
      <w:lvlJc w:val="left"/>
      <w:pPr>
        <w:ind w:left="8945" w:hanging="360"/>
      </w:pPr>
      <w:rPr>
        <w:rFonts w:hint="default"/>
        <w:lang w:val="ru-RU" w:eastAsia="en-US" w:bidi="ar-SA"/>
      </w:rPr>
    </w:lvl>
  </w:abstractNum>
  <w:abstractNum w:abstractNumId="48" w15:restartNumberingAfterBreak="0">
    <w:nsid w:val="29780899"/>
    <w:multiLevelType w:val="hybridMultilevel"/>
    <w:tmpl w:val="18084F72"/>
    <w:lvl w:ilvl="0" w:tplc="5236543C">
      <w:start w:val="1"/>
      <w:numFmt w:val="decimal"/>
      <w:lvlText w:val="%1."/>
      <w:lvlJc w:val="left"/>
      <w:pPr>
        <w:ind w:left="1530" w:hanging="425"/>
        <w:jc w:val="left"/>
      </w:pPr>
      <w:rPr>
        <w:rFonts w:ascii="Times New Roman" w:eastAsia="Times New Roman" w:hAnsi="Times New Roman" w:cs="Times New Roman" w:hint="default"/>
        <w:color w:val="000009"/>
        <w:w w:val="100"/>
        <w:sz w:val="24"/>
        <w:szCs w:val="24"/>
        <w:lang w:val="ru-RU" w:eastAsia="en-US" w:bidi="ar-SA"/>
      </w:rPr>
    </w:lvl>
    <w:lvl w:ilvl="1" w:tplc="112C081E">
      <w:numFmt w:val="bullet"/>
      <w:lvlText w:val="•"/>
      <w:lvlJc w:val="left"/>
      <w:pPr>
        <w:ind w:left="2476" w:hanging="425"/>
      </w:pPr>
      <w:rPr>
        <w:rFonts w:hint="default"/>
        <w:lang w:val="ru-RU" w:eastAsia="en-US" w:bidi="ar-SA"/>
      </w:rPr>
    </w:lvl>
    <w:lvl w:ilvl="2" w:tplc="CCA6A214">
      <w:numFmt w:val="bullet"/>
      <w:lvlText w:val="•"/>
      <w:lvlJc w:val="left"/>
      <w:pPr>
        <w:ind w:left="3413" w:hanging="425"/>
      </w:pPr>
      <w:rPr>
        <w:rFonts w:hint="default"/>
        <w:lang w:val="ru-RU" w:eastAsia="en-US" w:bidi="ar-SA"/>
      </w:rPr>
    </w:lvl>
    <w:lvl w:ilvl="3" w:tplc="6FAA3824">
      <w:numFmt w:val="bullet"/>
      <w:lvlText w:val="•"/>
      <w:lvlJc w:val="left"/>
      <w:pPr>
        <w:ind w:left="4349" w:hanging="425"/>
      </w:pPr>
      <w:rPr>
        <w:rFonts w:hint="default"/>
        <w:lang w:val="ru-RU" w:eastAsia="en-US" w:bidi="ar-SA"/>
      </w:rPr>
    </w:lvl>
    <w:lvl w:ilvl="4" w:tplc="1D105F08">
      <w:numFmt w:val="bullet"/>
      <w:lvlText w:val="•"/>
      <w:lvlJc w:val="left"/>
      <w:pPr>
        <w:ind w:left="5286" w:hanging="425"/>
      </w:pPr>
      <w:rPr>
        <w:rFonts w:hint="default"/>
        <w:lang w:val="ru-RU" w:eastAsia="en-US" w:bidi="ar-SA"/>
      </w:rPr>
    </w:lvl>
    <w:lvl w:ilvl="5" w:tplc="2520AE16">
      <w:numFmt w:val="bullet"/>
      <w:lvlText w:val="•"/>
      <w:lvlJc w:val="left"/>
      <w:pPr>
        <w:ind w:left="6223" w:hanging="425"/>
      </w:pPr>
      <w:rPr>
        <w:rFonts w:hint="default"/>
        <w:lang w:val="ru-RU" w:eastAsia="en-US" w:bidi="ar-SA"/>
      </w:rPr>
    </w:lvl>
    <w:lvl w:ilvl="6" w:tplc="F39AE094">
      <w:numFmt w:val="bullet"/>
      <w:lvlText w:val="•"/>
      <w:lvlJc w:val="left"/>
      <w:pPr>
        <w:ind w:left="7159" w:hanging="425"/>
      </w:pPr>
      <w:rPr>
        <w:rFonts w:hint="default"/>
        <w:lang w:val="ru-RU" w:eastAsia="en-US" w:bidi="ar-SA"/>
      </w:rPr>
    </w:lvl>
    <w:lvl w:ilvl="7" w:tplc="0A3E711A">
      <w:numFmt w:val="bullet"/>
      <w:lvlText w:val="•"/>
      <w:lvlJc w:val="left"/>
      <w:pPr>
        <w:ind w:left="8096" w:hanging="425"/>
      </w:pPr>
      <w:rPr>
        <w:rFonts w:hint="default"/>
        <w:lang w:val="ru-RU" w:eastAsia="en-US" w:bidi="ar-SA"/>
      </w:rPr>
    </w:lvl>
    <w:lvl w:ilvl="8" w:tplc="55309426">
      <w:numFmt w:val="bullet"/>
      <w:lvlText w:val="•"/>
      <w:lvlJc w:val="left"/>
      <w:pPr>
        <w:ind w:left="9033" w:hanging="425"/>
      </w:pPr>
      <w:rPr>
        <w:rFonts w:hint="default"/>
        <w:lang w:val="ru-RU" w:eastAsia="en-US" w:bidi="ar-SA"/>
      </w:rPr>
    </w:lvl>
  </w:abstractNum>
  <w:abstractNum w:abstractNumId="49" w15:restartNumberingAfterBreak="0">
    <w:nsid w:val="2A1E042A"/>
    <w:multiLevelType w:val="hybridMultilevel"/>
    <w:tmpl w:val="EB50060E"/>
    <w:lvl w:ilvl="0" w:tplc="8B9425FC">
      <w:numFmt w:val="bullet"/>
      <w:lvlText w:val="-"/>
      <w:lvlJc w:val="left"/>
      <w:pPr>
        <w:ind w:left="397" w:hanging="140"/>
      </w:pPr>
      <w:rPr>
        <w:rFonts w:ascii="Times New Roman" w:eastAsia="Times New Roman" w:hAnsi="Times New Roman" w:cs="Times New Roman" w:hint="default"/>
        <w:color w:val="000009"/>
        <w:w w:val="99"/>
        <w:sz w:val="24"/>
        <w:szCs w:val="24"/>
        <w:lang w:val="ru-RU" w:eastAsia="en-US" w:bidi="ar-SA"/>
      </w:rPr>
    </w:lvl>
    <w:lvl w:ilvl="1" w:tplc="832A7848">
      <w:numFmt w:val="bullet"/>
      <w:lvlText w:val="•"/>
      <w:lvlJc w:val="left"/>
      <w:pPr>
        <w:ind w:left="1450" w:hanging="140"/>
      </w:pPr>
      <w:rPr>
        <w:rFonts w:hint="default"/>
        <w:lang w:val="ru-RU" w:eastAsia="en-US" w:bidi="ar-SA"/>
      </w:rPr>
    </w:lvl>
    <w:lvl w:ilvl="2" w:tplc="F0FCB74A">
      <w:numFmt w:val="bullet"/>
      <w:lvlText w:val="•"/>
      <w:lvlJc w:val="left"/>
      <w:pPr>
        <w:ind w:left="2501" w:hanging="140"/>
      </w:pPr>
      <w:rPr>
        <w:rFonts w:hint="default"/>
        <w:lang w:val="ru-RU" w:eastAsia="en-US" w:bidi="ar-SA"/>
      </w:rPr>
    </w:lvl>
    <w:lvl w:ilvl="3" w:tplc="0EC61C84">
      <w:numFmt w:val="bullet"/>
      <w:lvlText w:val="•"/>
      <w:lvlJc w:val="left"/>
      <w:pPr>
        <w:ind w:left="3551" w:hanging="140"/>
      </w:pPr>
      <w:rPr>
        <w:rFonts w:hint="default"/>
        <w:lang w:val="ru-RU" w:eastAsia="en-US" w:bidi="ar-SA"/>
      </w:rPr>
    </w:lvl>
    <w:lvl w:ilvl="4" w:tplc="6750D4C2">
      <w:numFmt w:val="bullet"/>
      <w:lvlText w:val="•"/>
      <w:lvlJc w:val="left"/>
      <w:pPr>
        <w:ind w:left="4602" w:hanging="140"/>
      </w:pPr>
      <w:rPr>
        <w:rFonts w:hint="default"/>
        <w:lang w:val="ru-RU" w:eastAsia="en-US" w:bidi="ar-SA"/>
      </w:rPr>
    </w:lvl>
    <w:lvl w:ilvl="5" w:tplc="8E32BDD4">
      <w:numFmt w:val="bullet"/>
      <w:lvlText w:val="•"/>
      <w:lvlJc w:val="left"/>
      <w:pPr>
        <w:ind w:left="5653" w:hanging="140"/>
      </w:pPr>
      <w:rPr>
        <w:rFonts w:hint="default"/>
        <w:lang w:val="ru-RU" w:eastAsia="en-US" w:bidi="ar-SA"/>
      </w:rPr>
    </w:lvl>
    <w:lvl w:ilvl="6" w:tplc="FAB0BDC6">
      <w:numFmt w:val="bullet"/>
      <w:lvlText w:val="•"/>
      <w:lvlJc w:val="left"/>
      <w:pPr>
        <w:ind w:left="6703" w:hanging="140"/>
      </w:pPr>
      <w:rPr>
        <w:rFonts w:hint="default"/>
        <w:lang w:val="ru-RU" w:eastAsia="en-US" w:bidi="ar-SA"/>
      </w:rPr>
    </w:lvl>
    <w:lvl w:ilvl="7" w:tplc="F8BCD64C">
      <w:numFmt w:val="bullet"/>
      <w:lvlText w:val="•"/>
      <w:lvlJc w:val="left"/>
      <w:pPr>
        <w:ind w:left="7754" w:hanging="140"/>
      </w:pPr>
      <w:rPr>
        <w:rFonts w:hint="default"/>
        <w:lang w:val="ru-RU" w:eastAsia="en-US" w:bidi="ar-SA"/>
      </w:rPr>
    </w:lvl>
    <w:lvl w:ilvl="8" w:tplc="AD925D62">
      <w:numFmt w:val="bullet"/>
      <w:lvlText w:val="•"/>
      <w:lvlJc w:val="left"/>
      <w:pPr>
        <w:ind w:left="8805" w:hanging="140"/>
      </w:pPr>
      <w:rPr>
        <w:rFonts w:hint="default"/>
        <w:lang w:val="ru-RU" w:eastAsia="en-US" w:bidi="ar-SA"/>
      </w:rPr>
    </w:lvl>
  </w:abstractNum>
  <w:abstractNum w:abstractNumId="50" w15:restartNumberingAfterBreak="0">
    <w:nsid w:val="2A984E0C"/>
    <w:multiLevelType w:val="hybridMultilevel"/>
    <w:tmpl w:val="D4E286D0"/>
    <w:lvl w:ilvl="0" w:tplc="77462940">
      <w:numFmt w:val="bullet"/>
      <w:lvlText w:val=""/>
      <w:lvlJc w:val="left"/>
      <w:pPr>
        <w:ind w:left="83" w:hanging="347"/>
      </w:pPr>
      <w:rPr>
        <w:rFonts w:ascii="Symbol" w:eastAsia="Symbol" w:hAnsi="Symbol" w:cs="Symbol" w:hint="default"/>
        <w:color w:val="000009"/>
        <w:w w:val="100"/>
        <w:sz w:val="22"/>
        <w:szCs w:val="22"/>
        <w:lang w:val="ru-RU" w:eastAsia="en-US" w:bidi="ar-SA"/>
      </w:rPr>
    </w:lvl>
    <w:lvl w:ilvl="1" w:tplc="D06C53BC">
      <w:numFmt w:val="bullet"/>
      <w:lvlText w:val="•"/>
      <w:lvlJc w:val="left"/>
      <w:pPr>
        <w:ind w:left="879" w:hanging="347"/>
      </w:pPr>
      <w:rPr>
        <w:rFonts w:hint="default"/>
        <w:lang w:val="ru-RU" w:eastAsia="en-US" w:bidi="ar-SA"/>
      </w:rPr>
    </w:lvl>
    <w:lvl w:ilvl="2" w:tplc="E056CC3E">
      <w:numFmt w:val="bullet"/>
      <w:lvlText w:val="•"/>
      <w:lvlJc w:val="left"/>
      <w:pPr>
        <w:ind w:left="1678" w:hanging="347"/>
      </w:pPr>
      <w:rPr>
        <w:rFonts w:hint="default"/>
        <w:lang w:val="ru-RU" w:eastAsia="en-US" w:bidi="ar-SA"/>
      </w:rPr>
    </w:lvl>
    <w:lvl w:ilvl="3" w:tplc="1910E2F2">
      <w:numFmt w:val="bullet"/>
      <w:lvlText w:val="•"/>
      <w:lvlJc w:val="left"/>
      <w:pPr>
        <w:ind w:left="2477" w:hanging="347"/>
      </w:pPr>
      <w:rPr>
        <w:rFonts w:hint="default"/>
        <w:lang w:val="ru-RU" w:eastAsia="en-US" w:bidi="ar-SA"/>
      </w:rPr>
    </w:lvl>
    <w:lvl w:ilvl="4" w:tplc="FA589134">
      <w:numFmt w:val="bullet"/>
      <w:lvlText w:val="•"/>
      <w:lvlJc w:val="left"/>
      <w:pPr>
        <w:ind w:left="3277" w:hanging="347"/>
      </w:pPr>
      <w:rPr>
        <w:rFonts w:hint="default"/>
        <w:lang w:val="ru-RU" w:eastAsia="en-US" w:bidi="ar-SA"/>
      </w:rPr>
    </w:lvl>
    <w:lvl w:ilvl="5" w:tplc="E92A7EB0">
      <w:numFmt w:val="bullet"/>
      <w:lvlText w:val="•"/>
      <w:lvlJc w:val="left"/>
      <w:pPr>
        <w:ind w:left="4076" w:hanging="347"/>
      </w:pPr>
      <w:rPr>
        <w:rFonts w:hint="default"/>
        <w:lang w:val="ru-RU" w:eastAsia="en-US" w:bidi="ar-SA"/>
      </w:rPr>
    </w:lvl>
    <w:lvl w:ilvl="6" w:tplc="B71E967C">
      <w:numFmt w:val="bullet"/>
      <w:lvlText w:val="•"/>
      <w:lvlJc w:val="left"/>
      <w:pPr>
        <w:ind w:left="4875" w:hanging="347"/>
      </w:pPr>
      <w:rPr>
        <w:rFonts w:hint="default"/>
        <w:lang w:val="ru-RU" w:eastAsia="en-US" w:bidi="ar-SA"/>
      </w:rPr>
    </w:lvl>
    <w:lvl w:ilvl="7" w:tplc="7B525572">
      <w:numFmt w:val="bullet"/>
      <w:lvlText w:val="•"/>
      <w:lvlJc w:val="left"/>
      <w:pPr>
        <w:ind w:left="5675" w:hanging="347"/>
      </w:pPr>
      <w:rPr>
        <w:rFonts w:hint="default"/>
        <w:lang w:val="ru-RU" w:eastAsia="en-US" w:bidi="ar-SA"/>
      </w:rPr>
    </w:lvl>
    <w:lvl w:ilvl="8" w:tplc="850230AC">
      <w:numFmt w:val="bullet"/>
      <w:lvlText w:val="•"/>
      <w:lvlJc w:val="left"/>
      <w:pPr>
        <w:ind w:left="6474" w:hanging="347"/>
      </w:pPr>
      <w:rPr>
        <w:rFonts w:hint="default"/>
        <w:lang w:val="ru-RU" w:eastAsia="en-US" w:bidi="ar-SA"/>
      </w:rPr>
    </w:lvl>
  </w:abstractNum>
  <w:abstractNum w:abstractNumId="51" w15:restartNumberingAfterBreak="0">
    <w:nsid w:val="2C2553E0"/>
    <w:multiLevelType w:val="hybridMultilevel"/>
    <w:tmpl w:val="2090B49A"/>
    <w:lvl w:ilvl="0" w:tplc="F4121B6A">
      <w:start w:val="1"/>
      <w:numFmt w:val="decimal"/>
      <w:lvlText w:val="%1."/>
      <w:lvlJc w:val="left"/>
      <w:pPr>
        <w:ind w:left="397" w:hanging="267"/>
        <w:jc w:val="left"/>
      </w:pPr>
      <w:rPr>
        <w:rFonts w:ascii="Times New Roman" w:eastAsia="Times New Roman" w:hAnsi="Times New Roman" w:cs="Times New Roman" w:hint="default"/>
        <w:i/>
        <w:iCs/>
        <w:color w:val="000009"/>
        <w:w w:val="100"/>
        <w:sz w:val="24"/>
        <w:szCs w:val="24"/>
        <w:lang w:val="ru-RU" w:eastAsia="en-US" w:bidi="ar-SA"/>
      </w:rPr>
    </w:lvl>
    <w:lvl w:ilvl="1" w:tplc="FF027DDE">
      <w:numFmt w:val="bullet"/>
      <w:lvlText w:val="•"/>
      <w:lvlJc w:val="left"/>
      <w:pPr>
        <w:ind w:left="1450" w:hanging="267"/>
      </w:pPr>
      <w:rPr>
        <w:rFonts w:hint="default"/>
        <w:lang w:val="ru-RU" w:eastAsia="en-US" w:bidi="ar-SA"/>
      </w:rPr>
    </w:lvl>
    <w:lvl w:ilvl="2" w:tplc="1F50823A">
      <w:numFmt w:val="bullet"/>
      <w:lvlText w:val="•"/>
      <w:lvlJc w:val="left"/>
      <w:pPr>
        <w:ind w:left="2501" w:hanging="267"/>
      </w:pPr>
      <w:rPr>
        <w:rFonts w:hint="default"/>
        <w:lang w:val="ru-RU" w:eastAsia="en-US" w:bidi="ar-SA"/>
      </w:rPr>
    </w:lvl>
    <w:lvl w:ilvl="3" w:tplc="88FA5F06">
      <w:numFmt w:val="bullet"/>
      <w:lvlText w:val="•"/>
      <w:lvlJc w:val="left"/>
      <w:pPr>
        <w:ind w:left="3551" w:hanging="267"/>
      </w:pPr>
      <w:rPr>
        <w:rFonts w:hint="default"/>
        <w:lang w:val="ru-RU" w:eastAsia="en-US" w:bidi="ar-SA"/>
      </w:rPr>
    </w:lvl>
    <w:lvl w:ilvl="4" w:tplc="BDAAB7E2">
      <w:numFmt w:val="bullet"/>
      <w:lvlText w:val="•"/>
      <w:lvlJc w:val="left"/>
      <w:pPr>
        <w:ind w:left="4602" w:hanging="267"/>
      </w:pPr>
      <w:rPr>
        <w:rFonts w:hint="default"/>
        <w:lang w:val="ru-RU" w:eastAsia="en-US" w:bidi="ar-SA"/>
      </w:rPr>
    </w:lvl>
    <w:lvl w:ilvl="5" w:tplc="085E6C56">
      <w:numFmt w:val="bullet"/>
      <w:lvlText w:val="•"/>
      <w:lvlJc w:val="left"/>
      <w:pPr>
        <w:ind w:left="5653" w:hanging="267"/>
      </w:pPr>
      <w:rPr>
        <w:rFonts w:hint="default"/>
        <w:lang w:val="ru-RU" w:eastAsia="en-US" w:bidi="ar-SA"/>
      </w:rPr>
    </w:lvl>
    <w:lvl w:ilvl="6" w:tplc="ACC6D8D2">
      <w:numFmt w:val="bullet"/>
      <w:lvlText w:val="•"/>
      <w:lvlJc w:val="left"/>
      <w:pPr>
        <w:ind w:left="6703" w:hanging="267"/>
      </w:pPr>
      <w:rPr>
        <w:rFonts w:hint="default"/>
        <w:lang w:val="ru-RU" w:eastAsia="en-US" w:bidi="ar-SA"/>
      </w:rPr>
    </w:lvl>
    <w:lvl w:ilvl="7" w:tplc="854ACEAA">
      <w:numFmt w:val="bullet"/>
      <w:lvlText w:val="•"/>
      <w:lvlJc w:val="left"/>
      <w:pPr>
        <w:ind w:left="7754" w:hanging="267"/>
      </w:pPr>
      <w:rPr>
        <w:rFonts w:hint="default"/>
        <w:lang w:val="ru-RU" w:eastAsia="en-US" w:bidi="ar-SA"/>
      </w:rPr>
    </w:lvl>
    <w:lvl w:ilvl="8" w:tplc="00D41B52">
      <w:numFmt w:val="bullet"/>
      <w:lvlText w:val="•"/>
      <w:lvlJc w:val="left"/>
      <w:pPr>
        <w:ind w:left="8805" w:hanging="267"/>
      </w:pPr>
      <w:rPr>
        <w:rFonts w:hint="default"/>
        <w:lang w:val="ru-RU" w:eastAsia="en-US" w:bidi="ar-SA"/>
      </w:rPr>
    </w:lvl>
  </w:abstractNum>
  <w:abstractNum w:abstractNumId="52" w15:restartNumberingAfterBreak="0">
    <w:nsid w:val="2D596F07"/>
    <w:multiLevelType w:val="hybridMultilevel"/>
    <w:tmpl w:val="7C6A553A"/>
    <w:lvl w:ilvl="0" w:tplc="16284504">
      <w:numFmt w:val="bullet"/>
      <w:lvlText w:val=""/>
      <w:lvlJc w:val="left"/>
      <w:pPr>
        <w:ind w:left="83" w:hanging="229"/>
      </w:pPr>
      <w:rPr>
        <w:rFonts w:ascii="Symbol" w:eastAsia="Symbol" w:hAnsi="Symbol" w:cs="Symbol" w:hint="default"/>
        <w:color w:val="000009"/>
        <w:w w:val="100"/>
        <w:sz w:val="22"/>
        <w:szCs w:val="22"/>
        <w:lang w:val="ru-RU" w:eastAsia="en-US" w:bidi="ar-SA"/>
      </w:rPr>
    </w:lvl>
    <w:lvl w:ilvl="1" w:tplc="3BC66792">
      <w:numFmt w:val="bullet"/>
      <w:lvlText w:val="•"/>
      <w:lvlJc w:val="left"/>
      <w:pPr>
        <w:ind w:left="879" w:hanging="229"/>
      </w:pPr>
      <w:rPr>
        <w:rFonts w:hint="default"/>
        <w:lang w:val="ru-RU" w:eastAsia="en-US" w:bidi="ar-SA"/>
      </w:rPr>
    </w:lvl>
    <w:lvl w:ilvl="2" w:tplc="CF94ED1E">
      <w:numFmt w:val="bullet"/>
      <w:lvlText w:val="•"/>
      <w:lvlJc w:val="left"/>
      <w:pPr>
        <w:ind w:left="1678" w:hanging="229"/>
      </w:pPr>
      <w:rPr>
        <w:rFonts w:hint="default"/>
        <w:lang w:val="ru-RU" w:eastAsia="en-US" w:bidi="ar-SA"/>
      </w:rPr>
    </w:lvl>
    <w:lvl w:ilvl="3" w:tplc="19564F50">
      <w:numFmt w:val="bullet"/>
      <w:lvlText w:val="•"/>
      <w:lvlJc w:val="left"/>
      <w:pPr>
        <w:ind w:left="2477" w:hanging="229"/>
      </w:pPr>
      <w:rPr>
        <w:rFonts w:hint="default"/>
        <w:lang w:val="ru-RU" w:eastAsia="en-US" w:bidi="ar-SA"/>
      </w:rPr>
    </w:lvl>
    <w:lvl w:ilvl="4" w:tplc="440E4098">
      <w:numFmt w:val="bullet"/>
      <w:lvlText w:val="•"/>
      <w:lvlJc w:val="left"/>
      <w:pPr>
        <w:ind w:left="3276" w:hanging="229"/>
      </w:pPr>
      <w:rPr>
        <w:rFonts w:hint="default"/>
        <w:lang w:val="ru-RU" w:eastAsia="en-US" w:bidi="ar-SA"/>
      </w:rPr>
    </w:lvl>
    <w:lvl w:ilvl="5" w:tplc="7E20F45A">
      <w:numFmt w:val="bullet"/>
      <w:lvlText w:val="•"/>
      <w:lvlJc w:val="left"/>
      <w:pPr>
        <w:ind w:left="4075" w:hanging="229"/>
      </w:pPr>
      <w:rPr>
        <w:rFonts w:hint="default"/>
        <w:lang w:val="ru-RU" w:eastAsia="en-US" w:bidi="ar-SA"/>
      </w:rPr>
    </w:lvl>
    <w:lvl w:ilvl="6" w:tplc="E4EE0398">
      <w:numFmt w:val="bullet"/>
      <w:lvlText w:val="•"/>
      <w:lvlJc w:val="left"/>
      <w:pPr>
        <w:ind w:left="4874" w:hanging="229"/>
      </w:pPr>
      <w:rPr>
        <w:rFonts w:hint="default"/>
        <w:lang w:val="ru-RU" w:eastAsia="en-US" w:bidi="ar-SA"/>
      </w:rPr>
    </w:lvl>
    <w:lvl w:ilvl="7" w:tplc="5B7E6794">
      <w:numFmt w:val="bullet"/>
      <w:lvlText w:val="•"/>
      <w:lvlJc w:val="left"/>
      <w:pPr>
        <w:ind w:left="5673" w:hanging="229"/>
      </w:pPr>
      <w:rPr>
        <w:rFonts w:hint="default"/>
        <w:lang w:val="ru-RU" w:eastAsia="en-US" w:bidi="ar-SA"/>
      </w:rPr>
    </w:lvl>
    <w:lvl w:ilvl="8" w:tplc="0F4E8DFA">
      <w:numFmt w:val="bullet"/>
      <w:lvlText w:val="•"/>
      <w:lvlJc w:val="left"/>
      <w:pPr>
        <w:ind w:left="6472" w:hanging="229"/>
      </w:pPr>
      <w:rPr>
        <w:rFonts w:hint="default"/>
        <w:lang w:val="ru-RU" w:eastAsia="en-US" w:bidi="ar-SA"/>
      </w:rPr>
    </w:lvl>
  </w:abstractNum>
  <w:abstractNum w:abstractNumId="53" w15:restartNumberingAfterBreak="0">
    <w:nsid w:val="2D996FC0"/>
    <w:multiLevelType w:val="hybridMultilevel"/>
    <w:tmpl w:val="C360C09E"/>
    <w:lvl w:ilvl="0" w:tplc="0F6CFBBA">
      <w:start w:val="1"/>
      <w:numFmt w:val="decimal"/>
      <w:lvlText w:val="%1."/>
      <w:lvlJc w:val="left"/>
      <w:pPr>
        <w:ind w:left="1263" w:hanging="240"/>
        <w:jc w:val="left"/>
      </w:pPr>
      <w:rPr>
        <w:rFonts w:ascii="Times New Roman" w:eastAsia="Times New Roman" w:hAnsi="Times New Roman" w:cs="Times New Roman" w:hint="default"/>
        <w:color w:val="000009"/>
        <w:w w:val="100"/>
        <w:sz w:val="24"/>
        <w:szCs w:val="24"/>
        <w:lang w:val="ru-RU" w:eastAsia="en-US" w:bidi="ar-SA"/>
      </w:rPr>
    </w:lvl>
    <w:lvl w:ilvl="1" w:tplc="BAFE20AC">
      <w:numFmt w:val="bullet"/>
      <w:lvlText w:val="•"/>
      <w:lvlJc w:val="left"/>
      <w:pPr>
        <w:ind w:left="2224" w:hanging="240"/>
      </w:pPr>
      <w:rPr>
        <w:rFonts w:hint="default"/>
        <w:lang w:val="ru-RU" w:eastAsia="en-US" w:bidi="ar-SA"/>
      </w:rPr>
    </w:lvl>
    <w:lvl w:ilvl="2" w:tplc="A90A8BA8">
      <w:numFmt w:val="bullet"/>
      <w:lvlText w:val="•"/>
      <w:lvlJc w:val="left"/>
      <w:pPr>
        <w:ind w:left="3189" w:hanging="240"/>
      </w:pPr>
      <w:rPr>
        <w:rFonts w:hint="default"/>
        <w:lang w:val="ru-RU" w:eastAsia="en-US" w:bidi="ar-SA"/>
      </w:rPr>
    </w:lvl>
    <w:lvl w:ilvl="3" w:tplc="2BDC0046">
      <w:numFmt w:val="bullet"/>
      <w:lvlText w:val="•"/>
      <w:lvlJc w:val="left"/>
      <w:pPr>
        <w:ind w:left="4153" w:hanging="240"/>
      </w:pPr>
      <w:rPr>
        <w:rFonts w:hint="default"/>
        <w:lang w:val="ru-RU" w:eastAsia="en-US" w:bidi="ar-SA"/>
      </w:rPr>
    </w:lvl>
    <w:lvl w:ilvl="4" w:tplc="BC848DAC">
      <w:numFmt w:val="bullet"/>
      <w:lvlText w:val="•"/>
      <w:lvlJc w:val="left"/>
      <w:pPr>
        <w:ind w:left="5118" w:hanging="240"/>
      </w:pPr>
      <w:rPr>
        <w:rFonts w:hint="default"/>
        <w:lang w:val="ru-RU" w:eastAsia="en-US" w:bidi="ar-SA"/>
      </w:rPr>
    </w:lvl>
    <w:lvl w:ilvl="5" w:tplc="74A8AE50">
      <w:numFmt w:val="bullet"/>
      <w:lvlText w:val="•"/>
      <w:lvlJc w:val="left"/>
      <w:pPr>
        <w:ind w:left="6083" w:hanging="240"/>
      </w:pPr>
      <w:rPr>
        <w:rFonts w:hint="default"/>
        <w:lang w:val="ru-RU" w:eastAsia="en-US" w:bidi="ar-SA"/>
      </w:rPr>
    </w:lvl>
    <w:lvl w:ilvl="6" w:tplc="C1184D1E">
      <w:numFmt w:val="bullet"/>
      <w:lvlText w:val="•"/>
      <w:lvlJc w:val="left"/>
      <w:pPr>
        <w:ind w:left="7047" w:hanging="240"/>
      </w:pPr>
      <w:rPr>
        <w:rFonts w:hint="default"/>
        <w:lang w:val="ru-RU" w:eastAsia="en-US" w:bidi="ar-SA"/>
      </w:rPr>
    </w:lvl>
    <w:lvl w:ilvl="7" w:tplc="D23024D8">
      <w:numFmt w:val="bullet"/>
      <w:lvlText w:val="•"/>
      <w:lvlJc w:val="left"/>
      <w:pPr>
        <w:ind w:left="8012" w:hanging="240"/>
      </w:pPr>
      <w:rPr>
        <w:rFonts w:hint="default"/>
        <w:lang w:val="ru-RU" w:eastAsia="en-US" w:bidi="ar-SA"/>
      </w:rPr>
    </w:lvl>
    <w:lvl w:ilvl="8" w:tplc="FBB29A28">
      <w:numFmt w:val="bullet"/>
      <w:lvlText w:val="•"/>
      <w:lvlJc w:val="left"/>
      <w:pPr>
        <w:ind w:left="8977" w:hanging="240"/>
      </w:pPr>
      <w:rPr>
        <w:rFonts w:hint="default"/>
        <w:lang w:val="ru-RU" w:eastAsia="en-US" w:bidi="ar-SA"/>
      </w:rPr>
    </w:lvl>
  </w:abstractNum>
  <w:abstractNum w:abstractNumId="54" w15:restartNumberingAfterBreak="0">
    <w:nsid w:val="2DDA377D"/>
    <w:multiLevelType w:val="hybridMultilevel"/>
    <w:tmpl w:val="E1DC319C"/>
    <w:lvl w:ilvl="0" w:tplc="796214F4">
      <w:numFmt w:val="bullet"/>
      <w:lvlText w:val=""/>
      <w:lvlJc w:val="left"/>
      <w:pPr>
        <w:ind w:left="824" w:hanging="360"/>
      </w:pPr>
      <w:rPr>
        <w:rFonts w:ascii="Symbol" w:eastAsia="Symbol" w:hAnsi="Symbol" w:cs="Symbol" w:hint="default"/>
        <w:color w:val="000009"/>
        <w:w w:val="100"/>
        <w:sz w:val="24"/>
        <w:szCs w:val="24"/>
        <w:lang w:val="ru-RU" w:eastAsia="en-US" w:bidi="ar-SA"/>
      </w:rPr>
    </w:lvl>
    <w:lvl w:ilvl="1" w:tplc="4066E640">
      <w:numFmt w:val="bullet"/>
      <w:lvlText w:val="•"/>
      <w:lvlJc w:val="left"/>
      <w:pPr>
        <w:ind w:left="397" w:hanging="418"/>
      </w:pPr>
      <w:rPr>
        <w:rFonts w:ascii="Times New Roman" w:eastAsia="Times New Roman" w:hAnsi="Times New Roman" w:cs="Times New Roman" w:hint="default"/>
        <w:color w:val="000009"/>
        <w:w w:val="100"/>
        <w:sz w:val="24"/>
        <w:szCs w:val="24"/>
        <w:lang w:val="ru-RU" w:eastAsia="en-US" w:bidi="ar-SA"/>
      </w:rPr>
    </w:lvl>
    <w:lvl w:ilvl="2" w:tplc="E914473A">
      <w:numFmt w:val="bullet"/>
      <w:lvlText w:val="•"/>
      <w:lvlJc w:val="left"/>
      <w:pPr>
        <w:ind w:left="1940" w:hanging="418"/>
      </w:pPr>
      <w:rPr>
        <w:rFonts w:hint="default"/>
        <w:lang w:val="ru-RU" w:eastAsia="en-US" w:bidi="ar-SA"/>
      </w:rPr>
    </w:lvl>
    <w:lvl w:ilvl="3" w:tplc="F5EC0D4E">
      <w:numFmt w:val="bullet"/>
      <w:lvlText w:val="•"/>
      <w:lvlJc w:val="left"/>
      <w:pPr>
        <w:ind w:left="3061" w:hanging="418"/>
      </w:pPr>
      <w:rPr>
        <w:rFonts w:hint="default"/>
        <w:lang w:val="ru-RU" w:eastAsia="en-US" w:bidi="ar-SA"/>
      </w:rPr>
    </w:lvl>
    <w:lvl w:ilvl="4" w:tplc="A4EA3C56">
      <w:numFmt w:val="bullet"/>
      <w:lvlText w:val="•"/>
      <w:lvlJc w:val="left"/>
      <w:pPr>
        <w:ind w:left="4182" w:hanging="418"/>
      </w:pPr>
      <w:rPr>
        <w:rFonts w:hint="default"/>
        <w:lang w:val="ru-RU" w:eastAsia="en-US" w:bidi="ar-SA"/>
      </w:rPr>
    </w:lvl>
    <w:lvl w:ilvl="5" w:tplc="3248769E">
      <w:numFmt w:val="bullet"/>
      <w:lvlText w:val="•"/>
      <w:lvlJc w:val="left"/>
      <w:pPr>
        <w:ind w:left="5302" w:hanging="418"/>
      </w:pPr>
      <w:rPr>
        <w:rFonts w:hint="default"/>
        <w:lang w:val="ru-RU" w:eastAsia="en-US" w:bidi="ar-SA"/>
      </w:rPr>
    </w:lvl>
    <w:lvl w:ilvl="6" w:tplc="EB2A60A6">
      <w:numFmt w:val="bullet"/>
      <w:lvlText w:val="•"/>
      <w:lvlJc w:val="left"/>
      <w:pPr>
        <w:ind w:left="6423" w:hanging="418"/>
      </w:pPr>
      <w:rPr>
        <w:rFonts w:hint="default"/>
        <w:lang w:val="ru-RU" w:eastAsia="en-US" w:bidi="ar-SA"/>
      </w:rPr>
    </w:lvl>
    <w:lvl w:ilvl="7" w:tplc="42A6599C">
      <w:numFmt w:val="bullet"/>
      <w:lvlText w:val="•"/>
      <w:lvlJc w:val="left"/>
      <w:pPr>
        <w:ind w:left="7544" w:hanging="418"/>
      </w:pPr>
      <w:rPr>
        <w:rFonts w:hint="default"/>
        <w:lang w:val="ru-RU" w:eastAsia="en-US" w:bidi="ar-SA"/>
      </w:rPr>
    </w:lvl>
    <w:lvl w:ilvl="8" w:tplc="106E9BEC">
      <w:numFmt w:val="bullet"/>
      <w:lvlText w:val="•"/>
      <w:lvlJc w:val="left"/>
      <w:pPr>
        <w:ind w:left="8664" w:hanging="418"/>
      </w:pPr>
      <w:rPr>
        <w:rFonts w:hint="default"/>
        <w:lang w:val="ru-RU" w:eastAsia="en-US" w:bidi="ar-SA"/>
      </w:rPr>
    </w:lvl>
  </w:abstractNum>
  <w:abstractNum w:abstractNumId="55" w15:restartNumberingAfterBreak="0">
    <w:nsid w:val="2E565BB4"/>
    <w:multiLevelType w:val="hybridMultilevel"/>
    <w:tmpl w:val="98F80764"/>
    <w:lvl w:ilvl="0" w:tplc="069621C8">
      <w:start w:val="1"/>
      <w:numFmt w:val="decimal"/>
      <w:lvlText w:val="%1."/>
      <w:lvlJc w:val="left"/>
      <w:pPr>
        <w:ind w:left="397" w:hanging="281"/>
        <w:jc w:val="left"/>
      </w:pPr>
      <w:rPr>
        <w:rFonts w:ascii="Times New Roman" w:eastAsia="Times New Roman" w:hAnsi="Times New Roman" w:cs="Times New Roman" w:hint="default"/>
        <w:color w:val="000009"/>
        <w:spacing w:val="-1"/>
        <w:w w:val="100"/>
        <w:sz w:val="24"/>
        <w:szCs w:val="24"/>
        <w:lang w:val="ru-RU" w:eastAsia="en-US" w:bidi="ar-SA"/>
      </w:rPr>
    </w:lvl>
    <w:lvl w:ilvl="1" w:tplc="52980EA0">
      <w:numFmt w:val="bullet"/>
      <w:lvlText w:val="•"/>
      <w:lvlJc w:val="left"/>
      <w:pPr>
        <w:ind w:left="1450" w:hanging="281"/>
      </w:pPr>
      <w:rPr>
        <w:rFonts w:hint="default"/>
        <w:lang w:val="ru-RU" w:eastAsia="en-US" w:bidi="ar-SA"/>
      </w:rPr>
    </w:lvl>
    <w:lvl w:ilvl="2" w:tplc="707EF808">
      <w:numFmt w:val="bullet"/>
      <w:lvlText w:val="•"/>
      <w:lvlJc w:val="left"/>
      <w:pPr>
        <w:ind w:left="2501" w:hanging="281"/>
      </w:pPr>
      <w:rPr>
        <w:rFonts w:hint="default"/>
        <w:lang w:val="ru-RU" w:eastAsia="en-US" w:bidi="ar-SA"/>
      </w:rPr>
    </w:lvl>
    <w:lvl w:ilvl="3" w:tplc="D8D4E46E">
      <w:numFmt w:val="bullet"/>
      <w:lvlText w:val="•"/>
      <w:lvlJc w:val="left"/>
      <w:pPr>
        <w:ind w:left="3551" w:hanging="281"/>
      </w:pPr>
      <w:rPr>
        <w:rFonts w:hint="default"/>
        <w:lang w:val="ru-RU" w:eastAsia="en-US" w:bidi="ar-SA"/>
      </w:rPr>
    </w:lvl>
    <w:lvl w:ilvl="4" w:tplc="DE562268">
      <w:numFmt w:val="bullet"/>
      <w:lvlText w:val="•"/>
      <w:lvlJc w:val="left"/>
      <w:pPr>
        <w:ind w:left="4602" w:hanging="281"/>
      </w:pPr>
      <w:rPr>
        <w:rFonts w:hint="default"/>
        <w:lang w:val="ru-RU" w:eastAsia="en-US" w:bidi="ar-SA"/>
      </w:rPr>
    </w:lvl>
    <w:lvl w:ilvl="5" w:tplc="41C6C164">
      <w:numFmt w:val="bullet"/>
      <w:lvlText w:val="•"/>
      <w:lvlJc w:val="left"/>
      <w:pPr>
        <w:ind w:left="5653" w:hanging="281"/>
      </w:pPr>
      <w:rPr>
        <w:rFonts w:hint="default"/>
        <w:lang w:val="ru-RU" w:eastAsia="en-US" w:bidi="ar-SA"/>
      </w:rPr>
    </w:lvl>
    <w:lvl w:ilvl="6" w:tplc="B470CB38">
      <w:numFmt w:val="bullet"/>
      <w:lvlText w:val="•"/>
      <w:lvlJc w:val="left"/>
      <w:pPr>
        <w:ind w:left="6703" w:hanging="281"/>
      </w:pPr>
      <w:rPr>
        <w:rFonts w:hint="default"/>
        <w:lang w:val="ru-RU" w:eastAsia="en-US" w:bidi="ar-SA"/>
      </w:rPr>
    </w:lvl>
    <w:lvl w:ilvl="7" w:tplc="D5BA01BA">
      <w:numFmt w:val="bullet"/>
      <w:lvlText w:val="•"/>
      <w:lvlJc w:val="left"/>
      <w:pPr>
        <w:ind w:left="7754" w:hanging="281"/>
      </w:pPr>
      <w:rPr>
        <w:rFonts w:hint="default"/>
        <w:lang w:val="ru-RU" w:eastAsia="en-US" w:bidi="ar-SA"/>
      </w:rPr>
    </w:lvl>
    <w:lvl w:ilvl="8" w:tplc="B3F8C94C">
      <w:numFmt w:val="bullet"/>
      <w:lvlText w:val="•"/>
      <w:lvlJc w:val="left"/>
      <w:pPr>
        <w:ind w:left="8805" w:hanging="281"/>
      </w:pPr>
      <w:rPr>
        <w:rFonts w:hint="default"/>
        <w:lang w:val="ru-RU" w:eastAsia="en-US" w:bidi="ar-SA"/>
      </w:rPr>
    </w:lvl>
  </w:abstractNum>
  <w:abstractNum w:abstractNumId="56" w15:restartNumberingAfterBreak="0">
    <w:nsid w:val="2F6743D2"/>
    <w:multiLevelType w:val="multilevel"/>
    <w:tmpl w:val="5A4455C2"/>
    <w:lvl w:ilvl="0">
      <w:start w:val="2"/>
      <w:numFmt w:val="decimal"/>
      <w:lvlText w:val="%1"/>
      <w:lvlJc w:val="left"/>
      <w:pPr>
        <w:ind w:left="1525" w:hanging="420"/>
        <w:jc w:val="left"/>
      </w:pPr>
      <w:rPr>
        <w:rFonts w:hint="default"/>
        <w:lang w:val="ru-RU" w:eastAsia="en-US" w:bidi="ar-SA"/>
      </w:rPr>
    </w:lvl>
    <w:lvl w:ilvl="1">
      <w:start w:val="3"/>
      <w:numFmt w:val="decimal"/>
      <w:lvlText w:val="%1.%2."/>
      <w:lvlJc w:val="left"/>
      <w:pPr>
        <w:ind w:left="1525" w:hanging="420"/>
        <w:jc w:val="left"/>
      </w:pPr>
      <w:rPr>
        <w:rFonts w:ascii="Times New Roman" w:eastAsia="Times New Roman" w:hAnsi="Times New Roman" w:cs="Times New Roman" w:hint="default"/>
        <w:b/>
        <w:bCs/>
        <w:color w:val="000009"/>
        <w:w w:val="100"/>
        <w:sz w:val="24"/>
        <w:szCs w:val="24"/>
        <w:u w:val="thick" w:color="000009"/>
        <w:lang w:val="ru-RU" w:eastAsia="en-US" w:bidi="ar-SA"/>
      </w:rPr>
    </w:lvl>
    <w:lvl w:ilvl="2">
      <w:numFmt w:val="bullet"/>
      <w:lvlText w:val="•"/>
      <w:lvlJc w:val="left"/>
      <w:pPr>
        <w:ind w:left="3397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335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274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213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151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90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29" w:hanging="420"/>
      </w:pPr>
      <w:rPr>
        <w:rFonts w:hint="default"/>
        <w:lang w:val="ru-RU" w:eastAsia="en-US" w:bidi="ar-SA"/>
      </w:rPr>
    </w:lvl>
  </w:abstractNum>
  <w:abstractNum w:abstractNumId="57" w15:restartNumberingAfterBreak="0">
    <w:nsid w:val="2F8404CF"/>
    <w:multiLevelType w:val="hybridMultilevel"/>
    <w:tmpl w:val="6B9A7264"/>
    <w:lvl w:ilvl="0" w:tplc="E0A25496">
      <w:numFmt w:val="bullet"/>
      <w:lvlText w:val="•"/>
      <w:lvlJc w:val="left"/>
      <w:pPr>
        <w:ind w:left="397" w:hanging="139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ru-RU" w:eastAsia="en-US" w:bidi="ar-SA"/>
      </w:rPr>
    </w:lvl>
    <w:lvl w:ilvl="1" w:tplc="93245DD4">
      <w:numFmt w:val="bullet"/>
      <w:lvlText w:val="•"/>
      <w:lvlJc w:val="left"/>
      <w:pPr>
        <w:ind w:left="1450" w:hanging="139"/>
      </w:pPr>
      <w:rPr>
        <w:rFonts w:hint="default"/>
        <w:lang w:val="ru-RU" w:eastAsia="en-US" w:bidi="ar-SA"/>
      </w:rPr>
    </w:lvl>
    <w:lvl w:ilvl="2" w:tplc="EEC0EEB6">
      <w:numFmt w:val="bullet"/>
      <w:lvlText w:val="•"/>
      <w:lvlJc w:val="left"/>
      <w:pPr>
        <w:ind w:left="2501" w:hanging="139"/>
      </w:pPr>
      <w:rPr>
        <w:rFonts w:hint="default"/>
        <w:lang w:val="ru-RU" w:eastAsia="en-US" w:bidi="ar-SA"/>
      </w:rPr>
    </w:lvl>
    <w:lvl w:ilvl="3" w:tplc="7C1E0FE8">
      <w:numFmt w:val="bullet"/>
      <w:lvlText w:val="•"/>
      <w:lvlJc w:val="left"/>
      <w:pPr>
        <w:ind w:left="3551" w:hanging="139"/>
      </w:pPr>
      <w:rPr>
        <w:rFonts w:hint="default"/>
        <w:lang w:val="ru-RU" w:eastAsia="en-US" w:bidi="ar-SA"/>
      </w:rPr>
    </w:lvl>
    <w:lvl w:ilvl="4" w:tplc="AA5AA99E">
      <w:numFmt w:val="bullet"/>
      <w:lvlText w:val="•"/>
      <w:lvlJc w:val="left"/>
      <w:pPr>
        <w:ind w:left="4602" w:hanging="139"/>
      </w:pPr>
      <w:rPr>
        <w:rFonts w:hint="default"/>
        <w:lang w:val="ru-RU" w:eastAsia="en-US" w:bidi="ar-SA"/>
      </w:rPr>
    </w:lvl>
    <w:lvl w:ilvl="5" w:tplc="B28669A6">
      <w:numFmt w:val="bullet"/>
      <w:lvlText w:val="•"/>
      <w:lvlJc w:val="left"/>
      <w:pPr>
        <w:ind w:left="5653" w:hanging="139"/>
      </w:pPr>
      <w:rPr>
        <w:rFonts w:hint="default"/>
        <w:lang w:val="ru-RU" w:eastAsia="en-US" w:bidi="ar-SA"/>
      </w:rPr>
    </w:lvl>
    <w:lvl w:ilvl="6" w:tplc="7EA2B128">
      <w:numFmt w:val="bullet"/>
      <w:lvlText w:val="•"/>
      <w:lvlJc w:val="left"/>
      <w:pPr>
        <w:ind w:left="6703" w:hanging="139"/>
      </w:pPr>
      <w:rPr>
        <w:rFonts w:hint="default"/>
        <w:lang w:val="ru-RU" w:eastAsia="en-US" w:bidi="ar-SA"/>
      </w:rPr>
    </w:lvl>
    <w:lvl w:ilvl="7" w:tplc="D3A4C736">
      <w:numFmt w:val="bullet"/>
      <w:lvlText w:val="•"/>
      <w:lvlJc w:val="left"/>
      <w:pPr>
        <w:ind w:left="7754" w:hanging="139"/>
      </w:pPr>
      <w:rPr>
        <w:rFonts w:hint="default"/>
        <w:lang w:val="ru-RU" w:eastAsia="en-US" w:bidi="ar-SA"/>
      </w:rPr>
    </w:lvl>
    <w:lvl w:ilvl="8" w:tplc="2062A736">
      <w:numFmt w:val="bullet"/>
      <w:lvlText w:val="•"/>
      <w:lvlJc w:val="left"/>
      <w:pPr>
        <w:ind w:left="8805" w:hanging="139"/>
      </w:pPr>
      <w:rPr>
        <w:rFonts w:hint="default"/>
        <w:lang w:val="ru-RU" w:eastAsia="en-US" w:bidi="ar-SA"/>
      </w:rPr>
    </w:lvl>
  </w:abstractNum>
  <w:abstractNum w:abstractNumId="58" w15:restartNumberingAfterBreak="0">
    <w:nsid w:val="2F936629"/>
    <w:multiLevelType w:val="hybridMultilevel"/>
    <w:tmpl w:val="19FA159C"/>
    <w:lvl w:ilvl="0" w:tplc="4C3E5944">
      <w:numFmt w:val="bullet"/>
      <w:lvlText w:val=""/>
      <w:lvlJc w:val="left"/>
      <w:pPr>
        <w:ind w:left="674" w:hanging="425"/>
      </w:pPr>
      <w:rPr>
        <w:rFonts w:ascii="Symbol" w:eastAsia="Symbol" w:hAnsi="Symbol" w:cs="Symbol" w:hint="default"/>
        <w:color w:val="000009"/>
        <w:w w:val="100"/>
        <w:sz w:val="24"/>
        <w:szCs w:val="24"/>
        <w:lang w:val="ru-RU" w:eastAsia="en-US" w:bidi="ar-SA"/>
      </w:rPr>
    </w:lvl>
    <w:lvl w:ilvl="1" w:tplc="1CECE660">
      <w:numFmt w:val="bullet"/>
      <w:lvlText w:val="•"/>
      <w:lvlJc w:val="left"/>
      <w:pPr>
        <w:ind w:left="1089" w:hanging="425"/>
      </w:pPr>
      <w:rPr>
        <w:rFonts w:hint="default"/>
        <w:lang w:val="ru-RU" w:eastAsia="en-US" w:bidi="ar-SA"/>
      </w:rPr>
    </w:lvl>
    <w:lvl w:ilvl="2" w:tplc="AEFED9D2">
      <w:numFmt w:val="bullet"/>
      <w:lvlText w:val="•"/>
      <w:lvlJc w:val="left"/>
      <w:pPr>
        <w:ind w:left="1499" w:hanging="425"/>
      </w:pPr>
      <w:rPr>
        <w:rFonts w:hint="default"/>
        <w:lang w:val="ru-RU" w:eastAsia="en-US" w:bidi="ar-SA"/>
      </w:rPr>
    </w:lvl>
    <w:lvl w:ilvl="3" w:tplc="FAE4BC9A">
      <w:numFmt w:val="bullet"/>
      <w:lvlText w:val="•"/>
      <w:lvlJc w:val="left"/>
      <w:pPr>
        <w:ind w:left="1909" w:hanging="425"/>
      </w:pPr>
      <w:rPr>
        <w:rFonts w:hint="default"/>
        <w:lang w:val="ru-RU" w:eastAsia="en-US" w:bidi="ar-SA"/>
      </w:rPr>
    </w:lvl>
    <w:lvl w:ilvl="4" w:tplc="D4B8506A">
      <w:numFmt w:val="bullet"/>
      <w:lvlText w:val="•"/>
      <w:lvlJc w:val="left"/>
      <w:pPr>
        <w:ind w:left="2318" w:hanging="425"/>
      </w:pPr>
      <w:rPr>
        <w:rFonts w:hint="default"/>
        <w:lang w:val="ru-RU" w:eastAsia="en-US" w:bidi="ar-SA"/>
      </w:rPr>
    </w:lvl>
    <w:lvl w:ilvl="5" w:tplc="86468E26">
      <w:numFmt w:val="bullet"/>
      <w:lvlText w:val="•"/>
      <w:lvlJc w:val="left"/>
      <w:pPr>
        <w:ind w:left="2728" w:hanging="425"/>
      </w:pPr>
      <w:rPr>
        <w:rFonts w:hint="default"/>
        <w:lang w:val="ru-RU" w:eastAsia="en-US" w:bidi="ar-SA"/>
      </w:rPr>
    </w:lvl>
    <w:lvl w:ilvl="6" w:tplc="C30C14C8">
      <w:numFmt w:val="bullet"/>
      <w:lvlText w:val="•"/>
      <w:lvlJc w:val="left"/>
      <w:pPr>
        <w:ind w:left="3138" w:hanging="425"/>
      </w:pPr>
      <w:rPr>
        <w:rFonts w:hint="default"/>
        <w:lang w:val="ru-RU" w:eastAsia="en-US" w:bidi="ar-SA"/>
      </w:rPr>
    </w:lvl>
    <w:lvl w:ilvl="7" w:tplc="839EE410">
      <w:numFmt w:val="bullet"/>
      <w:lvlText w:val="•"/>
      <w:lvlJc w:val="left"/>
      <w:pPr>
        <w:ind w:left="3547" w:hanging="425"/>
      </w:pPr>
      <w:rPr>
        <w:rFonts w:hint="default"/>
        <w:lang w:val="ru-RU" w:eastAsia="en-US" w:bidi="ar-SA"/>
      </w:rPr>
    </w:lvl>
    <w:lvl w:ilvl="8" w:tplc="D2E40048">
      <w:numFmt w:val="bullet"/>
      <w:lvlText w:val="•"/>
      <w:lvlJc w:val="left"/>
      <w:pPr>
        <w:ind w:left="3957" w:hanging="425"/>
      </w:pPr>
      <w:rPr>
        <w:rFonts w:hint="default"/>
        <w:lang w:val="ru-RU" w:eastAsia="en-US" w:bidi="ar-SA"/>
      </w:rPr>
    </w:lvl>
  </w:abstractNum>
  <w:abstractNum w:abstractNumId="59" w15:restartNumberingAfterBreak="0">
    <w:nsid w:val="31D03545"/>
    <w:multiLevelType w:val="hybridMultilevel"/>
    <w:tmpl w:val="B47EB960"/>
    <w:lvl w:ilvl="0" w:tplc="28D4A27C">
      <w:numFmt w:val="bullet"/>
      <w:lvlText w:val=""/>
      <w:lvlJc w:val="left"/>
      <w:pPr>
        <w:ind w:left="83" w:hanging="229"/>
      </w:pPr>
      <w:rPr>
        <w:rFonts w:ascii="Symbol" w:eastAsia="Symbol" w:hAnsi="Symbol" w:cs="Symbol" w:hint="default"/>
        <w:color w:val="000009"/>
        <w:w w:val="100"/>
        <w:sz w:val="22"/>
        <w:szCs w:val="22"/>
        <w:lang w:val="ru-RU" w:eastAsia="en-US" w:bidi="ar-SA"/>
      </w:rPr>
    </w:lvl>
    <w:lvl w:ilvl="1" w:tplc="09787F20">
      <w:numFmt w:val="bullet"/>
      <w:lvlText w:val="•"/>
      <w:lvlJc w:val="left"/>
      <w:pPr>
        <w:ind w:left="879" w:hanging="229"/>
      </w:pPr>
      <w:rPr>
        <w:rFonts w:hint="default"/>
        <w:lang w:val="ru-RU" w:eastAsia="en-US" w:bidi="ar-SA"/>
      </w:rPr>
    </w:lvl>
    <w:lvl w:ilvl="2" w:tplc="57EC5436">
      <w:numFmt w:val="bullet"/>
      <w:lvlText w:val="•"/>
      <w:lvlJc w:val="left"/>
      <w:pPr>
        <w:ind w:left="1678" w:hanging="229"/>
      </w:pPr>
      <w:rPr>
        <w:rFonts w:hint="default"/>
        <w:lang w:val="ru-RU" w:eastAsia="en-US" w:bidi="ar-SA"/>
      </w:rPr>
    </w:lvl>
    <w:lvl w:ilvl="3" w:tplc="10FE221A">
      <w:numFmt w:val="bullet"/>
      <w:lvlText w:val="•"/>
      <w:lvlJc w:val="left"/>
      <w:pPr>
        <w:ind w:left="2477" w:hanging="229"/>
      </w:pPr>
      <w:rPr>
        <w:rFonts w:hint="default"/>
        <w:lang w:val="ru-RU" w:eastAsia="en-US" w:bidi="ar-SA"/>
      </w:rPr>
    </w:lvl>
    <w:lvl w:ilvl="4" w:tplc="B012480E">
      <w:numFmt w:val="bullet"/>
      <w:lvlText w:val="•"/>
      <w:lvlJc w:val="left"/>
      <w:pPr>
        <w:ind w:left="3277" w:hanging="229"/>
      </w:pPr>
      <w:rPr>
        <w:rFonts w:hint="default"/>
        <w:lang w:val="ru-RU" w:eastAsia="en-US" w:bidi="ar-SA"/>
      </w:rPr>
    </w:lvl>
    <w:lvl w:ilvl="5" w:tplc="AB0220A0">
      <w:numFmt w:val="bullet"/>
      <w:lvlText w:val="•"/>
      <w:lvlJc w:val="left"/>
      <w:pPr>
        <w:ind w:left="4076" w:hanging="229"/>
      </w:pPr>
      <w:rPr>
        <w:rFonts w:hint="default"/>
        <w:lang w:val="ru-RU" w:eastAsia="en-US" w:bidi="ar-SA"/>
      </w:rPr>
    </w:lvl>
    <w:lvl w:ilvl="6" w:tplc="1BAE35F6">
      <w:numFmt w:val="bullet"/>
      <w:lvlText w:val="•"/>
      <w:lvlJc w:val="left"/>
      <w:pPr>
        <w:ind w:left="4875" w:hanging="229"/>
      </w:pPr>
      <w:rPr>
        <w:rFonts w:hint="default"/>
        <w:lang w:val="ru-RU" w:eastAsia="en-US" w:bidi="ar-SA"/>
      </w:rPr>
    </w:lvl>
    <w:lvl w:ilvl="7" w:tplc="908A92EA">
      <w:numFmt w:val="bullet"/>
      <w:lvlText w:val="•"/>
      <w:lvlJc w:val="left"/>
      <w:pPr>
        <w:ind w:left="5675" w:hanging="229"/>
      </w:pPr>
      <w:rPr>
        <w:rFonts w:hint="default"/>
        <w:lang w:val="ru-RU" w:eastAsia="en-US" w:bidi="ar-SA"/>
      </w:rPr>
    </w:lvl>
    <w:lvl w:ilvl="8" w:tplc="C8644AFE">
      <w:numFmt w:val="bullet"/>
      <w:lvlText w:val="•"/>
      <w:lvlJc w:val="left"/>
      <w:pPr>
        <w:ind w:left="6474" w:hanging="229"/>
      </w:pPr>
      <w:rPr>
        <w:rFonts w:hint="default"/>
        <w:lang w:val="ru-RU" w:eastAsia="en-US" w:bidi="ar-SA"/>
      </w:rPr>
    </w:lvl>
  </w:abstractNum>
  <w:abstractNum w:abstractNumId="60" w15:restartNumberingAfterBreak="0">
    <w:nsid w:val="32C84E85"/>
    <w:multiLevelType w:val="hybridMultilevel"/>
    <w:tmpl w:val="065C75D8"/>
    <w:lvl w:ilvl="0" w:tplc="53C65992">
      <w:numFmt w:val="bullet"/>
      <w:lvlText w:val=""/>
      <w:lvlJc w:val="left"/>
      <w:pPr>
        <w:ind w:left="565" w:hanging="360"/>
      </w:pPr>
      <w:rPr>
        <w:rFonts w:ascii="Symbol" w:eastAsia="Symbol" w:hAnsi="Symbol" w:cs="Symbol" w:hint="default"/>
        <w:color w:val="000009"/>
        <w:w w:val="100"/>
        <w:sz w:val="24"/>
        <w:szCs w:val="24"/>
        <w:lang w:val="ru-RU" w:eastAsia="en-US" w:bidi="ar-SA"/>
      </w:rPr>
    </w:lvl>
    <w:lvl w:ilvl="1" w:tplc="BA18C658">
      <w:numFmt w:val="bullet"/>
      <w:lvlText w:val="•"/>
      <w:lvlJc w:val="left"/>
      <w:pPr>
        <w:ind w:left="1013" w:hanging="360"/>
      </w:pPr>
      <w:rPr>
        <w:rFonts w:hint="default"/>
        <w:lang w:val="ru-RU" w:eastAsia="en-US" w:bidi="ar-SA"/>
      </w:rPr>
    </w:lvl>
    <w:lvl w:ilvl="2" w:tplc="D8389EE6">
      <w:numFmt w:val="bullet"/>
      <w:lvlText w:val="•"/>
      <w:lvlJc w:val="left"/>
      <w:pPr>
        <w:ind w:left="1466" w:hanging="360"/>
      </w:pPr>
      <w:rPr>
        <w:rFonts w:hint="default"/>
        <w:lang w:val="ru-RU" w:eastAsia="en-US" w:bidi="ar-SA"/>
      </w:rPr>
    </w:lvl>
    <w:lvl w:ilvl="3" w:tplc="7C900154">
      <w:numFmt w:val="bullet"/>
      <w:lvlText w:val="•"/>
      <w:lvlJc w:val="left"/>
      <w:pPr>
        <w:ind w:left="1920" w:hanging="360"/>
      </w:pPr>
      <w:rPr>
        <w:rFonts w:hint="default"/>
        <w:lang w:val="ru-RU" w:eastAsia="en-US" w:bidi="ar-SA"/>
      </w:rPr>
    </w:lvl>
    <w:lvl w:ilvl="4" w:tplc="61CC4504">
      <w:numFmt w:val="bullet"/>
      <w:lvlText w:val="•"/>
      <w:lvlJc w:val="left"/>
      <w:pPr>
        <w:ind w:left="2373" w:hanging="360"/>
      </w:pPr>
      <w:rPr>
        <w:rFonts w:hint="default"/>
        <w:lang w:val="ru-RU" w:eastAsia="en-US" w:bidi="ar-SA"/>
      </w:rPr>
    </w:lvl>
    <w:lvl w:ilvl="5" w:tplc="30BC0DE0">
      <w:numFmt w:val="bullet"/>
      <w:lvlText w:val="•"/>
      <w:lvlJc w:val="left"/>
      <w:pPr>
        <w:ind w:left="2827" w:hanging="360"/>
      </w:pPr>
      <w:rPr>
        <w:rFonts w:hint="default"/>
        <w:lang w:val="ru-RU" w:eastAsia="en-US" w:bidi="ar-SA"/>
      </w:rPr>
    </w:lvl>
    <w:lvl w:ilvl="6" w:tplc="C9287FAC">
      <w:numFmt w:val="bullet"/>
      <w:lvlText w:val="•"/>
      <w:lvlJc w:val="left"/>
      <w:pPr>
        <w:ind w:left="3280" w:hanging="360"/>
      </w:pPr>
      <w:rPr>
        <w:rFonts w:hint="default"/>
        <w:lang w:val="ru-RU" w:eastAsia="en-US" w:bidi="ar-SA"/>
      </w:rPr>
    </w:lvl>
    <w:lvl w:ilvl="7" w:tplc="65CEF986">
      <w:numFmt w:val="bullet"/>
      <w:lvlText w:val="•"/>
      <w:lvlJc w:val="left"/>
      <w:pPr>
        <w:ind w:left="3733" w:hanging="360"/>
      </w:pPr>
      <w:rPr>
        <w:rFonts w:hint="default"/>
        <w:lang w:val="ru-RU" w:eastAsia="en-US" w:bidi="ar-SA"/>
      </w:rPr>
    </w:lvl>
    <w:lvl w:ilvl="8" w:tplc="4C48BF2C">
      <w:numFmt w:val="bullet"/>
      <w:lvlText w:val="•"/>
      <w:lvlJc w:val="left"/>
      <w:pPr>
        <w:ind w:left="4187" w:hanging="360"/>
      </w:pPr>
      <w:rPr>
        <w:rFonts w:hint="default"/>
        <w:lang w:val="ru-RU" w:eastAsia="en-US" w:bidi="ar-SA"/>
      </w:rPr>
    </w:lvl>
  </w:abstractNum>
  <w:abstractNum w:abstractNumId="61" w15:restartNumberingAfterBreak="0">
    <w:nsid w:val="3354614C"/>
    <w:multiLevelType w:val="hybridMultilevel"/>
    <w:tmpl w:val="D85E18C2"/>
    <w:lvl w:ilvl="0" w:tplc="0BEE10C0">
      <w:start w:val="1"/>
      <w:numFmt w:val="decimal"/>
      <w:lvlText w:val="%1."/>
      <w:lvlJc w:val="left"/>
      <w:pPr>
        <w:ind w:left="397" w:hanging="291"/>
        <w:jc w:val="left"/>
      </w:pPr>
      <w:rPr>
        <w:rFonts w:ascii="Times New Roman" w:eastAsia="Times New Roman" w:hAnsi="Times New Roman" w:cs="Times New Roman" w:hint="default"/>
        <w:i/>
        <w:iCs/>
        <w:color w:val="000009"/>
        <w:w w:val="100"/>
        <w:sz w:val="24"/>
        <w:szCs w:val="24"/>
        <w:lang w:val="ru-RU" w:eastAsia="en-US" w:bidi="ar-SA"/>
      </w:rPr>
    </w:lvl>
    <w:lvl w:ilvl="1" w:tplc="D6368964">
      <w:numFmt w:val="bullet"/>
      <w:lvlText w:val="•"/>
      <w:lvlJc w:val="left"/>
      <w:pPr>
        <w:ind w:left="1450" w:hanging="291"/>
      </w:pPr>
      <w:rPr>
        <w:rFonts w:hint="default"/>
        <w:lang w:val="ru-RU" w:eastAsia="en-US" w:bidi="ar-SA"/>
      </w:rPr>
    </w:lvl>
    <w:lvl w:ilvl="2" w:tplc="6038B580">
      <w:numFmt w:val="bullet"/>
      <w:lvlText w:val="•"/>
      <w:lvlJc w:val="left"/>
      <w:pPr>
        <w:ind w:left="2501" w:hanging="291"/>
      </w:pPr>
      <w:rPr>
        <w:rFonts w:hint="default"/>
        <w:lang w:val="ru-RU" w:eastAsia="en-US" w:bidi="ar-SA"/>
      </w:rPr>
    </w:lvl>
    <w:lvl w:ilvl="3" w:tplc="99606E04">
      <w:numFmt w:val="bullet"/>
      <w:lvlText w:val="•"/>
      <w:lvlJc w:val="left"/>
      <w:pPr>
        <w:ind w:left="3551" w:hanging="291"/>
      </w:pPr>
      <w:rPr>
        <w:rFonts w:hint="default"/>
        <w:lang w:val="ru-RU" w:eastAsia="en-US" w:bidi="ar-SA"/>
      </w:rPr>
    </w:lvl>
    <w:lvl w:ilvl="4" w:tplc="30C67F78">
      <w:numFmt w:val="bullet"/>
      <w:lvlText w:val="•"/>
      <w:lvlJc w:val="left"/>
      <w:pPr>
        <w:ind w:left="4602" w:hanging="291"/>
      </w:pPr>
      <w:rPr>
        <w:rFonts w:hint="default"/>
        <w:lang w:val="ru-RU" w:eastAsia="en-US" w:bidi="ar-SA"/>
      </w:rPr>
    </w:lvl>
    <w:lvl w:ilvl="5" w:tplc="7D6C3C42">
      <w:numFmt w:val="bullet"/>
      <w:lvlText w:val="•"/>
      <w:lvlJc w:val="left"/>
      <w:pPr>
        <w:ind w:left="5653" w:hanging="291"/>
      </w:pPr>
      <w:rPr>
        <w:rFonts w:hint="default"/>
        <w:lang w:val="ru-RU" w:eastAsia="en-US" w:bidi="ar-SA"/>
      </w:rPr>
    </w:lvl>
    <w:lvl w:ilvl="6" w:tplc="21A6319C">
      <w:numFmt w:val="bullet"/>
      <w:lvlText w:val="•"/>
      <w:lvlJc w:val="left"/>
      <w:pPr>
        <w:ind w:left="6703" w:hanging="291"/>
      </w:pPr>
      <w:rPr>
        <w:rFonts w:hint="default"/>
        <w:lang w:val="ru-RU" w:eastAsia="en-US" w:bidi="ar-SA"/>
      </w:rPr>
    </w:lvl>
    <w:lvl w:ilvl="7" w:tplc="7494E0FE">
      <w:numFmt w:val="bullet"/>
      <w:lvlText w:val="•"/>
      <w:lvlJc w:val="left"/>
      <w:pPr>
        <w:ind w:left="7754" w:hanging="291"/>
      </w:pPr>
      <w:rPr>
        <w:rFonts w:hint="default"/>
        <w:lang w:val="ru-RU" w:eastAsia="en-US" w:bidi="ar-SA"/>
      </w:rPr>
    </w:lvl>
    <w:lvl w:ilvl="8" w:tplc="2C02BE46">
      <w:numFmt w:val="bullet"/>
      <w:lvlText w:val="•"/>
      <w:lvlJc w:val="left"/>
      <w:pPr>
        <w:ind w:left="8805" w:hanging="291"/>
      </w:pPr>
      <w:rPr>
        <w:rFonts w:hint="default"/>
        <w:lang w:val="ru-RU" w:eastAsia="en-US" w:bidi="ar-SA"/>
      </w:rPr>
    </w:lvl>
  </w:abstractNum>
  <w:abstractNum w:abstractNumId="62" w15:restartNumberingAfterBreak="0">
    <w:nsid w:val="366E4D9A"/>
    <w:multiLevelType w:val="hybridMultilevel"/>
    <w:tmpl w:val="B4BC2C82"/>
    <w:lvl w:ilvl="0" w:tplc="EF02B5D6">
      <w:start w:val="1"/>
      <w:numFmt w:val="decimal"/>
      <w:lvlText w:val="%1."/>
      <w:lvlJc w:val="left"/>
      <w:pPr>
        <w:ind w:left="397" w:hanging="348"/>
        <w:jc w:val="left"/>
      </w:pPr>
      <w:rPr>
        <w:rFonts w:ascii="Times New Roman" w:eastAsia="Times New Roman" w:hAnsi="Times New Roman" w:cs="Times New Roman" w:hint="default"/>
        <w:i/>
        <w:iCs/>
        <w:color w:val="000009"/>
        <w:w w:val="100"/>
        <w:sz w:val="24"/>
        <w:szCs w:val="24"/>
        <w:lang w:val="ru-RU" w:eastAsia="en-US" w:bidi="ar-SA"/>
      </w:rPr>
    </w:lvl>
    <w:lvl w:ilvl="1" w:tplc="565C7628">
      <w:numFmt w:val="bullet"/>
      <w:lvlText w:val="•"/>
      <w:lvlJc w:val="left"/>
      <w:pPr>
        <w:ind w:left="1450" w:hanging="348"/>
      </w:pPr>
      <w:rPr>
        <w:rFonts w:hint="default"/>
        <w:lang w:val="ru-RU" w:eastAsia="en-US" w:bidi="ar-SA"/>
      </w:rPr>
    </w:lvl>
    <w:lvl w:ilvl="2" w:tplc="3A02EA22">
      <w:numFmt w:val="bullet"/>
      <w:lvlText w:val="•"/>
      <w:lvlJc w:val="left"/>
      <w:pPr>
        <w:ind w:left="2501" w:hanging="348"/>
      </w:pPr>
      <w:rPr>
        <w:rFonts w:hint="default"/>
        <w:lang w:val="ru-RU" w:eastAsia="en-US" w:bidi="ar-SA"/>
      </w:rPr>
    </w:lvl>
    <w:lvl w:ilvl="3" w:tplc="979A5E28">
      <w:numFmt w:val="bullet"/>
      <w:lvlText w:val="•"/>
      <w:lvlJc w:val="left"/>
      <w:pPr>
        <w:ind w:left="3551" w:hanging="348"/>
      </w:pPr>
      <w:rPr>
        <w:rFonts w:hint="default"/>
        <w:lang w:val="ru-RU" w:eastAsia="en-US" w:bidi="ar-SA"/>
      </w:rPr>
    </w:lvl>
    <w:lvl w:ilvl="4" w:tplc="8F7E4FC2">
      <w:numFmt w:val="bullet"/>
      <w:lvlText w:val="•"/>
      <w:lvlJc w:val="left"/>
      <w:pPr>
        <w:ind w:left="4602" w:hanging="348"/>
      </w:pPr>
      <w:rPr>
        <w:rFonts w:hint="default"/>
        <w:lang w:val="ru-RU" w:eastAsia="en-US" w:bidi="ar-SA"/>
      </w:rPr>
    </w:lvl>
    <w:lvl w:ilvl="5" w:tplc="5044B88C">
      <w:numFmt w:val="bullet"/>
      <w:lvlText w:val="•"/>
      <w:lvlJc w:val="left"/>
      <w:pPr>
        <w:ind w:left="5653" w:hanging="348"/>
      </w:pPr>
      <w:rPr>
        <w:rFonts w:hint="default"/>
        <w:lang w:val="ru-RU" w:eastAsia="en-US" w:bidi="ar-SA"/>
      </w:rPr>
    </w:lvl>
    <w:lvl w:ilvl="6" w:tplc="6686B93E">
      <w:numFmt w:val="bullet"/>
      <w:lvlText w:val="•"/>
      <w:lvlJc w:val="left"/>
      <w:pPr>
        <w:ind w:left="6703" w:hanging="348"/>
      </w:pPr>
      <w:rPr>
        <w:rFonts w:hint="default"/>
        <w:lang w:val="ru-RU" w:eastAsia="en-US" w:bidi="ar-SA"/>
      </w:rPr>
    </w:lvl>
    <w:lvl w:ilvl="7" w:tplc="2C60D470">
      <w:numFmt w:val="bullet"/>
      <w:lvlText w:val="•"/>
      <w:lvlJc w:val="left"/>
      <w:pPr>
        <w:ind w:left="7754" w:hanging="348"/>
      </w:pPr>
      <w:rPr>
        <w:rFonts w:hint="default"/>
        <w:lang w:val="ru-RU" w:eastAsia="en-US" w:bidi="ar-SA"/>
      </w:rPr>
    </w:lvl>
    <w:lvl w:ilvl="8" w:tplc="70981766">
      <w:numFmt w:val="bullet"/>
      <w:lvlText w:val="•"/>
      <w:lvlJc w:val="left"/>
      <w:pPr>
        <w:ind w:left="8805" w:hanging="348"/>
      </w:pPr>
      <w:rPr>
        <w:rFonts w:hint="default"/>
        <w:lang w:val="ru-RU" w:eastAsia="en-US" w:bidi="ar-SA"/>
      </w:rPr>
    </w:lvl>
  </w:abstractNum>
  <w:abstractNum w:abstractNumId="63" w15:restartNumberingAfterBreak="0">
    <w:nsid w:val="36B03F6D"/>
    <w:multiLevelType w:val="hybridMultilevel"/>
    <w:tmpl w:val="FD7624B4"/>
    <w:lvl w:ilvl="0" w:tplc="6C7C3C28">
      <w:numFmt w:val="bullet"/>
      <w:lvlText w:val=""/>
      <w:lvlJc w:val="left"/>
      <w:pPr>
        <w:ind w:left="535" w:hanging="360"/>
      </w:pPr>
      <w:rPr>
        <w:rFonts w:ascii="Symbol" w:eastAsia="Symbol" w:hAnsi="Symbol" w:cs="Symbol" w:hint="default"/>
        <w:color w:val="000009"/>
        <w:w w:val="100"/>
        <w:sz w:val="24"/>
        <w:szCs w:val="24"/>
        <w:lang w:val="ru-RU" w:eastAsia="en-US" w:bidi="ar-SA"/>
      </w:rPr>
    </w:lvl>
    <w:lvl w:ilvl="1" w:tplc="306C1186">
      <w:numFmt w:val="bullet"/>
      <w:lvlText w:val="•"/>
      <w:lvlJc w:val="left"/>
      <w:pPr>
        <w:ind w:left="963" w:hanging="360"/>
      </w:pPr>
      <w:rPr>
        <w:rFonts w:hint="default"/>
        <w:lang w:val="ru-RU" w:eastAsia="en-US" w:bidi="ar-SA"/>
      </w:rPr>
    </w:lvl>
    <w:lvl w:ilvl="2" w:tplc="A57640C8">
      <w:numFmt w:val="bullet"/>
      <w:lvlText w:val="•"/>
      <w:lvlJc w:val="left"/>
      <w:pPr>
        <w:ind w:left="1387" w:hanging="360"/>
      </w:pPr>
      <w:rPr>
        <w:rFonts w:hint="default"/>
        <w:lang w:val="ru-RU" w:eastAsia="en-US" w:bidi="ar-SA"/>
      </w:rPr>
    </w:lvl>
    <w:lvl w:ilvl="3" w:tplc="86F4B8AC">
      <w:numFmt w:val="bullet"/>
      <w:lvlText w:val="•"/>
      <w:lvlJc w:val="left"/>
      <w:pPr>
        <w:ind w:left="1811" w:hanging="360"/>
      </w:pPr>
      <w:rPr>
        <w:rFonts w:hint="default"/>
        <w:lang w:val="ru-RU" w:eastAsia="en-US" w:bidi="ar-SA"/>
      </w:rPr>
    </w:lvl>
    <w:lvl w:ilvl="4" w:tplc="42122F06">
      <w:numFmt w:val="bullet"/>
      <w:lvlText w:val="•"/>
      <w:lvlJc w:val="left"/>
      <w:pPr>
        <w:ind w:left="2234" w:hanging="360"/>
      </w:pPr>
      <w:rPr>
        <w:rFonts w:hint="default"/>
        <w:lang w:val="ru-RU" w:eastAsia="en-US" w:bidi="ar-SA"/>
      </w:rPr>
    </w:lvl>
    <w:lvl w:ilvl="5" w:tplc="4600FDE4">
      <w:numFmt w:val="bullet"/>
      <w:lvlText w:val="•"/>
      <w:lvlJc w:val="left"/>
      <w:pPr>
        <w:ind w:left="2658" w:hanging="360"/>
      </w:pPr>
      <w:rPr>
        <w:rFonts w:hint="default"/>
        <w:lang w:val="ru-RU" w:eastAsia="en-US" w:bidi="ar-SA"/>
      </w:rPr>
    </w:lvl>
    <w:lvl w:ilvl="6" w:tplc="C86462E4">
      <w:numFmt w:val="bullet"/>
      <w:lvlText w:val="•"/>
      <w:lvlJc w:val="left"/>
      <w:pPr>
        <w:ind w:left="3082" w:hanging="360"/>
      </w:pPr>
      <w:rPr>
        <w:rFonts w:hint="default"/>
        <w:lang w:val="ru-RU" w:eastAsia="en-US" w:bidi="ar-SA"/>
      </w:rPr>
    </w:lvl>
    <w:lvl w:ilvl="7" w:tplc="3CB095B2">
      <w:numFmt w:val="bullet"/>
      <w:lvlText w:val="•"/>
      <w:lvlJc w:val="left"/>
      <w:pPr>
        <w:ind w:left="3505" w:hanging="360"/>
      </w:pPr>
      <w:rPr>
        <w:rFonts w:hint="default"/>
        <w:lang w:val="ru-RU" w:eastAsia="en-US" w:bidi="ar-SA"/>
      </w:rPr>
    </w:lvl>
    <w:lvl w:ilvl="8" w:tplc="46C0BC50">
      <w:numFmt w:val="bullet"/>
      <w:lvlText w:val="•"/>
      <w:lvlJc w:val="left"/>
      <w:pPr>
        <w:ind w:left="3929" w:hanging="360"/>
      </w:pPr>
      <w:rPr>
        <w:rFonts w:hint="default"/>
        <w:lang w:val="ru-RU" w:eastAsia="en-US" w:bidi="ar-SA"/>
      </w:rPr>
    </w:lvl>
  </w:abstractNum>
  <w:abstractNum w:abstractNumId="64" w15:restartNumberingAfterBreak="0">
    <w:nsid w:val="37A32681"/>
    <w:multiLevelType w:val="hybridMultilevel"/>
    <w:tmpl w:val="D2467776"/>
    <w:lvl w:ilvl="0" w:tplc="6B483A24">
      <w:numFmt w:val="bullet"/>
      <w:lvlText w:val="-"/>
      <w:lvlJc w:val="left"/>
      <w:pPr>
        <w:ind w:left="231" w:hanging="128"/>
      </w:pPr>
      <w:rPr>
        <w:rFonts w:ascii="Times New Roman" w:eastAsia="Times New Roman" w:hAnsi="Times New Roman" w:cs="Times New Roman" w:hint="default"/>
        <w:color w:val="000009"/>
        <w:w w:val="100"/>
        <w:sz w:val="22"/>
        <w:szCs w:val="22"/>
        <w:lang w:val="ru-RU" w:eastAsia="en-US" w:bidi="ar-SA"/>
      </w:rPr>
    </w:lvl>
    <w:lvl w:ilvl="1" w:tplc="F7DC39E8">
      <w:numFmt w:val="bullet"/>
      <w:lvlText w:val="•"/>
      <w:lvlJc w:val="left"/>
      <w:pPr>
        <w:ind w:left="512" w:hanging="128"/>
      </w:pPr>
      <w:rPr>
        <w:rFonts w:hint="default"/>
        <w:lang w:val="ru-RU" w:eastAsia="en-US" w:bidi="ar-SA"/>
      </w:rPr>
    </w:lvl>
    <w:lvl w:ilvl="2" w:tplc="E93AFBF2">
      <w:numFmt w:val="bullet"/>
      <w:lvlText w:val="•"/>
      <w:lvlJc w:val="left"/>
      <w:pPr>
        <w:ind w:left="784" w:hanging="128"/>
      </w:pPr>
      <w:rPr>
        <w:rFonts w:hint="default"/>
        <w:lang w:val="ru-RU" w:eastAsia="en-US" w:bidi="ar-SA"/>
      </w:rPr>
    </w:lvl>
    <w:lvl w:ilvl="3" w:tplc="0EFAF33A">
      <w:numFmt w:val="bullet"/>
      <w:lvlText w:val="•"/>
      <w:lvlJc w:val="left"/>
      <w:pPr>
        <w:ind w:left="1056" w:hanging="128"/>
      </w:pPr>
      <w:rPr>
        <w:rFonts w:hint="default"/>
        <w:lang w:val="ru-RU" w:eastAsia="en-US" w:bidi="ar-SA"/>
      </w:rPr>
    </w:lvl>
    <w:lvl w:ilvl="4" w:tplc="A5F67E5E">
      <w:numFmt w:val="bullet"/>
      <w:lvlText w:val="•"/>
      <w:lvlJc w:val="left"/>
      <w:pPr>
        <w:ind w:left="1328" w:hanging="128"/>
      </w:pPr>
      <w:rPr>
        <w:rFonts w:hint="default"/>
        <w:lang w:val="ru-RU" w:eastAsia="en-US" w:bidi="ar-SA"/>
      </w:rPr>
    </w:lvl>
    <w:lvl w:ilvl="5" w:tplc="76C00B7E">
      <w:numFmt w:val="bullet"/>
      <w:lvlText w:val="•"/>
      <w:lvlJc w:val="left"/>
      <w:pPr>
        <w:ind w:left="1601" w:hanging="128"/>
      </w:pPr>
      <w:rPr>
        <w:rFonts w:hint="default"/>
        <w:lang w:val="ru-RU" w:eastAsia="en-US" w:bidi="ar-SA"/>
      </w:rPr>
    </w:lvl>
    <w:lvl w:ilvl="6" w:tplc="5D40D424">
      <w:numFmt w:val="bullet"/>
      <w:lvlText w:val="•"/>
      <w:lvlJc w:val="left"/>
      <w:pPr>
        <w:ind w:left="1873" w:hanging="128"/>
      </w:pPr>
      <w:rPr>
        <w:rFonts w:hint="default"/>
        <w:lang w:val="ru-RU" w:eastAsia="en-US" w:bidi="ar-SA"/>
      </w:rPr>
    </w:lvl>
    <w:lvl w:ilvl="7" w:tplc="DF00C1AA">
      <w:numFmt w:val="bullet"/>
      <w:lvlText w:val="•"/>
      <w:lvlJc w:val="left"/>
      <w:pPr>
        <w:ind w:left="2145" w:hanging="128"/>
      </w:pPr>
      <w:rPr>
        <w:rFonts w:hint="default"/>
        <w:lang w:val="ru-RU" w:eastAsia="en-US" w:bidi="ar-SA"/>
      </w:rPr>
    </w:lvl>
    <w:lvl w:ilvl="8" w:tplc="1A580F74">
      <w:numFmt w:val="bullet"/>
      <w:lvlText w:val="•"/>
      <w:lvlJc w:val="left"/>
      <w:pPr>
        <w:ind w:left="2417" w:hanging="128"/>
      </w:pPr>
      <w:rPr>
        <w:rFonts w:hint="default"/>
        <w:lang w:val="ru-RU" w:eastAsia="en-US" w:bidi="ar-SA"/>
      </w:rPr>
    </w:lvl>
  </w:abstractNum>
  <w:abstractNum w:abstractNumId="65" w15:restartNumberingAfterBreak="0">
    <w:nsid w:val="38C932AF"/>
    <w:multiLevelType w:val="hybridMultilevel"/>
    <w:tmpl w:val="518E2E4E"/>
    <w:lvl w:ilvl="0" w:tplc="E93EA3DC">
      <w:numFmt w:val="bullet"/>
      <w:lvlText w:val="•"/>
      <w:lvlJc w:val="left"/>
      <w:pPr>
        <w:ind w:left="397" w:hanging="16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F825DF2">
      <w:numFmt w:val="bullet"/>
      <w:lvlText w:val="•"/>
      <w:lvlJc w:val="left"/>
      <w:pPr>
        <w:ind w:left="1450" w:hanging="163"/>
      </w:pPr>
      <w:rPr>
        <w:rFonts w:hint="default"/>
        <w:lang w:val="ru-RU" w:eastAsia="en-US" w:bidi="ar-SA"/>
      </w:rPr>
    </w:lvl>
    <w:lvl w:ilvl="2" w:tplc="94645D16">
      <w:numFmt w:val="bullet"/>
      <w:lvlText w:val="•"/>
      <w:lvlJc w:val="left"/>
      <w:pPr>
        <w:ind w:left="2501" w:hanging="163"/>
      </w:pPr>
      <w:rPr>
        <w:rFonts w:hint="default"/>
        <w:lang w:val="ru-RU" w:eastAsia="en-US" w:bidi="ar-SA"/>
      </w:rPr>
    </w:lvl>
    <w:lvl w:ilvl="3" w:tplc="7812C57E">
      <w:numFmt w:val="bullet"/>
      <w:lvlText w:val="•"/>
      <w:lvlJc w:val="left"/>
      <w:pPr>
        <w:ind w:left="3551" w:hanging="163"/>
      </w:pPr>
      <w:rPr>
        <w:rFonts w:hint="default"/>
        <w:lang w:val="ru-RU" w:eastAsia="en-US" w:bidi="ar-SA"/>
      </w:rPr>
    </w:lvl>
    <w:lvl w:ilvl="4" w:tplc="1CA2CA7A">
      <w:numFmt w:val="bullet"/>
      <w:lvlText w:val="•"/>
      <w:lvlJc w:val="left"/>
      <w:pPr>
        <w:ind w:left="4602" w:hanging="163"/>
      </w:pPr>
      <w:rPr>
        <w:rFonts w:hint="default"/>
        <w:lang w:val="ru-RU" w:eastAsia="en-US" w:bidi="ar-SA"/>
      </w:rPr>
    </w:lvl>
    <w:lvl w:ilvl="5" w:tplc="5642ABC8">
      <w:numFmt w:val="bullet"/>
      <w:lvlText w:val="•"/>
      <w:lvlJc w:val="left"/>
      <w:pPr>
        <w:ind w:left="5653" w:hanging="163"/>
      </w:pPr>
      <w:rPr>
        <w:rFonts w:hint="default"/>
        <w:lang w:val="ru-RU" w:eastAsia="en-US" w:bidi="ar-SA"/>
      </w:rPr>
    </w:lvl>
    <w:lvl w:ilvl="6" w:tplc="9DBC9B56">
      <w:numFmt w:val="bullet"/>
      <w:lvlText w:val="•"/>
      <w:lvlJc w:val="left"/>
      <w:pPr>
        <w:ind w:left="6703" w:hanging="163"/>
      </w:pPr>
      <w:rPr>
        <w:rFonts w:hint="default"/>
        <w:lang w:val="ru-RU" w:eastAsia="en-US" w:bidi="ar-SA"/>
      </w:rPr>
    </w:lvl>
    <w:lvl w:ilvl="7" w:tplc="A370A51E">
      <w:numFmt w:val="bullet"/>
      <w:lvlText w:val="•"/>
      <w:lvlJc w:val="left"/>
      <w:pPr>
        <w:ind w:left="7754" w:hanging="163"/>
      </w:pPr>
      <w:rPr>
        <w:rFonts w:hint="default"/>
        <w:lang w:val="ru-RU" w:eastAsia="en-US" w:bidi="ar-SA"/>
      </w:rPr>
    </w:lvl>
    <w:lvl w:ilvl="8" w:tplc="DA26970E">
      <w:numFmt w:val="bullet"/>
      <w:lvlText w:val="•"/>
      <w:lvlJc w:val="left"/>
      <w:pPr>
        <w:ind w:left="8805" w:hanging="163"/>
      </w:pPr>
      <w:rPr>
        <w:rFonts w:hint="default"/>
        <w:lang w:val="ru-RU" w:eastAsia="en-US" w:bidi="ar-SA"/>
      </w:rPr>
    </w:lvl>
  </w:abstractNum>
  <w:abstractNum w:abstractNumId="66" w15:restartNumberingAfterBreak="0">
    <w:nsid w:val="397D1DE2"/>
    <w:multiLevelType w:val="hybridMultilevel"/>
    <w:tmpl w:val="49AEF54C"/>
    <w:lvl w:ilvl="0" w:tplc="22AEE38E">
      <w:numFmt w:val="bullet"/>
      <w:lvlText w:val=""/>
      <w:lvlJc w:val="left"/>
      <w:pPr>
        <w:ind w:left="397" w:hanging="413"/>
      </w:pPr>
      <w:rPr>
        <w:rFonts w:ascii="Symbol" w:eastAsia="Symbol" w:hAnsi="Symbol" w:cs="Symbol" w:hint="default"/>
        <w:color w:val="000009"/>
        <w:w w:val="100"/>
        <w:sz w:val="24"/>
        <w:szCs w:val="24"/>
        <w:lang w:val="ru-RU" w:eastAsia="en-US" w:bidi="ar-SA"/>
      </w:rPr>
    </w:lvl>
    <w:lvl w:ilvl="1" w:tplc="6D302A2A">
      <w:numFmt w:val="bullet"/>
      <w:lvlText w:val="•"/>
      <w:lvlJc w:val="left"/>
      <w:pPr>
        <w:ind w:left="1450" w:hanging="413"/>
      </w:pPr>
      <w:rPr>
        <w:rFonts w:hint="default"/>
        <w:lang w:val="ru-RU" w:eastAsia="en-US" w:bidi="ar-SA"/>
      </w:rPr>
    </w:lvl>
    <w:lvl w:ilvl="2" w:tplc="13EEFD0C">
      <w:numFmt w:val="bullet"/>
      <w:lvlText w:val="•"/>
      <w:lvlJc w:val="left"/>
      <w:pPr>
        <w:ind w:left="2501" w:hanging="413"/>
      </w:pPr>
      <w:rPr>
        <w:rFonts w:hint="default"/>
        <w:lang w:val="ru-RU" w:eastAsia="en-US" w:bidi="ar-SA"/>
      </w:rPr>
    </w:lvl>
    <w:lvl w:ilvl="3" w:tplc="78FE2C3E">
      <w:numFmt w:val="bullet"/>
      <w:lvlText w:val="•"/>
      <w:lvlJc w:val="left"/>
      <w:pPr>
        <w:ind w:left="3551" w:hanging="413"/>
      </w:pPr>
      <w:rPr>
        <w:rFonts w:hint="default"/>
        <w:lang w:val="ru-RU" w:eastAsia="en-US" w:bidi="ar-SA"/>
      </w:rPr>
    </w:lvl>
    <w:lvl w:ilvl="4" w:tplc="D1647C4E">
      <w:numFmt w:val="bullet"/>
      <w:lvlText w:val="•"/>
      <w:lvlJc w:val="left"/>
      <w:pPr>
        <w:ind w:left="4602" w:hanging="413"/>
      </w:pPr>
      <w:rPr>
        <w:rFonts w:hint="default"/>
        <w:lang w:val="ru-RU" w:eastAsia="en-US" w:bidi="ar-SA"/>
      </w:rPr>
    </w:lvl>
    <w:lvl w:ilvl="5" w:tplc="206C1460">
      <w:numFmt w:val="bullet"/>
      <w:lvlText w:val="•"/>
      <w:lvlJc w:val="left"/>
      <w:pPr>
        <w:ind w:left="5653" w:hanging="413"/>
      </w:pPr>
      <w:rPr>
        <w:rFonts w:hint="default"/>
        <w:lang w:val="ru-RU" w:eastAsia="en-US" w:bidi="ar-SA"/>
      </w:rPr>
    </w:lvl>
    <w:lvl w:ilvl="6" w:tplc="252C6170">
      <w:numFmt w:val="bullet"/>
      <w:lvlText w:val="•"/>
      <w:lvlJc w:val="left"/>
      <w:pPr>
        <w:ind w:left="6703" w:hanging="413"/>
      </w:pPr>
      <w:rPr>
        <w:rFonts w:hint="default"/>
        <w:lang w:val="ru-RU" w:eastAsia="en-US" w:bidi="ar-SA"/>
      </w:rPr>
    </w:lvl>
    <w:lvl w:ilvl="7" w:tplc="65644172">
      <w:numFmt w:val="bullet"/>
      <w:lvlText w:val="•"/>
      <w:lvlJc w:val="left"/>
      <w:pPr>
        <w:ind w:left="7754" w:hanging="413"/>
      </w:pPr>
      <w:rPr>
        <w:rFonts w:hint="default"/>
        <w:lang w:val="ru-RU" w:eastAsia="en-US" w:bidi="ar-SA"/>
      </w:rPr>
    </w:lvl>
    <w:lvl w:ilvl="8" w:tplc="313AF556">
      <w:numFmt w:val="bullet"/>
      <w:lvlText w:val="•"/>
      <w:lvlJc w:val="left"/>
      <w:pPr>
        <w:ind w:left="8805" w:hanging="413"/>
      </w:pPr>
      <w:rPr>
        <w:rFonts w:hint="default"/>
        <w:lang w:val="ru-RU" w:eastAsia="en-US" w:bidi="ar-SA"/>
      </w:rPr>
    </w:lvl>
  </w:abstractNum>
  <w:abstractNum w:abstractNumId="67" w15:restartNumberingAfterBreak="0">
    <w:nsid w:val="3A6E6013"/>
    <w:multiLevelType w:val="hybridMultilevel"/>
    <w:tmpl w:val="024C6C9A"/>
    <w:lvl w:ilvl="0" w:tplc="C26C478E">
      <w:numFmt w:val="bullet"/>
      <w:lvlText w:val="•"/>
      <w:lvlJc w:val="left"/>
      <w:pPr>
        <w:ind w:left="397" w:hanging="147"/>
      </w:pPr>
      <w:rPr>
        <w:rFonts w:ascii="Arial MT" w:eastAsia="Arial MT" w:hAnsi="Arial MT" w:cs="Arial MT" w:hint="default"/>
        <w:w w:val="100"/>
        <w:sz w:val="23"/>
        <w:szCs w:val="23"/>
        <w:lang w:val="ru-RU" w:eastAsia="en-US" w:bidi="ar-SA"/>
      </w:rPr>
    </w:lvl>
    <w:lvl w:ilvl="1" w:tplc="9AE0F1F8">
      <w:numFmt w:val="bullet"/>
      <w:lvlText w:val="•"/>
      <w:lvlJc w:val="left"/>
      <w:pPr>
        <w:ind w:left="1450" w:hanging="147"/>
      </w:pPr>
      <w:rPr>
        <w:rFonts w:hint="default"/>
        <w:lang w:val="ru-RU" w:eastAsia="en-US" w:bidi="ar-SA"/>
      </w:rPr>
    </w:lvl>
    <w:lvl w:ilvl="2" w:tplc="4CCCC72C">
      <w:numFmt w:val="bullet"/>
      <w:lvlText w:val="•"/>
      <w:lvlJc w:val="left"/>
      <w:pPr>
        <w:ind w:left="2501" w:hanging="147"/>
      </w:pPr>
      <w:rPr>
        <w:rFonts w:hint="default"/>
        <w:lang w:val="ru-RU" w:eastAsia="en-US" w:bidi="ar-SA"/>
      </w:rPr>
    </w:lvl>
    <w:lvl w:ilvl="3" w:tplc="8CBC7DF6">
      <w:numFmt w:val="bullet"/>
      <w:lvlText w:val="•"/>
      <w:lvlJc w:val="left"/>
      <w:pPr>
        <w:ind w:left="3551" w:hanging="147"/>
      </w:pPr>
      <w:rPr>
        <w:rFonts w:hint="default"/>
        <w:lang w:val="ru-RU" w:eastAsia="en-US" w:bidi="ar-SA"/>
      </w:rPr>
    </w:lvl>
    <w:lvl w:ilvl="4" w:tplc="C1740AA2">
      <w:numFmt w:val="bullet"/>
      <w:lvlText w:val="•"/>
      <w:lvlJc w:val="left"/>
      <w:pPr>
        <w:ind w:left="4602" w:hanging="147"/>
      </w:pPr>
      <w:rPr>
        <w:rFonts w:hint="default"/>
        <w:lang w:val="ru-RU" w:eastAsia="en-US" w:bidi="ar-SA"/>
      </w:rPr>
    </w:lvl>
    <w:lvl w:ilvl="5" w:tplc="477A9BB0">
      <w:numFmt w:val="bullet"/>
      <w:lvlText w:val="•"/>
      <w:lvlJc w:val="left"/>
      <w:pPr>
        <w:ind w:left="5653" w:hanging="147"/>
      </w:pPr>
      <w:rPr>
        <w:rFonts w:hint="default"/>
        <w:lang w:val="ru-RU" w:eastAsia="en-US" w:bidi="ar-SA"/>
      </w:rPr>
    </w:lvl>
    <w:lvl w:ilvl="6" w:tplc="3D381B8E">
      <w:numFmt w:val="bullet"/>
      <w:lvlText w:val="•"/>
      <w:lvlJc w:val="left"/>
      <w:pPr>
        <w:ind w:left="6703" w:hanging="147"/>
      </w:pPr>
      <w:rPr>
        <w:rFonts w:hint="default"/>
        <w:lang w:val="ru-RU" w:eastAsia="en-US" w:bidi="ar-SA"/>
      </w:rPr>
    </w:lvl>
    <w:lvl w:ilvl="7" w:tplc="5BC61742">
      <w:numFmt w:val="bullet"/>
      <w:lvlText w:val="•"/>
      <w:lvlJc w:val="left"/>
      <w:pPr>
        <w:ind w:left="7754" w:hanging="147"/>
      </w:pPr>
      <w:rPr>
        <w:rFonts w:hint="default"/>
        <w:lang w:val="ru-RU" w:eastAsia="en-US" w:bidi="ar-SA"/>
      </w:rPr>
    </w:lvl>
    <w:lvl w:ilvl="8" w:tplc="99F85428">
      <w:numFmt w:val="bullet"/>
      <w:lvlText w:val="•"/>
      <w:lvlJc w:val="left"/>
      <w:pPr>
        <w:ind w:left="8805" w:hanging="147"/>
      </w:pPr>
      <w:rPr>
        <w:rFonts w:hint="default"/>
        <w:lang w:val="ru-RU" w:eastAsia="en-US" w:bidi="ar-SA"/>
      </w:rPr>
    </w:lvl>
  </w:abstractNum>
  <w:abstractNum w:abstractNumId="68" w15:restartNumberingAfterBreak="0">
    <w:nsid w:val="3B2A7ED0"/>
    <w:multiLevelType w:val="hybridMultilevel"/>
    <w:tmpl w:val="82A2F3AA"/>
    <w:lvl w:ilvl="0" w:tplc="430E016A">
      <w:numFmt w:val="bullet"/>
      <w:lvlText w:val=""/>
      <w:lvlJc w:val="left"/>
      <w:pPr>
        <w:ind w:left="535" w:hanging="360"/>
      </w:pPr>
      <w:rPr>
        <w:rFonts w:ascii="Symbol" w:eastAsia="Symbol" w:hAnsi="Symbol" w:cs="Symbol" w:hint="default"/>
        <w:color w:val="000009"/>
        <w:w w:val="100"/>
        <w:sz w:val="24"/>
        <w:szCs w:val="24"/>
        <w:lang w:val="ru-RU" w:eastAsia="en-US" w:bidi="ar-SA"/>
      </w:rPr>
    </w:lvl>
    <w:lvl w:ilvl="1" w:tplc="A01A71FC">
      <w:numFmt w:val="bullet"/>
      <w:lvlText w:val="•"/>
      <w:lvlJc w:val="left"/>
      <w:pPr>
        <w:ind w:left="963" w:hanging="360"/>
      </w:pPr>
      <w:rPr>
        <w:rFonts w:hint="default"/>
        <w:lang w:val="ru-RU" w:eastAsia="en-US" w:bidi="ar-SA"/>
      </w:rPr>
    </w:lvl>
    <w:lvl w:ilvl="2" w:tplc="45EA9192">
      <w:numFmt w:val="bullet"/>
      <w:lvlText w:val="•"/>
      <w:lvlJc w:val="left"/>
      <w:pPr>
        <w:ind w:left="1387" w:hanging="360"/>
      </w:pPr>
      <w:rPr>
        <w:rFonts w:hint="default"/>
        <w:lang w:val="ru-RU" w:eastAsia="en-US" w:bidi="ar-SA"/>
      </w:rPr>
    </w:lvl>
    <w:lvl w:ilvl="3" w:tplc="0DCCB1F2">
      <w:numFmt w:val="bullet"/>
      <w:lvlText w:val="•"/>
      <w:lvlJc w:val="left"/>
      <w:pPr>
        <w:ind w:left="1811" w:hanging="360"/>
      </w:pPr>
      <w:rPr>
        <w:rFonts w:hint="default"/>
        <w:lang w:val="ru-RU" w:eastAsia="en-US" w:bidi="ar-SA"/>
      </w:rPr>
    </w:lvl>
    <w:lvl w:ilvl="4" w:tplc="2D405A74">
      <w:numFmt w:val="bullet"/>
      <w:lvlText w:val="•"/>
      <w:lvlJc w:val="left"/>
      <w:pPr>
        <w:ind w:left="2234" w:hanging="360"/>
      </w:pPr>
      <w:rPr>
        <w:rFonts w:hint="default"/>
        <w:lang w:val="ru-RU" w:eastAsia="en-US" w:bidi="ar-SA"/>
      </w:rPr>
    </w:lvl>
    <w:lvl w:ilvl="5" w:tplc="AF32BE7A">
      <w:numFmt w:val="bullet"/>
      <w:lvlText w:val="•"/>
      <w:lvlJc w:val="left"/>
      <w:pPr>
        <w:ind w:left="2658" w:hanging="360"/>
      </w:pPr>
      <w:rPr>
        <w:rFonts w:hint="default"/>
        <w:lang w:val="ru-RU" w:eastAsia="en-US" w:bidi="ar-SA"/>
      </w:rPr>
    </w:lvl>
    <w:lvl w:ilvl="6" w:tplc="00AC216E">
      <w:numFmt w:val="bullet"/>
      <w:lvlText w:val="•"/>
      <w:lvlJc w:val="left"/>
      <w:pPr>
        <w:ind w:left="3082" w:hanging="360"/>
      </w:pPr>
      <w:rPr>
        <w:rFonts w:hint="default"/>
        <w:lang w:val="ru-RU" w:eastAsia="en-US" w:bidi="ar-SA"/>
      </w:rPr>
    </w:lvl>
    <w:lvl w:ilvl="7" w:tplc="C66A869C">
      <w:numFmt w:val="bullet"/>
      <w:lvlText w:val="•"/>
      <w:lvlJc w:val="left"/>
      <w:pPr>
        <w:ind w:left="3505" w:hanging="360"/>
      </w:pPr>
      <w:rPr>
        <w:rFonts w:hint="default"/>
        <w:lang w:val="ru-RU" w:eastAsia="en-US" w:bidi="ar-SA"/>
      </w:rPr>
    </w:lvl>
    <w:lvl w:ilvl="8" w:tplc="A7B2E11E">
      <w:numFmt w:val="bullet"/>
      <w:lvlText w:val="•"/>
      <w:lvlJc w:val="left"/>
      <w:pPr>
        <w:ind w:left="3929" w:hanging="360"/>
      </w:pPr>
      <w:rPr>
        <w:rFonts w:hint="default"/>
        <w:lang w:val="ru-RU" w:eastAsia="en-US" w:bidi="ar-SA"/>
      </w:rPr>
    </w:lvl>
  </w:abstractNum>
  <w:abstractNum w:abstractNumId="69" w15:restartNumberingAfterBreak="0">
    <w:nsid w:val="3CB82DF8"/>
    <w:multiLevelType w:val="multilevel"/>
    <w:tmpl w:val="72824BCC"/>
    <w:lvl w:ilvl="0">
      <w:start w:val="3"/>
      <w:numFmt w:val="decimal"/>
      <w:lvlText w:val="%1"/>
      <w:lvlJc w:val="left"/>
      <w:pPr>
        <w:ind w:left="397" w:hanging="557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97" w:hanging="557"/>
        <w:jc w:val="right"/>
      </w:pPr>
      <w:rPr>
        <w:rFonts w:hint="default"/>
        <w:b/>
        <w:bCs/>
        <w:w w:val="100"/>
        <w:u w:val="thick" w:color="000009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623" w:hanging="600"/>
        <w:jc w:val="left"/>
      </w:pPr>
      <w:rPr>
        <w:rFonts w:ascii="Times New Roman" w:eastAsia="Times New Roman" w:hAnsi="Times New Roman" w:cs="Times New Roman" w:hint="default"/>
        <w:b/>
        <w:bCs/>
        <w:color w:val="000009"/>
        <w:spacing w:val="-1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683" w:hanging="6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15" w:hanging="6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47" w:hanging="6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79" w:hanging="6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10" w:hanging="6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42" w:hanging="600"/>
      </w:pPr>
      <w:rPr>
        <w:rFonts w:hint="default"/>
        <w:lang w:val="ru-RU" w:eastAsia="en-US" w:bidi="ar-SA"/>
      </w:rPr>
    </w:lvl>
  </w:abstractNum>
  <w:abstractNum w:abstractNumId="70" w15:restartNumberingAfterBreak="0">
    <w:nsid w:val="3D506983"/>
    <w:multiLevelType w:val="hybridMultilevel"/>
    <w:tmpl w:val="406CFFCA"/>
    <w:lvl w:ilvl="0" w:tplc="84E6F6D2">
      <w:numFmt w:val="bullet"/>
      <w:lvlText w:val=""/>
      <w:lvlJc w:val="left"/>
      <w:pPr>
        <w:ind w:left="83" w:hanging="330"/>
      </w:pPr>
      <w:rPr>
        <w:rFonts w:ascii="Symbol" w:eastAsia="Symbol" w:hAnsi="Symbol" w:cs="Symbol" w:hint="default"/>
        <w:color w:val="000009"/>
        <w:w w:val="100"/>
        <w:sz w:val="22"/>
        <w:szCs w:val="22"/>
        <w:lang w:val="ru-RU" w:eastAsia="en-US" w:bidi="ar-SA"/>
      </w:rPr>
    </w:lvl>
    <w:lvl w:ilvl="1" w:tplc="62ACC460">
      <w:numFmt w:val="bullet"/>
      <w:lvlText w:val="•"/>
      <w:lvlJc w:val="left"/>
      <w:pPr>
        <w:ind w:left="879" w:hanging="330"/>
      </w:pPr>
      <w:rPr>
        <w:rFonts w:hint="default"/>
        <w:lang w:val="ru-RU" w:eastAsia="en-US" w:bidi="ar-SA"/>
      </w:rPr>
    </w:lvl>
    <w:lvl w:ilvl="2" w:tplc="31F0365E">
      <w:numFmt w:val="bullet"/>
      <w:lvlText w:val="•"/>
      <w:lvlJc w:val="left"/>
      <w:pPr>
        <w:ind w:left="1678" w:hanging="330"/>
      </w:pPr>
      <w:rPr>
        <w:rFonts w:hint="default"/>
        <w:lang w:val="ru-RU" w:eastAsia="en-US" w:bidi="ar-SA"/>
      </w:rPr>
    </w:lvl>
    <w:lvl w:ilvl="3" w:tplc="0504BBEA">
      <w:numFmt w:val="bullet"/>
      <w:lvlText w:val="•"/>
      <w:lvlJc w:val="left"/>
      <w:pPr>
        <w:ind w:left="2477" w:hanging="330"/>
      </w:pPr>
      <w:rPr>
        <w:rFonts w:hint="default"/>
        <w:lang w:val="ru-RU" w:eastAsia="en-US" w:bidi="ar-SA"/>
      </w:rPr>
    </w:lvl>
    <w:lvl w:ilvl="4" w:tplc="B1CC8036">
      <w:numFmt w:val="bullet"/>
      <w:lvlText w:val="•"/>
      <w:lvlJc w:val="left"/>
      <w:pPr>
        <w:ind w:left="3277" w:hanging="330"/>
      </w:pPr>
      <w:rPr>
        <w:rFonts w:hint="default"/>
        <w:lang w:val="ru-RU" w:eastAsia="en-US" w:bidi="ar-SA"/>
      </w:rPr>
    </w:lvl>
    <w:lvl w:ilvl="5" w:tplc="179612D4">
      <w:numFmt w:val="bullet"/>
      <w:lvlText w:val="•"/>
      <w:lvlJc w:val="left"/>
      <w:pPr>
        <w:ind w:left="4076" w:hanging="330"/>
      </w:pPr>
      <w:rPr>
        <w:rFonts w:hint="default"/>
        <w:lang w:val="ru-RU" w:eastAsia="en-US" w:bidi="ar-SA"/>
      </w:rPr>
    </w:lvl>
    <w:lvl w:ilvl="6" w:tplc="B814729C">
      <w:numFmt w:val="bullet"/>
      <w:lvlText w:val="•"/>
      <w:lvlJc w:val="left"/>
      <w:pPr>
        <w:ind w:left="4875" w:hanging="330"/>
      </w:pPr>
      <w:rPr>
        <w:rFonts w:hint="default"/>
        <w:lang w:val="ru-RU" w:eastAsia="en-US" w:bidi="ar-SA"/>
      </w:rPr>
    </w:lvl>
    <w:lvl w:ilvl="7" w:tplc="47306A94">
      <w:numFmt w:val="bullet"/>
      <w:lvlText w:val="•"/>
      <w:lvlJc w:val="left"/>
      <w:pPr>
        <w:ind w:left="5675" w:hanging="330"/>
      </w:pPr>
      <w:rPr>
        <w:rFonts w:hint="default"/>
        <w:lang w:val="ru-RU" w:eastAsia="en-US" w:bidi="ar-SA"/>
      </w:rPr>
    </w:lvl>
    <w:lvl w:ilvl="8" w:tplc="2F3C9560">
      <w:numFmt w:val="bullet"/>
      <w:lvlText w:val="•"/>
      <w:lvlJc w:val="left"/>
      <w:pPr>
        <w:ind w:left="6474" w:hanging="330"/>
      </w:pPr>
      <w:rPr>
        <w:rFonts w:hint="default"/>
        <w:lang w:val="ru-RU" w:eastAsia="en-US" w:bidi="ar-SA"/>
      </w:rPr>
    </w:lvl>
  </w:abstractNum>
  <w:abstractNum w:abstractNumId="71" w15:restartNumberingAfterBreak="0">
    <w:nsid w:val="3D5650D0"/>
    <w:multiLevelType w:val="hybridMultilevel"/>
    <w:tmpl w:val="F0B61E90"/>
    <w:lvl w:ilvl="0" w:tplc="D826EA20">
      <w:numFmt w:val="bullet"/>
      <w:lvlText w:val=""/>
      <w:lvlJc w:val="left"/>
      <w:pPr>
        <w:ind w:left="421" w:hanging="360"/>
      </w:pPr>
      <w:rPr>
        <w:rFonts w:ascii="Symbol" w:eastAsia="Symbol" w:hAnsi="Symbol" w:cs="Symbol" w:hint="default"/>
        <w:color w:val="000009"/>
        <w:w w:val="100"/>
        <w:sz w:val="24"/>
        <w:szCs w:val="24"/>
        <w:lang w:val="ru-RU" w:eastAsia="en-US" w:bidi="ar-SA"/>
      </w:rPr>
    </w:lvl>
    <w:lvl w:ilvl="1" w:tplc="6AA0F480">
      <w:numFmt w:val="bullet"/>
      <w:lvlText w:val="•"/>
      <w:lvlJc w:val="left"/>
      <w:pPr>
        <w:ind w:left="887" w:hanging="360"/>
      </w:pPr>
      <w:rPr>
        <w:rFonts w:hint="default"/>
        <w:lang w:val="ru-RU" w:eastAsia="en-US" w:bidi="ar-SA"/>
      </w:rPr>
    </w:lvl>
    <w:lvl w:ilvl="2" w:tplc="583A1522">
      <w:numFmt w:val="bullet"/>
      <w:lvlText w:val="•"/>
      <w:lvlJc w:val="left"/>
      <w:pPr>
        <w:ind w:left="1354" w:hanging="360"/>
      </w:pPr>
      <w:rPr>
        <w:rFonts w:hint="default"/>
        <w:lang w:val="ru-RU" w:eastAsia="en-US" w:bidi="ar-SA"/>
      </w:rPr>
    </w:lvl>
    <w:lvl w:ilvl="3" w:tplc="FD462AA0">
      <w:numFmt w:val="bullet"/>
      <w:lvlText w:val="•"/>
      <w:lvlJc w:val="left"/>
      <w:pPr>
        <w:ind w:left="1822" w:hanging="360"/>
      </w:pPr>
      <w:rPr>
        <w:rFonts w:hint="default"/>
        <w:lang w:val="ru-RU" w:eastAsia="en-US" w:bidi="ar-SA"/>
      </w:rPr>
    </w:lvl>
    <w:lvl w:ilvl="4" w:tplc="AC30629C">
      <w:numFmt w:val="bullet"/>
      <w:lvlText w:val="•"/>
      <w:lvlJc w:val="left"/>
      <w:pPr>
        <w:ind w:left="2289" w:hanging="360"/>
      </w:pPr>
      <w:rPr>
        <w:rFonts w:hint="default"/>
        <w:lang w:val="ru-RU" w:eastAsia="en-US" w:bidi="ar-SA"/>
      </w:rPr>
    </w:lvl>
    <w:lvl w:ilvl="5" w:tplc="719A8DF2">
      <w:numFmt w:val="bullet"/>
      <w:lvlText w:val="•"/>
      <w:lvlJc w:val="left"/>
      <w:pPr>
        <w:ind w:left="2757" w:hanging="360"/>
      </w:pPr>
      <w:rPr>
        <w:rFonts w:hint="default"/>
        <w:lang w:val="ru-RU" w:eastAsia="en-US" w:bidi="ar-SA"/>
      </w:rPr>
    </w:lvl>
    <w:lvl w:ilvl="6" w:tplc="0500465A">
      <w:numFmt w:val="bullet"/>
      <w:lvlText w:val="•"/>
      <w:lvlJc w:val="left"/>
      <w:pPr>
        <w:ind w:left="3224" w:hanging="360"/>
      </w:pPr>
      <w:rPr>
        <w:rFonts w:hint="default"/>
        <w:lang w:val="ru-RU" w:eastAsia="en-US" w:bidi="ar-SA"/>
      </w:rPr>
    </w:lvl>
    <w:lvl w:ilvl="7" w:tplc="3B465ADA">
      <w:numFmt w:val="bullet"/>
      <w:lvlText w:val="•"/>
      <w:lvlJc w:val="left"/>
      <w:pPr>
        <w:ind w:left="3691" w:hanging="360"/>
      </w:pPr>
      <w:rPr>
        <w:rFonts w:hint="default"/>
        <w:lang w:val="ru-RU" w:eastAsia="en-US" w:bidi="ar-SA"/>
      </w:rPr>
    </w:lvl>
    <w:lvl w:ilvl="8" w:tplc="BC88689A">
      <w:numFmt w:val="bullet"/>
      <w:lvlText w:val="•"/>
      <w:lvlJc w:val="left"/>
      <w:pPr>
        <w:ind w:left="4159" w:hanging="360"/>
      </w:pPr>
      <w:rPr>
        <w:rFonts w:hint="default"/>
        <w:lang w:val="ru-RU" w:eastAsia="en-US" w:bidi="ar-SA"/>
      </w:rPr>
    </w:lvl>
  </w:abstractNum>
  <w:abstractNum w:abstractNumId="72" w15:restartNumberingAfterBreak="0">
    <w:nsid w:val="3E591EE1"/>
    <w:multiLevelType w:val="hybridMultilevel"/>
    <w:tmpl w:val="BDECA9B8"/>
    <w:lvl w:ilvl="0" w:tplc="A99EC5DA">
      <w:start w:val="1"/>
      <w:numFmt w:val="decimal"/>
      <w:lvlText w:val="%1."/>
      <w:lvlJc w:val="left"/>
      <w:pPr>
        <w:ind w:left="397" w:hanging="348"/>
        <w:jc w:val="left"/>
      </w:pPr>
      <w:rPr>
        <w:rFonts w:ascii="Times New Roman" w:eastAsia="Times New Roman" w:hAnsi="Times New Roman" w:cs="Times New Roman" w:hint="default"/>
        <w:i/>
        <w:iCs/>
        <w:color w:val="000009"/>
        <w:w w:val="100"/>
        <w:sz w:val="24"/>
        <w:szCs w:val="24"/>
        <w:lang w:val="ru-RU" w:eastAsia="en-US" w:bidi="ar-SA"/>
      </w:rPr>
    </w:lvl>
    <w:lvl w:ilvl="1" w:tplc="B8449A66">
      <w:numFmt w:val="bullet"/>
      <w:lvlText w:val="•"/>
      <w:lvlJc w:val="left"/>
      <w:pPr>
        <w:ind w:left="1450" w:hanging="348"/>
      </w:pPr>
      <w:rPr>
        <w:rFonts w:hint="default"/>
        <w:lang w:val="ru-RU" w:eastAsia="en-US" w:bidi="ar-SA"/>
      </w:rPr>
    </w:lvl>
    <w:lvl w:ilvl="2" w:tplc="B7385FAC">
      <w:numFmt w:val="bullet"/>
      <w:lvlText w:val="•"/>
      <w:lvlJc w:val="left"/>
      <w:pPr>
        <w:ind w:left="2501" w:hanging="348"/>
      </w:pPr>
      <w:rPr>
        <w:rFonts w:hint="default"/>
        <w:lang w:val="ru-RU" w:eastAsia="en-US" w:bidi="ar-SA"/>
      </w:rPr>
    </w:lvl>
    <w:lvl w:ilvl="3" w:tplc="E688B49E">
      <w:numFmt w:val="bullet"/>
      <w:lvlText w:val="•"/>
      <w:lvlJc w:val="left"/>
      <w:pPr>
        <w:ind w:left="3551" w:hanging="348"/>
      </w:pPr>
      <w:rPr>
        <w:rFonts w:hint="default"/>
        <w:lang w:val="ru-RU" w:eastAsia="en-US" w:bidi="ar-SA"/>
      </w:rPr>
    </w:lvl>
    <w:lvl w:ilvl="4" w:tplc="8708DF8A">
      <w:numFmt w:val="bullet"/>
      <w:lvlText w:val="•"/>
      <w:lvlJc w:val="left"/>
      <w:pPr>
        <w:ind w:left="4602" w:hanging="348"/>
      </w:pPr>
      <w:rPr>
        <w:rFonts w:hint="default"/>
        <w:lang w:val="ru-RU" w:eastAsia="en-US" w:bidi="ar-SA"/>
      </w:rPr>
    </w:lvl>
    <w:lvl w:ilvl="5" w:tplc="2C46DC6C">
      <w:numFmt w:val="bullet"/>
      <w:lvlText w:val="•"/>
      <w:lvlJc w:val="left"/>
      <w:pPr>
        <w:ind w:left="5653" w:hanging="348"/>
      </w:pPr>
      <w:rPr>
        <w:rFonts w:hint="default"/>
        <w:lang w:val="ru-RU" w:eastAsia="en-US" w:bidi="ar-SA"/>
      </w:rPr>
    </w:lvl>
    <w:lvl w:ilvl="6" w:tplc="AFE473C8">
      <w:numFmt w:val="bullet"/>
      <w:lvlText w:val="•"/>
      <w:lvlJc w:val="left"/>
      <w:pPr>
        <w:ind w:left="6703" w:hanging="348"/>
      </w:pPr>
      <w:rPr>
        <w:rFonts w:hint="default"/>
        <w:lang w:val="ru-RU" w:eastAsia="en-US" w:bidi="ar-SA"/>
      </w:rPr>
    </w:lvl>
    <w:lvl w:ilvl="7" w:tplc="606C82B4">
      <w:numFmt w:val="bullet"/>
      <w:lvlText w:val="•"/>
      <w:lvlJc w:val="left"/>
      <w:pPr>
        <w:ind w:left="7754" w:hanging="348"/>
      </w:pPr>
      <w:rPr>
        <w:rFonts w:hint="default"/>
        <w:lang w:val="ru-RU" w:eastAsia="en-US" w:bidi="ar-SA"/>
      </w:rPr>
    </w:lvl>
    <w:lvl w:ilvl="8" w:tplc="D08AB58E">
      <w:numFmt w:val="bullet"/>
      <w:lvlText w:val="•"/>
      <w:lvlJc w:val="left"/>
      <w:pPr>
        <w:ind w:left="8805" w:hanging="348"/>
      </w:pPr>
      <w:rPr>
        <w:rFonts w:hint="default"/>
        <w:lang w:val="ru-RU" w:eastAsia="en-US" w:bidi="ar-SA"/>
      </w:rPr>
    </w:lvl>
  </w:abstractNum>
  <w:abstractNum w:abstractNumId="73" w15:restartNumberingAfterBreak="0">
    <w:nsid w:val="415B0816"/>
    <w:multiLevelType w:val="hybridMultilevel"/>
    <w:tmpl w:val="B89A9784"/>
    <w:lvl w:ilvl="0" w:tplc="0E288274">
      <w:numFmt w:val="bullet"/>
      <w:lvlText w:val="–"/>
      <w:lvlJc w:val="left"/>
      <w:pPr>
        <w:ind w:left="397" w:hanging="180"/>
      </w:pPr>
      <w:rPr>
        <w:rFonts w:ascii="Times New Roman" w:eastAsia="Times New Roman" w:hAnsi="Times New Roman" w:cs="Times New Roman" w:hint="default"/>
        <w:color w:val="000009"/>
        <w:w w:val="100"/>
        <w:sz w:val="24"/>
        <w:szCs w:val="24"/>
        <w:lang w:val="ru-RU" w:eastAsia="en-US" w:bidi="ar-SA"/>
      </w:rPr>
    </w:lvl>
    <w:lvl w:ilvl="1" w:tplc="33709DF0">
      <w:numFmt w:val="bullet"/>
      <w:lvlText w:val="•"/>
      <w:lvlJc w:val="left"/>
      <w:pPr>
        <w:ind w:left="1450" w:hanging="180"/>
      </w:pPr>
      <w:rPr>
        <w:rFonts w:hint="default"/>
        <w:lang w:val="ru-RU" w:eastAsia="en-US" w:bidi="ar-SA"/>
      </w:rPr>
    </w:lvl>
    <w:lvl w:ilvl="2" w:tplc="93409B8A">
      <w:numFmt w:val="bullet"/>
      <w:lvlText w:val="•"/>
      <w:lvlJc w:val="left"/>
      <w:pPr>
        <w:ind w:left="2501" w:hanging="180"/>
      </w:pPr>
      <w:rPr>
        <w:rFonts w:hint="default"/>
        <w:lang w:val="ru-RU" w:eastAsia="en-US" w:bidi="ar-SA"/>
      </w:rPr>
    </w:lvl>
    <w:lvl w:ilvl="3" w:tplc="66E278E0">
      <w:numFmt w:val="bullet"/>
      <w:lvlText w:val="•"/>
      <w:lvlJc w:val="left"/>
      <w:pPr>
        <w:ind w:left="3551" w:hanging="180"/>
      </w:pPr>
      <w:rPr>
        <w:rFonts w:hint="default"/>
        <w:lang w:val="ru-RU" w:eastAsia="en-US" w:bidi="ar-SA"/>
      </w:rPr>
    </w:lvl>
    <w:lvl w:ilvl="4" w:tplc="A14C7B98">
      <w:numFmt w:val="bullet"/>
      <w:lvlText w:val="•"/>
      <w:lvlJc w:val="left"/>
      <w:pPr>
        <w:ind w:left="4602" w:hanging="180"/>
      </w:pPr>
      <w:rPr>
        <w:rFonts w:hint="default"/>
        <w:lang w:val="ru-RU" w:eastAsia="en-US" w:bidi="ar-SA"/>
      </w:rPr>
    </w:lvl>
    <w:lvl w:ilvl="5" w:tplc="1292D3C8">
      <w:numFmt w:val="bullet"/>
      <w:lvlText w:val="•"/>
      <w:lvlJc w:val="left"/>
      <w:pPr>
        <w:ind w:left="5653" w:hanging="180"/>
      </w:pPr>
      <w:rPr>
        <w:rFonts w:hint="default"/>
        <w:lang w:val="ru-RU" w:eastAsia="en-US" w:bidi="ar-SA"/>
      </w:rPr>
    </w:lvl>
    <w:lvl w:ilvl="6" w:tplc="1A908C12">
      <w:numFmt w:val="bullet"/>
      <w:lvlText w:val="•"/>
      <w:lvlJc w:val="left"/>
      <w:pPr>
        <w:ind w:left="6703" w:hanging="180"/>
      </w:pPr>
      <w:rPr>
        <w:rFonts w:hint="default"/>
        <w:lang w:val="ru-RU" w:eastAsia="en-US" w:bidi="ar-SA"/>
      </w:rPr>
    </w:lvl>
    <w:lvl w:ilvl="7" w:tplc="0FD6D1B4">
      <w:numFmt w:val="bullet"/>
      <w:lvlText w:val="•"/>
      <w:lvlJc w:val="left"/>
      <w:pPr>
        <w:ind w:left="7754" w:hanging="180"/>
      </w:pPr>
      <w:rPr>
        <w:rFonts w:hint="default"/>
        <w:lang w:val="ru-RU" w:eastAsia="en-US" w:bidi="ar-SA"/>
      </w:rPr>
    </w:lvl>
    <w:lvl w:ilvl="8" w:tplc="743A44DA">
      <w:numFmt w:val="bullet"/>
      <w:lvlText w:val="•"/>
      <w:lvlJc w:val="left"/>
      <w:pPr>
        <w:ind w:left="8805" w:hanging="180"/>
      </w:pPr>
      <w:rPr>
        <w:rFonts w:hint="default"/>
        <w:lang w:val="ru-RU" w:eastAsia="en-US" w:bidi="ar-SA"/>
      </w:rPr>
    </w:lvl>
  </w:abstractNum>
  <w:abstractNum w:abstractNumId="74" w15:restartNumberingAfterBreak="0">
    <w:nsid w:val="430607EF"/>
    <w:multiLevelType w:val="hybridMultilevel"/>
    <w:tmpl w:val="15747200"/>
    <w:lvl w:ilvl="0" w:tplc="DF9ABC8A">
      <w:numFmt w:val="bullet"/>
      <w:lvlText w:val=""/>
      <w:lvlJc w:val="left"/>
      <w:pPr>
        <w:ind w:left="83" w:hanging="286"/>
      </w:pPr>
      <w:rPr>
        <w:rFonts w:ascii="Symbol" w:eastAsia="Symbol" w:hAnsi="Symbol" w:cs="Symbol" w:hint="default"/>
        <w:color w:val="000009"/>
        <w:w w:val="100"/>
        <w:sz w:val="22"/>
        <w:szCs w:val="22"/>
        <w:lang w:val="ru-RU" w:eastAsia="en-US" w:bidi="ar-SA"/>
      </w:rPr>
    </w:lvl>
    <w:lvl w:ilvl="1" w:tplc="7A4050BA">
      <w:numFmt w:val="bullet"/>
      <w:lvlText w:val="•"/>
      <w:lvlJc w:val="left"/>
      <w:pPr>
        <w:ind w:left="921" w:hanging="286"/>
      </w:pPr>
      <w:rPr>
        <w:rFonts w:hint="default"/>
        <w:lang w:val="ru-RU" w:eastAsia="en-US" w:bidi="ar-SA"/>
      </w:rPr>
    </w:lvl>
    <w:lvl w:ilvl="2" w:tplc="6C707C6A">
      <w:numFmt w:val="bullet"/>
      <w:lvlText w:val="•"/>
      <w:lvlJc w:val="left"/>
      <w:pPr>
        <w:ind w:left="1763" w:hanging="286"/>
      </w:pPr>
      <w:rPr>
        <w:rFonts w:hint="default"/>
        <w:lang w:val="ru-RU" w:eastAsia="en-US" w:bidi="ar-SA"/>
      </w:rPr>
    </w:lvl>
    <w:lvl w:ilvl="3" w:tplc="89F28008">
      <w:numFmt w:val="bullet"/>
      <w:lvlText w:val="•"/>
      <w:lvlJc w:val="left"/>
      <w:pPr>
        <w:ind w:left="2605" w:hanging="286"/>
      </w:pPr>
      <w:rPr>
        <w:rFonts w:hint="default"/>
        <w:lang w:val="ru-RU" w:eastAsia="en-US" w:bidi="ar-SA"/>
      </w:rPr>
    </w:lvl>
    <w:lvl w:ilvl="4" w:tplc="4A0E49DE">
      <w:numFmt w:val="bullet"/>
      <w:lvlText w:val="•"/>
      <w:lvlJc w:val="left"/>
      <w:pPr>
        <w:ind w:left="3447" w:hanging="286"/>
      </w:pPr>
      <w:rPr>
        <w:rFonts w:hint="default"/>
        <w:lang w:val="ru-RU" w:eastAsia="en-US" w:bidi="ar-SA"/>
      </w:rPr>
    </w:lvl>
    <w:lvl w:ilvl="5" w:tplc="25A224EA">
      <w:numFmt w:val="bullet"/>
      <w:lvlText w:val="•"/>
      <w:lvlJc w:val="left"/>
      <w:pPr>
        <w:ind w:left="4289" w:hanging="286"/>
      </w:pPr>
      <w:rPr>
        <w:rFonts w:hint="default"/>
        <w:lang w:val="ru-RU" w:eastAsia="en-US" w:bidi="ar-SA"/>
      </w:rPr>
    </w:lvl>
    <w:lvl w:ilvl="6" w:tplc="83643904">
      <w:numFmt w:val="bullet"/>
      <w:lvlText w:val="•"/>
      <w:lvlJc w:val="left"/>
      <w:pPr>
        <w:ind w:left="5130" w:hanging="286"/>
      </w:pPr>
      <w:rPr>
        <w:rFonts w:hint="default"/>
        <w:lang w:val="ru-RU" w:eastAsia="en-US" w:bidi="ar-SA"/>
      </w:rPr>
    </w:lvl>
    <w:lvl w:ilvl="7" w:tplc="DA8822B2">
      <w:numFmt w:val="bullet"/>
      <w:lvlText w:val="•"/>
      <w:lvlJc w:val="left"/>
      <w:pPr>
        <w:ind w:left="5972" w:hanging="286"/>
      </w:pPr>
      <w:rPr>
        <w:rFonts w:hint="default"/>
        <w:lang w:val="ru-RU" w:eastAsia="en-US" w:bidi="ar-SA"/>
      </w:rPr>
    </w:lvl>
    <w:lvl w:ilvl="8" w:tplc="8BA02272">
      <w:numFmt w:val="bullet"/>
      <w:lvlText w:val="•"/>
      <w:lvlJc w:val="left"/>
      <w:pPr>
        <w:ind w:left="6814" w:hanging="286"/>
      </w:pPr>
      <w:rPr>
        <w:rFonts w:hint="default"/>
        <w:lang w:val="ru-RU" w:eastAsia="en-US" w:bidi="ar-SA"/>
      </w:rPr>
    </w:lvl>
  </w:abstractNum>
  <w:abstractNum w:abstractNumId="75" w15:restartNumberingAfterBreak="0">
    <w:nsid w:val="44286EA6"/>
    <w:multiLevelType w:val="hybridMultilevel"/>
    <w:tmpl w:val="26FE3CC2"/>
    <w:lvl w:ilvl="0" w:tplc="6B561E0A">
      <w:numFmt w:val="bullet"/>
      <w:lvlText w:val="•"/>
      <w:lvlJc w:val="left"/>
      <w:pPr>
        <w:ind w:left="397" w:hanging="423"/>
      </w:pPr>
      <w:rPr>
        <w:rFonts w:hint="default"/>
        <w:w w:val="100"/>
        <w:lang w:val="ru-RU" w:eastAsia="en-US" w:bidi="ar-SA"/>
      </w:rPr>
    </w:lvl>
    <w:lvl w:ilvl="1" w:tplc="D256E64C">
      <w:numFmt w:val="bullet"/>
      <w:lvlText w:val="•"/>
      <w:lvlJc w:val="left"/>
      <w:pPr>
        <w:ind w:left="1450" w:hanging="423"/>
      </w:pPr>
      <w:rPr>
        <w:rFonts w:hint="default"/>
        <w:lang w:val="ru-RU" w:eastAsia="en-US" w:bidi="ar-SA"/>
      </w:rPr>
    </w:lvl>
    <w:lvl w:ilvl="2" w:tplc="9F70FE16">
      <w:numFmt w:val="bullet"/>
      <w:lvlText w:val="•"/>
      <w:lvlJc w:val="left"/>
      <w:pPr>
        <w:ind w:left="2501" w:hanging="423"/>
      </w:pPr>
      <w:rPr>
        <w:rFonts w:hint="default"/>
        <w:lang w:val="ru-RU" w:eastAsia="en-US" w:bidi="ar-SA"/>
      </w:rPr>
    </w:lvl>
    <w:lvl w:ilvl="3" w:tplc="151AC7F2">
      <w:numFmt w:val="bullet"/>
      <w:lvlText w:val="•"/>
      <w:lvlJc w:val="left"/>
      <w:pPr>
        <w:ind w:left="3551" w:hanging="423"/>
      </w:pPr>
      <w:rPr>
        <w:rFonts w:hint="default"/>
        <w:lang w:val="ru-RU" w:eastAsia="en-US" w:bidi="ar-SA"/>
      </w:rPr>
    </w:lvl>
    <w:lvl w:ilvl="4" w:tplc="2C484DC6">
      <w:numFmt w:val="bullet"/>
      <w:lvlText w:val="•"/>
      <w:lvlJc w:val="left"/>
      <w:pPr>
        <w:ind w:left="4602" w:hanging="423"/>
      </w:pPr>
      <w:rPr>
        <w:rFonts w:hint="default"/>
        <w:lang w:val="ru-RU" w:eastAsia="en-US" w:bidi="ar-SA"/>
      </w:rPr>
    </w:lvl>
    <w:lvl w:ilvl="5" w:tplc="36F0DF40">
      <w:numFmt w:val="bullet"/>
      <w:lvlText w:val="•"/>
      <w:lvlJc w:val="left"/>
      <w:pPr>
        <w:ind w:left="5653" w:hanging="423"/>
      </w:pPr>
      <w:rPr>
        <w:rFonts w:hint="default"/>
        <w:lang w:val="ru-RU" w:eastAsia="en-US" w:bidi="ar-SA"/>
      </w:rPr>
    </w:lvl>
    <w:lvl w:ilvl="6" w:tplc="17B01E4E">
      <w:numFmt w:val="bullet"/>
      <w:lvlText w:val="•"/>
      <w:lvlJc w:val="left"/>
      <w:pPr>
        <w:ind w:left="6703" w:hanging="423"/>
      </w:pPr>
      <w:rPr>
        <w:rFonts w:hint="default"/>
        <w:lang w:val="ru-RU" w:eastAsia="en-US" w:bidi="ar-SA"/>
      </w:rPr>
    </w:lvl>
    <w:lvl w:ilvl="7" w:tplc="FED4929E">
      <w:numFmt w:val="bullet"/>
      <w:lvlText w:val="•"/>
      <w:lvlJc w:val="left"/>
      <w:pPr>
        <w:ind w:left="7754" w:hanging="423"/>
      </w:pPr>
      <w:rPr>
        <w:rFonts w:hint="default"/>
        <w:lang w:val="ru-RU" w:eastAsia="en-US" w:bidi="ar-SA"/>
      </w:rPr>
    </w:lvl>
    <w:lvl w:ilvl="8" w:tplc="25DCC64E">
      <w:numFmt w:val="bullet"/>
      <w:lvlText w:val="•"/>
      <w:lvlJc w:val="left"/>
      <w:pPr>
        <w:ind w:left="8805" w:hanging="423"/>
      </w:pPr>
      <w:rPr>
        <w:rFonts w:hint="default"/>
        <w:lang w:val="ru-RU" w:eastAsia="en-US" w:bidi="ar-SA"/>
      </w:rPr>
    </w:lvl>
  </w:abstractNum>
  <w:abstractNum w:abstractNumId="76" w15:restartNumberingAfterBreak="0">
    <w:nsid w:val="45162671"/>
    <w:multiLevelType w:val="hybridMultilevel"/>
    <w:tmpl w:val="D674C01A"/>
    <w:lvl w:ilvl="0" w:tplc="45AC464C">
      <w:numFmt w:val="bullet"/>
      <w:lvlText w:val=""/>
      <w:lvlJc w:val="left"/>
      <w:pPr>
        <w:ind w:left="83" w:hanging="229"/>
      </w:pPr>
      <w:rPr>
        <w:rFonts w:ascii="Symbol" w:eastAsia="Symbol" w:hAnsi="Symbol" w:cs="Symbol" w:hint="default"/>
        <w:color w:val="000009"/>
        <w:w w:val="100"/>
        <w:sz w:val="22"/>
        <w:szCs w:val="22"/>
        <w:lang w:val="ru-RU" w:eastAsia="en-US" w:bidi="ar-SA"/>
      </w:rPr>
    </w:lvl>
    <w:lvl w:ilvl="1" w:tplc="3ADC59E4">
      <w:numFmt w:val="bullet"/>
      <w:lvlText w:val="•"/>
      <w:lvlJc w:val="left"/>
      <w:pPr>
        <w:ind w:left="881" w:hanging="229"/>
      </w:pPr>
      <w:rPr>
        <w:rFonts w:hint="default"/>
        <w:lang w:val="ru-RU" w:eastAsia="en-US" w:bidi="ar-SA"/>
      </w:rPr>
    </w:lvl>
    <w:lvl w:ilvl="2" w:tplc="FE0009B8">
      <w:numFmt w:val="bullet"/>
      <w:lvlText w:val="•"/>
      <w:lvlJc w:val="left"/>
      <w:pPr>
        <w:ind w:left="1683" w:hanging="229"/>
      </w:pPr>
      <w:rPr>
        <w:rFonts w:hint="default"/>
        <w:lang w:val="ru-RU" w:eastAsia="en-US" w:bidi="ar-SA"/>
      </w:rPr>
    </w:lvl>
    <w:lvl w:ilvl="3" w:tplc="50B6A882">
      <w:numFmt w:val="bullet"/>
      <w:lvlText w:val="•"/>
      <w:lvlJc w:val="left"/>
      <w:pPr>
        <w:ind w:left="2485" w:hanging="229"/>
      </w:pPr>
      <w:rPr>
        <w:rFonts w:hint="default"/>
        <w:lang w:val="ru-RU" w:eastAsia="en-US" w:bidi="ar-SA"/>
      </w:rPr>
    </w:lvl>
    <w:lvl w:ilvl="4" w:tplc="0F48BE12">
      <w:numFmt w:val="bullet"/>
      <w:lvlText w:val="•"/>
      <w:lvlJc w:val="left"/>
      <w:pPr>
        <w:ind w:left="3287" w:hanging="229"/>
      </w:pPr>
      <w:rPr>
        <w:rFonts w:hint="default"/>
        <w:lang w:val="ru-RU" w:eastAsia="en-US" w:bidi="ar-SA"/>
      </w:rPr>
    </w:lvl>
    <w:lvl w:ilvl="5" w:tplc="2A6E41AC">
      <w:numFmt w:val="bullet"/>
      <w:lvlText w:val="•"/>
      <w:lvlJc w:val="left"/>
      <w:pPr>
        <w:ind w:left="4089" w:hanging="229"/>
      </w:pPr>
      <w:rPr>
        <w:rFonts w:hint="default"/>
        <w:lang w:val="ru-RU" w:eastAsia="en-US" w:bidi="ar-SA"/>
      </w:rPr>
    </w:lvl>
    <w:lvl w:ilvl="6" w:tplc="D8DAE1A0">
      <w:numFmt w:val="bullet"/>
      <w:lvlText w:val="•"/>
      <w:lvlJc w:val="left"/>
      <w:pPr>
        <w:ind w:left="4891" w:hanging="229"/>
      </w:pPr>
      <w:rPr>
        <w:rFonts w:hint="default"/>
        <w:lang w:val="ru-RU" w:eastAsia="en-US" w:bidi="ar-SA"/>
      </w:rPr>
    </w:lvl>
    <w:lvl w:ilvl="7" w:tplc="48368E7C">
      <w:numFmt w:val="bullet"/>
      <w:lvlText w:val="•"/>
      <w:lvlJc w:val="left"/>
      <w:pPr>
        <w:ind w:left="5693" w:hanging="229"/>
      </w:pPr>
      <w:rPr>
        <w:rFonts w:hint="default"/>
        <w:lang w:val="ru-RU" w:eastAsia="en-US" w:bidi="ar-SA"/>
      </w:rPr>
    </w:lvl>
    <w:lvl w:ilvl="8" w:tplc="904AF4FC">
      <w:numFmt w:val="bullet"/>
      <w:lvlText w:val="•"/>
      <w:lvlJc w:val="left"/>
      <w:pPr>
        <w:ind w:left="6495" w:hanging="229"/>
      </w:pPr>
      <w:rPr>
        <w:rFonts w:hint="default"/>
        <w:lang w:val="ru-RU" w:eastAsia="en-US" w:bidi="ar-SA"/>
      </w:rPr>
    </w:lvl>
  </w:abstractNum>
  <w:abstractNum w:abstractNumId="77" w15:restartNumberingAfterBreak="0">
    <w:nsid w:val="4519077F"/>
    <w:multiLevelType w:val="hybridMultilevel"/>
    <w:tmpl w:val="65D05626"/>
    <w:lvl w:ilvl="0" w:tplc="79B480F2">
      <w:numFmt w:val="bullet"/>
      <w:lvlText w:val="—"/>
      <w:lvlJc w:val="left"/>
      <w:pPr>
        <w:ind w:left="370" w:hanging="300"/>
      </w:pPr>
      <w:rPr>
        <w:rFonts w:ascii="Times New Roman" w:eastAsia="Times New Roman" w:hAnsi="Times New Roman" w:cs="Times New Roman" w:hint="default"/>
        <w:color w:val="000009"/>
        <w:w w:val="100"/>
        <w:sz w:val="24"/>
        <w:szCs w:val="24"/>
        <w:lang w:val="ru-RU" w:eastAsia="en-US" w:bidi="ar-SA"/>
      </w:rPr>
    </w:lvl>
    <w:lvl w:ilvl="1" w:tplc="5A780194">
      <w:numFmt w:val="bullet"/>
      <w:lvlText w:val="—"/>
      <w:lvlJc w:val="left"/>
      <w:pPr>
        <w:ind w:left="397" w:hanging="317"/>
      </w:pPr>
      <w:rPr>
        <w:rFonts w:ascii="Times New Roman" w:eastAsia="Times New Roman" w:hAnsi="Times New Roman" w:cs="Times New Roman" w:hint="default"/>
        <w:color w:val="000009"/>
        <w:w w:val="100"/>
        <w:sz w:val="24"/>
        <w:szCs w:val="24"/>
        <w:lang w:val="ru-RU" w:eastAsia="en-US" w:bidi="ar-SA"/>
      </w:rPr>
    </w:lvl>
    <w:lvl w:ilvl="2" w:tplc="D8107668">
      <w:numFmt w:val="bullet"/>
      <w:lvlText w:val="•"/>
      <w:lvlJc w:val="left"/>
      <w:pPr>
        <w:ind w:left="1468" w:hanging="317"/>
      </w:pPr>
      <w:rPr>
        <w:rFonts w:hint="default"/>
        <w:lang w:val="ru-RU" w:eastAsia="en-US" w:bidi="ar-SA"/>
      </w:rPr>
    </w:lvl>
    <w:lvl w:ilvl="3" w:tplc="036A7456">
      <w:numFmt w:val="bullet"/>
      <w:lvlText w:val="•"/>
      <w:lvlJc w:val="left"/>
      <w:pPr>
        <w:ind w:left="2536" w:hanging="317"/>
      </w:pPr>
      <w:rPr>
        <w:rFonts w:hint="default"/>
        <w:lang w:val="ru-RU" w:eastAsia="en-US" w:bidi="ar-SA"/>
      </w:rPr>
    </w:lvl>
    <w:lvl w:ilvl="4" w:tplc="83303EAA">
      <w:numFmt w:val="bullet"/>
      <w:lvlText w:val="•"/>
      <w:lvlJc w:val="left"/>
      <w:pPr>
        <w:ind w:left="3604" w:hanging="317"/>
      </w:pPr>
      <w:rPr>
        <w:rFonts w:hint="default"/>
        <w:lang w:val="ru-RU" w:eastAsia="en-US" w:bidi="ar-SA"/>
      </w:rPr>
    </w:lvl>
    <w:lvl w:ilvl="5" w:tplc="51A224E8">
      <w:numFmt w:val="bullet"/>
      <w:lvlText w:val="•"/>
      <w:lvlJc w:val="left"/>
      <w:pPr>
        <w:ind w:left="4672" w:hanging="317"/>
      </w:pPr>
      <w:rPr>
        <w:rFonts w:hint="default"/>
        <w:lang w:val="ru-RU" w:eastAsia="en-US" w:bidi="ar-SA"/>
      </w:rPr>
    </w:lvl>
    <w:lvl w:ilvl="6" w:tplc="47CA69D4">
      <w:numFmt w:val="bullet"/>
      <w:lvlText w:val="•"/>
      <w:lvlJc w:val="left"/>
      <w:pPr>
        <w:ind w:left="5740" w:hanging="317"/>
      </w:pPr>
      <w:rPr>
        <w:rFonts w:hint="default"/>
        <w:lang w:val="ru-RU" w:eastAsia="en-US" w:bidi="ar-SA"/>
      </w:rPr>
    </w:lvl>
    <w:lvl w:ilvl="7" w:tplc="86143CD8">
      <w:numFmt w:val="bullet"/>
      <w:lvlText w:val="•"/>
      <w:lvlJc w:val="left"/>
      <w:pPr>
        <w:ind w:left="6808" w:hanging="317"/>
      </w:pPr>
      <w:rPr>
        <w:rFonts w:hint="default"/>
        <w:lang w:val="ru-RU" w:eastAsia="en-US" w:bidi="ar-SA"/>
      </w:rPr>
    </w:lvl>
    <w:lvl w:ilvl="8" w:tplc="87B48028">
      <w:numFmt w:val="bullet"/>
      <w:lvlText w:val="•"/>
      <w:lvlJc w:val="left"/>
      <w:pPr>
        <w:ind w:left="7876" w:hanging="317"/>
      </w:pPr>
      <w:rPr>
        <w:rFonts w:hint="default"/>
        <w:lang w:val="ru-RU" w:eastAsia="en-US" w:bidi="ar-SA"/>
      </w:rPr>
    </w:lvl>
  </w:abstractNum>
  <w:abstractNum w:abstractNumId="78" w15:restartNumberingAfterBreak="0">
    <w:nsid w:val="456B5525"/>
    <w:multiLevelType w:val="hybridMultilevel"/>
    <w:tmpl w:val="617EA33A"/>
    <w:lvl w:ilvl="0" w:tplc="7D327AB8">
      <w:numFmt w:val="bullet"/>
      <w:lvlText w:val=""/>
      <w:lvlJc w:val="left"/>
      <w:pPr>
        <w:ind w:left="83" w:hanging="227"/>
      </w:pPr>
      <w:rPr>
        <w:rFonts w:ascii="Symbol" w:eastAsia="Symbol" w:hAnsi="Symbol" w:cs="Symbol" w:hint="default"/>
        <w:color w:val="000009"/>
        <w:w w:val="100"/>
        <w:sz w:val="22"/>
        <w:szCs w:val="22"/>
        <w:lang w:val="ru-RU" w:eastAsia="en-US" w:bidi="ar-SA"/>
      </w:rPr>
    </w:lvl>
    <w:lvl w:ilvl="1" w:tplc="49523BA2">
      <w:numFmt w:val="bullet"/>
      <w:lvlText w:val="•"/>
      <w:lvlJc w:val="left"/>
      <w:pPr>
        <w:ind w:left="881" w:hanging="227"/>
      </w:pPr>
      <w:rPr>
        <w:rFonts w:hint="default"/>
        <w:lang w:val="ru-RU" w:eastAsia="en-US" w:bidi="ar-SA"/>
      </w:rPr>
    </w:lvl>
    <w:lvl w:ilvl="2" w:tplc="3886F67C">
      <w:numFmt w:val="bullet"/>
      <w:lvlText w:val="•"/>
      <w:lvlJc w:val="left"/>
      <w:pPr>
        <w:ind w:left="1683" w:hanging="227"/>
      </w:pPr>
      <w:rPr>
        <w:rFonts w:hint="default"/>
        <w:lang w:val="ru-RU" w:eastAsia="en-US" w:bidi="ar-SA"/>
      </w:rPr>
    </w:lvl>
    <w:lvl w:ilvl="3" w:tplc="7F6E3D3E">
      <w:numFmt w:val="bullet"/>
      <w:lvlText w:val="•"/>
      <w:lvlJc w:val="left"/>
      <w:pPr>
        <w:ind w:left="2485" w:hanging="227"/>
      </w:pPr>
      <w:rPr>
        <w:rFonts w:hint="default"/>
        <w:lang w:val="ru-RU" w:eastAsia="en-US" w:bidi="ar-SA"/>
      </w:rPr>
    </w:lvl>
    <w:lvl w:ilvl="4" w:tplc="F6885444">
      <w:numFmt w:val="bullet"/>
      <w:lvlText w:val="•"/>
      <w:lvlJc w:val="left"/>
      <w:pPr>
        <w:ind w:left="3287" w:hanging="227"/>
      </w:pPr>
      <w:rPr>
        <w:rFonts w:hint="default"/>
        <w:lang w:val="ru-RU" w:eastAsia="en-US" w:bidi="ar-SA"/>
      </w:rPr>
    </w:lvl>
    <w:lvl w:ilvl="5" w:tplc="307C70BA">
      <w:numFmt w:val="bullet"/>
      <w:lvlText w:val="•"/>
      <w:lvlJc w:val="left"/>
      <w:pPr>
        <w:ind w:left="4089" w:hanging="227"/>
      </w:pPr>
      <w:rPr>
        <w:rFonts w:hint="default"/>
        <w:lang w:val="ru-RU" w:eastAsia="en-US" w:bidi="ar-SA"/>
      </w:rPr>
    </w:lvl>
    <w:lvl w:ilvl="6" w:tplc="12CC6F22">
      <w:numFmt w:val="bullet"/>
      <w:lvlText w:val="•"/>
      <w:lvlJc w:val="left"/>
      <w:pPr>
        <w:ind w:left="4891" w:hanging="227"/>
      </w:pPr>
      <w:rPr>
        <w:rFonts w:hint="default"/>
        <w:lang w:val="ru-RU" w:eastAsia="en-US" w:bidi="ar-SA"/>
      </w:rPr>
    </w:lvl>
    <w:lvl w:ilvl="7" w:tplc="C2EEC220">
      <w:numFmt w:val="bullet"/>
      <w:lvlText w:val="•"/>
      <w:lvlJc w:val="left"/>
      <w:pPr>
        <w:ind w:left="5693" w:hanging="227"/>
      </w:pPr>
      <w:rPr>
        <w:rFonts w:hint="default"/>
        <w:lang w:val="ru-RU" w:eastAsia="en-US" w:bidi="ar-SA"/>
      </w:rPr>
    </w:lvl>
    <w:lvl w:ilvl="8" w:tplc="F9C6E598">
      <w:numFmt w:val="bullet"/>
      <w:lvlText w:val="•"/>
      <w:lvlJc w:val="left"/>
      <w:pPr>
        <w:ind w:left="6495" w:hanging="227"/>
      </w:pPr>
      <w:rPr>
        <w:rFonts w:hint="default"/>
        <w:lang w:val="ru-RU" w:eastAsia="en-US" w:bidi="ar-SA"/>
      </w:rPr>
    </w:lvl>
  </w:abstractNum>
  <w:abstractNum w:abstractNumId="79" w15:restartNumberingAfterBreak="0">
    <w:nsid w:val="461B48E3"/>
    <w:multiLevelType w:val="hybridMultilevel"/>
    <w:tmpl w:val="DA2E9124"/>
    <w:lvl w:ilvl="0" w:tplc="89865014">
      <w:start w:val="1"/>
      <w:numFmt w:val="decimal"/>
      <w:lvlText w:val="%1."/>
      <w:lvlJc w:val="left"/>
      <w:pPr>
        <w:ind w:left="397" w:hanging="247"/>
        <w:jc w:val="left"/>
      </w:pPr>
      <w:rPr>
        <w:rFonts w:ascii="Times New Roman" w:eastAsia="Times New Roman" w:hAnsi="Times New Roman" w:cs="Times New Roman" w:hint="default"/>
        <w:i/>
        <w:iCs/>
        <w:color w:val="000009"/>
        <w:w w:val="100"/>
        <w:sz w:val="24"/>
        <w:szCs w:val="24"/>
        <w:lang w:val="ru-RU" w:eastAsia="en-US" w:bidi="ar-SA"/>
      </w:rPr>
    </w:lvl>
    <w:lvl w:ilvl="1" w:tplc="7A6CF8C2">
      <w:numFmt w:val="bullet"/>
      <w:lvlText w:val="•"/>
      <w:lvlJc w:val="left"/>
      <w:pPr>
        <w:ind w:left="1450" w:hanging="247"/>
      </w:pPr>
      <w:rPr>
        <w:rFonts w:hint="default"/>
        <w:lang w:val="ru-RU" w:eastAsia="en-US" w:bidi="ar-SA"/>
      </w:rPr>
    </w:lvl>
    <w:lvl w:ilvl="2" w:tplc="CC820CA0">
      <w:numFmt w:val="bullet"/>
      <w:lvlText w:val="•"/>
      <w:lvlJc w:val="left"/>
      <w:pPr>
        <w:ind w:left="2501" w:hanging="247"/>
      </w:pPr>
      <w:rPr>
        <w:rFonts w:hint="default"/>
        <w:lang w:val="ru-RU" w:eastAsia="en-US" w:bidi="ar-SA"/>
      </w:rPr>
    </w:lvl>
    <w:lvl w:ilvl="3" w:tplc="CAAA5A4A">
      <w:numFmt w:val="bullet"/>
      <w:lvlText w:val="•"/>
      <w:lvlJc w:val="left"/>
      <w:pPr>
        <w:ind w:left="3551" w:hanging="247"/>
      </w:pPr>
      <w:rPr>
        <w:rFonts w:hint="default"/>
        <w:lang w:val="ru-RU" w:eastAsia="en-US" w:bidi="ar-SA"/>
      </w:rPr>
    </w:lvl>
    <w:lvl w:ilvl="4" w:tplc="5B568E94">
      <w:numFmt w:val="bullet"/>
      <w:lvlText w:val="•"/>
      <w:lvlJc w:val="left"/>
      <w:pPr>
        <w:ind w:left="4602" w:hanging="247"/>
      </w:pPr>
      <w:rPr>
        <w:rFonts w:hint="default"/>
        <w:lang w:val="ru-RU" w:eastAsia="en-US" w:bidi="ar-SA"/>
      </w:rPr>
    </w:lvl>
    <w:lvl w:ilvl="5" w:tplc="68E6C1A2">
      <w:numFmt w:val="bullet"/>
      <w:lvlText w:val="•"/>
      <w:lvlJc w:val="left"/>
      <w:pPr>
        <w:ind w:left="5653" w:hanging="247"/>
      </w:pPr>
      <w:rPr>
        <w:rFonts w:hint="default"/>
        <w:lang w:val="ru-RU" w:eastAsia="en-US" w:bidi="ar-SA"/>
      </w:rPr>
    </w:lvl>
    <w:lvl w:ilvl="6" w:tplc="E18A237E">
      <w:numFmt w:val="bullet"/>
      <w:lvlText w:val="•"/>
      <w:lvlJc w:val="left"/>
      <w:pPr>
        <w:ind w:left="6703" w:hanging="247"/>
      </w:pPr>
      <w:rPr>
        <w:rFonts w:hint="default"/>
        <w:lang w:val="ru-RU" w:eastAsia="en-US" w:bidi="ar-SA"/>
      </w:rPr>
    </w:lvl>
    <w:lvl w:ilvl="7" w:tplc="1C8CB108">
      <w:numFmt w:val="bullet"/>
      <w:lvlText w:val="•"/>
      <w:lvlJc w:val="left"/>
      <w:pPr>
        <w:ind w:left="7754" w:hanging="247"/>
      </w:pPr>
      <w:rPr>
        <w:rFonts w:hint="default"/>
        <w:lang w:val="ru-RU" w:eastAsia="en-US" w:bidi="ar-SA"/>
      </w:rPr>
    </w:lvl>
    <w:lvl w:ilvl="8" w:tplc="0C683038">
      <w:numFmt w:val="bullet"/>
      <w:lvlText w:val="•"/>
      <w:lvlJc w:val="left"/>
      <w:pPr>
        <w:ind w:left="8805" w:hanging="247"/>
      </w:pPr>
      <w:rPr>
        <w:rFonts w:hint="default"/>
        <w:lang w:val="ru-RU" w:eastAsia="en-US" w:bidi="ar-SA"/>
      </w:rPr>
    </w:lvl>
  </w:abstractNum>
  <w:abstractNum w:abstractNumId="80" w15:restartNumberingAfterBreak="0">
    <w:nsid w:val="465B482A"/>
    <w:multiLevelType w:val="hybridMultilevel"/>
    <w:tmpl w:val="8F902B04"/>
    <w:lvl w:ilvl="0" w:tplc="A4802B50">
      <w:numFmt w:val="bullet"/>
      <w:lvlText w:val=""/>
      <w:lvlJc w:val="left"/>
      <w:pPr>
        <w:ind w:left="83" w:hanging="227"/>
      </w:pPr>
      <w:rPr>
        <w:rFonts w:ascii="Symbol" w:eastAsia="Symbol" w:hAnsi="Symbol" w:cs="Symbol" w:hint="default"/>
        <w:color w:val="000009"/>
        <w:w w:val="100"/>
        <w:sz w:val="22"/>
        <w:szCs w:val="22"/>
        <w:lang w:val="ru-RU" w:eastAsia="en-US" w:bidi="ar-SA"/>
      </w:rPr>
    </w:lvl>
    <w:lvl w:ilvl="1" w:tplc="ECF64840">
      <w:numFmt w:val="bullet"/>
      <w:lvlText w:val="•"/>
      <w:lvlJc w:val="left"/>
      <w:pPr>
        <w:ind w:left="881" w:hanging="227"/>
      </w:pPr>
      <w:rPr>
        <w:rFonts w:hint="default"/>
        <w:lang w:val="ru-RU" w:eastAsia="en-US" w:bidi="ar-SA"/>
      </w:rPr>
    </w:lvl>
    <w:lvl w:ilvl="2" w:tplc="10BA27A0">
      <w:numFmt w:val="bullet"/>
      <w:lvlText w:val="•"/>
      <w:lvlJc w:val="left"/>
      <w:pPr>
        <w:ind w:left="1683" w:hanging="227"/>
      </w:pPr>
      <w:rPr>
        <w:rFonts w:hint="default"/>
        <w:lang w:val="ru-RU" w:eastAsia="en-US" w:bidi="ar-SA"/>
      </w:rPr>
    </w:lvl>
    <w:lvl w:ilvl="3" w:tplc="80F0E9A8">
      <w:numFmt w:val="bullet"/>
      <w:lvlText w:val="•"/>
      <w:lvlJc w:val="left"/>
      <w:pPr>
        <w:ind w:left="2485" w:hanging="227"/>
      </w:pPr>
      <w:rPr>
        <w:rFonts w:hint="default"/>
        <w:lang w:val="ru-RU" w:eastAsia="en-US" w:bidi="ar-SA"/>
      </w:rPr>
    </w:lvl>
    <w:lvl w:ilvl="4" w:tplc="9800CCE4">
      <w:numFmt w:val="bullet"/>
      <w:lvlText w:val="•"/>
      <w:lvlJc w:val="left"/>
      <w:pPr>
        <w:ind w:left="3287" w:hanging="227"/>
      </w:pPr>
      <w:rPr>
        <w:rFonts w:hint="default"/>
        <w:lang w:val="ru-RU" w:eastAsia="en-US" w:bidi="ar-SA"/>
      </w:rPr>
    </w:lvl>
    <w:lvl w:ilvl="5" w:tplc="CBB6B526">
      <w:numFmt w:val="bullet"/>
      <w:lvlText w:val="•"/>
      <w:lvlJc w:val="left"/>
      <w:pPr>
        <w:ind w:left="4089" w:hanging="227"/>
      </w:pPr>
      <w:rPr>
        <w:rFonts w:hint="default"/>
        <w:lang w:val="ru-RU" w:eastAsia="en-US" w:bidi="ar-SA"/>
      </w:rPr>
    </w:lvl>
    <w:lvl w:ilvl="6" w:tplc="E6E6B71C">
      <w:numFmt w:val="bullet"/>
      <w:lvlText w:val="•"/>
      <w:lvlJc w:val="left"/>
      <w:pPr>
        <w:ind w:left="4891" w:hanging="227"/>
      </w:pPr>
      <w:rPr>
        <w:rFonts w:hint="default"/>
        <w:lang w:val="ru-RU" w:eastAsia="en-US" w:bidi="ar-SA"/>
      </w:rPr>
    </w:lvl>
    <w:lvl w:ilvl="7" w:tplc="64C0B178">
      <w:numFmt w:val="bullet"/>
      <w:lvlText w:val="•"/>
      <w:lvlJc w:val="left"/>
      <w:pPr>
        <w:ind w:left="5693" w:hanging="227"/>
      </w:pPr>
      <w:rPr>
        <w:rFonts w:hint="default"/>
        <w:lang w:val="ru-RU" w:eastAsia="en-US" w:bidi="ar-SA"/>
      </w:rPr>
    </w:lvl>
    <w:lvl w:ilvl="8" w:tplc="B7F6D298">
      <w:numFmt w:val="bullet"/>
      <w:lvlText w:val="•"/>
      <w:lvlJc w:val="left"/>
      <w:pPr>
        <w:ind w:left="6495" w:hanging="227"/>
      </w:pPr>
      <w:rPr>
        <w:rFonts w:hint="default"/>
        <w:lang w:val="ru-RU" w:eastAsia="en-US" w:bidi="ar-SA"/>
      </w:rPr>
    </w:lvl>
  </w:abstractNum>
  <w:abstractNum w:abstractNumId="81" w15:restartNumberingAfterBreak="0">
    <w:nsid w:val="493C3DC1"/>
    <w:multiLevelType w:val="hybridMultilevel"/>
    <w:tmpl w:val="BECC1F60"/>
    <w:lvl w:ilvl="0" w:tplc="E9864B48">
      <w:numFmt w:val="bullet"/>
      <w:lvlText w:val=""/>
      <w:lvlJc w:val="left"/>
      <w:pPr>
        <w:ind w:left="83" w:hanging="313"/>
      </w:pPr>
      <w:rPr>
        <w:rFonts w:ascii="Symbol" w:eastAsia="Symbol" w:hAnsi="Symbol" w:cs="Symbol" w:hint="default"/>
        <w:color w:val="000009"/>
        <w:w w:val="100"/>
        <w:sz w:val="22"/>
        <w:szCs w:val="22"/>
        <w:lang w:val="ru-RU" w:eastAsia="en-US" w:bidi="ar-SA"/>
      </w:rPr>
    </w:lvl>
    <w:lvl w:ilvl="1" w:tplc="69BA7816">
      <w:numFmt w:val="bullet"/>
      <w:lvlText w:val="•"/>
      <w:lvlJc w:val="left"/>
      <w:pPr>
        <w:ind w:left="879" w:hanging="313"/>
      </w:pPr>
      <w:rPr>
        <w:rFonts w:hint="default"/>
        <w:lang w:val="ru-RU" w:eastAsia="en-US" w:bidi="ar-SA"/>
      </w:rPr>
    </w:lvl>
    <w:lvl w:ilvl="2" w:tplc="77BE16C6">
      <w:numFmt w:val="bullet"/>
      <w:lvlText w:val="•"/>
      <w:lvlJc w:val="left"/>
      <w:pPr>
        <w:ind w:left="1678" w:hanging="313"/>
      </w:pPr>
      <w:rPr>
        <w:rFonts w:hint="default"/>
        <w:lang w:val="ru-RU" w:eastAsia="en-US" w:bidi="ar-SA"/>
      </w:rPr>
    </w:lvl>
    <w:lvl w:ilvl="3" w:tplc="FB12A2FA">
      <w:numFmt w:val="bullet"/>
      <w:lvlText w:val="•"/>
      <w:lvlJc w:val="left"/>
      <w:pPr>
        <w:ind w:left="2477" w:hanging="313"/>
      </w:pPr>
      <w:rPr>
        <w:rFonts w:hint="default"/>
        <w:lang w:val="ru-RU" w:eastAsia="en-US" w:bidi="ar-SA"/>
      </w:rPr>
    </w:lvl>
    <w:lvl w:ilvl="4" w:tplc="C4F231B6">
      <w:numFmt w:val="bullet"/>
      <w:lvlText w:val="•"/>
      <w:lvlJc w:val="left"/>
      <w:pPr>
        <w:ind w:left="3277" w:hanging="313"/>
      </w:pPr>
      <w:rPr>
        <w:rFonts w:hint="default"/>
        <w:lang w:val="ru-RU" w:eastAsia="en-US" w:bidi="ar-SA"/>
      </w:rPr>
    </w:lvl>
    <w:lvl w:ilvl="5" w:tplc="6D8ABBF6">
      <w:numFmt w:val="bullet"/>
      <w:lvlText w:val="•"/>
      <w:lvlJc w:val="left"/>
      <w:pPr>
        <w:ind w:left="4076" w:hanging="313"/>
      </w:pPr>
      <w:rPr>
        <w:rFonts w:hint="default"/>
        <w:lang w:val="ru-RU" w:eastAsia="en-US" w:bidi="ar-SA"/>
      </w:rPr>
    </w:lvl>
    <w:lvl w:ilvl="6" w:tplc="6628A0E8">
      <w:numFmt w:val="bullet"/>
      <w:lvlText w:val="•"/>
      <w:lvlJc w:val="left"/>
      <w:pPr>
        <w:ind w:left="4875" w:hanging="313"/>
      </w:pPr>
      <w:rPr>
        <w:rFonts w:hint="default"/>
        <w:lang w:val="ru-RU" w:eastAsia="en-US" w:bidi="ar-SA"/>
      </w:rPr>
    </w:lvl>
    <w:lvl w:ilvl="7" w:tplc="5720FF5E">
      <w:numFmt w:val="bullet"/>
      <w:lvlText w:val="•"/>
      <w:lvlJc w:val="left"/>
      <w:pPr>
        <w:ind w:left="5675" w:hanging="313"/>
      </w:pPr>
      <w:rPr>
        <w:rFonts w:hint="default"/>
        <w:lang w:val="ru-RU" w:eastAsia="en-US" w:bidi="ar-SA"/>
      </w:rPr>
    </w:lvl>
    <w:lvl w:ilvl="8" w:tplc="64A4650A">
      <w:numFmt w:val="bullet"/>
      <w:lvlText w:val="•"/>
      <w:lvlJc w:val="left"/>
      <w:pPr>
        <w:ind w:left="6474" w:hanging="313"/>
      </w:pPr>
      <w:rPr>
        <w:rFonts w:hint="default"/>
        <w:lang w:val="ru-RU" w:eastAsia="en-US" w:bidi="ar-SA"/>
      </w:rPr>
    </w:lvl>
  </w:abstractNum>
  <w:abstractNum w:abstractNumId="82" w15:restartNumberingAfterBreak="0">
    <w:nsid w:val="495165FD"/>
    <w:multiLevelType w:val="hybridMultilevel"/>
    <w:tmpl w:val="E7CC1F32"/>
    <w:lvl w:ilvl="0" w:tplc="04D81046">
      <w:numFmt w:val="bullet"/>
      <w:lvlText w:val=""/>
      <w:lvlJc w:val="left"/>
      <w:pPr>
        <w:ind w:left="83" w:hanging="286"/>
      </w:pPr>
      <w:rPr>
        <w:rFonts w:ascii="Symbol" w:eastAsia="Symbol" w:hAnsi="Symbol" w:cs="Symbol" w:hint="default"/>
        <w:color w:val="000009"/>
        <w:w w:val="100"/>
        <w:sz w:val="22"/>
        <w:szCs w:val="22"/>
        <w:lang w:val="ru-RU" w:eastAsia="en-US" w:bidi="ar-SA"/>
      </w:rPr>
    </w:lvl>
    <w:lvl w:ilvl="1" w:tplc="B622CDBC">
      <w:numFmt w:val="bullet"/>
      <w:lvlText w:val="•"/>
      <w:lvlJc w:val="left"/>
      <w:pPr>
        <w:ind w:left="921" w:hanging="286"/>
      </w:pPr>
      <w:rPr>
        <w:rFonts w:hint="default"/>
        <w:lang w:val="ru-RU" w:eastAsia="en-US" w:bidi="ar-SA"/>
      </w:rPr>
    </w:lvl>
    <w:lvl w:ilvl="2" w:tplc="278C7E3A">
      <w:numFmt w:val="bullet"/>
      <w:lvlText w:val="•"/>
      <w:lvlJc w:val="left"/>
      <w:pPr>
        <w:ind w:left="1763" w:hanging="286"/>
      </w:pPr>
      <w:rPr>
        <w:rFonts w:hint="default"/>
        <w:lang w:val="ru-RU" w:eastAsia="en-US" w:bidi="ar-SA"/>
      </w:rPr>
    </w:lvl>
    <w:lvl w:ilvl="3" w:tplc="E2267192">
      <w:numFmt w:val="bullet"/>
      <w:lvlText w:val="•"/>
      <w:lvlJc w:val="left"/>
      <w:pPr>
        <w:ind w:left="2605" w:hanging="286"/>
      </w:pPr>
      <w:rPr>
        <w:rFonts w:hint="default"/>
        <w:lang w:val="ru-RU" w:eastAsia="en-US" w:bidi="ar-SA"/>
      </w:rPr>
    </w:lvl>
    <w:lvl w:ilvl="4" w:tplc="70FABB8E">
      <w:numFmt w:val="bullet"/>
      <w:lvlText w:val="•"/>
      <w:lvlJc w:val="left"/>
      <w:pPr>
        <w:ind w:left="3447" w:hanging="286"/>
      </w:pPr>
      <w:rPr>
        <w:rFonts w:hint="default"/>
        <w:lang w:val="ru-RU" w:eastAsia="en-US" w:bidi="ar-SA"/>
      </w:rPr>
    </w:lvl>
    <w:lvl w:ilvl="5" w:tplc="AB98833A">
      <w:numFmt w:val="bullet"/>
      <w:lvlText w:val="•"/>
      <w:lvlJc w:val="left"/>
      <w:pPr>
        <w:ind w:left="4289" w:hanging="286"/>
      </w:pPr>
      <w:rPr>
        <w:rFonts w:hint="default"/>
        <w:lang w:val="ru-RU" w:eastAsia="en-US" w:bidi="ar-SA"/>
      </w:rPr>
    </w:lvl>
    <w:lvl w:ilvl="6" w:tplc="BE1E1A0E">
      <w:numFmt w:val="bullet"/>
      <w:lvlText w:val="•"/>
      <w:lvlJc w:val="left"/>
      <w:pPr>
        <w:ind w:left="5130" w:hanging="286"/>
      </w:pPr>
      <w:rPr>
        <w:rFonts w:hint="default"/>
        <w:lang w:val="ru-RU" w:eastAsia="en-US" w:bidi="ar-SA"/>
      </w:rPr>
    </w:lvl>
    <w:lvl w:ilvl="7" w:tplc="D0BEC1C2">
      <w:numFmt w:val="bullet"/>
      <w:lvlText w:val="•"/>
      <w:lvlJc w:val="left"/>
      <w:pPr>
        <w:ind w:left="5972" w:hanging="286"/>
      </w:pPr>
      <w:rPr>
        <w:rFonts w:hint="default"/>
        <w:lang w:val="ru-RU" w:eastAsia="en-US" w:bidi="ar-SA"/>
      </w:rPr>
    </w:lvl>
    <w:lvl w:ilvl="8" w:tplc="AFCCA420">
      <w:numFmt w:val="bullet"/>
      <w:lvlText w:val="•"/>
      <w:lvlJc w:val="left"/>
      <w:pPr>
        <w:ind w:left="6814" w:hanging="286"/>
      </w:pPr>
      <w:rPr>
        <w:rFonts w:hint="default"/>
        <w:lang w:val="ru-RU" w:eastAsia="en-US" w:bidi="ar-SA"/>
      </w:rPr>
    </w:lvl>
  </w:abstractNum>
  <w:abstractNum w:abstractNumId="83" w15:restartNumberingAfterBreak="0">
    <w:nsid w:val="4A090DD1"/>
    <w:multiLevelType w:val="hybridMultilevel"/>
    <w:tmpl w:val="6F768C3E"/>
    <w:lvl w:ilvl="0" w:tplc="B82ACBD2">
      <w:numFmt w:val="bullet"/>
      <w:lvlText w:val="-"/>
      <w:lvlJc w:val="left"/>
      <w:pPr>
        <w:ind w:left="107" w:hanging="197"/>
      </w:pPr>
      <w:rPr>
        <w:rFonts w:ascii="Times New Roman" w:eastAsia="Times New Roman" w:hAnsi="Times New Roman" w:cs="Times New Roman" w:hint="default"/>
        <w:color w:val="000009"/>
        <w:w w:val="99"/>
        <w:sz w:val="24"/>
        <w:szCs w:val="24"/>
        <w:lang w:val="ru-RU" w:eastAsia="en-US" w:bidi="ar-SA"/>
      </w:rPr>
    </w:lvl>
    <w:lvl w:ilvl="1" w:tplc="DAC441AA">
      <w:numFmt w:val="bullet"/>
      <w:lvlText w:val="•"/>
      <w:lvlJc w:val="left"/>
      <w:pPr>
        <w:ind w:left="528" w:hanging="197"/>
      </w:pPr>
      <w:rPr>
        <w:rFonts w:hint="default"/>
        <w:lang w:val="ru-RU" w:eastAsia="en-US" w:bidi="ar-SA"/>
      </w:rPr>
    </w:lvl>
    <w:lvl w:ilvl="2" w:tplc="771E330A">
      <w:numFmt w:val="bullet"/>
      <w:lvlText w:val="•"/>
      <w:lvlJc w:val="left"/>
      <w:pPr>
        <w:ind w:left="957" w:hanging="197"/>
      </w:pPr>
      <w:rPr>
        <w:rFonts w:hint="default"/>
        <w:lang w:val="ru-RU" w:eastAsia="en-US" w:bidi="ar-SA"/>
      </w:rPr>
    </w:lvl>
    <w:lvl w:ilvl="3" w:tplc="5EF435CA">
      <w:numFmt w:val="bullet"/>
      <w:lvlText w:val="•"/>
      <w:lvlJc w:val="left"/>
      <w:pPr>
        <w:ind w:left="1385" w:hanging="197"/>
      </w:pPr>
      <w:rPr>
        <w:rFonts w:hint="default"/>
        <w:lang w:val="ru-RU" w:eastAsia="en-US" w:bidi="ar-SA"/>
      </w:rPr>
    </w:lvl>
    <w:lvl w:ilvl="4" w:tplc="11A657CC">
      <w:numFmt w:val="bullet"/>
      <w:lvlText w:val="•"/>
      <w:lvlJc w:val="left"/>
      <w:pPr>
        <w:ind w:left="1814" w:hanging="197"/>
      </w:pPr>
      <w:rPr>
        <w:rFonts w:hint="default"/>
        <w:lang w:val="ru-RU" w:eastAsia="en-US" w:bidi="ar-SA"/>
      </w:rPr>
    </w:lvl>
    <w:lvl w:ilvl="5" w:tplc="A2D2BECA">
      <w:numFmt w:val="bullet"/>
      <w:lvlText w:val="•"/>
      <w:lvlJc w:val="left"/>
      <w:pPr>
        <w:ind w:left="2242" w:hanging="197"/>
      </w:pPr>
      <w:rPr>
        <w:rFonts w:hint="default"/>
        <w:lang w:val="ru-RU" w:eastAsia="en-US" w:bidi="ar-SA"/>
      </w:rPr>
    </w:lvl>
    <w:lvl w:ilvl="6" w:tplc="C18EF60E">
      <w:numFmt w:val="bullet"/>
      <w:lvlText w:val="•"/>
      <w:lvlJc w:val="left"/>
      <w:pPr>
        <w:ind w:left="2671" w:hanging="197"/>
      </w:pPr>
      <w:rPr>
        <w:rFonts w:hint="default"/>
        <w:lang w:val="ru-RU" w:eastAsia="en-US" w:bidi="ar-SA"/>
      </w:rPr>
    </w:lvl>
    <w:lvl w:ilvl="7" w:tplc="4078A448">
      <w:numFmt w:val="bullet"/>
      <w:lvlText w:val="•"/>
      <w:lvlJc w:val="left"/>
      <w:pPr>
        <w:ind w:left="3099" w:hanging="197"/>
      </w:pPr>
      <w:rPr>
        <w:rFonts w:hint="default"/>
        <w:lang w:val="ru-RU" w:eastAsia="en-US" w:bidi="ar-SA"/>
      </w:rPr>
    </w:lvl>
    <w:lvl w:ilvl="8" w:tplc="E1D8C84E">
      <w:numFmt w:val="bullet"/>
      <w:lvlText w:val="•"/>
      <w:lvlJc w:val="left"/>
      <w:pPr>
        <w:ind w:left="3528" w:hanging="197"/>
      </w:pPr>
      <w:rPr>
        <w:rFonts w:hint="default"/>
        <w:lang w:val="ru-RU" w:eastAsia="en-US" w:bidi="ar-SA"/>
      </w:rPr>
    </w:lvl>
  </w:abstractNum>
  <w:abstractNum w:abstractNumId="84" w15:restartNumberingAfterBreak="0">
    <w:nsid w:val="4A567F59"/>
    <w:multiLevelType w:val="hybridMultilevel"/>
    <w:tmpl w:val="8290422C"/>
    <w:lvl w:ilvl="0" w:tplc="F8B24980">
      <w:numFmt w:val="bullet"/>
      <w:lvlText w:val="-"/>
      <w:lvlJc w:val="left"/>
      <w:pPr>
        <w:ind w:left="103" w:hanging="128"/>
      </w:pPr>
      <w:rPr>
        <w:rFonts w:ascii="Times New Roman" w:eastAsia="Times New Roman" w:hAnsi="Times New Roman" w:cs="Times New Roman" w:hint="default"/>
        <w:color w:val="000009"/>
        <w:w w:val="100"/>
        <w:sz w:val="22"/>
        <w:szCs w:val="22"/>
        <w:lang w:val="ru-RU" w:eastAsia="en-US" w:bidi="ar-SA"/>
      </w:rPr>
    </w:lvl>
    <w:lvl w:ilvl="1" w:tplc="28CC923C">
      <w:numFmt w:val="bullet"/>
      <w:lvlText w:val="•"/>
      <w:lvlJc w:val="left"/>
      <w:pPr>
        <w:ind w:left="386" w:hanging="128"/>
      </w:pPr>
      <w:rPr>
        <w:rFonts w:hint="default"/>
        <w:lang w:val="ru-RU" w:eastAsia="en-US" w:bidi="ar-SA"/>
      </w:rPr>
    </w:lvl>
    <w:lvl w:ilvl="2" w:tplc="A1BC4764">
      <w:numFmt w:val="bullet"/>
      <w:lvlText w:val="•"/>
      <w:lvlJc w:val="left"/>
      <w:pPr>
        <w:ind w:left="672" w:hanging="128"/>
      </w:pPr>
      <w:rPr>
        <w:rFonts w:hint="default"/>
        <w:lang w:val="ru-RU" w:eastAsia="en-US" w:bidi="ar-SA"/>
      </w:rPr>
    </w:lvl>
    <w:lvl w:ilvl="3" w:tplc="12DCE0D6">
      <w:numFmt w:val="bullet"/>
      <w:lvlText w:val="•"/>
      <w:lvlJc w:val="left"/>
      <w:pPr>
        <w:ind w:left="958" w:hanging="128"/>
      </w:pPr>
      <w:rPr>
        <w:rFonts w:hint="default"/>
        <w:lang w:val="ru-RU" w:eastAsia="en-US" w:bidi="ar-SA"/>
      </w:rPr>
    </w:lvl>
    <w:lvl w:ilvl="4" w:tplc="1DF4617E">
      <w:numFmt w:val="bullet"/>
      <w:lvlText w:val="•"/>
      <w:lvlJc w:val="left"/>
      <w:pPr>
        <w:ind w:left="1244" w:hanging="128"/>
      </w:pPr>
      <w:rPr>
        <w:rFonts w:hint="default"/>
        <w:lang w:val="ru-RU" w:eastAsia="en-US" w:bidi="ar-SA"/>
      </w:rPr>
    </w:lvl>
    <w:lvl w:ilvl="5" w:tplc="842E3BDE">
      <w:numFmt w:val="bullet"/>
      <w:lvlText w:val="•"/>
      <w:lvlJc w:val="left"/>
      <w:pPr>
        <w:ind w:left="1531" w:hanging="128"/>
      </w:pPr>
      <w:rPr>
        <w:rFonts w:hint="default"/>
        <w:lang w:val="ru-RU" w:eastAsia="en-US" w:bidi="ar-SA"/>
      </w:rPr>
    </w:lvl>
    <w:lvl w:ilvl="6" w:tplc="28DCE634">
      <w:numFmt w:val="bullet"/>
      <w:lvlText w:val="•"/>
      <w:lvlJc w:val="left"/>
      <w:pPr>
        <w:ind w:left="1817" w:hanging="128"/>
      </w:pPr>
      <w:rPr>
        <w:rFonts w:hint="default"/>
        <w:lang w:val="ru-RU" w:eastAsia="en-US" w:bidi="ar-SA"/>
      </w:rPr>
    </w:lvl>
    <w:lvl w:ilvl="7" w:tplc="1A2421DA">
      <w:numFmt w:val="bullet"/>
      <w:lvlText w:val="•"/>
      <w:lvlJc w:val="left"/>
      <w:pPr>
        <w:ind w:left="2103" w:hanging="128"/>
      </w:pPr>
      <w:rPr>
        <w:rFonts w:hint="default"/>
        <w:lang w:val="ru-RU" w:eastAsia="en-US" w:bidi="ar-SA"/>
      </w:rPr>
    </w:lvl>
    <w:lvl w:ilvl="8" w:tplc="3072D116">
      <w:numFmt w:val="bullet"/>
      <w:lvlText w:val="•"/>
      <w:lvlJc w:val="left"/>
      <w:pPr>
        <w:ind w:left="2389" w:hanging="128"/>
      </w:pPr>
      <w:rPr>
        <w:rFonts w:hint="default"/>
        <w:lang w:val="ru-RU" w:eastAsia="en-US" w:bidi="ar-SA"/>
      </w:rPr>
    </w:lvl>
  </w:abstractNum>
  <w:abstractNum w:abstractNumId="85" w15:restartNumberingAfterBreak="0">
    <w:nsid w:val="4A711CC5"/>
    <w:multiLevelType w:val="multilevel"/>
    <w:tmpl w:val="228A6848"/>
    <w:lvl w:ilvl="0">
      <w:start w:val="1"/>
      <w:numFmt w:val="decimal"/>
      <w:lvlText w:val="%1."/>
      <w:lvlJc w:val="left"/>
      <w:pPr>
        <w:ind w:left="397" w:hanging="351"/>
        <w:jc w:val="left"/>
      </w:pPr>
      <w:rPr>
        <w:rFonts w:ascii="Times New Roman" w:eastAsia="Times New Roman" w:hAnsi="Times New Roman" w:cs="Times New Roman" w:hint="default"/>
        <w:i/>
        <w:iCs/>
        <w:color w:val="000009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97" w:hanging="665"/>
        <w:jc w:val="left"/>
      </w:pPr>
      <w:rPr>
        <w:rFonts w:ascii="Times New Roman" w:eastAsia="Times New Roman" w:hAnsi="Times New Roman" w:cs="Times New Roman" w:hint="default"/>
        <w:i/>
        <w:iCs/>
        <w:color w:val="000009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501" w:hanging="66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51" w:hanging="66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02" w:hanging="66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53" w:hanging="66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03" w:hanging="66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54" w:hanging="66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05" w:hanging="665"/>
      </w:pPr>
      <w:rPr>
        <w:rFonts w:hint="default"/>
        <w:lang w:val="ru-RU" w:eastAsia="en-US" w:bidi="ar-SA"/>
      </w:rPr>
    </w:lvl>
  </w:abstractNum>
  <w:abstractNum w:abstractNumId="86" w15:restartNumberingAfterBreak="0">
    <w:nsid w:val="4ABB1F00"/>
    <w:multiLevelType w:val="hybridMultilevel"/>
    <w:tmpl w:val="FD2058F0"/>
    <w:lvl w:ilvl="0" w:tplc="6C36EBA2">
      <w:numFmt w:val="bullet"/>
      <w:lvlText w:val=""/>
      <w:lvlJc w:val="left"/>
      <w:pPr>
        <w:ind w:left="83" w:hanging="287"/>
      </w:pPr>
      <w:rPr>
        <w:rFonts w:ascii="Symbol" w:eastAsia="Symbol" w:hAnsi="Symbol" w:cs="Symbol" w:hint="default"/>
        <w:color w:val="000009"/>
        <w:w w:val="100"/>
        <w:sz w:val="22"/>
        <w:szCs w:val="22"/>
        <w:lang w:val="ru-RU" w:eastAsia="en-US" w:bidi="ar-SA"/>
      </w:rPr>
    </w:lvl>
    <w:lvl w:ilvl="1" w:tplc="67EEA6D4">
      <w:numFmt w:val="bullet"/>
      <w:lvlText w:val="•"/>
      <w:lvlJc w:val="left"/>
      <w:pPr>
        <w:ind w:left="879" w:hanging="287"/>
      </w:pPr>
      <w:rPr>
        <w:rFonts w:hint="default"/>
        <w:lang w:val="ru-RU" w:eastAsia="en-US" w:bidi="ar-SA"/>
      </w:rPr>
    </w:lvl>
    <w:lvl w:ilvl="2" w:tplc="7B22301E">
      <w:numFmt w:val="bullet"/>
      <w:lvlText w:val="•"/>
      <w:lvlJc w:val="left"/>
      <w:pPr>
        <w:ind w:left="1678" w:hanging="287"/>
      </w:pPr>
      <w:rPr>
        <w:rFonts w:hint="default"/>
        <w:lang w:val="ru-RU" w:eastAsia="en-US" w:bidi="ar-SA"/>
      </w:rPr>
    </w:lvl>
    <w:lvl w:ilvl="3" w:tplc="4D5C287E">
      <w:numFmt w:val="bullet"/>
      <w:lvlText w:val="•"/>
      <w:lvlJc w:val="left"/>
      <w:pPr>
        <w:ind w:left="2477" w:hanging="287"/>
      </w:pPr>
      <w:rPr>
        <w:rFonts w:hint="default"/>
        <w:lang w:val="ru-RU" w:eastAsia="en-US" w:bidi="ar-SA"/>
      </w:rPr>
    </w:lvl>
    <w:lvl w:ilvl="4" w:tplc="D3088ACE">
      <w:numFmt w:val="bullet"/>
      <w:lvlText w:val="•"/>
      <w:lvlJc w:val="left"/>
      <w:pPr>
        <w:ind w:left="3276" w:hanging="287"/>
      </w:pPr>
      <w:rPr>
        <w:rFonts w:hint="default"/>
        <w:lang w:val="ru-RU" w:eastAsia="en-US" w:bidi="ar-SA"/>
      </w:rPr>
    </w:lvl>
    <w:lvl w:ilvl="5" w:tplc="A2F412F0">
      <w:numFmt w:val="bullet"/>
      <w:lvlText w:val="•"/>
      <w:lvlJc w:val="left"/>
      <w:pPr>
        <w:ind w:left="4075" w:hanging="287"/>
      </w:pPr>
      <w:rPr>
        <w:rFonts w:hint="default"/>
        <w:lang w:val="ru-RU" w:eastAsia="en-US" w:bidi="ar-SA"/>
      </w:rPr>
    </w:lvl>
    <w:lvl w:ilvl="6" w:tplc="E212516A">
      <w:numFmt w:val="bullet"/>
      <w:lvlText w:val="•"/>
      <w:lvlJc w:val="left"/>
      <w:pPr>
        <w:ind w:left="4874" w:hanging="287"/>
      </w:pPr>
      <w:rPr>
        <w:rFonts w:hint="default"/>
        <w:lang w:val="ru-RU" w:eastAsia="en-US" w:bidi="ar-SA"/>
      </w:rPr>
    </w:lvl>
    <w:lvl w:ilvl="7" w:tplc="DF02F08E">
      <w:numFmt w:val="bullet"/>
      <w:lvlText w:val="•"/>
      <w:lvlJc w:val="left"/>
      <w:pPr>
        <w:ind w:left="5673" w:hanging="287"/>
      </w:pPr>
      <w:rPr>
        <w:rFonts w:hint="default"/>
        <w:lang w:val="ru-RU" w:eastAsia="en-US" w:bidi="ar-SA"/>
      </w:rPr>
    </w:lvl>
    <w:lvl w:ilvl="8" w:tplc="05B8E1C0">
      <w:numFmt w:val="bullet"/>
      <w:lvlText w:val="•"/>
      <w:lvlJc w:val="left"/>
      <w:pPr>
        <w:ind w:left="6472" w:hanging="287"/>
      </w:pPr>
      <w:rPr>
        <w:rFonts w:hint="default"/>
        <w:lang w:val="ru-RU" w:eastAsia="en-US" w:bidi="ar-SA"/>
      </w:rPr>
    </w:lvl>
  </w:abstractNum>
  <w:abstractNum w:abstractNumId="87" w15:restartNumberingAfterBreak="0">
    <w:nsid w:val="4B147044"/>
    <w:multiLevelType w:val="hybridMultilevel"/>
    <w:tmpl w:val="414A0EDA"/>
    <w:lvl w:ilvl="0" w:tplc="392CB5A4">
      <w:start w:val="1"/>
      <w:numFmt w:val="decimal"/>
      <w:lvlText w:val="%1."/>
      <w:lvlJc w:val="left"/>
      <w:pPr>
        <w:ind w:left="397" w:hanging="310"/>
        <w:jc w:val="left"/>
      </w:pPr>
      <w:rPr>
        <w:rFonts w:ascii="Times New Roman" w:eastAsia="Times New Roman" w:hAnsi="Times New Roman" w:cs="Times New Roman" w:hint="default"/>
        <w:i/>
        <w:iCs/>
        <w:color w:val="000009"/>
        <w:w w:val="100"/>
        <w:sz w:val="24"/>
        <w:szCs w:val="24"/>
        <w:lang w:val="ru-RU" w:eastAsia="en-US" w:bidi="ar-SA"/>
      </w:rPr>
    </w:lvl>
    <w:lvl w:ilvl="1" w:tplc="D8025778">
      <w:numFmt w:val="bullet"/>
      <w:lvlText w:val="•"/>
      <w:lvlJc w:val="left"/>
      <w:pPr>
        <w:ind w:left="1450" w:hanging="310"/>
      </w:pPr>
      <w:rPr>
        <w:rFonts w:hint="default"/>
        <w:lang w:val="ru-RU" w:eastAsia="en-US" w:bidi="ar-SA"/>
      </w:rPr>
    </w:lvl>
    <w:lvl w:ilvl="2" w:tplc="F3362608">
      <w:numFmt w:val="bullet"/>
      <w:lvlText w:val="•"/>
      <w:lvlJc w:val="left"/>
      <w:pPr>
        <w:ind w:left="2501" w:hanging="310"/>
      </w:pPr>
      <w:rPr>
        <w:rFonts w:hint="default"/>
        <w:lang w:val="ru-RU" w:eastAsia="en-US" w:bidi="ar-SA"/>
      </w:rPr>
    </w:lvl>
    <w:lvl w:ilvl="3" w:tplc="6BB6AAFE">
      <w:numFmt w:val="bullet"/>
      <w:lvlText w:val="•"/>
      <w:lvlJc w:val="left"/>
      <w:pPr>
        <w:ind w:left="3551" w:hanging="310"/>
      </w:pPr>
      <w:rPr>
        <w:rFonts w:hint="default"/>
        <w:lang w:val="ru-RU" w:eastAsia="en-US" w:bidi="ar-SA"/>
      </w:rPr>
    </w:lvl>
    <w:lvl w:ilvl="4" w:tplc="6890DA34">
      <w:numFmt w:val="bullet"/>
      <w:lvlText w:val="•"/>
      <w:lvlJc w:val="left"/>
      <w:pPr>
        <w:ind w:left="4602" w:hanging="310"/>
      </w:pPr>
      <w:rPr>
        <w:rFonts w:hint="default"/>
        <w:lang w:val="ru-RU" w:eastAsia="en-US" w:bidi="ar-SA"/>
      </w:rPr>
    </w:lvl>
    <w:lvl w:ilvl="5" w:tplc="96389202">
      <w:numFmt w:val="bullet"/>
      <w:lvlText w:val="•"/>
      <w:lvlJc w:val="left"/>
      <w:pPr>
        <w:ind w:left="5653" w:hanging="310"/>
      </w:pPr>
      <w:rPr>
        <w:rFonts w:hint="default"/>
        <w:lang w:val="ru-RU" w:eastAsia="en-US" w:bidi="ar-SA"/>
      </w:rPr>
    </w:lvl>
    <w:lvl w:ilvl="6" w:tplc="00D2D600">
      <w:numFmt w:val="bullet"/>
      <w:lvlText w:val="•"/>
      <w:lvlJc w:val="left"/>
      <w:pPr>
        <w:ind w:left="6703" w:hanging="310"/>
      </w:pPr>
      <w:rPr>
        <w:rFonts w:hint="default"/>
        <w:lang w:val="ru-RU" w:eastAsia="en-US" w:bidi="ar-SA"/>
      </w:rPr>
    </w:lvl>
    <w:lvl w:ilvl="7" w:tplc="66BCBC2E">
      <w:numFmt w:val="bullet"/>
      <w:lvlText w:val="•"/>
      <w:lvlJc w:val="left"/>
      <w:pPr>
        <w:ind w:left="7754" w:hanging="310"/>
      </w:pPr>
      <w:rPr>
        <w:rFonts w:hint="default"/>
        <w:lang w:val="ru-RU" w:eastAsia="en-US" w:bidi="ar-SA"/>
      </w:rPr>
    </w:lvl>
    <w:lvl w:ilvl="8" w:tplc="A4F285BA">
      <w:numFmt w:val="bullet"/>
      <w:lvlText w:val="•"/>
      <w:lvlJc w:val="left"/>
      <w:pPr>
        <w:ind w:left="8805" w:hanging="310"/>
      </w:pPr>
      <w:rPr>
        <w:rFonts w:hint="default"/>
        <w:lang w:val="ru-RU" w:eastAsia="en-US" w:bidi="ar-SA"/>
      </w:rPr>
    </w:lvl>
  </w:abstractNum>
  <w:abstractNum w:abstractNumId="88" w15:restartNumberingAfterBreak="0">
    <w:nsid w:val="4CB040A0"/>
    <w:multiLevelType w:val="hybridMultilevel"/>
    <w:tmpl w:val="0394C564"/>
    <w:lvl w:ilvl="0" w:tplc="474A5B48">
      <w:start w:val="1"/>
      <w:numFmt w:val="decimal"/>
      <w:lvlText w:val="%1)"/>
      <w:lvlJc w:val="left"/>
      <w:pPr>
        <w:ind w:left="397" w:hanging="329"/>
        <w:jc w:val="left"/>
      </w:pPr>
      <w:rPr>
        <w:rFonts w:ascii="Times New Roman" w:eastAsia="Times New Roman" w:hAnsi="Times New Roman" w:cs="Times New Roman" w:hint="default"/>
        <w:color w:val="000009"/>
        <w:w w:val="100"/>
        <w:sz w:val="24"/>
        <w:szCs w:val="24"/>
        <w:lang w:val="ru-RU" w:eastAsia="en-US" w:bidi="ar-SA"/>
      </w:rPr>
    </w:lvl>
    <w:lvl w:ilvl="1" w:tplc="59465CDA">
      <w:numFmt w:val="bullet"/>
      <w:lvlText w:val="•"/>
      <w:lvlJc w:val="left"/>
      <w:pPr>
        <w:ind w:left="1450" w:hanging="329"/>
      </w:pPr>
      <w:rPr>
        <w:rFonts w:hint="default"/>
        <w:lang w:val="ru-RU" w:eastAsia="en-US" w:bidi="ar-SA"/>
      </w:rPr>
    </w:lvl>
    <w:lvl w:ilvl="2" w:tplc="7E1C9F38">
      <w:numFmt w:val="bullet"/>
      <w:lvlText w:val="•"/>
      <w:lvlJc w:val="left"/>
      <w:pPr>
        <w:ind w:left="2501" w:hanging="329"/>
      </w:pPr>
      <w:rPr>
        <w:rFonts w:hint="default"/>
        <w:lang w:val="ru-RU" w:eastAsia="en-US" w:bidi="ar-SA"/>
      </w:rPr>
    </w:lvl>
    <w:lvl w:ilvl="3" w:tplc="9B127BB4">
      <w:numFmt w:val="bullet"/>
      <w:lvlText w:val="•"/>
      <w:lvlJc w:val="left"/>
      <w:pPr>
        <w:ind w:left="3551" w:hanging="329"/>
      </w:pPr>
      <w:rPr>
        <w:rFonts w:hint="default"/>
        <w:lang w:val="ru-RU" w:eastAsia="en-US" w:bidi="ar-SA"/>
      </w:rPr>
    </w:lvl>
    <w:lvl w:ilvl="4" w:tplc="25E4E5E8">
      <w:numFmt w:val="bullet"/>
      <w:lvlText w:val="•"/>
      <w:lvlJc w:val="left"/>
      <w:pPr>
        <w:ind w:left="4602" w:hanging="329"/>
      </w:pPr>
      <w:rPr>
        <w:rFonts w:hint="default"/>
        <w:lang w:val="ru-RU" w:eastAsia="en-US" w:bidi="ar-SA"/>
      </w:rPr>
    </w:lvl>
    <w:lvl w:ilvl="5" w:tplc="A1B082C4">
      <w:numFmt w:val="bullet"/>
      <w:lvlText w:val="•"/>
      <w:lvlJc w:val="left"/>
      <w:pPr>
        <w:ind w:left="5653" w:hanging="329"/>
      </w:pPr>
      <w:rPr>
        <w:rFonts w:hint="default"/>
        <w:lang w:val="ru-RU" w:eastAsia="en-US" w:bidi="ar-SA"/>
      </w:rPr>
    </w:lvl>
    <w:lvl w:ilvl="6" w:tplc="371448DE">
      <w:numFmt w:val="bullet"/>
      <w:lvlText w:val="•"/>
      <w:lvlJc w:val="left"/>
      <w:pPr>
        <w:ind w:left="6703" w:hanging="329"/>
      </w:pPr>
      <w:rPr>
        <w:rFonts w:hint="default"/>
        <w:lang w:val="ru-RU" w:eastAsia="en-US" w:bidi="ar-SA"/>
      </w:rPr>
    </w:lvl>
    <w:lvl w:ilvl="7" w:tplc="DF6AA3EA">
      <w:numFmt w:val="bullet"/>
      <w:lvlText w:val="•"/>
      <w:lvlJc w:val="left"/>
      <w:pPr>
        <w:ind w:left="7754" w:hanging="329"/>
      </w:pPr>
      <w:rPr>
        <w:rFonts w:hint="default"/>
        <w:lang w:val="ru-RU" w:eastAsia="en-US" w:bidi="ar-SA"/>
      </w:rPr>
    </w:lvl>
    <w:lvl w:ilvl="8" w:tplc="D0085F08">
      <w:numFmt w:val="bullet"/>
      <w:lvlText w:val="•"/>
      <w:lvlJc w:val="left"/>
      <w:pPr>
        <w:ind w:left="8805" w:hanging="329"/>
      </w:pPr>
      <w:rPr>
        <w:rFonts w:hint="default"/>
        <w:lang w:val="ru-RU" w:eastAsia="en-US" w:bidi="ar-SA"/>
      </w:rPr>
    </w:lvl>
  </w:abstractNum>
  <w:abstractNum w:abstractNumId="89" w15:restartNumberingAfterBreak="0">
    <w:nsid w:val="4D3D63F2"/>
    <w:multiLevelType w:val="hybridMultilevel"/>
    <w:tmpl w:val="F85EC60A"/>
    <w:lvl w:ilvl="0" w:tplc="F258E496">
      <w:numFmt w:val="bullet"/>
      <w:lvlText w:val="-"/>
      <w:lvlJc w:val="left"/>
      <w:pPr>
        <w:ind w:left="397" w:hanging="214"/>
      </w:pPr>
      <w:rPr>
        <w:rFonts w:ascii="Times New Roman" w:eastAsia="Times New Roman" w:hAnsi="Times New Roman" w:cs="Times New Roman" w:hint="default"/>
        <w:color w:val="000009"/>
        <w:w w:val="99"/>
        <w:sz w:val="24"/>
        <w:szCs w:val="24"/>
        <w:lang w:val="ru-RU" w:eastAsia="en-US" w:bidi="ar-SA"/>
      </w:rPr>
    </w:lvl>
    <w:lvl w:ilvl="1" w:tplc="0F382FE4">
      <w:numFmt w:val="bullet"/>
      <w:lvlText w:val="–"/>
      <w:lvlJc w:val="left"/>
      <w:pPr>
        <w:ind w:left="397" w:hanging="279"/>
      </w:pPr>
      <w:rPr>
        <w:rFonts w:ascii="Times New Roman" w:eastAsia="Times New Roman" w:hAnsi="Times New Roman" w:cs="Times New Roman" w:hint="default"/>
        <w:color w:val="000009"/>
        <w:w w:val="100"/>
        <w:sz w:val="24"/>
        <w:szCs w:val="24"/>
        <w:lang w:val="ru-RU" w:eastAsia="en-US" w:bidi="ar-SA"/>
      </w:rPr>
    </w:lvl>
    <w:lvl w:ilvl="2" w:tplc="AF909F3C">
      <w:numFmt w:val="bullet"/>
      <w:lvlText w:val="•"/>
      <w:lvlJc w:val="left"/>
      <w:pPr>
        <w:ind w:left="2501" w:hanging="279"/>
      </w:pPr>
      <w:rPr>
        <w:rFonts w:hint="default"/>
        <w:lang w:val="ru-RU" w:eastAsia="en-US" w:bidi="ar-SA"/>
      </w:rPr>
    </w:lvl>
    <w:lvl w:ilvl="3" w:tplc="2F4619B2">
      <w:numFmt w:val="bullet"/>
      <w:lvlText w:val="•"/>
      <w:lvlJc w:val="left"/>
      <w:pPr>
        <w:ind w:left="3551" w:hanging="279"/>
      </w:pPr>
      <w:rPr>
        <w:rFonts w:hint="default"/>
        <w:lang w:val="ru-RU" w:eastAsia="en-US" w:bidi="ar-SA"/>
      </w:rPr>
    </w:lvl>
    <w:lvl w:ilvl="4" w:tplc="37CE58FA">
      <w:numFmt w:val="bullet"/>
      <w:lvlText w:val="•"/>
      <w:lvlJc w:val="left"/>
      <w:pPr>
        <w:ind w:left="4602" w:hanging="279"/>
      </w:pPr>
      <w:rPr>
        <w:rFonts w:hint="default"/>
        <w:lang w:val="ru-RU" w:eastAsia="en-US" w:bidi="ar-SA"/>
      </w:rPr>
    </w:lvl>
    <w:lvl w:ilvl="5" w:tplc="D3CE06F6">
      <w:numFmt w:val="bullet"/>
      <w:lvlText w:val="•"/>
      <w:lvlJc w:val="left"/>
      <w:pPr>
        <w:ind w:left="5653" w:hanging="279"/>
      </w:pPr>
      <w:rPr>
        <w:rFonts w:hint="default"/>
        <w:lang w:val="ru-RU" w:eastAsia="en-US" w:bidi="ar-SA"/>
      </w:rPr>
    </w:lvl>
    <w:lvl w:ilvl="6" w:tplc="6FAA69B4">
      <w:numFmt w:val="bullet"/>
      <w:lvlText w:val="•"/>
      <w:lvlJc w:val="left"/>
      <w:pPr>
        <w:ind w:left="6703" w:hanging="279"/>
      </w:pPr>
      <w:rPr>
        <w:rFonts w:hint="default"/>
        <w:lang w:val="ru-RU" w:eastAsia="en-US" w:bidi="ar-SA"/>
      </w:rPr>
    </w:lvl>
    <w:lvl w:ilvl="7" w:tplc="8398D1C2">
      <w:numFmt w:val="bullet"/>
      <w:lvlText w:val="•"/>
      <w:lvlJc w:val="left"/>
      <w:pPr>
        <w:ind w:left="7754" w:hanging="279"/>
      </w:pPr>
      <w:rPr>
        <w:rFonts w:hint="default"/>
        <w:lang w:val="ru-RU" w:eastAsia="en-US" w:bidi="ar-SA"/>
      </w:rPr>
    </w:lvl>
    <w:lvl w:ilvl="8" w:tplc="886C4218">
      <w:numFmt w:val="bullet"/>
      <w:lvlText w:val="•"/>
      <w:lvlJc w:val="left"/>
      <w:pPr>
        <w:ind w:left="8805" w:hanging="279"/>
      </w:pPr>
      <w:rPr>
        <w:rFonts w:hint="default"/>
        <w:lang w:val="ru-RU" w:eastAsia="en-US" w:bidi="ar-SA"/>
      </w:rPr>
    </w:lvl>
  </w:abstractNum>
  <w:abstractNum w:abstractNumId="90" w15:restartNumberingAfterBreak="0">
    <w:nsid w:val="4D7A7F3C"/>
    <w:multiLevelType w:val="hybridMultilevel"/>
    <w:tmpl w:val="D52465DA"/>
    <w:lvl w:ilvl="0" w:tplc="E722CA92">
      <w:start w:val="12"/>
      <w:numFmt w:val="decimal"/>
      <w:lvlText w:val="%1."/>
      <w:lvlJc w:val="left"/>
      <w:pPr>
        <w:ind w:left="1465" w:hanging="360"/>
        <w:jc w:val="left"/>
      </w:pPr>
      <w:rPr>
        <w:rFonts w:ascii="Times New Roman" w:eastAsia="Times New Roman" w:hAnsi="Times New Roman" w:cs="Times New Roman" w:hint="default"/>
        <w:color w:val="000009"/>
        <w:w w:val="100"/>
        <w:sz w:val="24"/>
        <w:szCs w:val="24"/>
        <w:lang w:val="ru-RU" w:eastAsia="en-US" w:bidi="ar-SA"/>
      </w:rPr>
    </w:lvl>
    <w:lvl w:ilvl="1" w:tplc="E3C82098">
      <w:numFmt w:val="bullet"/>
      <w:lvlText w:val="•"/>
      <w:lvlJc w:val="left"/>
      <w:pPr>
        <w:ind w:left="2404" w:hanging="360"/>
      </w:pPr>
      <w:rPr>
        <w:rFonts w:hint="default"/>
        <w:lang w:val="ru-RU" w:eastAsia="en-US" w:bidi="ar-SA"/>
      </w:rPr>
    </w:lvl>
    <w:lvl w:ilvl="2" w:tplc="B188413E">
      <w:numFmt w:val="bullet"/>
      <w:lvlText w:val="•"/>
      <w:lvlJc w:val="left"/>
      <w:pPr>
        <w:ind w:left="3349" w:hanging="360"/>
      </w:pPr>
      <w:rPr>
        <w:rFonts w:hint="default"/>
        <w:lang w:val="ru-RU" w:eastAsia="en-US" w:bidi="ar-SA"/>
      </w:rPr>
    </w:lvl>
    <w:lvl w:ilvl="3" w:tplc="3A88F7FE">
      <w:numFmt w:val="bullet"/>
      <w:lvlText w:val="•"/>
      <w:lvlJc w:val="left"/>
      <w:pPr>
        <w:ind w:left="4293" w:hanging="360"/>
      </w:pPr>
      <w:rPr>
        <w:rFonts w:hint="default"/>
        <w:lang w:val="ru-RU" w:eastAsia="en-US" w:bidi="ar-SA"/>
      </w:rPr>
    </w:lvl>
    <w:lvl w:ilvl="4" w:tplc="6DE455D0">
      <w:numFmt w:val="bullet"/>
      <w:lvlText w:val="•"/>
      <w:lvlJc w:val="left"/>
      <w:pPr>
        <w:ind w:left="5238" w:hanging="360"/>
      </w:pPr>
      <w:rPr>
        <w:rFonts w:hint="default"/>
        <w:lang w:val="ru-RU" w:eastAsia="en-US" w:bidi="ar-SA"/>
      </w:rPr>
    </w:lvl>
    <w:lvl w:ilvl="5" w:tplc="8D2A2DE4">
      <w:numFmt w:val="bullet"/>
      <w:lvlText w:val="•"/>
      <w:lvlJc w:val="left"/>
      <w:pPr>
        <w:ind w:left="6183" w:hanging="360"/>
      </w:pPr>
      <w:rPr>
        <w:rFonts w:hint="default"/>
        <w:lang w:val="ru-RU" w:eastAsia="en-US" w:bidi="ar-SA"/>
      </w:rPr>
    </w:lvl>
    <w:lvl w:ilvl="6" w:tplc="E3EEC2E6">
      <w:numFmt w:val="bullet"/>
      <w:lvlText w:val="•"/>
      <w:lvlJc w:val="left"/>
      <w:pPr>
        <w:ind w:left="7127" w:hanging="360"/>
      </w:pPr>
      <w:rPr>
        <w:rFonts w:hint="default"/>
        <w:lang w:val="ru-RU" w:eastAsia="en-US" w:bidi="ar-SA"/>
      </w:rPr>
    </w:lvl>
    <w:lvl w:ilvl="7" w:tplc="A41E8B40">
      <w:numFmt w:val="bullet"/>
      <w:lvlText w:val="•"/>
      <w:lvlJc w:val="left"/>
      <w:pPr>
        <w:ind w:left="8072" w:hanging="360"/>
      </w:pPr>
      <w:rPr>
        <w:rFonts w:hint="default"/>
        <w:lang w:val="ru-RU" w:eastAsia="en-US" w:bidi="ar-SA"/>
      </w:rPr>
    </w:lvl>
    <w:lvl w:ilvl="8" w:tplc="AF643DD6">
      <w:numFmt w:val="bullet"/>
      <w:lvlText w:val="•"/>
      <w:lvlJc w:val="left"/>
      <w:pPr>
        <w:ind w:left="9017" w:hanging="360"/>
      </w:pPr>
      <w:rPr>
        <w:rFonts w:hint="default"/>
        <w:lang w:val="ru-RU" w:eastAsia="en-US" w:bidi="ar-SA"/>
      </w:rPr>
    </w:lvl>
  </w:abstractNum>
  <w:abstractNum w:abstractNumId="91" w15:restartNumberingAfterBreak="0">
    <w:nsid w:val="4DFE4257"/>
    <w:multiLevelType w:val="hybridMultilevel"/>
    <w:tmpl w:val="80AA9390"/>
    <w:lvl w:ilvl="0" w:tplc="79788D78">
      <w:start w:val="1"/>
      <w:numFmt w:val="decimal"/>
      <w:lvlText w:val="%1."/>
      <w:lvlJc w:val="left"/>
      <w:pPr>
        <w:ind w:left="397" w:hanging="324"/>
        <w:jc w:val="left"/>
      </w:pPr>
      <w:rPr>
        <w:rFonts w:ascii="Times New Roman" w:eastAsia="Times New Roman" w:hAnsi="Times New Roman" w:cs="Times New Roman" w:hint="default"/>
        <w:i/>
        <w:iCs/>
        <w:color w:val="000009"/>
        <w:w w:val="100"/>
        <w:sz w:val="24"/>
        <w:szCs w:val="24"/>
        <w:lang w:val="ru-RU" w:eastAsia="en-US" w:bidi="ar-SA"/>
      </w:rPr>
    </w:lvl>
    <w:lvl w:ilvl="1" w:tplc="96804EB2">
      <w:numFmt w:val="bullet"/>
      <w:lvlText w:val="•"/>
      <w:lvlJc w:val="left"/>
      <w:pPr>
        <w:ind w:left="1450" w:hanging="324"/>
      </w:pPr>
      <w:rPr>
        <w:rFonts w:hint="default"/>
        <w:lang w:val="ru-RU" w:eastAsia="en-US" w:bidi="ar-SA"/>
      </w:rPr>
    </w:lvl>
    <w:lvl w:ilvl="2" w:tplc="577CB6BE">
      <w:numFmt w:val="bullet"/>
      <w:lvlText w:val="•"/>
      <w:lvlJc w:val="left"/>
      <w:pPr>
        <w:ind w:left="2501" w:hanging="324"/>
      </w:pPr>
      <w:rPr>
        <w:rFonts w:hint="default"/>
        <w:lang w:val="ru-RU" w:eastAsia="en-US" w:bidi="ar-SA"/>
      </w:rPr>
    </w:lvl>
    <w:lvl w:ilvl="3" w:tplc="0B5C2C2E">
      <w:numFmt w:val="bullet"/>
      <w:lvlText w:val="•"/>
      <w:lvlJc w:val="left"/>
      <w:pPr>
        <w:ind w:left="3551" w:hanging="324"/>
      </w:pPr>
      <w:rPr>
        <w:rFonts w:hint="default"/>
        <w:lang w:val="ru-RU" w:eastAsia="en-US" w:bidi="ar-SA"/>
      </w:rPr>
    </w:lvl>
    <w:lvl w:ilvl="4" w:tplc="4B22EAFA">
      <w:numFmt w:val="bullet"/>
      <w:lvlText w:val="•"/>
      <w:lvlJc w:val="left"/>
      <w:pPr>
        <w:ind w:left="4602" w:hanging="324"/>
      </w:pPr>
      <w:rPr>
        <w:rFonts w:hint="default"/>
        <w:lang w:val="ru-RU" w:eastAsia="en-US" w:bidi="ar-SA"/>
      </w:rPr>
    </w:lvl>
    <w:lvl w:ilvl="5" w:tplc="2CFC4CE0">
      <w:numFmt w:val="bullet"/>
      <w:lvlText w:val="•"/>
      <w:lvlJc w:val="left"/>
      <w:pPr>
        <w:ind w:left="5653" w:hanging="324"/>
      </w:pPr>
      <w:rPr>
        <w:rFonts w:hint="default"/>
        <w:lang w:val="ru-RU" w:eastAsia="en-US" w:bidi="ar-SA"/>
      </w:rPr>
    </w:lvl>
    <w:lvl w:ilvl="6" w:tplc="A5D8EF98">
      <w:numFmt w:val="bullet"/>
      <w:lvlText w:val="•"/>
      <w:lvlJc w:val="left"/>
      <w:pPr>
        <w:ind w:left="6703" w:hanging="324"/>
      </w:pPr>
      <w:rPr>
        <w:rFonts w:hint="default"/>
        <w:lang w:val="ru-RU" w:eastAsia="en-US" w:bidi="ar-SA"/>
      </w:rPr>
    </w:lvl>
    <w:lvl w:ilvl="7" w:tplc="451E2620">
      <w:numFmt w:val="bullet"/>
      <w:lvlText w:val="•"/>
      <w:lvlJc w:val="left"/>
      <w:pPr>
        <w:ind w:left="7754" w:hanging="324"/>
      </w:pPr>
      <w:rPr>
        <w:rFonts w:hint="default"/>
        <w:lang w:val="ru-RU" w:eastAsia="en-US" w:bidi="ar-SA"/>
      </w:rPr>
    </w:lvl>
    <w:lvl w:ilvl="8" w:tplc="DEB8C590">
      <w:numFmt w:val="bullet"/>
      <w:lvlText w:val="•"/>
      <w:lvlJc w:val="left"/>
      <w:pPr>
        <w:ind w:left="8805" w:hanging="324"/>
      </w:pPr>
      <w:rPr>
        <w:rFonts w:hint="default"/>
        <w:lang w:val="ru-RU" w:eastAsia="en-US" w:bidi="ar-SA"/>
      </w:rPr>
    </w:lvl>
  </w:abstractNum>
  <w:abstractNum w:abstractNumId="92" w15:restartNumberingAfterBreak="0">
    <w:nsid w:val="4E4D2783"/>
    <w:multiLevelType w:val="hybridMultilevel"/>
    <w:tmpl w:val="F586A360"/>
    <w:lvl w:ilvl="0" w:tplc="316C83C4">
      <w:numFmt w:val="bullet"/>
      <w:lvlText w:val=""/>
      <w:lvlJc w:val="left"/>
      <w:pPr>
        <w:ind w:left="83" w:hanging="313"/>
      </w:pPr>
      <w:rPr>
        <w:rFonts w:ascii="Symbol" w:eastAsia="Symbol" w:hAnsi="Symbol" w:cs="Symbol" w:hint="default"/>
        <w:color w:val="000009"/>
        <w:w w:val="100"/>
        <w:sz w:val="22"/>
        <w:szCs w:val="22"/>
        <w:lang w:val="ru-RU" w:eastAsia="en-US" w:bidi="ar-SA"/>
      </w:rPr>
    </w:lvl>
    <w:lvl w:ilvl="1" w:tplc="9AE23BFE">
      <w:numFmt w:val="bullet"/>
      <w:lvlText w:val="•"/>
      <w:lvlJc w:val="left"/>
      <w:pPr>
        <w:ind w:left="879" w:hanging="313"/>
      </w:pPr>
      <w:rPr>
        <w:rFonts w:hint="default"/>
        <w:lang w:val="ru-RU" w:eastAsia="en-US" w:bidi="ar-SA"/>
      </w:rPr>
    </w:lvl>
    <w:lvl w:ilvl="2" w:tplc="D5363856">
      <w:numFmt w:val="bullet"/>
      <w:lvlText w:val="•"/>
      <w:lvlJc w:val="left"/>
      <w:pPr>
        <w:ind w:left="1678" w:hanging="313"/>
      </w:pPr>
      <w:rPr>
        <w:rFonts w:hint="default"/>
        <w:lang w:val="ru-RU" w:eastAsia="en-US" w:bidi="ar-SA"/>
      </w:rPr>
    </w:lvl>
    <w:lvl w:ilvl="3" w:tplc="9E4EB19C">
      <w:numFmt w:val="bullet"/>
      <w:lvlText w:val="•"/>
      <w:lvlJc w:val="left"/>
      <w:pPr>
        <w:ind w:left="2477" w:hanging="313"/>
      </w:pPr>
      <w:rPr>
        <w:rFonts w:hint="default"/>
        <w:lang w:val="ru-RU" w:eastAsia="en-US" w:bidi="ar-SA"/>
      </w:rPr>
    </w:lvl>
    <w:lvl w:ilvl="4" w:tplc="559A8DD8">
      <w:numFmt w:val="bullet"/>
      <w:lvlText w:val="•"/>
      <w:lvlJc w:val="left"/>
      <w:pPr>
        <w:ind w:left="3277" w:hanging="313"/>
      </w:pPr>
      <w:rPr>
        <w:rFonts w:hint="default"/>
        <w:lang w:val="ru-RU" w:eastAsia="en-US" w:bidi="ar-SA"/>
      </w:rPr>
    </w:lvl>
    <w:lvl w:ilvl="5" w:tplc="FE8E1FAE">
      <w:numFmt w:val="bullet"/>
      <w:lvlText w:val="•"/>
      <w:lvlJc w:val="left"/>
      <w:pPr>
        <w:ind w:left="4076" w:hanging="313"/>
      </w:pPr>
      <w:rPr>
        <w:rFonts w:hint="default"/>
        <w:lang w:val="ru-RU" w:eastAsia="en-US" w:bidi="ar-SA"/>
      </w:rPr>
    </w:lvl>
    <w:lvl w:ilvl="6" w:tplc="A38A5E02">
      <w:numFmt w:val="bullet"/>
      <w:lvlText w:val="•"/>
      <w:lvlJc w:val="left"/>
      <w:pPr>
        <w:ind w:left="4875" w:hanging="313"/>
      </w:pPr>
      <w:rPr>
        <w:rFonts w:hint="default"/>
        <w:lang w:val="ru-RU" w:eastAsia="en-US" w:bidi="ar-SA"/>
      </w:rPr>
    </w:lvl>
    <w:lvl w:ilvl="7" w:tplc="06EE37EA">
      <w:numFmt w:val="bullet"/>
      <w:lvlText w:val="•"/>
      <w:lvlJc w:val="left"/>
      <w:pPr>
        <w:ind w:left="5675" w:hanging="313"/>
      </w:pPr>
      <w:rPr>
        <w:rFonts w:hint="default"/>
        <w:lang w:val="ru-RU" w:eastAsia="en-US" w:bidi="ar-SA"/>
      </w:rPr>
    </w:lvl>
    <w:lvl w:ilvl="8" w:tplc="5A947550">
      <w:numFmt w:val="bullet"/>
      <w:lvlText w:val="•"/>
      <w:lvlJc w:val="left"/>
      <w:pPr>
        <w:ind w:left="6474" w:hanging="313"/>
      </w:pPr>
      <w:rPr>
        <w:rFonts w:hint="default"/>
        <w:lang w:val="ru-RU" w:eastAsia="en-US" w:bidi="ar-SA"/>
      </w:rPr>
    </w:lvl>
  </w:abstractNum>
  <w:abstractNum w:abstractNumId="93" w15:restartNumberingAfterBreak="0">
    <w:nsid w:val="4F261836"/>
    <w:multiLevelType w:val="hybridMultilevel"/>
    <w:tmpl w:val="1DBE73D2"/>
    <w:lvl w:ilvl="0" w:tplc="D4ECF862">
      <w:start w:val="1"/>
      <w:numFmt w:val="decimal"/>
      <w:lvlText w:val="%1."/>
      <w:lvlJc w:val="left"/>
      <w:pPr>
        <w:ind w:left="1530" w:hanging="425"/>
        <w:jc w:val="left"/>
      </w:pPr>
      <w:rPr>
        <w:rFonts w:ascii="Times New Roman" w:eastAsia="Times New Roman" w:hAnsi="Times New Roman" w:cs="Times New Roman" w:hint="default"/>
        <w:color w:val="000009"/>
        <w:w w:val="100"/>
        <w:sz w:val="24"/>
        <w:szCs w:val="24"/>
        <w:lang w:val="ru-RU" w:eastAsia="en-US" w:bidi="ar-SA"/>
      </w:rPr>
    </w:lvl>
    <w:lvl w:ilvl="1" w:tplc="5B506AF8">
      <w:numFmt w:val="bullet"/>
      <w:lvlText w:val="•"/>
      <w:lvlJc w:val="left"/>
      <w:pPr>
        <w:ind w:left="2476" w:hanging="425"/>
      </w:pPr>
      <w:rPr>
        <w:rFonts w:hint="default"/>
        <w:lang w:val="ru-RU" w:eastAsia="en-US" w:bidi="ar-SA"/>
      </w:rPr>
    </w:lvl>
    <w:lvl w:ilvl="2" w:tplc="210C3EC8">
      <w:numFmt w:val="bullet"/>
      <w:lvlText w:val="•"/>
      <w:lvlJc w:val="left"/>
      <w:pPr>
        <w:ind w:left="3413" w:hanging="425"/>
      </w:pPr>
      <w:rPr>
        <w:rFonts w:hint="default"/>
        <w:lang w:val="ru-RU" w:eastAsia="en-US" w:bidi="ar-SA"/>
      </w:rPr>
    </w:lvl>
    <w:lvl w:ilvl="3" w:tplc="E9004DD4">
      <w:numFmt w:val="bullet"/>
      <w:lvlText w:val="•"/>
      <w:lvlJc w:val="left"/>
      <w:pPr>
        <w:ind w:left="4349" w:hanging="425"/>
      </w:pPr>
      <w:rPr>
        <w:rFonts w:hint="default"/>
        <w:lang w:val="ru-RU" w:eastAsia="en-US" w:bidi="ar-SA"/>
      </w:rPr>
    </w:lvl>
    <w:lvl w:ilvl="4" w:tplc="4E5C6FC0">
      <w:numFmt w:val="bullet"/>
      <w:lvlText w:val="•"/>
      <w:lvlJc w:val="left"/>
      <w:pPr>
        <w:ind w:left="5286" w:hanging="425"/>
      </w:pPr>
      <w:rPr>
        <w:rFonts w:hint="default"/>
        <w:lang w:val="ru-RU" w:eastAsia="en-US" w:bidi="ar-SA"/>
      </w:rPr>
    </w:lvl>
    <w:lvl w:ilvl="5" w:tplc="791ED99E">
      <w:numFmt w:val="bullet"/>
      <w:lvlText w:val="•"/>
      <w:lvlJc w:val="left"/>
      <w:pPr>
        <w:ind w:left="6223" w:hanging="425"/>
      </w:pPr>
      <w:rPr>
        <w:rFonts w:hint="default"/>
        <w:lang w:val="ru-RU" w:eastAsia="en-US" w:bidi="ar-SA"/>
      </w:rPr>
    </w:lvl>
    <w:lvl w:ilvl="6" w:tplc="11427140">
      <w:numFmt w:val="bullet"/>
      <w:lvlText w:val="•"/>
      <w:lvlJc w:val="left"/>
      <w:pPr>
        <w:ind w:left="7159" w:hanging="425"/>
      </w:pPr>
      <w:rPr>
        <w:rFonts w:hint="default"/>
        <w:lang w:val="ru-RU" w:eastAsia="en-US" w:bidi="ar-SA"/>
      </w:rPr>
    </w:lvl>
    <w:lvl w:ilvl="7" w:tplc="0AD00B56">
      <w:numFmt w:val="bullet"/>
      <w:lvlText w:val="•"/>
      <w:lvlJc w:val="left"/>
      <w:pPr>
        <w:ind w:left="8096" w:hanging="425"/>
      </w:pPr>
      <w:rPr>
        <w:rFonts w:hint="default"/>
        <w:lang w:val="ru-RU" w:eastAsia="en-US" w:bidi="ar-SA"/>
      </w:rPr>
    </w:lvl>
    <w:lvl w:ilvl="8" w:tplc="28F0E068">
      <w:numFmt w:val="bullet"/>
      <w:lvlText w:val="•"/>
      <w:lvlJc w:val="left"/>
      <w:pPr>
        <w:ind w:left="9033" w:hanging="425"/>
      </w:pPr>
      <w:rPr>
        <w:rFonts w:hint="default"/>
        <w:lang w:val="ru-RU" w:eastAsia="en-US" w:bidi="ar-SA"/>
      </w:rPr>
    </w:lvl>
  </w:abstractNum>
  <w:abstractNum w:abstractNumId="94" w15:restartNumberingAfterBreak="0">
    <w:nsid w:val="4F7D364A"/>
    <w:multiLevelType w:val="hybridMultilevel"/>
    <w:tmpl w:val="0616F65E"/>
    <w:lvl w:ilvl="0" w:tplc="12861340">
      <w:numFmt w:val="bullet"/>
      <w:lvlText w:val="•"/>
      <w:lvlJc w:val="left"/>
      <w:pPr>
        <w:ind w:left="397" w:hanging="188"/>
      </w:pPr>
      <w:rPr>
        <w:rFonts w:ascii="Times New Roman" w:eastAsia="Times New Roman" w:hAnsi="Times New Roman" w:cs="Times New Roman" w:hint="default"/>
        <w:color w:val="000009"/>
        <w:w w:val="100"/>
        <w:sz w:val="24"/>
        <w:szCs w:val="24"/>
        <w:lang w:val="ru-RU" w:eastAsia="en-US" w:bidi="ar-SA"/>
      </w:rPr>
    </w:lvl>
    <w:lvl w:ilvl="1" w:tplc="D5F22B74">
      <w:numFmt w:val="bullet"/>
      <w:lvlText w:val="•"/>
      <w:lvlJc w:val="left"/>
      <w:pPr>
        <w:ind w:left="1450" w:hanging="188"/>
      </w:pPr>
      <w:rPr>
        <w:rFonts w:hint="default"/>
        <w:lang w:val="ru-RU" w:eastAsia="en-US" w:bidi="ar-SA"/>
      </w:rPr>
    </w:lvl>
    <w:lvl w:ilvl="2" w:tplc="7C2AEA8E">
      <w:numFmt w:val="bullet"/>
      <w:lvlText w:val="•"/>
      <w:lvlJc w:val="left"/>
      <w:pPr>
        <w:ind w:left="2501" w:hanging="188"/>
      </w:pPr>
      <w:rPr>
        <w:rFonts w:hint="default"/>
        <w:lang w:val="ru-RU" w:eastAsia="en-US" w:bidi="ar-SA"/>
      </w:rPr>
    </w:lvl>
    <w:lvl w:ilvl="3" w:tplc="E250A32A">
      <w:numFmt w:val="bullet"/>
      <w:lvlText w:val="•"/>
      <w:lvlJc w:val="left"/>
      <w:pPr>
        <w:ind w:left="3551" w:hanging="188"/>
      </w:pPr>
      <w:rPr>
        <w:rFonts w:hint="default"/>
        <w:lang w:val="ru-RU" w:eastAsia="en-US" w:bidi="ar-SA"/>
      </w:rPr>
    </w:lvl>
    <w:lvl w:ilvl="4" w:tplc="024802A8">
      <w:numFmt w:val="bullet"/>
      <w:lvlText w:val="•"/>
      <w:lvlJc w:val="left"/>
      <w:pPr>
        <w:ind w:left="4602" w:hanging="188"/>
      </w:pPr>
      <w:rPr>
        <w:rFonts w:hint="default"/>
        <w:lang w:val="ru-RU" w:eastAsia="en-US" w:bidi="ar-SA"/>
      </w:rPr>
    </w:lvl>
    <w:lvl w:ilvl="5" w:tplc="5F9A28A4">
      <w:numFmt w:val="bullet"/>
      <w:lvlText w:val="•"/>
      <w:lvlJc w:val="left"/>
      <w:pPr>
        <w:ind w:left="5653" w:hanging="188"/>
      </w:pPr>
      <w:rPr>
        <w:rFonts w:hint="default"/>
        <w:lang w:val="ru-RU" w:eastAsia="en-US" w:bidi="ar-SA"/>
      </w:rPr>
    </w:lvl>
    <w:lvl w:ilvl="6" w:tplc="91481D4E">
      <w:numFmt w:val="bullet"/>
      <w:lvlText w:val="•"/>
      <w:lvlJc w:val="left"/>
      <w:pPr>
        <w:ind w:left="6703" w:hanging="188"/>
      </w:pPr>
      <w:rPr>
        <w:rFonts w:hint="default"/>
        <w:lang w:val="ru-RU" w:eastAsia="en-US" w:bidi="ar-SA"/>
      </w:rPr>
    </w:lvl>
    <w:lvl w:ilvl="7" w:tplc="B876FAF2">
      <w:numFmt w:val="bullet"/>
      <w:lvlText w:val="•"/>
      <w:lvlJc w:val="left"/>
      <w:pPr>
        <w:ind w:left="7754" w:hanging="188"/>
      </w:pPr>
      <w:rPr>
        <w:rFonts w:hint="default"/>
        <w:lang w:val="ru-RU" w:eastAsia="en-US" w:bidi="ar-SA"/>
      </w:rPr>
    </w:lvl>
    <w:lvl w:ilvl="8" w:tplc="A9408DFE">
      <w:numFmt w:val="bullet"/>
      <w:lvlText w:val="•"/>
      <w:lvlJc w:val="left"/>
      <w:pPr>
        <w:ind w:left="8805" w:hanging="188"/>
      </w:pPr>
      <w:rPr>
        <w:rFonts w:hint="default"/>
        <w:lang w:val="ru-RU" w:eastAsia="en-US" w:bidi="ar-SA"/>
      </w:rPr>
    </w:lvl>
  </w:abstractNum>
  <w:abstractNum w:abstractNumId="95" w15:restartNumberingAfterBreak="0">
    <w:nsid w:val="4F9F51BE"/>
    <w:multiLevelType w:val="hybridMultilevel"/>
    <w:tmpl w:val="51905354"/>
    <w:lvl w:ilvl="0" w:tplc="0FD0E7A2">
      <w:start w:val="1"/>
      <w:numFmt w:val="decimal"/>
      <w:lvlText w:val="%1."/>
      <w:lvlJc w:val="left"/>
      <w:pPr>
        <w:ind w:left="397" w:hanging="259"/>
        <w:jc w:val="left"/>
      </w:pPr>
      <w:rPr>
        <w:rFonts w:ascii="Times New Roman" w:eastAsia="Times New Roman" w:hAnsi="Times New Roman" w:cs="Times New Roman" w:hint="default"/>
        <w:i/>
        <w:iCs/>
        <w:color w:val="000009"/>
        <w:w w:val="100"/>
        <w:sz w:val="24"/>
        <w:szCs w:val="24"/>
        <w:lang w:val="ru-RU" w:eastAsia="en-US" w:bidi="ar-SA"/>
      </w:rPr>
    </w:lvl>
    <w:lvl w:ilvl="1" w:tplc="B05E9D76">
      <w:numFmt w:val="bullet"/>
      <w:lvlText w:val="•"/>
      <w:lvlJc w:val="left"/>
      <w:pPr>
        <w:ind w:left="1450" w:hanging="259"/>
      </w:pPr>
      <w:rPr>
        <w:rFonts w:hint="default"/>
        <w:lang w:val="ru-RU" w:eastAsia="en-US" w:bidi="ar-SA"/>
      </w:rPr>
    </w:lvl>
    <w:lvl w:ilvl="2" w:tplc="2B6C116E">
      <w:numFmt w:val="bullet"/>
      <w:lvlText w:val="•"/>
      <w:lvlJc w:val="left"/>
      <w:pPr>
        <w:ind w:left="2501" w:hanging="259"/>
      </w:pPr>
      <w:rPr>
        <w:rFonts w:hint="default"/>
        <w:lang w:val="ru-RU" w:eastAsia="en-US" w:bidi="ar-SA"/>
      </w:rPr>
    </w:lvl>
    <w:lvl w:ilvl="3" w:tplc="19AE99D8">
      <w:numFmt w:val="bullet"/>
      <w:lvlText w:val="•"/>
      <w:lvlJc w:val="left"/>
      <w:pPr>
        <w:ind w:left="3551" w:hanging="259"/>
      </w:pPr>
      <w:rPr>
        <w:rFonts w:hint="default"/>
        <w:lang w:val="ru-RU" w:eastAsia="en-US" w:bidi="ar-SA"/>
      </w:rPr>
    </w:lvl>
    <w:lvl w:ilvl="4" w:tplc="76BA307E">
      <w:numFmt w:val="bullet"/>
      <w:lvlText w:val="•"/>
      <w:lvlJc w:val="left"/>
      <w:pPr>
        <w:ind w:left="4602" w:hanging="259"/>
      </w:pPr>
      <w:rPr>
        <w:rFonts w:hint="default"/>
        <w:lang w:val="ru-RU" w:eastAsia="en-US" w:bidi="ar-SA"/>
      </w:rPr>
    </w:lvl>
    <w:lvl w:ilvl="5" w:tplc="CFFA2276">
      <w:numFmt w:val="bullet"/>
      <w:lvlText w:val="•"/>
      <w:lvlJc w:val="left"/>
      <w:pPr>
        <w:ind w:left="5653" w:hanging="259"/>
      </w:pPr>
      <w:rPr>
        <w:rFonts w:hint="default"/>
        <w:lang w:val="ru-RU" w:eastAsia="en-US" w:bidi="ar-SA"/>
      </w:rPr>
    </w:lvl>
    <w:lvl w:ilvl="6" w:tplc="5476CEC8">
      <w:numFmt w:val="bullet"/>
      <w:lvlText w:val="•"/>
      <w:lvlJc w:val="left"/>
      <w:pPr>
        <w:ind w:left="6703" w:hanging="259"/>
      </w:pPr>
      <w:rPr>
        <w:rFonts w:hint="default"/>
        <w:lang w:val="ru-RU" w:eastAsia="en-US" w:bidi="ar-SA"/>
      </w:rPr>
    </w:lvl>
    <w:lvl w:ilvl="7" w:tplc="6374BA54">
      <w:numFmt w:val="bullet"/>
      <w:lvlText w:val="•"/>
      <w:lvlJc w:val="left"/>
      <w:pPr>
        <w:ind w:left="7754" w:hanging="259"/>
      </w:pPr>
      <w:rPr>
        <w:rFonts w:hint="default"/>
        <w:lang w:val="ru-RU" w:eastAsia="en-US" w:bidi="ar-SA"/>
      </w:rPr>
    </w:lvl>
    <w:lvl w:ilvl="8" w:tplc="9690BABA">
      <w:numFmt w:val="bullet"/>
      <w:lvlText w:val="•"/>
      <w:lvlJc w:val="left"/>
      <w:pPr>
        <w:ind w:left="8805" w:hanging="259"/>
      </w:pPr>
      <w:rPr>
        <w:rFonts w:hint="default"/>
        <w:lang w:val="ru-RU" w:eastAsia="en-US" w:bidi="ar-SA"/>
      </w:rPr>
    </w:lvl>
  </w:abstractNum>
  <w:abstractNum w:abstractNumId="96" w15:restartNumberingAfterBreak="0">
    <w:nsid w:val="4FBC1289"/>
    <w:multiLevelType w:val="hybridMultilevel"/>
    <w:tmpl w:val="77044154"/>
    <w:lvl w:ilvl="0" w:tplc="ADC26E6E">
      <w:numFmt w:val="bullet"/>
      <w:lvlText w:val="•"/>
      <w:lvlJc w:val="left"/>
      <w:pPr>
        <w:ind w:left="397" w:hanging="204"/>
      </w:pPr>
      <w:rPr>
        <w:rFonts w:ascii="Arial MT" w:eastAsia="Arial MT" w:hAnsi="Arial MT" w:cs="Arial MT" w:hint="default"/>
        <w:w w:val="100"/>
        <w:sz w:val="23"/>
        <w:szCs w:val="23"/>
        <w:lang w:val="ru-RU" w:eastAsia="en-US" w:bidi="ar-SA"/>
      </w:rPr>
    </w:lvl>
    <w:lvl w:ilvl="1" w:tplc="E1D08424">
      <w:numFmt w:val="bullet"/>
      <w:lvlText w:val="•"/>
      <w:lvlJc w:val="left"/>
      <w:pPr>
        <w:ind w:left="1450" w:hanging="204"/>
      </w:pPr>
      <w:rPr>
        <w:rFonts w:hint="default"/>
        <w:lang w:val="ru-RU" w:eastAsia="en-US" w:bidi="ar-SA"/>
      </w:rPr>
    </w:lvl>
    <w:lvl w:ilvl="2" w:tplc="B746856C">
      <w:numFmt w:val="bullet"/>
      <w:lvlText w:val="•"/>
      <w:lvlJc w:val="left"/>
      <w:pPr>
        <w:ind w:left="2501" w:hanging="204"/>
      </w:pPr>
      <w:rPr>
        <w:rFonts w:hint="default"/>
        <w:lang w:val="ru-RU" w:eastAsia="en-US" w:bidi="ar-SA"/>
      </w:rPr>
    </w:lvl>
    <w:lvl w:ilvl="3" w:tplc="1DEA143A">
      <w:numFmt w:val="bullet"/>
      <w:lvlText w:val="•"/>
      <w:lvlJc w:val="left"/>
      <w:pPr>
        <w:ind w:left="3551" w:hanging="204"/>
      </w:pPr>
      <w:rPr>
        <w:rFonts w:hint="default"/>
        <w:lang w:val="ru-RU" w:eastAsia="en-US" w:bidi="ar-SA"/>
      </w:rPr>
    </w:lvl>
    <w:lvl w:ilvl="4" w:tplc="31AA9AAC">
      <w:numFmt w:val="bullet"/>
      <w:lvlText w:val="•"/>
      <w:lvlJc w:val="left"/>
      <w:pPr>
        <w:ind w:left="4602" w:hanging="204"/>
      </w:pPr>
      <w:rPr>
        <w:rFonts w:hint="default"/>
        <w:lang w:val="ru-RU" w:eastAsia="en-US" w:bidi="ar-SA"/>
      </w:rPr>
    </w:lvl>
    <w:lvl w:ilvl="5" w:tplc="1FB01170">
      <w:numFmt w:val="bullet"/>
      <w:lvlText w:val="•"/>
      <w:lvlJc w:val="left"/>
      <w:pPr>
        <w:ind w:left="5653" w:hanging="204"/>
      </w:pPr>
      <w:rPr>
        <w:rFonts w:hint="default"/>
        <w:lang w:val="ru-RU" w:eastAsia="en-US" w:bidi="ar-SA"/>
      </w:rPr>
    </w:lvl>
    <w:lvl w:ilvl="6" w:tplc="3C2CCCA4">
      <w:numFmt w:val="bullet"/>
      <w:lvlText w:val="•"/>
      <w:lvlJc w:val="left"/>
      <w:pPr>
        <w:ind w:left="6703" w:hanging="204"/>
      </w:pPr>
      <w:rPr>
        <w:rFonts w:hint="default"/>
        <w:lang w:val="ru-RU" w:eastAsia="en-US" w:bidi="ar-SA"/>
      </w:rPr>
    </w:lvl>
    <w:lvl w:ilvl="7" w:tplc="5D9CB604">
      <w:numFmt w:val="bullet"/>
      <w:lvlText w:val="•"/>
      <w:lvlJc w:val="left"/>
      <w:pPr>
        <w:ind w:left="7754" w:hanging="204"/>
      </w:pPr>
      <w:rPr>
        <w:rFonts w:hint="default"/>
        <w:lang w:val="ru-RU" w:eastAsia="en-US" w:bidi="ar-SA"/>
      </w:rPr>
    </w:lvl>
    <w:lvl w:ilvl="8" w:tplc="473428BA">
      <w:numFmt w:val="bullet"/>
      <w:lvlText w:val="•"/>
      <w:lvlJc w:val="left"/>
      <w:pPr>
        <w:ind w:left="8805" w:hanging="204"/>
      </w:pPr>
      <w:rPr>
        <w:rFonts w:hint="default"/>
        <w:lang w:val="ru-RU" w:eastAsia="en-US" w:bidi="ar-SA"/>
      </w:rPr>
    </w:lvl>
  </w:abstractNum>
  <w:abstractNum w:abstractNumId="97" w15:restartNumberingAfterBreak="0">
    <w:nsid w:val="4FE67410"/>
    <w:multiLevelType w:val="hybridMultilevel"/>
    <w:tmpl w:val="AE52FFBC"/>
    <w:lvl w:ilvl="0" w:tplc="54E44248">
      <w:numFmt w:val="bullet"/>
      <w:lvlText w:val="—"/>
      <w:lvlJc w:val="left"/>
      <w:pPr>
        <w:ind w:left="262" w:hanging="274"/>
      </w:pPr>
      <w:rPr>
        <w:rFonts w:ascii="Times New Roman" w:eastAsia="Times New Roman" w:hAnsi="Times New Roman" w:cs="Times New Roman" w:hint="default"/>
        <w:color w:val="000009"/>
        <w:w w:val="70"/>
        <w:sz w:val="24"/>
        <w:szCs w:val="24"/>
        <w:lang w:val="ru-RU" w:eastAsia="en-US" w:bidi="ar-SA"/>
      </w:rPr>
    </w:lvl>
    <w:lvl w:ilvl="1" w:tplc="2B0E1BFE">
      <w:numFmt w:val="bullet"/>
      <w:lvlText w:val="–"/>
      <w:lvlJc w:val="left"/>
      <w:pPr>
        <w:ind w:left="397" w:hanging="226"/>
      </w:pPr>
      <w:rPr>
        <w:rFonts w:ascii="Times New Roman" w:eastAsia="Times New Roman" w:hAnsi="Times New Roman" w:cs="Times New Roman" w:hint="default"/>
        <w:color w:val="000009"/>
        <w:w w:val="100"/>
        <w:sz w:val="24"/>
        <w:szCs w:val="24"/>
        <w:lang w:val="ru-RU" w:eastAsia="en-US" w:bidi="ar-SA"/>
      </w:rPr>
    </w:lvl>
    <w:lvl w:ilvl="2" w:tplc="4686F20E">
      <w:numFmt w:val="bullet"/>
      <w:lvlText w:val="•"/>
      <w:lvlJc w:val="left"/>
      <w:pPr>
        <w:ind w:left="1459" w:hanging="226"/>
      </w:pPr>
      <w:rPr>
        <w:rFonts w:hint="default"/>
        <w:lang w:val="ru-RU" w:eastAsia="en-US" w:bidi="ar-SA"/>
      </w:rPr>
    </w:lvl>
    <w:lvl w:ilvl="3" w:tplc="A96895E4">
      <w:numFmt w:val="bullet"/>
      <w:lvlText w:val="•"/>
      <w:lvlJc w:val="left"/>
      <w:pPr>
        <w:ind w:left="2518" w:hanging="226"/>
      </w:pPr>
      <w:rPr>
        <w:rFonts w:hint="default"/>
        <w:lang w:val="ru-RU" w:eastAsia="en-US" w:bidi="ar-SA"/>
      </w:rPr>
    </w:lvl>
    <w:lvl w:ilvl="4" w:tplc="E350F912">
      <w:numFmt w:val="bullet"/>
      <w:lvlText w:val="•"/>
      <w:lvlJc w:val="left"/>
      <w:pPr>
        <w:ind w:left="3577" w:hanging="226"/>
      </w:pPr>
      <w:rPr>
        <w:rFonts w:hint="default"/>
        <w:lang w:val="ru-RU" w:eastAsia="en-US" w:bidi="ar-SA"/>
      </w:rPr>
    </w:lvl>
    <w:lvl w:ilvl="5" w:tplc="F1C82D22">
      <w:numFmt w:val="bullet"/>
      <w:lvlText w:val="•"/>
      <w:lvlJc w:val="left"/>
      <w:pPr>
        <w:ind w:left="4636" w:hanging="226"/>
      </w:pPr>
      <w:rPr>
        <w:rFonts w:hint="default"/>
        <w:lang w:val="ru-RU" w:eastAsia="en-US" w:bidi="ar-SA"/>
      </w:rPr>
    </w:lvl>
    <w:lvl w:ilvl="6" w:tplc="F35C941E">
      <w:numFmt w:val="bullet"/>
      <w:lvlText w:val="•"/>
      <w:lvlJc w:val="left"/>
      <w:pPr>
        <w:ind w:left="5695" w:hanging="226"/>
      </w:pPr>
      <w:rPr>
        <w:rFonts w:hint="default"/>
        <w:lang w:val="ru-RU" w:eastAsia="en-US" w:bidi="ar-SA"/>
      </w:rPr>
    </w:lvl>
    <w:lvl w:ilvl="7" w:tplc="E0500C3E">
      <w:numFmt w:val="bullet"/>
      <w:lvlText w:val="•"/>
      <w:lvlJc w:val="left"/>
      <w:pPr>
        <w:ind w:left="6754" w:hanging="226"/>
      </w:pPr>
      <w:rPr>
        <w:rFonts w:hint="default"/>
        <w:lang w:val="ru-RU" w:eastAsia="en-US" w:bidi="ar-SA"/>
      </w:rPr>
    </w:lvl>
    <w:lvl w:ilvl="8" w:tplc="F5B6D92C">
      <w:numFmt w:val="bullet"/>
      <w:lvlText w:val="•"/>
      <w:lvlJc w:val="left"/>
      <w:pPr>
        <w:ind w:left="7813" w:hanging="226"/>
      </w:pPr>
      <w:rPr>
        <w:rFonts w:hint="default"/>
        <w:lang w:val="ru-RU" w:eastAsia="en-US" w:bidi="ar-SA"/>
      </w:rPr>
    </w:lvl>
  </w:abstractNum>
  <w:abstractNum w:abstractNumId="98" w15:restartNumberingAfterBreak="0">
    <w:nsid w:val="50324997"/>
    <w:multiLevelType w:val="hybridMultilevel"/>
    <w:tmpl w:val="E7F06FD6"/>
    <w:lvl w:ilvl="0" w:tplc="08C0F7FC">
      <w:numFmt w:val="bullet"/>
      <w:lvlText w:val=""/>
      <w:lvlJc w:val="left"/>
      <w:pPr>
        <w:ind w:left="83" w:hanging="347"/>
      </w:pPr>
      <w:rPr>
        <w:rFonts w:ascii="Symbol" w:eastAsia="Symbol" w:hAnsi="Symbol" w:cs="Symbol" w:hint="default"/>
        <w:color w:val="000009"/>
        <w:w w:val="100"/>
        <w:sz w:val="22"/>
        <w:szCs w:val="22"/>
        <w:lang w:val="ru-RU" w:eastAsia="en-US" w:bidi="ar-SA"/>
      </w:rPr>
    </w:lvl>
    <w:lvl w:ilvl="1" w:tplc="1CD0B460">
      <w:numFmt w:val="bullet"/>
      <w:lvlText w:val="•"/>
      <w:lvlJc w:val="left"/>
      <w:pPr>
        <w:ind w:left="879" w:hanging="347"/>
      </w:pPr>
      <w:rPr>
        <w:rFonts w:hint="default"/>
        <w:lang w:val="ru-RU" w:eastAsia="en-US" w:bidi="ar-SA"/>
      </w:rPr>
    </w:lvl>
    <w:lvl w:ilvl="2" w:tplc="6074B702">
      <w:numFmt w:val="bullet"/>
      <w:lvlText w:val="•"/>
      <w:lvlJc w:val="left"/>
      <w:pPr>
        <w:ind w:left="1678" w:hanging="347"/>
      </w:pPr>
      <w:rPr>
        <w:rFonts w:hint="default"/>
        <w:lang w:val="ru-RU" w:eastAsia="en-US" w:bidi="ar-SA"/>
      </w:rPr>
    </w:lvl>
    <w:lvl w:ilvl="3" w:tplc="6F2C676A">
      <w:numFmt w:val="bullet"/>
      <w:lvlText w:val="•"/>
      <w:lvlJc w:val="left"/>
      <w:pPr>
        <w:ind w:left="2477" w:hanging="347"/>
      </w:pPr>
      <w:rPr>
        <w:rFonts w:hint="default"/>
        <w:lang w:val="ru-RU" w:eastAsia="en-US" w:bidi="ar-SA"/>
      </w:rPr>
    </w:lvl>
    <w:lvl w:ilvl="4" w:tplc="A380D406">
      <w:numFmt w:val="bullet"/>
      <w:lvlText w:val="•"/>
      <w:lvlJc w:val="left"/>
      <w:pPr>
        <w:ind w:left="3277" w:hanging="347"/>
      </w:pPr>
      <w:rPr>
        <w:rFonts w:hint="default"/>
        <w:lang w:val="ru-RU" w:eastAsia="en-US" w:bidi="ar-SA"/>
      </w:rPr>
    </w:lvl>
    <w:lvl w:ilvl="5" w:tplc="A320AE30">
      <w:numFmt w:val="bullet"/>
      <w:lvlText w:val="•"/>
      <w:lvlJc w:val="left"/>
      <w:pPr>
        <w:ind w:left="4076" w:hanging="347"/>
      </w:pPr>
      <w:rPr>
        <w:rFonts w:hint="default"/>
        <w:lang w:val="ru-RU" w:eastAsia="en-US" w:bidi="ar-SA"/>
      </w:rPr>
    </w:lvl>
    <w:lvl w:ilvl="6" w:tplc="1A463634">
      <w:numFmt w:val="bullet"/>
      <w:lvlText w:val="•"/>
      <w:lvlJc w:val="left"/>
      <w:pPr>
        <w:ind w:left="4875" w:hanging="347"/>
      </w:pPr>
      <w:rPr>
        <w:rFonts w:hint="default"/>
        <w:lang w:val="ru-RU" w:eastAsia="en-US" w:bidi="ar-SA"/>
      </w:rPr>
    </w:lvl>
    <w:lvl w:ilvl="7" w:tplc="BB7E62C0">
      <w:numFmt w:val="bullet"/>
      <w:lvlText w:val="•"/>
      <w:lvlJc w:val="left"/>
      <w:pPr>
        <w:ind w:left="5675" w:hanging="347"/>
      </w:pPr>
      <w:rPr>
        <w:rFonts w:hint="default"/>
        <w:lang w:val="ru-RU" w:eastAsia="en-US" w:bidi="ar-SA"/>
      </w:rPr>
    </w:lvl>
    <w:lvl w:ilvl="8" w:tplc="F4FCEBBA">
      <w:numFmt w:val="bullet"/>
      <w:lvlText w:val="•"/>
      <w:lvlJc w:val="left"/>
      <w:pPr>
        <w:ind w:left="6474" w:hanging="347"/>
      </w:pPr>
      <w:rPr>
        <w:rFonts w:hint="default"/>
        <w:lang w:val="ru-RU" w:eastAsia="en-US" w:bidi="ar-SA"/>
      </w:rPr>
    </w:lvl>
  </w:abstractNum>
  <w:abstractNum w:abstractNumId="99" w15:restartNumberingAfterBreak="0">
    <w:nsid w:val="52A550B6"/>
    <w:multiLevelType w:val="hybridMultilevel"/>
    <w:tmpl w:val="3A7C0FE6"/>
    <w:lvl w:ilvl="0" w:tplc="2F506A08">
      <w:numFmt w:val="bullet"/>
      <w:lvlText w:val=""/>
      <w:lvlJc w:val="left"/>
      <w:pPr>
        <w:ind w:left="535" w:hanging="284"/>
      </w:pPr>
      <w:rPr>
        <w:rFonts w:ascii="Symbol" w:eastAsia="Symbol" w:hAnsi="Symbol" w:cs="Symbol" w:hint="default"/>
        <w:color w:val="000009"/>
        <w:w w:val="100"/>
        <w:sz w:val="24"/>
        <w:szCs w:val="24"/>
        <w:lang w:val="ru-RU" w:eastAsia="en-US" w:bidi="ar-SA"/>
      </w:rPr>
    </w:lvl>
    <w:lvl w:ilvl="1" w:tplc="21C4AC1E">
      <w:numFmt w:val="bullet"/>
      <w:lvlText w:val="•"/>
      <w:lvlJc w:val="left"/>
      <w:pPr>
        <w:ind w:left="963" w:hanging="284"/>
      </w:pPr>
      <w:rPr>
        <w:rFonts w:hint="default"/>
        <w:lang w:val="ru-RU" w:eastAsia="en-US" w:bidi="ar-SA"/>
      </w:rPr>
    </w:lvl>
    <w:lvl w:ilvl="2" w:tplc="89AE426E">
      <w:numFmt w:val="bullet"/>
      <w:lvlText w:val="•"/>
      <w:lvlJc w:val="left"/>
      <w:pPr>
        <w:ind w:left="1387" w:hanging="284"/>
      </w:pPr>
      <w:rPr>
        <w:rFonts w:hint="default"/>
        <w:lang w:val="ru-RU" w:eastAsia="en-US" w:bidi="ar-SA"/>
      </w:rPr>
    </w:lvl>
    <w:lvl w:ilvl="3" w:tplc="FC0A9DB6">
      <w:numFmt w:val="bullet"/>
      <w:lvlText w:val="•"/>
      <w:lvlJc w:val="left"/>
      <w:pPr>
        <w:ind w:left="1811" w:hanging="284"/>
      </w:pPr>
      <w:rPr>
        <w:rFonts w:hint="default"/>
        <w:lang w:val="ru-RU" w:eastAsia="en-US" w:bidi="ar-SA"/>
      </w:rPr>
    </w:lvl>
    <w:lvl w:ilvl="4" w:tplc="B770F3CC">
      <w:numFmt w:val="bullet"/>
      <w:lvlText w:val="•"/>
      <w:lvlJc w:val="left"/>
      <w:pPr>
        <w:ind w:left="2234" w:hanging="284"/>
      </w:pPr>
      <w:rPr>
        <w:rFonts w:hint="default"/>
        <w:lang w:val="ru-RU" w:eastAsia="en-US" w:bidi="ar-SA"/>
      </w:rPr>
    </w:lvl>
    <w:lvl w:ilvl="5" w:tplc="A286628A">
      <w:numFmt w:val="bullet"/>
      <w:lvlText w:val="•"/>
      <w:lvlJc w:val="left"/>
      <w:pPr>
        <w:ind w:left="2658" w:hanging="284"/>
      </w:pPr>
      <w:rPr>
        <w:rFonts w:hint="default"/>
        <w:lang w:val="ru-RU" w:eastAsia="en-US" w:bidi="ar-SA"/>
      </w:rPr>
    </w:lvl>
    <w:lvl w:ilvl="6" w:tplc="E64456F8">
      <w:numFmt w:val="bullet"/>
      <w:lvlText w:val="•"/>
      <w:lvlJc w:val="left"/>
      <w:pPr>
        <w:ind w:left="3082" w:hanging="284"/>
      </w:pPr>
      <w:rPr>
        <w:rFonts w:hint="default"/>
        <w:lang w:val="ru-RU" w:eastAsia="en-US" w:bidi="ar-SA"/>
      </w:rPr>
    </w:lvl>
    <w:lvl w:ilvl="7" w:tplc="D20C9E32">
      <w:numFmt w:val="bullet"/>
      <w:lvlText w:val="•"/>
      <w:lvlJc w:val="left"/>
      <w:pPr>
        <w:ind w:left="3505" w:hanging="284"/>
      </w:pPr>
      <w:rPr>
        <w:rFonts w:hint="default"/>
        <w:lang w:val="ru-RU" w:eastAsia="en-US" w:bidi="ar-SA"/>
      </w:rPr>
    </w:lvl>
    <w:lvl w:ilvl="8" w:tplc="947CF8A8">
      <w:numFmt w:val="bullet"/>
      <w:lvlText w:val="•"/>
      <w:lvlJc w:val="left"/>
      <w:pPr>
        <w:ind w:left="3929" w:hanging="284"/>
      </w:pPr>
      <w:rPr>
        <w:rFonts w:hint="default"/>
        <w:lang w:val="ru-RU" w:eastAsia="en-US" w:bidi="ar-SA"/>
      </w:rPr>
    </w:lvl>
  </w:abstractNum>
  <w:abstractNum w:abstractNumId="100" w15:restartNumberingAfterBreak="0">
    <w:nsid w:val="52E44AB6"/>
    <w:multiLevelType w:val="hybridMultilevel"/>
    <w:tmpl w:val="EAA8EC92"/>
    <w:lvl w:ilvl="0" w:tplc="5E02F63C">
      <w:start w:val="1"/>
      <w:numFmt w:val="upperRoman"/>
      <w:lvlText w:val="%1."/>
      <w:lvlJc w:val="left"/>
      <w:pPr>
        <w:ind w:left="4357" w:hanging="214"/>
        <w:jc w:val="right"/>
      </w:pPr>
      <w:rPr>
        <w:rFonts w:ascii="Times New Roman" w:eastAsia="Times New Roman" w:hAnsi="Times New Roman" w:cs="Times New Roman" w:hint="default"/>
        <w:b/>
        <w:bCs/>
        <w:color w:val="000009"/>
        <w:w w:val="99"/>
        <w:sz w:val="24"/>
        <w:szCs w:val="24"/>
        <w:lang w:val="ru-RU" w:eastAsia="en-US" w:bidi="ar-SA"/>
      </w:rPr>
    </w:lvl>
    <w:lvl w:ilvl="1" w:tplc="1C60DEC2">
      <w:numFmt w:val="bullet"/>
      <w:lvlText w:val="•"/>
      <w:lvlJc w:val="left"/>
      <w:pPr>
        <w:ind w:left="5014" w:hanging="214"/>
      </w:pPr>
      <w:rPr>
        <w:rFonts w:hint="default"/>
        <w:lang w:val="ru-RU" w:eastAsia="en-US" w:bidi="ar-SA"/>
      </w:rPr>
    </w:lvl>
    <w:lvl w:ilvl="2" w:tplc="59521C02">
      <w:numFmt w:val="bullet"/>
      <w:lvlText w:val="•"/>
      <w:lvlJc w:val="left"/>
      <w:pPr>
        <w:ind w:left="5669" w:hanging="214"/>
      </w:pPr>
      <w:rPr>
        <w:rFonts w:hint="default"/>
        <w:lang w:val="ru-RU" w:eastAsia="en-US" w:bidi="ar-SA"/>
      </w:rPr>
    </w:lvl>
    <w:lvl w:ilvl="3" w:tplc="F126DF32">
      <w:numFmt w:val="bullet"/>
      <w:lvlText w:val="•"/>
      <w:lvlJc w:val="left"/>
      <w:pPr>
        <w:ind w:left="6323" w:hanging="214"/>
      </w:pPr>
      <w:rPr>
        <w:rFonts w:hint="default"/>
        <w:lang w:val="ru-RU" w:eastAsia="en-US" w:bidi="ar-SA"/>
      </w:rPr>
    </w:lvl>
    <w:lvl w:ilvl="4" w:tplc="FA320802">
      <w:numFmt w:val="bullet"/>
      <w:lvlText w:val="•"/>
      <w:lvlJc w:val="left"/>
      <w:pPr>
        <w:ind w:left="6978" w:hanging="214"/>
      </w:pPr>
      <w:rPr>
        <w:rFonts w:hint="default"/>
        <w:lang w:val="ru-RU" w:eastAsia="en-US" w:bidi="ar-SA"/>
      </w:rPr>
    </w:lvl>
    <w:lvl w:ilvl="5" w:tplc="851C12DA">
      <w:numFmt w:val="bullet"/>
      <w:lvlText w:val="•"/>
      <w:lvlJc w:val="left"/>
      <w:pPr>
        <w:ind w:left="7633" w:hanging="214"/>
      </w:pPr>
      <w:rPr>
        <w:rFonts w:hint="default"/>
        <w:lang w:val="ru-RU" w:eastAsia="en-US" w:bidi="ar-SA"/>
      </w:rPr>
    </w:lvl>
    <w:lvl w:ilvl="6" w:tplc="9948F0A0">
      <w:numFmt w:val="bullet"/>
      <w:lvlText w:val="•"/>
      <w:lvlJc w:val="left"/>
      <w:pPr>
        <w:ind w:left="8287" w:hanging="214"/>
      </w:pPr>
      <w:rPr>
        <w:rFonts w:hint="default"/>
        <w:lang w:val="ru-RU" w:eastAsia="en-US" w:bidi="ar-SA"/>
      </w:rPr>
    </w:lvl>
    <w:lvl w:ilvl="7" w:tplc="C7B63236">
      <w:numFmt w:val="bullet"/>
      <w:lvlText w:val="•"/>
      <w:lvlJc w:val="left"/>
      <w:pPr>
        <w:ind w:left="8942" w:hanging="214"/>
      </w:pPr>
      <w:rPr>
        <w:rFonts w:hint="default"/>
        <w:lang w:val="ru-RU" w:eastAsia="en-US" w:bidi="ar-SA"/>
      </w:rPr>
    </w:lvl>
    <w:lvl w:ilvl="8" w:tplc="981E1D30">
      <w:numFmt w:val="bullet"/>
      <w:lvlText w:val="•"/>
      <w:lvlJc w:val="left"/>
      <w:pPr>
        <w:ind w:left="9597" w:hanging="214"/>
      </w:pPr>
      <w:rPr>
        <w:rFonts w:hint="default"/>
        <w:lang w:val="ru-RU" w:eastAsia="en-US" w:bidi="ar-SA"/>
      </w:rPr>
    </w:lvl>
  </w:abstractNum>
  <w:abstractNum w:abstractNumId="101" w15:restartNumberingAfterBreak="0">
    <w:nsid w:val="530D6957"/>
    <w:multiLevelType w:val="hybridMultilevel"/>
    <w:tmpl w:val="1BC00A1C"/>
    <w:lvl w:ilvl="0" w:tplc="597C7BF6">
      <w:numFmt w:val="bullet"/>
      <w:lvlText w:val="-"/>
      <w:lvlJc w:val="left"/>
      <w:pPr>
        <w:ind w:left="232" w:hanging="140"/>
      </w:pPr>
      <w:rPr>
        <w:rFonts w:ascii="Times New Roman" w:eastAsia="Times New Roman" w:hAnsi="Times New Roman" w:cs="Times New Roman" w:hint="default"/>
        <w:color w:val="000009"/>
        <w:w w:val="99"/>
        <w:sz w:val="24"/>
        <w:szCs w:val="24"/>
        <w:lang w:val="ru-RU" w:eastAsia="en-US" w:bidi="ar-SA"/>
      </w:rPr>
    </w:lvl>
    <w:lvl w:ilvl="1" w:tplc="137A839C">
      <w:numFmt w:val="bullet"/>
      <w:lvlText w:val="-"/>
      <w:lvlJc w:val="left"/>
      <w:pPr>
        <w:ind w:left="397" w:hanging="140"/>
      </w:pPr>
      <w:rPr>
        <w:rFonts w:ascii="Times New Roman" w:eastAsia="Times New Roman" w:hAnsi="Times New Roman" w:cs="Times New Roman" w:hint="default"/>
        <w:color w:val="000009"/>
        <w:w w:val="99"/>
        <w:sz w:val="24"/>
        <w:szCs w:val="24"/>
        <w:lang w:val="ru-RU" w:eastAsia="en-US" w:bidi="ar-SA"/>
      </w:rPr>
    </w:lvl>
    <w:lvl w:ilvl="2" w:tplc="8AD82B6C">
      <w:numFmt w:val="bullet"/>
      <w:lvlText w:val="•"/>
      <w:lvlJc w:val="left"/>
      <w:pPr>
        <w:ind w:left="1454" w:hanging="140"/>
      </w:pPr>
      <w:rPr>
        <w:rFonts w:hint="default"/>
        <w:lang w:val="ru-RU" w:eastAsia="en-US" w:bidi="ar-SA"/>
      </w:rPr>
    </w:lvl>
    <w:lvl w:ilvl="3" w:tplc="56F454B4">
      <w:numFmt w:val="bullet"/>
      <w:lvlText w:val="•"/>
      <w:lvlJc w:val="left"/>
      <w:pPr>
        <w:ind w:left="2509" w:hanging="140"/>
      </w:pPr>
      <w:rPr>
        <w:rFonts w:hint="default"/>
        <w:lang w:val="ru-RU" w:eastAsia="en-US" w:bidi="ar-SA"/>
      </w:rPr>
    </w:lvl>
    <w:lvl w:ilvl="4" w:tplc="032AE5B8">
      <w:numFmt w:val="bullet"/>
      <w:lvlText w:val="•"/>
      <w:lvlJc w:val="left"/>
      <w:pPr>
        <w:ind w:left="3564" w:hanging="140"/>
      </w:pPr>
      <w:rPr>
        <w:rFonts w:hint="default"/>
        <w:lang w:val="ru-RU" w:eastAsia="en-US" w:bidi="ar-SA"/>
      </w:rPr>
    </w:lvl>
    <w:lvl w:ilvl="5" w:tplc="70A6F742">
      <w:numFmt w:val="bullet"/>
      <w:lvlText w:val="•"/>
      <w:lvlJc w:val="left"/>
      <w:pPr>
        <w:ind w:left="4619" w:hanging="140"/>
      </w:pPr>
      <w:rPr>
        <w:rFonts w:hint="default"/>
        <w:lang w:val="ru-RU" w:eastAsia="en-US" w:bidi="ar-SA"/>
      </w:rPr>
    </w:lvl>
    <w:lvl w:ilvl="6" w:tplc="67B03422">
      <w:numFmt w:val="bullet"/>
      <w:lvlText w:val="•"/>
      <w:lvlJc w:val="left"/>
      <w:pPr>
        <w:ind w:left="5674" w:hanging="140"/>
      </w:pPr>
      <w:rPr>
        <w:rFonts w:hint="default"/>
        <w:lang w:val="ru-RU" w:eastAsia="en-US" w:bidi="ar-SA"/>
      </w:rPr>
    </w:lvl>
    <w:lvl w:ilvl="7" w:tplc="83D6407A">
      <w:numFmt w:val="bullet"/>
      <w:lvlText w:val="•"/>
      <w:lvlJc w:val="left"/>
      <w:pPr>
        <w:ind w:left="6729" w:hanging="140"/>
      </w:pPr>
      <w:rPr>
        <w:rFonts w:hint="default"/>
        <w:lang w:val="ru-RU" w:eastAsia="en-US" w:bidi="ar-SA"/>
      </w:rPr>
    </w:lvl>
    <w:lvl w:ilvl="8" w:tplc="FF7E3858">
      <w:numFmt w:val="bullet"/>
      <w:lvlText w:val="•"/>
      <w:lvlJc w:val="left"/>
      <w:pPr>
        <w:ind w:left="7784" w:hanging="140"/>
      </w:pPr>
      <w:rPr>
        <w:rFonts w:hint="default"/>
        <w:lang w:val="ru-RU" w:eastAsia="en-US" w:bidi="ar-SA"/>
      </w:rPr>
    </w:lvl>
  </w:abstractNum>
  <w:abstractNum w:abstractNumId="102" w15:restartNumberingAfterBreak="0">
    <w:nsid w:val="53CB6C4A"/>
    <w:multiLevelType w:val="hybridMultilevel"/>
    <w:tmpl w:val="1E24A95E"/>
    <w:lvl w:ilvl="0" w:tplc="04EE8B10">
      <w:numFmt w:val="bullet"/>
      <w:lvlText w:val=""/>
      <w:lvlJc w:val="left"/>
      <w:pPr>
        <w:ind w:left="83" w:hanging="229"/>
      </w:pPr>
      <w:rPr>
        <w:rFonts w:ascii="Symbol" w:eastAsia="Symbol" w:hAnsi="Symbol" w:cs="Symbol" w:hint="default"/>
        <w:color w:val="000009"/>
        <w:w w:val="100"/>
        <w:sz w:val="22"/>
        <w:szCs w:val="22"/>
        <w:lang w:val="ru-RU" w:eastAsia="en-US" w:bidi="ar-SA"/>
      </w:rPr>
    </w:lvl>
    <w:lvl w:ilvl="1" w:tplc="84786E30">
      <w:numFmt w:val="bullet"/>
      <w:lvlText w:val="•"/>
      <w:lvlJc w:val="left"/>
      <w:pPr>
        <w:ind w:left="879" w:hanging="229"/>
      </w:pPr>
      <w:rPr>
        <w:rFonts w:hint="default"/>
        <w:lang w:val="ru-RU" w:eastAsia="en-US" w:bidi="ar-SA"/>
      </w:rPr>
    </w:lvl>
    <w:lvl w:ilvl="2" w:tplc="AC1C2DE8">
      <w:numFmt w:val="bullet"/>
      <w:lvlText w:val="•"/>
      <w:lvlJc w:val="left"/>
      <w:pPr>
        <w:ind w:left="1678" w:hanging="229"/>
      </w:pPr>
      <w:rPr>
        <w:rFonts w:hint="default"/>
        <w:lang w:val="ru-RU" w:eastAsia="en-US" w:bidi="ar-SA"/>
      </w:rPr>
    </w:lvl>
    <w:lvl w:ilvl="3" w:tplc="6FE2A7B4">
      <w:numFmt w:val="bullet"/>
      <w:lvlText w:val="•"/>
      <w:lvlJc w:val="left"/>
      <w:pPr>
        <w:ind w:left="2477" w:hanging="229"/>
      </w:pPr>
      <w:rPr>
        <w:rFonts w:hint="default"/>
        <w:lang w:val="ru-RU" w:eastAsia="en-US" w:bidi="ar-SA"/>
      </w:rPr>
    </w:lvl>
    <w:lvl w:ilvl="4" w:tplc="38EC28EC">
      <w:numFmt w:val="bullet"/>
      <w:lvlText w:val="•"/>
      <w:lvlJc w:val="left"/>
      <w:pPr>
        <w:ind w:left="3277" w:hanging="229"/>
      </w:pPr>
      <w:rPr>
        <w:rFonts w:hint="default"/>
        <w:lang w:val="ru-RU" w:eastAsia="en-US" w:bidi="ar-SA"/>
      </w:rPr>
    </w:lvl>
    <w:lvl w:ilvl="5" w:tplc="393E4A42">
      <w:numFmt w:val="bullet"/>
      <w:lvlText w:val="•"/>
      <w:lvlJc w:val="left"/>
      <w:pPr>
        <w:ind w:left="4076" w:hanging="229"/>
      </w:pPr>
      <w:rPr>
        <w:rFonts w:hint="default"/>
        <w:lang w:val="ru-RU" w:eastAsia="en-US" w:bidi="ar-SA"/>
      </w:rPr>
    </w:lvl>
    <w:lvl w:ilvl="6" w:tplc="229C3ED2">
      <w:numFmt w:val="bullet"/>
      <w:lvlText w:val="•"/>
      <w:lvlJc w:val="left"/>
      <w:pPr>
        <w:ind w:left="4875" w:hanging="229"/>
      </w:pPr>
      <w:rPr>
        <w:rFonts w:hint="default"/>
        <w:lang w:val="ru-RU" w:eastAsia="en-US" w:bidi="ar-SA"/>
      </w:rPr>
    </w:lvl>
    <w:lvl w:ilvl="7" w:tplc="80F80C12">
      <w:numFmt w:val="bullet"/>
      <w:lvlText w:val="•"/>
      <w:lvlJc w:val="left"/>
      <w:pPr>
        <w:ind w:left="5675" w:hanging="229"/>
      </w:pPr>
      <w:rPr>
        <w:rFonts w:hint="default"/>
        <w:lang w:val="ru-RU" w:eastAsia="en-US" w:bidi="ar-SA"/>
      </w:rPr>
    </w:lvl>
    <w:lvl w:ilvl="8" w:tplc="8B327CFC">
      <w:numFmt w:val="bullet"/>
      <w:lvlText w:val="•"/>
      <w:lvlJc w:val="left"/>
      <w:pPr>
        <w:ind w:left="6474" w:hanging="229"/>
      </w:pPr>
      <w:rPr>
        <w:rFonts w:hint="default"/>
        <w:lang w:val="ru-RU" w:eastAsia="en-US" w:bidi="ar-SA"/>
      </w:rPr>
    </w:lvl>
  </w:abstractNum>
  <w:abstractNum w:abstractNumId="103" w15:restartNumberingAfterBreak="0">
    <w:nsid w:val="54AA4010"/>
    <w:multiLevelType w:val="hybridMultilevel"/>
    <w:tmpl w:val="B9EC24A4"/>
    <w:lvl w:ilvl="0" w:tplc="2794D440">
      <w:start w:val="1"/>
      <w:numFmt w:val="decimal"/>
      <w:lvlText w:val="%1."/>
      <w:lvlJc w:val="left"/>
      <w:pPr>
        <w:ind w:left="397" w:hanging="247"/>
        <w:jc w:val="left"/>
      </w:pPr>
      <w:rPr>
        <w:rFonts w:ascii="Times New Roman" w:eastAsia="Times New Roman" w:hAnsi="Times New Roman" w:cs="Times New Roman" w:hint="default"/>
        <w:i/>
        <w:iCs/>
        <w:color w:val="000009"/>
        <w:w w:val="100"/>
        <w:sz w:val="24"/>
        <w:szCs w:val="24"/>
        <w:lang w:val="ru-RU" w:eastAsia="en-US" w:bidi="ar-SA"/>
      </w:rPr>
    </w:lvl>
    <w:lvl w:ilvl="1" w:tplc="26AE6454">
      <w:numFmt w:val="bullet"/>
      <w:lvlText w:val="•"/>
      <w:lvlJc w:val="left"/>
      <w:pPr>
        <w:ind w:left="1450" w:hanging="247"/>
      </w:pPr>
      <w:rPr>
        <w:rFonts w:hint="default"/>
        <w:lang w:val="ru-RU" w:eastAsia="en-US" w:bidi="ar-SA"/>
      </w:rPr>
    </w:lvl>
    <w:lvl w:ilvl="2" w:tplc="4B8A42B8">
      <w:numFmt w:val="bullet"/>
      <w:lvlText w:val="•"/>
      <w:lvlJc w:val="left"/>
      <w:pPr>
        <w:ind w:left="2501" w:hanging="247"/>
      </w:pPr>
      <w:rPr>
        <w:rFonts w:hint="default"/>
        <w:lang w:val="ru-RU" w:eastAsia="en-US" w:bidi="ar-SA"/>
      </w:rPr>
    </w:lvl>
    <w:lvl w:ilvl="3" w:tplc="1272F722">
      <w:numFmt w:val="bullet"/>
      <w:lvlText w:val="•"/>
      <w:lvlJc w:val="left"/>
      <w:pPr>
        <w:ind w:left="3551" w:hanging="247"/>
      </w:pPr>
      <w:rPr>
        <w:rFonts w:hint="default"/>
        <w:lang w:val="ru-RU" w:eastAsia="en-US" w:bidi="ar-SA"/>
      </w:rPr>
    </w:lvl>
    <w:lvl w:ilvl="4" w:tplc="865CF7F2">
      <w:numFmt w:val="bullet"/>
      <w:lvlText w:val="•"/>
      <w:lvlJc w:val="left"/>
      <w:pPr>
        <w:ind w:left="4602" w:hanging="247"/>
      </w:pPr>
      <w:rPr>
        <w:rFonts w:hint="default"/>
        <w:lang w:val="ru-RU" w:eastAsia="en-US" w:bidi="ar-SA"/>
      </w:rPr>
    </w:lvl>
    <w:lvl w:ilvl="5" w:tplc="7FE02B7C">
      <w:numFmt w:val="bullet"/>
      <w:lvlText w:val="•"/>
      <w:lvlJc w:val="left"/>
      <w:pPr>
        <w:ind w:left="5653" w:hanging="247"/>
      </w:pPr>
      <w:rPr>
        <w:rFonts w:hint="default"/>
        <w:lang w:val="ru-RU" w:eastAsia="en-US" w:bidi="ar-SA"/>
      </w:rPr>
    </w:lvl>
    <w:lvl w:ilvl="6" w:tplc="B9CC6204">
      <w:numFmt w:val="bullet"/>
      <w:lvlText w:val="•"/>
      <w:lvlJc w:val="left"/>
      <w:pPr>
        <w:ind w:left="6703" w:hanging="247"/>
      </w:pPr>
      <w:rPr>
        <w:rFonts w:hint="default"/>
        <w:lang w:val="ru-RU" w:eastAsia="en-US" w:bidi="ar-SA"/>
      </w:rPr>
    </w:lvl>
    <w:lvl w:ilvl="7" w:tplc="B24693F4">
      <w:numFmt w:val="bullet"/>
      <w:lvlText w:val="•"/>
      <w:lvlJc w:val="left"/>
      <w:pPr>
        <w:ind w:left="7754" w:hanging="247"/>
      </w:pPr>
      <w:rPr>
        <w:rFonts w:hint="default"/>
        <w:lang w:val="ru-RU" w:eastAsia="en-US" w:bidi="ar-SA"/>
      </w:rPr>
    </w:lvl>
    <w:lvl w:ilvl="8" w:tplc="6360E61E">
      <w:numFmt w:val="bullet"/>
      <w:lvlText w:val="•"/>
      <w:lvlJc w:val="left"/>
      <w:pPr>
        <w:ind w:left="8805" w:hanging="247"/>
      </w:pPr>
      <w:rPr>
        <w:rFonts w:hint="default"/>
        <w:lang w:val="ru-RU" w:eastAsia="en-US" w:bidi="ar-SA"/>
      </w:rPr>
    </w:lvl>
  </w:abstractNum>
  <w:abstractNum w:abstractNumId="104" w15:restartNumberingAfterBreak="0">
    <w:nsid w:val="54FB6B1E"/>
    <w:multiLevelType w:val="hybridMultilevel"/>
    <w:tmpl w:val="3D8EF48E"/>
    <w:lvl w:ilvl="0" w:tplc="90C687D6">
      <w:start w:val="1"/>
      <w:numFmt w:val="decimal"/>
      <w:lvlText w:val="%1."/>
      <w:lvlJc w:val="left"/>
      <w:pPr>
        <w:ind w:left="397" w:hanging="358"/>
        <w:jc w:val="left"/>
      </w:pPr>
      <w:rPr>
        <w:rFonts w:ascii="Times New Roman" w:eastAsia="Times New Roman" w:hAnsi="Times New Roman" w:cs="Times New Roman" w:hint="default"/>
        <w:i/>
        <w:iCs/>
        <w:color w:val="000009"/>
        <w:w w:val="100"/>
        <w:sz w:val="24"/>
        <w:szCs w:val="24"/>
        <w:lang w:val="ru-RU" w:eastAsia="en-US" w:bidi="ar-SA"/>
      </w:rPr>
    </w:lvl>
    <w:lvl w:ilvl="1" w:tplc="BCC4377E">
      <w:numFmt w:val="bullet"/>
      <w:lvlText w:val="•"/>
      <w:lvlJc w:val="left"/>
      <w:pPr>
        <w:ind w:left="1450" w:hanging="358"/>
      </w:pPr>
      <w:rPr>
        <w:rFonts w:hint="default"/>
        <w:lang w:val="ru-RU" w:eastAsia="en-US" w:bidi="ar-SA"/>
      </w:rPr>
    </w:lvl>
    <w:lvl w:ilvl="2" w:tplc="4CC201C2">
      <w:numFmt w:val="bullet"/>
      <w:lvlText w:val="•"/>
      <w:lvlJc w:val="left"/>
      <w:pPr>
        <w:ind w:left="2501" w:hanging="358"/>
      </w:pPr>
      <w:rPr>
        <w:rFonts w:hint="default"/>
        <w:lang w:val="ru-RU" w:eastAsia="en-US" w:bidi="ar-SA"/>
      </w:rPr>
    </w:lvl>
    <w:lvl w:ilvl="3" w:tplc="ED14BAAC">
      <w:numFmt w:val="bullet"/>
      <w:lvlText w:val="•"/>
      <w:lvlJc w:val="left"/>
      <w:pPr>
        <w:ind w:left="3551" w:hanging="358"/>
      </w:pPr>
      <w:rPr>
        <w:rFonts w:hint="default"/>
        <w:lang w:val="ru-RU" w:eastAsia="en-US" w:bidi="ar-SA"/>
      </w:rPr>
    </w:lvl>
    <w:lvl w:ilvl="4" w:tplc="0112613C">
      <w:numFmt w:val="bullet"/>
      <w:lvlText w:val="•"/>
      <w:lvlJc w:val="left"/>
      <w:pPr>
        <w:ind w:left="4602" w:hanging="358"/>
      </w:pPr>
      <w:rPr>
        <w:rFonts w:hint="default"/>
        <w:lang w:val="ru-RU" w:eastAsia="en-US" w:bidi="ar-SA"/>
      </w:rPr>
    </w:lvl>
    <w:lvl w:ilvl="5" w:tplc="D14E14EE">
      <w:numFmt w:val="bullet"/>
      <w:lvlText w:val="•"/>
      <w:lvlJc w:val="left"/>
      <w:pPr>
        <w:ind w:left="5653" w:hanging="358"/>
      </w:pPr>
      <w:rPr>
        <w:rFonts w:hint="default"/>
        <w:lang w:val="ru-RU" w:eastAsia="en-US" w:bidi="ar-SA"/>
      </w:rPr>
    </w:lvl>
    <w:lvl w:ilvl="6" w:tplc="303E3EC6">
      <w:numFmt w:val="bullet"/>
      <w:lvlText w:val="•"/>
      <w:lvlJc w:val="left"/>
      <w:pPr>
        <w:ind w:left="6703" w:hanging="358"/>
      </w:pPr>
      <w:rPr>
        <w:rFonts w:hint="default"/>
        <w:lang w:val="ru-RU" w:eastAsia="en-US" w:bidi="ar-SA"/>
      </w:rPr>
    </w:lvl>
    <w:lvl w:ilvl="7" w:tplc="975AC0FA">
      <w:numFmt w:val="bullet"/>
      <w:lvlText w:val="•"/>
      <w:lvlJc w:val="left"/>
      <w:pPr>
        <w:ind w:left="7754" w:hanging="358"/>
      </w:pPr>
      <w:rPr>
        <w:rFonts w:hint="default"/>
        <w:lang w:val="ru-RU" w:eastAsia="en-US" w:bidi="ar-SA"/>
      </w:rPr>
    </w:lvl>
    <w:lvl w:ilvl="8" w:tplc="B8529E92">
      <w:numFmt w:val="bullet"/>
      <w:lvlText w:val="•"/>
      <w:lvlJc w:val="left"/>
      <w:pPr>
        <w:ind w:left="8805" w:hanging="358"/>
      </w:pPr>
      <w:rPr>
        <w:rFonts w:hint="default"/>
        <w:lang w:val="ru-RU" w:eastAsia="en-US" w:bidi="ar-SA"/>
      </w:rPr>
    </w:lvl>
  </w:abstractNum>
  <w:abstractNum w:abstractNumId="105" w15:restartNumberingAfterBreak="0">
    <w:nsid w:val="56D20F59"/>
    <w:multiLevelType w:val="hybridMultilevel"/>
    <w:tmpl w:val="E9002CA6"/>
    <w:lvl w:ilvl="0" w:tplc="649E9380">
      <w:numFmt w:val="bullet"/>
      <w:lvlText w:val=""/>
      <w:lvlJc w:val="left"/>
      <w:pPr>
        <w:ind w:left="83" w:hanging="286"/>
      </w:pPr>
      <w:rPr>
        <w:rFonts w:ascii="Symbol" w:eastAsia="Symbol" w:hAnsi="Symbol" w:cs="Symbol" w:hint="default"/>
        <w:color w:val="000009"/>
        <w:w w:val="100"/>
        <w:sz w:val="22"/>
        <w:szCs w:val="22"/>
        <w:lang w:val="ru-RU" w:eastAsia="en-US" w:bidi="ar-SA"/>
      </w:rPr>
    </w:lvl>
    <w:lvl w:ilvl="1" w:tplc="36944F62">
      <w:numFmt w:val="bullet"/>
      <w:lvlText w:val="•"/>
      <w:lvlJc w:val="left"/>
      <w:pPr>
        <w:ind w:left="921" w:hanging="286"/>
      </w:pPr>
      <w:rPr>
        <w:rFonts w:hint="default"/>
        <w:lang w:val="ru-RU" w:eastAsia="en-US" w:bidi="ar-SA"/>
      </w:rPr>
    </w:lvl>
    <w:lvl w:ilvl="2" w:tplc="EA6A8030">
      <w:numFmt w:val="bullet"/>
      <w:lvlText w:val="•"/>
      <w:lvlJc w:val="left"/>
      <w:pPr>
        <w:ind w:left="1763" w:hanging="286"/>
      </w:pPr>
      <w:rPr>
        <w:rFonts w:hint="default"/>
        <w:lang w:val="ru-RU" w:eastAsia="en-US" w:bidi="ar-SA"/>
      </w:rPr>
    </w:lvl>
    <w:lvl w:ilvl="3" w:tplc="3F342724">
      <w:numFmt w:val="bullet"/>
      <w:lvlText w:val="•"/>
      <w:lvlJc w:val="left"/>
      <w:pPr>
        <w:ind w:left="2605" w:hanging="286"/>
      </w:pPr>
      <w:rPr>
        <w:rFonts w:hint="default"/>
        <w:lang w:val="ru-RU" w:eastAsia="en-US" w:bidi="ar-SA"/>
      </w:rPr>
    </w:lvl>
    <w:lvl w:ilvl="4" w:tplc="D632E154">
      <w:numFmt w:val="bullet"/>
      <w:lvlText w:val="•"/>
      <w:lvlJc w:val="left"/>
      <w:pPr>
        <w:ind w:left="3447" w:hanging="286"/>
      </w:pPr>
      <w:rPr>
        <w:rFonts w:hint="default"/>
        <w:lang w:val="ru-RU" w:eastAsia="en-US" w:bidi="ar-SA"/>
      </w:rPr>
    </w:lvl>
    <w:lvl w:ilvl="5" w:tplc="DC02B2B8">
      <w:numFmt w:val="bullet"/>
      <w:lvlText w:val="•"/>
      <w:lvlJc w:val="left"/>
      <w:pPr>
        <w:ind w:left="4289" w:hanging="286"/>
      </w:pPr>
      <w:rPr>
        <w:rFonts w:hint="default"/>
        <w:lang w:val="ru-RU" w:eastAsia="en-US" w:bidi="ar-SA"/>
      </w:rPr>
    </w:lvl>
    <w:lvl w:ilvl="6" w:tplc="ABA8CA18">
      <w:numFmt w:val="bullet"/>
      <w:lvlText w:val="•"/>
      <w:lvlJc w:val="left"/>
      <w:pPr>
        <w:ind w:left="5130" w:hanging="286"/>
      </w:pPr>
      <w:rPr>
        <w:rFonts w:hint="default"/>
        <w:lang w:val="ru-RU" w:eastAsia="en-US" w:bidi="ar-SA"/>
      </w:rPr>
    </w:lvl>
    <w:lvl w:ilvl="7" w:tplc="7D12BB7A">
      <w:numFmt w:val="bullet"/>
      <w:lvlText w:val="•"/>
      <w:lvlJc w:val="left"/>
      <w:pPr>
        <w:ind w:left="5972" w:hanging="286"/>
      </w:pPr>
      <w:rPr>
        <w:rFonts w:hint="default"/>
        <w:lang w:val="ru-RU" w:eastAsia="en-US" w:bidi="ar-SA"/>
      </w:rPr>
    </w:lvl>
    <w:lvl w:ilvl="8" w:tplc="CEAA0B7A">
      <w:numFmt w:val="bullet"/>
      <w:lvlText w:val="•"/>
      <w:lvlJc w:val="left"/>
      <w:pPr>
        <w:ind w:left="6814" w:hanging="286"/>
      </w:pPr>
      <w:rPr>
        <w:rFonts w:hint="default"/>
        <w:lang w:val="ru-RU" w:eastAsia="en-US" w:bidi="ar-SA"/>
      </w:rPr>
    </w:lvl>
  </w:abstractNum>
  <w:abstractNum w:abstractNumId="106" w15:restartNumberingAfterBreak="0">
    <w:nsid w:val="56FE2312"/>
    <w:multiLevelType w:val="multilevel"/>
    <w:tmpl w:val="0C2E828E"/>
    <w:lvl w:ilvl="0">
      <w:start w:val="2"/>
      <w:numFmt w:val="decimal"/>
      <w:lvlText w:val="%1."/>
      <w:lvlJc w:val="left"/>
      <w:pPr>
        <w:ind w:left="608" w:hanging="201"/>
        <w:jc w:val="left"/>
      </w:pPr>
      <w:rPr>
        <w:rFonts w:ascii="Times New Roman" w:eastAsia="Times New Roman" w:hAnsi="Times New Roman" w:cs="Times New Roman" w:hint="default"/>
        <w:color w:val="000009"/>
        <w:spacing w:val="0"/>
        <w:w w:val="99"/>
        <w:sz w:val="20"/>
        <w:szCs w:val="20"/>
        <w:lang w:val="ru-RU" w:eastAsia="en-US" w:bidi="ar-SA"/>
      </w:rPr>
    </w:lvl>
    <w:lvl w:ilvl="1">
      <w:start w:val="1"/>
      <w:numFmt w:val="decimal"/>
      <w:lvlText w:val="%2."/>
      <w:lvlJc w:val="left"/>
      <w:pPr>
        <w:ind w:left="1345" w:hanging="240"/>
        <w:jc w:val="left"/>
      </w:pPr>
      <w:rPr>
        <w:rFonts w:ascii="Times New Roman" w:eastAsia="Times New Roman" w:hAnsi="Times New Roman" w:cs="Times New Roman" w:hint="default"/>
        <w:b/>
        <w:bCs/>
        <w:color w:val="000009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2.%3."/>
      <w:lvlJc w:val="left"/>
      <w:pPr>
        <w:ind w:left="397" w:hanging="454"/>
        <w:jc w:val="left"/>
      </w:pPr>
      <w:rPr>
        <w:rFonts w:ascii="Times New Roman" w:eastAsia="Times New Roman" w:hAnsi="Times New Roman" w:cs="Times New Roman" w:hint="default"/>
        <w:b/>
        <w:bCs/>
        <w:i/>
        <w:iCs/>
        <w:color w:val="000009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1904" w:hanging="45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469" w:hanging="45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034" w:hanging="45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3599" w:hanging="45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4164" w:hanging="45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4728" w:hanging="454"/>
      </w:pPr>
      <w:rPr>
        <w:rFonts w:hint="default"/>
        <w:lang w:val="ru-RU" w:eastAsia="en-US" w:bidi="ar-SA"/>
      </w:rPr>
    </w:lvl>
  </w:abstractNum>
  <w:abstractNum w:abstractNumId="107" w15:restartNumberingAfterBreak="0">
    <w:nsid w:val="57632FAD"/>
    <w:multiLevelType w:val="hybridMultilevel"/>
    <w:tmpl w:val="8DB6FA2C"/>
    <w:lvl w:ilvl="0" w:tplc="0E481FCA">
      <w:numFmt w:val="bullet"/>
      <w:lvlText w:val=""/>
      <w:lvlJc w:val="left"/>
      <w:pPr>
        <w:ind w:left="83" w:hanging="286"/>
      </w:pPr>
      <w:rPr>
        <w:rFonts w:ascii="Symbol" w:eastAsia="Symbol" w:hAnsi="Symbol" w:cs="Symbol" w:hint="default"/>
        <w:color w:val="000009"/>
        <w:w w:val="100"/>
        <w:sz w:val="22"/>
        <w:szCs w:val="22"/>
        <w:lang w:val="ru-RU" w:eastAsia="en-US" w:bidi="ar-SA"/>
      </w:rPr>
    </w:lvl>
    <w:lvl w:ilvl="1" w:tplc="0A082D76">
      <w:numFmt w:val="bullet"/>
      <w:lvlText w:val="•"/>
      <w:lvlJc w:val="left"/>
      <w:pPr>
        <w:ind w:left="921" w:hanging="286"/>
      </w:pPr>
      <w:rPr>
        <w:rFonts w:hint="default"/>
        <w:lang w:val="ru-RU" w:eastAsia="en-US" w:bidi="ar-SA"/>
      </w:rPr>
    </w:lvl>
    <w:lvl w:ilvl="2" w:tplc="57E8B34C">
      <w:numFmt w:val="bullet"/>
      <w:lvlText w:val="•"/>
      <w:lvlJc w:val="left"/>
      <w:pPr>
        <w:ind w:left="1763" w:hanging="286"/>
      </w:pPr>
      <w:rPr>
        <w:rFonts w:hint="default"/>
        <w:lang w:val="ru-RU" w:eastAsia="en-US" w:bidi="ar-SA"/>
      </w:rPr>
    </w:lvl>
    <w:lvl w:ilvl="3" w:tplc="016843DA">
      <w:numFmt w:val="bullet"/>
      <w:lvlText w:val="•"/>
      <w:lvlJc w:val="left"/>
      <w:pPr>
        <w:ind w:left="2605" w:hanging="286"/>
      </w:pPr>
      <w:rPr>
        <w:rFonts w:hint="default"/>
        <w:lang w:val="ru-RU" w:eastAsia="en-US" w:bidi="ar-SA"/>
      </w:rPr>
    </w:lvl>
    <w:lvl w:ilvl="4" w:tplc="70D87AA6">
      <w:numFmt w:val="bullet"/>
      <w:lvlText w:val="•"/>
      <w:lvlJc w:val="left"/>
      <w:pPr>
        <w:ind w:left="3447" w:hanging="286"/>
      </w:pPr>
      <w:rPr>
        <w:rFonts w:hint="default"/>
        <w:lang w:val="ru-RU" w:eastAsia="en-US" w:bidi="ar-SA"/>
      </w:rPr>
    </w:lvl>
    <w:lvl w:ilvl="5" w:tplc="A6B4EB88">
      <w:numFmt w:val="bullet"/>
      <w:lvlText w:val="•"/>
      <w:lvlJc w:val="left"/>
      <w:pPr>
        <w:ind w:left="4289" w:hanging="286"/>
      </w:pPr>
      <w:rPr>
        <w:rFonts w:hint="default"/>
        <w:lang w:val="ru-RU" w:eastAsia="en-US" w:bidi="ar-SA"/>
      </w:rPr>
    </w:lvl>
    <w:lvl w:ilvl="6" w:tplc="63E2588E">
      <w:numFmt w:val="bullet"/>
      <w:lvlText w:val="•"/>
      <w:lvlJc w:val="left"/>
      <w:pPr>
        <w:ind w:left="5130" w:hanging="286"/>
      </w:pPr>
      <w:rPr>
        <w:rFonts w:hint="default"/>
        <w:lang w:val="ru-RU" w:eastAsia="en-US" w:bidi="ar-SA"/>
      </w:rPr>
    </w:lvl>
    <w:lvl w:ilvl="7" w:tplc="C74C66EC">
      <w:numFmt w:val="bullet"/>
      <w:lvlText w:val="•"/>
      <w:lvlJc w:val="left"/>
      <w:pPr>
        <w:ind w:left="5972" w:hanging="286"/>
      </w:pPr>
      <w:rPr>
        <w:rFonts w:hint="default"/>
        <w:lang w:val="ru-RU" w:eastAsia="en-US" w:bidi="ar-SA"/>
      </w:rPr>
    </w:lvl>
    <w:lvl w:ilvl="8" w:tplc="CCEAC172">
      <w:numFmt w:val="bullet"/>
      <w:lvlText w:val="•"/>
      <w:lvlJc w:val="left"/>
      <w:pPr>
        <w:ind w:left="6814" w:hanging="286"/>
      </w:pPr>
      <w:rPr>
        <w:rFonts w:hint="default"/>
        <w:lang w:val="ru-RU" w:eastAsia="en-US" w:bidi="ar-SA"/>
      </w:rPr>
    </w:lvl>
  </w:abstractNum>
  <w:abstractNum w:abstractNumId="108" w15:restartNumberingAfterBreak="0">
    <w:nsid w:val="57AA642C"/>
    <w:multiLevelType w:val="hybridMultilevel"/>
    <w:tmpl w:val="6394AF06"/>
    <w:lvl w:ilvl="0" w:tplc="0B6A2A4E">
      <w:numFmt w:val="bullet"/>
      <w:lvlText w:val=""/>
      <w:lvlJc w:val="left"/>
      <w:pPr>
        <w:ind w:left="83" w:hanging="284"/>
      </w:pPr>
      <w:rPr>
        <w:rFonts w:ascii="Symbol" w:eastAsia="Symbol" w:hAnsi="Symbol" w:cs="Symbol" w:hint="default"/>
        <w:color w:val="000009"/>
        <w:w w:val="100"/>
        <w:sz w:val="22"/>
        <w:szCs w:val="22"/>
        <w:lang w:val="ru-RU" w:eastAsia="en-US" w:bidi="ar-SA"/>
      </w:rPr>
    </w:lvl>
    <w:lvl w:ilvl="1" w:tplc="643CC804">
      <w:numFmt w:val="bullet"/>
      <w:lvlText w:val="•"/>
      <w:lvlJc w:val="left"/>
      <w:pPr>
        <w:ind w:left="879" w:hanging="284"/>
      </w:pPr>
      <w:rPr>
        <w:rFonts w:hint="default"/>
        <w:lang w:val="ru-RU" w:eastAsia="en-US" w:bidi="ar-SA"/>
      </w:rPr>
    </w:lvl>
    <w:lvl w:ilvl="2" w:tplc="E320F180">
      <w:numFmt w:val="bullet"/>
      <w:lvlText w:val="•"/>
      <w:lvlJc w:val="left"/>
      <w:pPr>
        <w:ind w:left="1678" w:hanging="284"/>
      </w:pPr>
      <w:rPr>
        <w:rFonts w:hint="default"/>
        <w:lang w:val="ru-RU" w:eastAsia="en-US" w:bidi="ar-SA"/>
      </w:rPr>
    </w:lvl>
    <w:lvl w:ilvl="3" w:tplc="5E44AA16">
      <w:numFmt w:val="bullet"/>
      <w:lvlText w:val="•"/>
      <w:lvlJc w:val="left"/>
      <w:pPr>
        <w:ind w:left="2477" w:hanging="284"/>
      </w:pPr>
      <w:rPr>
        <w:rFonts w:hint="default"/>
        <w:lang w:val="ru-RU" w:eastAsia="en-US" w:bidi="ar-SA"/>
      </w:rPr>
    </w:lvl>
    <w:lvl w:ilvl="4" w:tplc="BDBAFF94">
      <w:numFmt w:val="bullet"/>
      <w:lvlText w:val="•"/>
      <w:lvlJc w:val="left"/>
      <w:pPr>
        <w:ind w:left="3276" w:hanging="284"/>
      </w:pPr>
      <w:rPr>
        <w:rFonts w:hint="default"/>
        <w:lang w:val="ru-RU" w:eastAsia="en-US" w:bidi="ar-SA"/>
      </w:rPr>
    </w:lvl>
    <w:lvl w:ilvl="5" w:tplc="8DA0A3B4">
      <w:numFmt w:val="bullet"/>
      <w:lvlText w:val="•"/>
      <w:lvlJc w:val="left"/>
      <w:pPr>
        <w:ind w:left="4075" w:hanging="284"/>
      </w:pPr>
      <w:rPr>
        <w:rFonts w:hint="default"/>
        <w:lang w:val="ru-RU" w:eastAsia="en-US" w:bidi="ar-SA"/>
      </w:rPr>
    </w:lvl>
    <w:lvl w:ilvl="6" w:tplc="B19AFE78">
      <w:numFmt w:val="bullet"/>
      <w:lvlText w:val="•"/>
      <w:lvlJc w:val="left"/>
      <w:pPr>
        <w:ind w:left="4874" w:hanging="284"/>
      </w:pPr>
      <w:rPr>
        <w:rFonts w:hint="default"/>
        <w:lang w:val="ru-RU" w:eastAsia="en-US" w:bidi="ar-SA"/>
      </w:rPr>
    </w:lvl>
    <w:lvl w:ilvl="7" w:tplc="F984D05E">
      <w:numFmt w:val="bullet"/>
      <w:lvlText w:val="•"/>
      <w:lvlJc w:val="left"/>
      <w:pPr>
        <w:ind w:left="5673" w:hanging="284"/>
      </w:pPr>
      <w:rPr>
        <w:rFonts w:hint="default"/>
        <w:lang w:val="ru-RU" w:eastAsia="en-US" w:bidi="ar-SA"/>
      </w:rPr>
    </w:lvl>
    <w:lvl w:ilvl="8" w:tplc="5134A33E">
      <w:numFmt w:val="bullet"/>
      <w:lvlText w:val="•"/>
      <w:lvlJc w:val="left"/>
      <w:pPr>
        <w:ind w:left="6472" w:hanging="284"/>
      </w:pPr>
      <w:rPr>
        <w:rFonts w:hint="default"/>
        <w:lang w:val="ru-RU" w:eastAsia="en-US" w:bidi="ar-SA"/>
      </w:rPr>
    </w:lvl>
  </w:abstractNum>
  <w:abstractNum w:abstractNumId="109" w15:restartNumberingAfterBreak="0">
    <w:nsid w:val="58DD60F2"/>
    <w:multiLevelType w:val="hybridMultilevel"/>
    <w:tmpl w:val="DAE2AD10"/>
    <w:lvl w:ilvl="0" w:tplc="D73C978C">
      <w:numFmt w:val="bullet"/>
      <w:lvlText w:val=""/>
      <w:lvlJc w:val="left"/>
      <w:pPr>
        <w:ind w:left="83" w:hanging="286"/>
      </w:pPr>
      <w:rPr>
        <w:rFonts w:ascii="Symbol" w:eastAsia="Symbol" w:hAnsi="Symbol" w:cs="Symbol" w:hint="default"/>
        <w:color w:val="000009"/>
        <w:w w:val="100"/>
        <w:sz w:val="22"/>
        <w:szCs w:val="22"/>
        <w:lang w:val="ru-RU" w:eastAsia="en-US" w:bidi="ar-SA"/>
      </w:rPr>
    </w:lvl>
    <w:lvl w:ilvl="1" w:tplc="4B709FFC">
      <w:numFmt w:val="bullet"/>
      <w:lvlText w:val="•"/>
      <w:lvlJc w:val="left"/>
      <w:pPr>
        <w:ind w:left="921" w:hanging="286"/>
      </w:pPr>
      <w:rPr>
        <w:rFonts w:hint="default"/>
        <w:lang w:val="ru-RU" w:eastAsia="en-US" w:bidi="ar-SA"/>
      </w:rPr>
    </w:lvl>
    <w:lvl w:ilvl="2" w:tplc="F1BAF00C">
      <w:numFmt w:val="bullet"/>
      <w:lvlText w:val="•"/>
      <w:lvlJc w:val="left"/>
      <w:pPr>
        <w:ind w:left="1763" w:hanging="286"/>
      </w:pPr>
      <w:rPr>
        <w:rFonts w:hint="default"/>
        <w:lang w:val="ru-RU" w:eastAsia="en-US" w:bidi="ar-SA"/>
      </w:rPr>
    </w:lvl>
    <w:lvl w:ilvl="3" w:tplc="8F4A713C">
      <w:numFmt w:val="bullet"/>
      <w:lvlText w:val="•"/>
      <w:lvlJc w:val="left"/>
      <w:pPr>
        <w:ind w:left="2605" w:hanging="286"/>
      </w:pPr>
      <w:rPr>
        <w:rFonts w:hint="default"/>
        <w:lang w:val="ru-RU" w:eastAsia="en-US" w:bidi="ar-SA"/>
      </w:rPr>
    </w:lvl>
    <w:lvl w:ilvl="4" w:tplc="78D02DDE">
      <w:numFmt w:val="bullet"/>
      <w:lvlText w:val="•"/>
      <w:lvlJc w:val="left"/>
      <w:pPr>
        <w:ind w:left="3447" w:hanging="286"/>
      </w:pPr>
      <w:rPr>
        <w:rFonts w:hint="default"/>
        <w:lang w:val="ru-RU" w:eastAsia="en-US" w:bidi="ar-SA"/>
      </w:rPr>
    </w:lvl>
    <w:lvl w:ilvl="5" w:tplc="294A4BE8">
      <w:numFmt w:val="bullet"/>
      <w:lvlText w:val="•"/>
      <w:lvlJc w:val="left"/>
      <w:pPr>
        <w:ind w:left="4289" w:hanging="286"/>
      </w:pPr>
      <w:rPr>
        <w:rFonts w:hint="default"/>
        <w:lang w:val="ru-RU" w:eastAsia="en-US" w:bidi="ar-SA"/>
      </w:rPr>
    </w:lvl>
    <w:lvl w:ilvl="6" w:tplc="5E5C4666">
      <w:numFmt w:val="bullet"/>
      <w:lvlText w:val="•"/>
      <w:lvlJc w:val="left"/>
      <w:pPr>
        <w:ind w:left="5130" w:hanging="286"/>
      </w:pPr>
      <w:rPr>
        <w:rFonts w:hint="default"/>
        <w:lang w:val="ru-RU" w:eastAsia="en-US" w:bidi="ar-SA"/>
      </w:rPr>
    </w:lvl>
    <w:lvl w:ilvl="7" w:tplc="2F52B082">
      <w:numFmt w:val="bullet"/>
      <w:lvlText w:val="•"/>
      <w:lvlJc w:val="left"/>
      <w:pPr>
        <w:ind w:left="5972" w:hanging="286"/>
      </w:pPr>
      <w:rPr>
        <w:rFonts w:hint="default"/>
        <w:lang w:val="ru-RU" w:eastAsia="en-US" w:bidi="ar-SA"/>
      </w:rPr>
    </w:lvl>
    <w:lvl w:ilvl="8" w:tplc="0A363CD4">
      <w:numFmt w:val="bullet"/>
      <w:lvlText w:val="•"/>
      <w:lvlJc w:val="left"/>
      <w:pPr>
        <w:ind w:left="6814" w:hanging="286"/>
      </w:pPr>
      <w:rPr>
        <w:rFonts w:hint="default"/>
        <w:lang w:val="ru-RU" w:eastAsia="en-US" w:bidi="ar-SA"/>
      </w:rPr>
    </w:lvl>
  </w:abstractNum>
  <w:abstractNum w:abstractNumId="110" w15:restartNumberingAfterBreak="0">
    <w:nsid w:val="59B13666"/>
    <w:multiLevelType w:val="hybridMultilevel"/>
    <w:tmpl w:val="50A2D7B4"/>
    <w:lvl w:ilvl="0" w:tplc="B3985E7C">
      <w:numFmt w:val="bullet"/>
      <w:lvlText w:val=""/>
      <w:lvlJc w:val="left"/>
      <w:pPr>
        <w:ind w:left="421" w:hanging="360"/>
      </w:pPr>
      <w:rPr>
        <w:rFonts w:ascii="Symbol" w:eastAsia="Symbol" w:hAnsi="Symbol" w:cs="Symbol" w:hint="default"/>
        <w:color w:val="000009"/>
        <w:w w:val="100"/>
        <w:sz w:val="24"/>
        <w:szCs w:val="24"/>
        <w:lang w:val="ru-RU" w:eastAsia="en-US" w:bidi="ar-SA"/>
      </w:rPr>
    </w:lvl>
    <w:lvl w:ilvl="1" w:tplc="229893D0">
      <w:numFmt w:val="bullet"/>
      <w:lvlText w:val="•"/>
      <w:lvlJc w:val="left"/>
      <w:pPr>
        <w:ind w:left="887" w:hanging="360"/>
      </w:pPr>
      <w:rPr>
        <w:rFonts w:hint="default"/>
        <w:lang w:val="ru-RU" w:eastAsia="en-US" w:bidi="ar-SA"/>
      </w:rPr>
    </w:lvl>
    <w:lvl w:ilvl="2" w:tplc="196C86F2">
      <w:numFmt w:val="bullet"/>
      <w:lvlText w:val="•"/>
      <w:lvlJc w:val="left"/>
      <w:pPr>
        <w:ind w:left="1354" w:hanging="360"/>
      </w:pPr>
      <w:rPr>
        <w:rFonts w:hint="default"/>
        <w:lang w:val="ru-RU" w:eastAsia="en-US" w:bidi="ar-SA"/>
      </w:rPr>
    </w:lvl>
    <w:lvl w:ilvl="3" w:tplc="7BAC1CB4">
      <w:numFmt w:val="bullet"/>
      <w:lvlText w:val="•"/>
      <w:lvlJc w:val="left"/>
      <w:pPr>
        <w:ind w:left="1822" w:hanging="360"/>
      </w:pPr>
      <w:rPr>
        <w:rFonts w:hint="default"/>
        <w:lang w:val="ru-RU" w:eastAsia="en-US" w:bidi="ar-SA"/>
      </w:rPr>
    </w:lvl>
    <w:lvl w:ilvl="4" w:tplc="6D8C0512">
      <w:numFmt w:val="bullet"/>
      <w:lvlText w:val="•"/>
      <w:lvlJc w:val="left"/>
      <w:pPr>
        <w:ind w:left="2289" w:hanging="360"/>
      </w:pPr>
      <w:rPr>
        <w:rFonts w:hint="default"/>
        <w:lang w:val="ru-RU" w:eastAsia="en-US" w:bidi="ar-SA"/>
      </w:rPr>
    </w:lvl>
    <w:lvl w:ilvl="5" w:tplc="D7043CC0">
      <w:numFmt w:val="bullet"/>
      <w:lvlText w:val="•"/>
      <w:lvlJc w:val="left"/>
      <w:pPr>
        <w:ind w:left="2757" w:hanging="360"/>
      </w:pPr>
      <w:rPr>
        <w:rFonts w:hint="default"/>
        <w:lang w:val="ru-RU" w:eastAsia="en-US" w:bidi="ar-SA"/>
      </w:rPr>
    </w:lvl>
    <w:lvl w:ilvl="6" w:tplc="F970CB46">
      <w:numFmt w:val="bullet"/>
      <w:lvlText w:val="•"/>
      <w:lvlJc w:val="left"/>
      <w:pPr>
        <w:ind w:left="3224" w:hanging="360"/>
      </w:pPr>
      <w:rPr>
        <w:rFonts w:hint="default"/>
        <w:lang w:val="ru-RU" w:eastAsia="en-US" w:bidi="ar-SA"/>
      </w:rPr>
    </w:lvl>
    <w:lvl w:ilvl="7" w:tplc="F8F8ECB0">
      <w:numFmt w:val="bullet"/>
      <w:lvlText w:val="•"/>
      <w:lvlJc w:val="left"/>
      <w:pPr>
        <w:ind w:left="3691" w:hanging="360"/>
      </w:pPr>
      <w:rPr>
        <w:rFonts w:hint="default"/>
        <w:lang w:val="ru-RU" w:eastAsia="en-US" w:bidi="ar-SA"/>
      </w:rPr>
    </w:lvl>
    <w:lvl w:ilvl="8" w:tplc="CA141B76">
      <w:numFmt w:val="bullet"/>
      <w:lvlText w:val="•"/>
      <w:lvlJc w:val="left"/>
      <w:pPr>
        <w:ind w:left="4159" w:hanging="360"/>
      </w:pPr>
      <w:rPr>
        <w:rFonts w:hint="default"/>
        <w:lang w:val="ru-RU" w:eastAsia="en-US" w:bidi="ar-SA"/>
      </w:rPr>
    </w:lvl>
  </w:abstractNum>
  <w:abstractNum w:abstractNumId="111" w15:restartNumberingAfterBreak="0">
    <w:nsid w:val="5A1510DE"/>
    <w:multiLevelType w:val="hybridMultilevel"/>
    <w:tmpl w:val="AFD04624"/>
    <w:lvl w:ilvl="0" w:tplc="2E6677EE">
      <w:numFmt w:val="bullet"/>
      <w:lvlText w:val=""/>
      <w:lvlJc w:val="left"/>
      <w:pPr>
        <w:ind w:left="83" w:hanging="294"/>
      </w:pPr>
      <w:rPr>
        <w:rFonts w:ascii="Symbol" w:eastAsia="Symbol" w:hAnsi="Symbol" w:cs="Symbol" w:hint="default"/>
        <w:color w:val="000009"/>
        <w:w w:val="100"/>
        <w:sz w:val="22"/>
        <w:szCs w:val="22"/>
        <w:lang w:val="ru-RU" w:eastAsia="en-US" w:bidi="ar-SA"/>
      </w:rPr>
    </w:lvl>
    <w:lvl w:ilvl="1" w:tplc="49220D6E">
      <w:numFmt w:val="bullet"/>
      <w:lvlText w:val="•"/>
      <w:lvlJc w:val="left"/>
      <w:pPr>
        <w:ind w:left="879" w:hanging="294"/>
      </w:pPr>
      <w:rPr>
        <w:rFonts w:hint="default"/>
        <w:lang w:val="ru-RU" w:eastAsia="en-US" w:bidi="ar-SA"/>
      </w:rPr>
    </w:lvl>
    <w:lvl w:ilvl="2" w:tplc="8DCEAB86">
      <w:numFmt w:val="bullet"/>
      <w:lvlText w:val="•"/>
      <w:lvlJc w:val="left"/>
      <w:pPr>
        <w:ind w:left="1678" w:hanging="294"/>
      </w:pPr>
      <w:rPr>
        <w:rFonts w:hint="default"/>
        <w:lang w:val="ru-RU" w:eastAsia="en-US" w:bidi="ar-SA"/>
      </w:rPr>
    </w:lvl>
    <w:lvl w:ilvl="3" w:tplc="E6ECAFBE">
      <w:numFmt w:val="bullet"/>
      <w:lvlText w:val="•"/>
      <w:lvlJc w:val="left"/>
      <w:pPr>
        <w:ind w:left="2477" w:hanging="294"/>
      </w:pPr>
      <w:rPr>
        <w:rFonts w:hint="default"/>
        <w:lang w:val="ru-RU" w:eastAsia="en-US" w:bidi="ar-SA"/>
      </w:rPr>
    </w:lvl>
    <w:lvl w:ilvl="4" w:tplc="7FB23F3C">
      <w:numFmt w:val="bullet"/>
      <w:lvlText w:val="•"/>
      <w:lvlJc w:val="left"/>
      <w:pPr>
        <w:ind w:left="3276" w:hanging="294"/>
      </w:pPr>
      <w:rPr>
        <w:rFonts w:hint="default"/>
        <w:lang w:val="ru-RU" w:eastAsia="en-US" w:bidi="ar-SA"/>
      </w:rPr>
    </w:lvl>
    <w:lvl w:ilvl="5" w:tplc="5082E93E">
      <w:numFmt w:val="bullet"/>
      <w:lvlText w:val="•"/>
      <w:lvlJc w:val="left"/>
      <w:pPr>
        <w:ind w:left="4075" w:hanging="294"/>
      </w:pPr>
      <w:rPr>
        <w:rFonts w:hint="default"/>
        <w:lang w:val="ru-RU" w:eastAsia="en-US" w:bidi="ar-SA"/>
      </w:rPr>
    </w:lvl>
    <w:lvl w:ilvl="6" w:tplc="7074A3DE">
      <w:numFmt w:val="bullet"/>
      <w:lvlText w:val="•"/>
      <w:lvlJc w:val="left"/>
      <w:pPr>
        <w:ind w:left="4874" w:hanging="294"/>
      </w:pPr>
      <w:rPr>
        <w:rFonts w:hint="default"/>
        <w:lang w:val="ru-RU" w:eastAsia="en-US" w:bidi="ar-SA"/>
      </w:rPr>
    </w:lvl>
    <w:lvl w:ilvl="7" w:tplc="226E3A78">
      <w:numFmt w:val="bullet"/>
      <w:lvlText w:val="•"/>
      <w:lvlJc w:val="left"/>
      <w:pPr>
        <w:ind w:left="5673" w:hanging="294"/>
      </w:pPr>
      <w:rPr>
        <w:rFonts w:hint="default"/>
        <w:lang w:val="ru-RU" w:eastAsia="en-US" w:bidi="ar-SA"/>
      </w:rPr>
    </w:lvl>
    <w:lvl w:ilvl="8" w:tplc="9CF26E5A">
      <w:numFmt w:val="bullet"/>
      <w:lvlText w:val="•"/>
      <w:lvlJc w:val="left"/>
      <w:pPr>
        <w:ind w:left="6472" w:hanging="294"/>
      </w:pPr>
      <w:rPr>
        <w:rFonts w:hint="default"/>
        <w:lang w:val="ru-RU" w:eastAsia="en-US" w:bidi="ar-SA"/>
      </w:rPr>
    </w:lvl>
  </w:abstractNum>
  <w:abstractNum w:abstractNumId="112" w15:restartNumberingAfterBreak="0">
    <w:nsid w:val="5B215D2F"/>
    <w:multiLevelType w:val="hybridMultilevel"/>
    <w:tmpl w:val="2AA21302"/>
    <w:lvl w:ilvl="0" w:tplc="89B8F0A8">
      <w:start w:val="1"/>
      <w:numFmt w:val="decimal"/>
      <w:lvlText w:val="%1."/>
      <w:lvlJc w:val="left"/>
      <w:pPr>
        <w:ind w:left="397" w:hanging="279"/>
        <w:jc w:val="left"/>
      </w:pPr>
      <w:rPr>
        <w:rFonts w:ascii="Times New Roman" w:eastAsia="Times New Roman" w:hAnsi="Times New Roman" w:cs="Times New Roman" w:hint="default"/>
        <w:color w:val="000009"/>
        <w:w w:val="100"/>
        <w:sz w:val="24"/>
        <w:szCs w:val="24"/>
        <w:lang w:val="ru-RU" w:eastAsia="en-US" w:bidi="ar-SA"/>
      </w:rPr>
    </w:lvl>
    <w:lvl w:ilvl="1" w:tplc="FCF271EE">
      <w:numFmt w:val="bullet"/>
      <w:lvlText w:val="•"/>
      <w:lvlJc w:val="left"/>
      <w:pPr>
        <w:ind w:left="1450" w:hanging="279"/>
      </w:pPr>
      <w:rPr>
        <w:rFonts w:hint="default"/>
        <w:lang w:val="ru-RU" w:eastAsia="en-US" w:bidi="ar-SA"/>
      </w:rPr>
    </w:lvl>
    <w:lvl w:ilvl="2" w:tplc="182464FA">
      <w:numFmt w:val="bullet"/>
      <w:lvlText w:val="•"/>
      <w:lvlJc w:val="left"/>
      <w:pPr>
        <w:ind w:left="2501" w:hanging="279"/>
      </w:pPr>
      <w:rPr>
        <w:rFonts w:hint="default"/>
        <w:lang w:val="ru-RU" w:eastAsia="en-US" w:bidi="ar-SA"/>
      </w:rPr>
    </w:lvl>
    <w:lvl w:ilvl="3" w:tplc="3D60D9CC">
      <w:numFmt w:val="bullet"/>
      <w:lvlText w:val="•"/>
      <w:lvlJc w:val="left"/>
      <w:pPr>
        <w:ind w:left="3551" w:hanging="279"/>
      </w:pPr>
      <w:rPr>
        <w:rFonts w:hint="default"/>
        <w:lang w:val="ru-RU" w:eastAsia="en-US" w:bidi="ar-SA"/>
      </w:rPr>
    </w:lvl>
    <w:lvl w:ilvl="4" w:tplc="02E09F7A">
      <w:numFmt w:val="bullet"/>
      <w:lvlText w:val="•"/>
      <w:lvlJc w:val="left"/>
      <w:pPr>
        <w:ind w:left="4602" w:hanging="279"/>
      </w:pPr>
      <w:rPr>
        <w:rFonts w:hint="default"/>
        <w:lang w:val="ru-RU" w:eastAsia="en-US" w:bidi="ar-SA"/>
      </w:rPr>
    </w:lvl>
    <w:lvl w:ilvl="5" w:tplc="A6020C84">
      <w:numFmt w:val="bullet"/>
      <w:lvlText w:val="•"/>
      <w:lvlJc w:val="left"/>
      <w:pPr>
        <w:ind w:left="5653" w:hanging="279"/>
      </w:pPr>
      <w:rPr>
        <w:rFonts w:hint="default"/>
        <w:lang w:val="ru-RU" w:eastAsia="en-US" w:bidi="ar-SA"/>
      </w:rPr>
    </w:lvl>
    <w:lvl w:ilvl="6" w:tplc="A6C8D58E">
      <w:numFmt w:val="bullet"/>
      <w:lvlText w:val="•"/>
      <w:lvlJc w:val="left"/>
      <w:pPr>
        <w:ind w:left="6703" w:hanging="279"/>
      </w:pPr>
      <w:rPr>
        <w:rFonts w:hint="default"/>
        <w:lang w:val="ru-RU" w:eastAsia="en-US" w:bidi="ar-SA"/>
      </w:rPr>
    </w:lvl>
    <w:lvl w:ilvl="7" w:tplc="5A9A3876">
      <w:numFmt w:val="bullet"/>
      <w:lvlText w:val="•"/>
      <w:lvlJc w:val="left"/>
      <w:pPr>
        <w:ind w:left="7754" w:hanging="279"/>
      </w:pPr>
      <w:rPr>
        <w:rFonts w:hint="default"/>
        <w:lang w:val="ru-RU" w:eastAsia="en-US" w:bidi="ar-SA"/>
      </w:rPr>
    </w:lvl>
    <w:lvl w:ilvl="8" w:tplc="8918E2B8">
      <w:numFmt w:val="bullet"/>
      <w:lvlText w:val="•"/>
      <w:lvlJc w:val="left"/>
      <w:pPr>
        <w:ind w:left="8805" w:hanging="279"/>
      </w:pPr>
      <w:rPr>
        <w:rFonts w:hint="default"/>
        <w:lang w:val="ru-RU" w:eastAsia="en-US" w:bidi="ar-SA"/>
      </w:rPr>
    </w:lvl>
  </w:abstractNum>
  <w:abstractNum w:abstractNumId="113" w15:restartNumberingAfterBreak="0">
    <w:nsid w:val="5B396AFD"/>
    <w:multiLevelType w:val="multilevel"/>
    <w:tmpl w:val="07E2D9B8"/>
    <w:lvl w:ilvl="0">
      <w:start w:val="1"/>
      <w:numFmt w:val="decimal"/>
      <w:lvlText w:val="%1"/>
      <w:lvlJc w:val="left"/>
      <w:pPr>
        <w:ind w:left="1551" w:hanging="404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551" w:hanging="404"/>
        <w:jc w:val="left"/>
      </w:pPr>
      <w:rPr>
        <w:rFonts w:hint="default"/>
        <w:b/>
        <w:bCs/>
        <w:w w:val="100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705" w:hanging="600"/>
        <w:jc w:val="left"/>
      </w:pPr>
      <w:rPr>
        <w:rFonts w:ascii="Times New Roman" w:eastAsia="Times New Roman" w:hAnsi="Times New Roman" w:cs="Times New Roman" w:hint="default"/>
        <w:b/>
        <w:bCs/>
        <w:color w:val="000009"/>
        <w:spacing w:val="-1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745" w:hanging="6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68" w:hanging="6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91" w:hanging="6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14" w:hanging="6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37" w:hanging="6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60" w:hanging="600"/>
      </w:pPr>
      <w:rPr>
        <w:rFonts w:hint="default"/>
        <w:lang w:val="ru-RU" w:eastAsia="en-US" w:bidi="ar-SA"/>
      </w:rPr>
    </w:lvl>
  </w:abstractNum>
  <w:abstractNum w:abstractNumId="114" w15:restartNumberingAfterBreak="0">
    <w:nsid w:val="5E8678A5"/>
    <w:multiLevelType w:val="hybridMultilevel"/>
    <w:tmpl w:val="61A8EC0C"/>
    <w:lvl w:ilvl="0" w:tplc="464C5914">
      <w:numFmt w:val="bullet"/>
      <w:lvlText w:val=""/>
      <w:lvlJc w:val="left"/>
      <w:pPr>
        <w:ind w:left="83" w:hanging="227"/>
      </w:pPr>
      <w:rPr>
        <w:rFonts w:ascii="Symbol" w:eastAsia="Symbol" w:hAnsi="Symbol" w:cs="Symbol" w:hint="default"/>
        <w:color w:val="000009"/>
        <w:w w:val="100"/>
        <w:sz w:val="22"/>
        <w:szCs w:val="22"/>
        <w:lang w:val="ru-RU" w:eastAsia="en-US" w:bidi="ar-SA"/>
      </w:rPr>
    </w:lvl>
    <w:lvl w:ilvl="1" w:tplc="B2D4EEDE">
      <w:numFmt w:val="bullet"/>
      <w:lvlText w:val="•"/>
      <w:lvlJc w:val="left"/>
      <w:pPr>
        <w:ind w:left="881" w:hanging="227"/>
      </w:pPr>
      <w:rPr>
        <w:rFonts w:hint="default"/>
        <w:lang w:val="ru-RU" w:eastAsia="en-US" w:bidi="ar-SA"/>
      </w:rPr>
    </w:lvl>
    <w:lvl w:ilvl="2" w:tplc="48E6FACA">
      <w:numFmt w:val="bullet"/>
      <w:lvlText w:val="•"/>
      <w:lvlJc w:val="left"/>
      <w:pPr>
        <w:ind w:left="1683" w:hanging="227"/>
      </w:pPr>
      <w:rPr>
        <w:rFonts w:hint="default"/>
        <w:lang w:val="ru-RU" w:eastAsia="en-US" w:bidi="ar-SA"/>
      </w:rPr>
    </w:lvl>
    <w:lvl w:ilvl="3" w:tplc="AD2CE4CC">
      <w:numFmt w:val="bullet"/>
      <w:lvlText w:val="•"/>
      <w:lvlJc w:val="left"/>
      <w:pPr>
        <w:ind w:left="2485" w:hanging="227"/>
      </w:pPr>
      <w:rPr>
        <w:rFonts w:hint="default"/>
        <w:lang w:val="ru-RU" w:eastAsia="en-US" w:bidi="ar-SA"/>
      </w:rPr>
    </w:lvl>
    <w:lvl w:ilvl="4" w:tplc="2ADED134">
      <w:numFmt w:val="bullet"/>
      <w:lvlText w:val="•"/>
      <w:lvlJc w:val="left"/>
      <w:pPr>
        <w:ind w:left="3287" w:hanging="227"/>
      </w:pPr>
      <w:rPr>
        <w:rFonts w:hint="default"/>
        <w:lang w:val="ru-RU" w:eastAsia="en-US" w:bidi="ar-SA"/>
      </w:rPr>
    </w:lvl>
    <w:lvl w:ilvl="5" w:tplc="69069C86">
      <w:numFmt w:val="bullet"/>
      <w:lvlText w:val="•"/>
      <w:lvlJc w:val="left"/>
      <w:pPr>
        <w:ind w:left="4089" w:hanging="227"/>
      </w:pPr>
      <w:rPr>
        <w:rFonts w:hint="default"/>
        <w:lang w:val="ru-RU" w:eastAsia="en-US" w:bidi="ar-SA"/>
      </w:rPr>
    </w:lvl>
    <w:lvl w:ilvl="6" w:tplc="53B0D9B0">
      <w:numFmt w:val="bullet"/>
      <w:lvlText w:val="•"/>
      <w:lvlJc w:val="left"/>
      <w:pPr>
        <w:ind w:left="4891" w:hanging="227"/>
      </w:pPr>
      <w:rPr>
        <w:rFonts w:hint="default"/>
        <w:lang w:val="ru-RU" w:eastAsia="en-US" w:bidi="ar-SA"/>
      </w:rPr>
    </w:lvl>
    <w:lvl w:ilvl="7" w:tplc="F5A8EBE4">
      <w:numFmt w:val="bullet"/>
      <w:lvlText w:val="•"/>
      <w:lvlJc w:val="left"/>
      <w:pPr>
        <w:ind w:left="5693" w:hanging="227"/>
      </w:pPr>
      <w:rPr>
        <w:rFonts w:hint="default"/>
        <w:lang w:val="ru-RU" w:eastAsia="en-US" w:bidi="ar-SA"/>
      </w:rPr>
    </w:lvl>
    <w:lvl w:ilvl="8" w:tplc="277642DE">
      <w:numFmt w:val="bullet"/>
      <w:lvlText w:val="•"/>
      <w:lvlJc w:val="left"/>
      <w:pPr>
        <w:ind w:left="6495" w:hanging="227"/>
      </w:pPr>
      <w:rPr>
        <w:rFonts w:hint="default"/>
        <w:lang w:val="ru-RU" w:eastAsia="en-US" w:bidi="ar-SA"/>
      </w:rPr>
    </w:lvl>
  </w:abstractNum>
  <w:abstractNum w:abstractNumId="115" w15:restartNumberingAfterBreak="0">
    <w:nsid w:val="5F3123DC"/>
    <w:multiLevelType w:val="hybridMultilevel"/>
    <w:tmpl w:val="DCCE537A"/>
    <w:lvl w:ilvl="0" w:tplc="FBA0B81C">
      <w:numFmt w:val="bullet"/>
      <w:lvlText w:val=""/>
      <w:lvlJc w:val="left"/>
      <w:pPr>
        <w:ind w:left="83" w:hanging="284"/>
      </w:pPr>
      <w:rPr>
        <w:rFonts w:ascii="Symbol" w:eastAsia="Symbol" w:hAnsi="Symbol" w:cs="Symbol" w:hint="default"/>
        <w:color w:val="000009"/>
        <w:w w:val="100"/>
        <w:sz w:val="22"/>
        <w:szCs w:val="22"/>
        <w:lang w:val="ru-RU" w:eastAsia="en-US" w:bidi="ar-SA"/>
      </w:rPr>
    </w:lvl>
    <w:lvl w:ilvl="1" w:tplc="B1E2D6E0">
      <w:numFmt w:val="bullet"/>
      <w:lvlText w:val="•"/>
      <w:lvlJc w:val="left"/>
      <w:pPr>
        <w:ind w:left="921" w:hanging="284"/>
      </w:pPr>
      <w:rPr>
        <w:rFonts w:hint="default"/>
        <w:lang w:val="ru-RU" w:eastAsia="en-US" w:bidi="ar-SA"/>
      </w:rPr>
    </w:lvl>
    <w:lvl w:ilvl="2" w:tplc="FBC0A856">
      <w:numFmt w:val="bullet"/>
      <w:lvlText w:val="•"/>
      <w:lvlJc w:val="left"/>
      <w:pPr>
        <w:ind w:left="1763" w:hanging="284"/>
      </w:pPr>
      <w:rPr>
        <w:rFonts w:hint="default"/>
        <w:lang w:val="ru-RU" w:eastAsia="en-US" w:bidi="ar-SA"/>
      </w:rPr>
    </w:lvl>
    <w:lvl w:ilvl="3" w:tplc="56D47098">
      <w:numFmt w:val="bullet"/>
      <w:lvlText w:val="•"/>
      <w:lvlJc w:val="left"/>
      <w:pPr>
        <w:ind w:left="2605" w:hanging="284"/>
      </w:pPr>
      <w:rPr>
        <w:rFonts w:hint="default"/>
        <w:lang w:val="ru-RU" w:eastAsia="en-US" w:bidi="ar-SA"/>
      </w:rPr>
    </w:lvl>
    <w:lvl w:ilvl="4" w:tplc="F64415AC">
      <w:numFmt w:val="bullet"/>
      <w:lvlText w:val="•"/>
      <w:lvlJc w:val="left"/>
      <w:pPr>
        <w:ind w:left="3447" w:hanging="284"/>
      </w:pPr>
      <w:rPr>
        <w:rFonts w:hint="default"/>
        <w:lang w:val="ru-RU" w:eastAsia="en-US" w:bidi="ar-SA"/>
      </w:rPr>
    </w:lvl>
    <w:lvl w:ilvl="5" w:tplc="D164A92A">
      <w:numFmt w:val="bullet"/>
      <w:lvlText w:val="•"/>
      <w:lvlJc w:val="left"/>
      <w:pPr>
        <w:ind w:left="4289" w:hanging="284"/>
      </w:pPr>
      <w:rPr>
        <w:rFonts w:hint="default"/>
        <w:lang w:val="ru-RU" w:eastAsia="en-US" w:bidi="ar-SA"/>
      </w:rPr>
    </w:lvl>
    <w:lvl w:ilvl="6" w:tplc="54CA227C">
      <w:numFmt w:val="bullet"/>
      <w:lvlText w:val="•"/>
      <w:lvlJc w:val="left"/>
      <w:pPr>
        <w:ind w:left="5130" w:hanging="284"/>
      </w:pPr>
      <w:rPr>
        <w:rFonts w:hint="default"/>
        <w:lang w:val="ru-RU" w:eastAsia="en-US" w:bidi="ar-SA"/>
      </w:rPr>
    </w:lvl>
    <w:lvl w:ilvl="7" w:tplc="559C996C">
      <w:numFmt w:val="bullet"/>
      <w:lvlText w:val="•"/>
      <w:lvlJc w:val="left"/>
      <w:pPr>
        <w:ind w:left="5972" w:hanging="284"/>
      </w:pPr>
      <w:rPr>
        <w:rFonts w:hint="default"/>
        <w:lang w:val="ru-RU" w:eastAsia="en-US" w:bidi="ar-SA"/>
      </w:rPr>
    </w:lvl>
    <w:lvl w:ilvl="8" w:tplc="47948632">
      <w:numFmt w:val="bullet"/>
      <w:lvlText w:val="•"/>
      <w:lvlJc w:val="left"/>
      <w:pPr>
        <w:ind w:left="6814" w:hanging="284"/>
      </w:pPr>
      <w:rPr>
        <w:rFonts w:hint="default"/>
        <w:lang w:val="ru-RU" w:eastAsia="en-US" w:bidi="ar-SA"/>
      </w:rPr>
    </w:lvl>
  </w:abstractNum>
  <w:abstractNum w:abstractNumId="116" w15:restartNumberingAfterBreak="0">
    <w:nsid w:val="60060E2C"/>
    <w:multiLevelType w:val="hybridMultilevel"/>
    <w:tmpl w:val="C730064C"/>
    <w:lvl w:ilvl="0" w:tplc="F2C87882">
      <w:start w:val="1"/>
      <w:numFmt w:val="decimal"/>
      <w:lvlText w:val="%1."/>
      <w:lvlJc w:val="left"/>
      <w:pPr>
        <w:ind w:left="397" w:hanging="348"/>
        <w:jc w:val="left"/>
      </w:pPr>
      <w:rPr>
        <w:rFonts w:ascii="Times New Roman" w:eastAsia="Times New Roman" w:hAnsi="Times New Roman" w:cs="Times New Roman" w:hint="default"/>
        <w:i/>
        <w:iCs/>
        <w:color w:val="000009"/>
        <w:w w:val="100"/>
        <w:sz w:val="24"/>
        <w:szCs w:val="24"/>
        <w:lang w:val="ru-RU" w:eastAsia="en-US" w:bidi="ar-SA"/>
      </w:rPr>
    </w:lvl>
    <w:lvl w:ilvl="1" w:tplc="7CDC5FFC">
      <w:numFmt w:val="bullet"/>
      <w:lvlText w:val="•"/>
      <w:lvlJc w:val="left"/>
      <w:pPr>
        <w:ind w:left="1450" w:hanging="348"/>
      </w:pPr>
      <w:rPr>
        <w:rFonts w:hint="default"/>
        <w:lang w:val="ru-RU" w:eastAsia="en-US" w:bidi="ar-SA"/>
      </w:rPr>
    </w:lvl>
    <w:lvl w:ilvl="2" w:tplc="D08C4662">
      <w:numFmt w:val="bullet"/>
      <w:lvlText w:val="•"/>
      <w:lvlJc w:val="left"/>
      <w:pPr>
        <w:ind w:left="2501" w:hanging="348"/>
      </w:pPr>
      <w:rPr>
        <w:rFonts w:hint="default"/>
        <w:lang w:val="ru-RU" w:eastAsia="en-US" w:bidi="ar-SA"/>
      </w:rPr>
    </w:lvl>
    <w:lvl w:ilvl="3" w:tplc="98929376">
      <w:numFmt w:val="bullet"/>
      <w:lvlText w:val="•"/>
      <w:lvlJc w:val="left"/>
      <w:pPr>
        <w:ind w:left="3551" w:hanging="348"/>
      </w:pPr>
      <w:rPr>
        <w:rFonts w:hint="default"/>
        <w:lang w:val="ru-RU" w:eastAsia="en-US" w:bidi="ar-SA"/>
      </w:rPr>
    </w:lvl>
    <w:lvl w:ilvl="4" w:tplc="93189A38">
      <w:numFmt w:val="bullet"/>
      <w:lvlText w:val="•"/>
      <w:lvlJc w:val="left"/>
      <w:pPr>
        <w:ind w:left="4602" w:hanging="348"/>
      </w:pPr>
      <w:rPr>
        <w:rFonts w:hint="default"/>
        <w:lang w:val="ru-RU" w:eastAsia="en-US" w:bidi="ar-SA"/>
      </w:rPr>
    </w:lvl>
    <w:lvl w:ilvl="5" w:tplc="E41E0F3C">
      <w:numFmt w:val="bullet"/>
      <w:lvlText w:val="•"/>
      <w:lvlJc w:val="left"/>
      <w:pPr>
        <w:ind w:left="5653" w:hanging="348"/>
      </w:pPr>
      <w:rPr>
        <w:rFonts w:hint="default"/>
        <w:lang w:val="ru-RU" w:eastAsia="en-US" w:bidi="ar-SA"/>
      </w:rPr>
    </w:lvl>
    <w:lvl w:ilvl="6" w:tplc="CB3C5BF4">
      <w:numFmt w:val="bullet"/>
      <w:lvlText w:val="•"/>
      <w:lvlJc w:val="left"/>
      <w:pPr>
        <w:ind w:left="6703" w:hanging="348"/>
      </w:pPr>
      <w:rPr>
        <w:rFonts w:hint="default"/>
        <w:lang w:val="ru-RU" w:eastAsia="en-US" w:bidi="ar-SA"/>
      </w:rPr>
    </w:lvl>
    <w:lvl w:ilvl="7" w:tplc="2D9C06F6">
      <w:numFmt w:val="bullet"/>
      <w:lvlText w:val="•"/>
      <w:lvlJc w:val="left"/>
      <w:pPr>
        <w:ind w:left="7754" w:hanging="348"/>
      </w:pPr>
      <w:rPr>
        <w:rFonts w:hint="default"/>
        <w:lang w:val="ru-RU" w:eastAsia="en-US" w:bidi="ar-SA"/>
      </w:rPr>
    </w:lvl>
    <w:lvl w:ilvl="8" w:tplc="46FC966A">
      <w:numFmt w:val="bullet"/>
      <w:lvlText w:val="•"/>
      <w:lvlJc w:val="left"/>
      <w:pPr>
        <w:ind w:left="8805" w:hanging="348"/>
      </w:pPr>
      <w:rPr>
        <w:rFonts w:hint="default"/>
        <w:lang w:val="ru-RU" w:eastAsia="en-US" w:bidi="ar-SA"/>
      </w:rPr>
    </w:lvl>
  </w:abstractNum>
  <w:abstractNum w:abstractNumId="117" w15:restartNumberingAfterBreak="0">
    <w:nsid w:val="60794C81"/>
    <w:multiLevelType w:val="multilevel"/>
    <w:tmpl w:val="FA58BAD0"/>
    <w:lvl w:ilvl="0">
      <w:start w:val="1"/>
      <w:numFmt w:val="decimal"/>
      <w:lvlText w:val="%1."/>
      <w:lvlJc w:val="left"/>
      <w:pPr>
        <w:ind w:left="397" w:hanging="315"/>
        <w:jc w:val="left"/>
      </w:pPr>
      <w:rPr>
        <w:rFonts w:ascii="Times New Roman" w:eastAsia="Times New Roman" w:hAnsi="Times New Roman" w:cs="Times New Roman" w:hint="default"/>
        <w:i/>
        <w:iCs/>
        <w:color w:val="000009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97" w:hanging="447"/>
        <w:jc w:val="left"/>
      </w:pPr>
      <w:rPr>
        <w:rFonts w:ascii="Times New Roman" w:eastAsia="Times New Roman" w:hAnsi="Times New Roman" w:cs="Times New Roman" w:hint="default"/>
        <w:i/>
        <w:iCs/>
        <w:color w:val="000009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501" w:hanging="44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51" w:hanging="44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02" w:hanging="44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53" w:hanging="44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03" w:hanging="44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54" w:hanging="44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05" w:hanging="447"/>
      </w:pPr>
      <w:rPr>
        <w:rFonts w:hint="default"/>
        <w:lang w:val="ru-RU" w:eastAsia="en-US" w:bidi="ar-SA"/>
      </w:rPr>
    </w:lvl>
  </w:abstractNum>
  <w:abstractNum w:abstractNumId="118" w15:restartNumberingAfterBreak="0">
    <w:nsid w:val="61857A7B"/>
    <w:multiLevelType w:val="hybridMultilevel"/>
    <w:tmpl w:val="39ECA2F2"/>
    <w:lvl w:ilvl="0" w:tplc="CA4654A2">
      <w:start w:val="1"/>
      <w:numFmt w:val="decimal"/>
      <w:lvlText w:val="%1."/>
      <w:lvlJc w:val="left"/>
      <w:pPr>
        <w:ind w:left="397" w:hanging="310"/>
        <w:jc w:val="left"/>
      </w:pPr>
      <w:rPr>
        <w:rFonts w:ascii="Times New Roman" w:eastAsia="Times New Roman" w:hAnsi="Times New Roman" w:cs="Times New Roman" w:hint="default"/>
        <w:i/>
        <w:iCs/>
        <w:color w:val="000009"/>
        <w:w w:val="100"/>
        <w:sz w:val="24"/>
        <w:szCs w:val="24"/>
        <w:lang w:val="ru-RU" w:eastAsia="en-US" w:bidi="ar-SA"/>
      </w:rPr>
    </w:lvl>
    <w:lvl w:ilvl="1" w:tplc="4816C8A8">
      <w:numFmt w:val="bullet"/>
      <w:lvlText w:val="•"/>
      <w:lvlJc w:val="left"/>
      <w:pPr>
        <w:ind w:left="1450" w:hanging="310"/>
      </w:pPr>
      <w:rPr>
        <w:rFonts w:hint="default"/>
        <w:lang w:val="ru-RU" w:eastAsia="en-US" w:bidi="ar-SA"/>
      </w:rPr>
    </w:lvl>
    <w:lvl w:ilvl="2" w:tplc="86DE6130">
      <w:numFmt w:val="bullet"/>
      <w:lvlText w:val="•"/>
      <w:lvlJc w:val="left"/>
      <w:pPr>
        <w:ind w:left="2501" w:hanging="310"/>
      </w:pPr>
      <w:rPr>
        <w:rFonts w:hint="default"/>
        <w:lang w:val="ru-RU" w:eastAsia="en-US" w:bidi="ar-SA"/>
      </w:rPr>
    </w:lvl>
    <w:lvl w:ilvl="3" w:tplc="D6BC9E7A">
      <w:numFmt w:val="bullet"/>
      <w:lvlText w:val="•"/>
      <w:lvlJc w:val="left"/>
      <w:pPr>
        <w:ind w:left="3551" w:hanging="310"/>
      </w:pPr>
      <w:rPr>
        <w:rFonts w:hint="default"/>
        <w:lang w:val="ru-RU" w:eastAsia="en-US" w:bidi="ar-SA"/>
      </w:rPr>
    </w:lvl>
    <w:lvl w:ilvl="4" w:tplc="14E29E0E">
      <w:numFmt w:val="bullet"/>
      <w:lvlText w:val="•"/>
      <w:lvlJc w:val="left"/>
      <w:pPr>
        <w:ind w:left="4602" w:hanging="310"/>
      </w:pPr>
      <w:rPr>
        <w:rFonts w:hint="default"/>
        <w:lang w:val="ru-RU" w:eastAsia="en-US" w:bidi="ar-SA"/>
      </w:rPr>
    </w:lvl>
    <w:lvl w:ilvl="5" w:tplc="EA507BA2">
      <w:numFmt w:val="bullet"/>
      <w:lvlText w:val="•"/>
      <w:lvlJc w:val="left"/>
      <w:pPr>
        <w:ind w:left="5653" w:hanging="310"/>
      </w:pPr>
      <w:rPr>
        <w:rFonts w:hint="default"/>
        <w:lang w:val="ru-RU" w:eastAsia="en-US" w:bidi="ar-SA"/>
      </w:rPr>
    </w:lvl>
    <w:lvl w:ilvl="6" w:tplc="7964625A">
      <w:numFmt w:val="bullet"/>
      <w:lvlText w:val="•"/>
      <w:lvlJc w:val="left"/>
      <w:pPr>
        <w:ind w:left="6703" w:hanging="310"/>
      </w:pPr>
      <w:rPr>
        <w:rFonts w:hint="default"/>
        <w:lang w:val="ru-RU" w:eastAsia="en-US" w:bidi="ar-SA"/>
      </w:rPr>
    </w:lvl>
    <w:lvl w:ilvl="7" w:tplc="842AC4CE">
      <w:numFmt w:val="bullet"/>
      <w:lvlText w:val="•"/>
      <w:lvlJc w:val="left"/>
      <w:pPr>
        <w:ind w:left="7754" w:hanging="310"/>
      </w:pPr>
      <w:rPr>
        <w:rFonts w:hint="default"/>
        <w:lang w:val="ru-RU" w:eastAsia="en-US" w:bidi="ar-SA"/>
      </w:rPr>
    </w:lvl>
    <w:lvl w:ilvl="8" w:tplc="919220C6">
      <w:numFmt w:val="bullet"/>
      <w:lvlText w:val="•"/>
      <w:lvlJc w:val="left"/>
      <w:pPr>
        <w:ind w:left="8805" w:hanging="310"/>
      </w:pPr>
      <w:rPr>
        <w:rFonts w:hint="default"/>
        <w:lang w:val="ru-RU" w:eastAsia="en-US" w:bidi="ar-SA"/>
      </w:rPr>
    </w:lvl>
  </w:abstractNum>
  <w:abstractNum w:abstractNumId="119" w15:restartNumberingAfterBreak="0">
    <w:nsid w:val="62E10FC8"/>
    <w:multiLevelType w:val="hybridMultilevel"/>
    <w:tmpl w:val="2ED28C4E"/>
    <w:lvl w:ilvl="0" w:tplc="F126DAB2">
      <w:start w:val="1"/>
      <w:numFmt w:val="decimal"/>
      <w:lvlText w:val="%1."/>
      <w:lvlJc w:val="left"/>
      <w:pPr>
        <w:ind w:left="397" w:hanging="339"/>
        <w:jc w:val="left"/>
      </w:pPr>
      <w:rPr>
        <w:rFonts w:ascii="Times New Roman" w:eastAsia="Times New Roman" w:hAnsi="Times New Roman" w:cs="Times New Roman" w:hint="default"/>
        <w:i/>
        <w:iCs/>
        <w:color w:val="000009"/>
        <w:w w:val="100"/>
        <w:sz w:val="24"/>
        <w:szCs w:val="24"/>
        <w:lang w:val="ru-RU" w:eastAsia="en-US" w:bidi="ar-SA"/>
      </w:rPr>
    </w:lvl>
    <w:lvl w:ilvl="1" w:tplc="8F4618CE">
      <w:numFmt w:val="bullet"/>
      <w:lvlText w:val="•"/>
      <w:lvlJc w:val="left"/>
      <w:pPr>
        <w:ind w:left="1450" w:hanging="339"/>
      </w:pPr>
      <w:rPr>
        <w:rFonts w:hint="default"/>
        <w:lang w:val="ru-RU" w:eastAsia="en-US" w:bidi="ar-SA"/>
      </w:rPr>
    </w:lvl>
    <w:lvl w:ilvl="2" w:tplc="DD0A546E">
      <w:numFmt w:val="bullet"/>
      <w:lvlText w:val="•"/>
      <w:lvlJc w:val="left"/>
      <w:pPr>
        <w:ind w:left="2501" w:hanging="339"/>
      </w:pPr>
      <w:rPr>
        <w:rFonts w:hint="default"/>
        <w:lang w:val="ru-RU" w:eastAsia="en-US" w:bidi="ar-SA"/>
      </w:rPr>
    </w:lvl>
    <w:lvl w:ilvl="3" w:tplc="855CA7B8">
      <w:numFmt w:val="bullet"/>
      <w:lvlText w:val="•"/>
      <w:lvlJc w:val="left"/>
      <w:pPr>
        <w:ind w:left="3551" w:hanging="339"/>
      </w:pPr>
      <w:rPr>
        <w:rFonts w:hint="default"/>
        <w:lang w:val="ru-RU" w:eastAsia="en-US" w:bidi="ar-SA"/>
      </w:rPr>
    </w:lvl>
    <w:lvl w:ilvl="4" w:tplc="C46840A2">
      <w:numFmt w:val="bullet"/>
      <w:lvlText w:val="•"/>
      <w:lvlJc w:val="left"/>
      <w:pPr>
        <w:ind w:left="4602" w:hanging="339"/>
      </w:pPr>
      <w:rPr>
        <w:rFonts w:hint="default"/>
        <w:lang w:val="ru-RU" w:eastAsia="en-US" w:bidi="ar-SA"/>
      </w:rPr>
    </w:lvl>
    <w:lvl w:ilvl="5" w:tplc="13AE428C">
      <w:numFmt w:val="bullet"/>
      <w:lvlText w:val="•"/>
      <w:lvlJc w:val="left"/>
      <w:pPr>
        <w:ind w:left="5653" w:hanging="339"/>
      </w:pPr>
      <w:rPr>
        <w:rFonts w:hint="default"/>
        <w:lang w:val="ru-RU" w:eastAsia="en-US" w:bidi="ar-SA"/>
      </w:rPr>
    </w:lvl>
    <w:lvl w:ilvl="6" w:tplc="5F04B9A2">
      <w:numFmt w:val="bullet"/>
      <w:lvlText w:val="•"/>
      <w:lvlJc w:val="left"/>
      <w:pPr>
        <w:ind w:left="6703" w:hanging="339"/>
      </w:pPr>
      <w:rPr>
        <w:rFonts w:hint="default"/>
        <w:lang w:val="ru-RU" w:eastAsia="en-US" w:bidi="ar-SA"/>
      </w:rPr>
    </w:lvl>
    <w:lvl w:ilvl="7" w:tplc="240C344E">
      <w:numFmt w:val="bullet"/>
      <w:lvlText w:val="•"/>
      <w:lvlJc w:val="left"/>
      <w:pPr>
        <w:ind w:left="7754" w:hanging="339"/>
      </w:pPr>
      <w:rPr>
        <w:rFonts w:hint="default"/>
        <w:lang w:val="ru-RU" w:eastAsia="en-US" w:bidi="ar-SA"/>
      </w:rPr>
    </w:lvl>
    <w:lvl w:ilvl="8" w:tplc="046C1CF2">
      <w:numFmt w:val="bullet"/>
      <w:lvlText w:val="•"/>
      <w:lvlJc w:val="left"/>
      <w:pPr>
        <w:ind w:left="8805" w:hanging="339"/>
      </w:pPr>
      <w:rPr>
        <w:rFonts w:hint="default"/>
        <w:lang w:val="ru-RU" w:eastAsia="en-US" w:bidi="ar-SA"/>
      </w:rPr>
    </w:lvl>
  </w:abstractNum>
  <w:abstractNum w:abstractNumId="120" w15:restartNumberingAfterBreak="0">
    <w:nsid w:val="63BB3A3A"/>
    <w:multiLevelType w:val="hybridMultilevel"/>
    <w:tmpl w:val="E91A22A4"/>
    <w:lvl w:ilvl="0" w:tplc="794CBBF6">
      <w:numFmt w:val="bullet"/>
      <w:lvlText w:val=""/>
      <w:lvlJc w:val="left"/>
      <w:pPr>
        <w:ind w:left="83" w:hanging="227"/>
      </w:pPr>
      <w:rPr>
        <w:rFonts w:ascii="Symbol" w:eastAsia="Symbol" w:hAnsi="Symbol" w:cs="Symbol" w:hint="default"/>
        <w:color w:val="000009"/>
        <w:w w:val="100"/>
        <w:sz w:val="22"/>
        <w:szCs w:val="22"/>
        <w:lang w:val="ru-RU" w:eastAsia="en-US" w:bidi="ar-SA"/>
      </w:rPr>
    </w:lvl>
    <w:lvl w:ilvl="1" w:tplc="6ECE4B10">
      <w:numFmt w:val="bullet"/>
      <w:lvlText w:val="•"/>
      <w:lvlJc w:val="left"/>
      <w:pPr>
        <w:ind w:left="881" w:hanging="227"/>
      </w:pPr>
      <w:rPr>
        <w:rFonts w:hint="default"/>
        <w:lang w:val="ru-RU" w:eastAsia="en-US" w:bidi="ar-SA"/>
      </w:rPr>
    </w:lvl>
    <w:lvl w:ilvl="2" w:tplc="04987782">
      <w:numFmt w:val="bullet"/>
      <w:lvlText w:val="•"/>
      <w:lvlJc w:val="left"/>
      <w:pPr>
        <w:ind w:left="1683" w:hanging="227"/>
      </w:pPr>
      <w:rPr>
        <w:rFonts w:hint="default"/>
        <w:lang w:val="ru-RU" w:eastAsia="en-US" w:bidi="ar-SA"/>
      </w:rPr>
    </w:lvl>
    <w:lvl w:ilvl="3" w:tplc="28D4A0EC">
      <w:numFmt w:val="bullet"/>
      <w:lvlText w:val="•"/>
      <w:lvlJc w:val="left"/>
      <w:pPr>
        <w:ind w:left="2485" w:hanging="227"/>
      </w:pPr>
      <w:rPr>
        <w:rFonts w:hint="default"/>
        <w:lang w:val="ru-RU" w:eastAsia="en-US" w:bidi="ar-SA"/>
      </w:rPr>
    </w:lvl>
    <w:lvl w:ilvl="4" w:tplc="0DF0060A">
      <w:numFmt w:val="bullet"/>
      <w:lvlText w:val="•"/>
      <w:lvlJc w:val="left"/>
      <w:pPr>
        <w:ind w:left="3287" w:hanging="227"/>
      </w:pPr>
      <w:rPr>
        <w:rFonts w:hint="default"/>
        <w:lang w:val="ru-RU" w:eastAsia="en-US" w:bidi="ar-SA"/>
      </w:rPr>
    </w:lvl>
    <w:lvl w:ilvl="5" w:tplc="ECE81354">
      <w:numFmt w:val="bullet"/>
      <w:lvlText w:val="•"/>
      <w:lvlJc w:val="left"/>
      <w:pPr>
        <w:ind w:left="4089" w:hanging="227"/>
      </w:pPr>
      <w:rPr>
        <w:rFonts w:hint="default"/>
        <w:lang w:val="ru-RU" w:eastAsia="en-US" w:bidi="ar-SA"/>
      </w:rPr>
    </w:lvl>
    <w:lvl w:ilvl="6" w:tplc="B9A21D70">
      <w:numFmt w:val="bullet"/>
      <w:lvlText w:val="•"/>
      <w:lvlJc w:val="left"/>
      <w:pPr>
        <w:ind w:left="4891" w:hanging="227"/>
      </w:pPr>
      <w:rPr>
        <w:rFonts w:hint="default"/>
        <w:lang w:val="ru-RU" w:eastAsia="en-US" w:bidi="ar-SA"/>
      </w:rPr>
    </w:lvl>
    <w:lvl w:ilvl="7" w:tplc="A8A8DE92">
      <w:numFmt w:val="bullet"/>
      <w:lvlText w:val="•"/>
      <w:lvlJc w:val="left"/>
      <w:pPr>
        <w:ind w:left="5693" w:hanging="227"/>
      </w:pPr>
      <w:rPr>
        <w:rFonts w:hint="default"/>
        <w:lang w:val="ru-RU" w:eastAsia="en-US" w:bidi="ar-SA"/>
      </w:rPr>
    </w:lvl>
    <w:lvl w:ilvl="8" w:tplc="43AC98FC">
      <w:numFmt w:val="bullet"/>
      <w:lvlText w:val="•"/>
      <w:lvlJc w:val="left"/>
      <w:pPr>
        <w:ind w:left="6495" w:hanging="227"/>
      </w:pPr>
      <w:rPr>
        <w:rFonts w:hint="default"/>
        <w:lang w:val="ru-RU" w:eastAsia="en-US" w:bidi="ar-SA"/>
      </w:rPr>
    </w:lvl>
  </w:abstractNum>
  <w:abstractNum w:abstractNumId="121" w15:restartNumberingAfterBreak="0">
    <w:nsid w:val="63FB5938"/>
    <w:multiLevelType w:val="hybridMultilevel"/>
    <w:tmpl w:val="1DBE7074"/>
    <w:lvl w:ilvl="0" w:tplc="7408C2D2">
      <w:numFmt w:val="bullet"/>
      <w:lvlText w:val=""/>
      <w:lvlJc w:val="left"/>
      <w:pPr>
        <w:ind w:left="565" w:hanging="425"/>
      </w:pPr>
      <w:rPr>
        <w:rFonts w:ascii="Symbol" w:eastAsia="Symbol" w:hAnsi="Symbol" w:cs="Symbol" w:hint="default"/>
        <w:color w:val="000009"/>
        <w:w w:val="100"/>
        <w:sz w:val="24"/>
        <w:szCs w:val="24"/>
        <w:lang w:val="ru-RU" w:eastAsia="en-US" w:bidi="ar-SA"/>
      </w:rPr>
    </w:lvl>
    <w:lvl w:ilvl="1" w:tplc="8DEC13A6">
      <w:numFmt w:val="bullet"/>
      <w:lvlText w:val="•"/>
      <w:lvlJc w:val="left"/>
      <w:pPr>
        <w:ind w:left="1013" w:hanging="425"/>
      </w:pPr>
      <w:rPr>
        <w:rFonts w:hint="default"/>
        <w:lang w:val="ru-RU" w:eastAsia="en-US" w:bidi="ar-SA"/>
      </w:rPr>
    </w:lvl>
    <w:lvl w:ilvl="2" w:tplc="3F5C18D0">
      <w:numFmt w:val="bullet"/>
      <w:lvlText w:val="•"/>
      <w:lvlJc w:val="left"/>
      <w:pPr>
        <w:ind w:left="1466" w:hanging="425"/>
      </w:pPr>
      <w:rPr>
        <w:rFonts w:hint="default"/>
        <w:lang w:val="ru-RU" w:eastAsia="en-US" w:bidi="ar-SA"/>
      </w:rPr>
    </w:lvl>
    <w:lvl w:ilvl="3" w:tplc="2640F2AA">
      <w:numFmt w:val="bullet"/>
      <w:lvlText w:val="•"/>
      <w:lvlJc w:val="left"/>
      <w:pPr>
        <w:ind w:left="1920" w:hanging="425"/>
      </w:pPr>
      <w:rPr>
        <w:rFonts w:hint="default"/>
        <w:lang w:val="ru-RU" w:eastAsia="en-US" w:bidi="ar-SA"/>
      </w:rPr>
    </w:lvl>
    <w:lvl w:ilvl="4" w:tplc="08BA4258">
      <w:numFmt w:val="bullet"/>
      <w:lvlText w:val="•"/>
      <w:lvlJc w:val="left"/>
      <w:pPr>
        <w:ind w:left="2373" w:hanging="425"/>
      </w:pPr>
      <w:rPr>
        <w:rFonts w:hint="default"/>
        <w:lang w:val="ru-RU" w:eastAsia="en-US" w:bidi="ar-SA"/>
      </w:rPr>
    </w:lvl>
    <w:lvl w:ilvl="5" w:tplc="8DA45636">
      <w:numFmt w:val="bullet"/>
      <w:lvlText w:val="•"/>
      <w:lvlJc w:val="left"/>
      <w:pPr>
        <w:ind w:left="2827" w:hanging="425"/>
      </w:pPr>
      <w:rPr>
        <w:rFonts w:hint="default"/>
        <w:lang w:val="ru-RU" w:eastAsia="en-US" w:bidi="ar-SA"/>
      </w:rPr>
    </w:lvl>
    <w:lvl w:ilvl="6" w:tplc="BBE6E48A">
      <w:numFmt w:val="bullet"/>
      <w:lvlText w:val="•"/>
      <w:lvlJc w:val="left"/>
      <w:pPr>
        <w:ind w:left="3280" w:hanging="425"/>
      </w:pPr>
      <w:rPr>
        <w:rFonts w:hint="default"/>
        <w:lang w:val="ru-RU" w:eastAsia="en-US" w:bidi="ar-SA"/>
      </w:rPr>
    </w:lvl>
    <w:lvl w:ilvl="7" w:tplc="110C4142">
      <w:numFmt w:val="bullet"/>
      <w:lvlText w:val="•"/>
      <w:lvlJc w:val="left"/>
      <w:pPr>
        <w:ind w:left="3733" w:hanging="425"/>
      </w:pPr>
      <w:rPr>
        <w:rFonts w:hint="default"/>
        <w:lang w:val="ru-RU" w:eastAsia="en-US" w:bidi="ar-SA"/>
      </w:rPr>
    </w:lvl>
    <w:lvl w:ilvl="8" w:tplc="14EC0C58">
      <w:numFmt w:val="bullet"/>
      <w:lvlText w:val="•"/>
      <w:lvlJc w:val="left"/>
      <w:pPr>
        <w:ind w:left="4187" w:hanging="425"/>
      </w:pPr>
      <w:rPr>
        <w:rFonts w:hint="default"/>
        <w:lang w:val="ru-RU" w:eastAsia="en-US" w:bidi="ar-SA"/>
      </w:rPr>
    </w:lvl>
  </w:abstractNum>
  <w:abstractNum w:abstractNumId="122" w15:restartNumberingAfterBreak="0">
    <w:nsid w:val="6579266F"/>
    <w:multiLevelType w:val="hybridMultilevel"/>
    <w:tmpl w:val="6BE49206"/>
    <w:lvl w:ilvl="0" w:tplc="8F505572">
      <w:start w:val="1"/>
      <w:numFmt w:val="decimal"/>
      <w:lvlText w:val="%1."/>
      <w:lvlJc w:val="left"/>
      <w:pPr>
        <w:ind w:left="397" w:hanging="264"/>
        <w:jc w:val="left"/>
      </w:pPr>
      <w:rPr>
        <w:rFonts w:ascii="Times New Roman" w:eastAsia="Times New Roman" w:hAnsi="Times New Roman" w:cs="Times New Roman" w:hint="default"/>
        <w:i/>
        <w:iCs/>
        <w:color w:val="000009"/>
        <w:w w:val="100"/>
        <w:sz w:val="24"/>
        <w:szCs w:val="24"/>
        <w:lang w:val="ru-RU" w:eastAsia="en-US" w:bidi="ar-SA"/>
      </w:rPr>
    </w:lvl>
    <w:lvl w:ilvl="1" w:tplc="54442D8C">
      <w:numFmt w:val="bullet"/>
      <w:lvlText w:val="•"/>
      <w:lvlJc w:val="left"/>
      <w:pPr>
        <w:ind w:left="1450" w:hanging="264"/>
      </w:pPr>
      <w:rPr>
        <w:rFonts w:hint="default"/>
        <w:lang w:val="ru-RU" w:eastAsia="en-US" w:bidi="ar-SA"/>
      </w:rPr>
    </w:lvl>
    <w:lvl w:ilvl="2" w:tplc="9CEEBD20">
      <w:numFmt w:val="bullet"/>
      <w:lvlText w:val="•"/>
      <w:lvlJc w:val="left"/>
      <w:pPr>
        <w:ind w:left="2501" w:hanging="264"/>
      </w:pPr>
      <w:rPr>
        <w:rFonts w:hint="default"/>
        <w:lang w:val="ru-RU" w:eastAsia="en-US" w:bidi="ar-SA"/>
      </w:rPr>
    </w:lvl>
    <w:lvl w:ilvl="3" w:tplc="21ECB8B0">
      <w:numFmt w:val="bullet"/>
      <w:lvlText w:val="•"/>
      <w:lvlJc w:val="left"/>
      <w:pPr>
        <w:ind w:left="3551" w:hanging="264"/>
      </w:pPr>
      <w:rPr>
        <w:rFonts w:hint="default"/>
        <w:lang w:val="ru-RU" w:eastAsia="en-US" w:bidi="ar-SA"/>
      </w:rPr>
    </w:lvl>
    <w:lvl w:ilvl="4" w:tplc="F0E40366">
      <w:numFmt w:val="bullet"/>
      <w:lvlText w:val="•"/>
      <w:lvlJc w:val="left"/>
      <w:pPr>
        <w:ind w:left="4602" w:hanging="264"/>
      </w:pPr>
      <w:rPr>
        <w:rFonts w:hint="default"/>
        <w:lang w:val="ru-RU" w:eastAsia="en-US" w:bidi="ar-SA"/>
      </w:rPr>
    </w:lvl>
    <w:lvl w:ilvl="5" w:tplc="C396E24E">
      <w:numFmt w:val="bullet"/>
      <w:lvlText w:val="•"/>
      <w:lvlJc w:val="left"/>
      <w:pPr>
        <w:ind w:left="5653" w:hanging="264"/>
      </w:pPr>
      <w:rPr>
        <w:rFonts w:hint="default"/>
        <w:lang w:val="ru-RU" w:eastAsia="en-US" w:bidi="ar-SA"/>
      </w:rPr>
    </w:lvl>
    <w:lvl w:ilvl="6" w:tplc="4634CD16">
      <w:numFmt w:val="bullet"/>
      <w:lvlText w:val="•"/>
      <w:lvlJc w:val="left"/>
      <w:pPr>
        <w:ind w:left="6703" w:hanging="264"/>
      </w:pPr>
      <w:rPr>
        <w:rFonts w:hint="default"/>
        <w:lang w:val="ru-RU" w:eastAsia="en-US" w:bidi="ar-SA"/>
      </w:rPr>
    </w:lvl>
    <w:lvl w:ilvl="7" w:tplc="800847BA">
      <w:numFmt w:val="bullet"/>
      <w:lvlText w:val="•"/>
      <w:lvlJc w:val="left"/>
      <w:pPr>
        <w:ind w:left="7754" w:hanging="264"/>
      </w:pPr>
      <w:rPr>
        <w:rFonts w:hint="default"/>
        <w:lang w:val="ru-RU" w:eastAsia="en-US" w:bidi="ar-SA"/>
      </w:rPr>
    </w:lvl>
    <w:lvl w:ilvl="8" w:tplc="32D0DC0A">
      <w:numFmt w:val="bullet"/>
      <w:lvlText w:val="•"/>
      <w:lvlJc w:val="left"/>
      <w:pPr>
        <w:ind w:left="8805" w:hanging="264"/>
      </w:pPr>
      <w:rPr>
        <w:rFonts w:hint="default"/>
        <w:lang w:val="ru-RU" w:eastAsia="en-US" w:bidi="ar-SA"/>
      </w:rPr>
    </w:lvl>
  </w:abstractNum>
  <w:abstractNum w:abstractNumId="123" w15:restartNumberingAfterBreak="0">
    <w:nsid w:val="65926566"/>
    <w:multiLevelType w:val="multilevel"/>
    <w:tmpl w:val="5956D1A2"/>
    <w:lvl w:ilvl="0">
      <w:start w:val="1"/>
      <w:numFmt w:val="decimal"/>
      <w:lvlText w:val="%1."/>
      <w:lvlJc w:val="left"/>
      <w:pPr>
        <w:ind w:left="397" w:hanging="293"/>
        <w:jc w:val="left"/>
      </w:pPr>
      <w:rPr>
        <w:rFonts w:ascii="Times New Roman" w:eastAsia="Times New Roman" w:hAnsi="Times New Roman" w:cs="Times New Roman" w:hint="default"/>
        <w:i/>
        <w:iCs/>
        <w:color w:val="000009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97" w:hanging="444"/>
        <w:jc w:val="left"/>
      </w:pPr>
      <w:rPr>
        <w:rFonts w:ascii="Times New Roman" w:eastAsia="Times New Roman" w:hAnsi="Times New Roman" w:cs="Times New Roman" w:hint="default"/>
        <w:i/>
        <w:iCs/>
        <w:color w:val="000009"/>
        <w:spacing w:val="-1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501" w:hanging="44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51" w:hanging="44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02" w:hanging="44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53" w:hanging="44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03" w:hanging="44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54" w:hanging="44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05" w:hanging="444"/>
      </w:pPr>
      <w:rPr>
        <w:rFonts w:hint="default"/>
        <w:lang w:val="ru-RU" w:eastAsia="en-US" w:bidi="ar-SA"/>
      </w:rPr>
    </w:lvl>
  </w:abstractNum>
  <w:abstractNum w:abstractNumId="124" w15:restartNumberingAfterBreak="0">
    <w:nsid w:val="65B817C4"/>
    <w:multiLevelType w:val="hybridMultilevel"/>
    <w:tmpl w:val="E620F9A8"/>
    <w:lvl w:ilvl="0" w:tplc="3118BF9E">
      <w:numFmt w:val="bullet"/>
      <w:lvlText w:val="•"/>
      <w:lvlJc w:val="left"/>
      <w:pPr>
        <w:ind w:left="397" w:hanging="147"/>
      </w:pPr>
      <w:rPr>
        <w:rFonts w:ascii="Arial MT" w:eastAsia="Arial MT" w:hAnsi="Arial MT" w:cs="Arial MT" w:hint="default"/>
        <w:w w:val="100"/>
        <w:sz w:val="23"/>
        <w:szCs w:val="23"/>
        <w:lang w:val="ru-RU" w:eastAsia="en-US" w:bidi="ar-SA"/>
      </w:rPr>
    </w:lvl>
    <w:lvl w:ilvl="1" w:tplc="B1D4C998">
      <w:numFmt w:val="bullet"/>
      <w:lvlText w:val="•"/>
      <w:lvlJc w:val="left"/>
      <w:pPr>
        <w:ind w:left="1450" w:hanging="147"/>
      </w:pPr>
      <w:rPr>
        <w:rFonts w:hint="default"/>
        <w:lang w:val="ru-RU" w:eastAsia="en-US" w:bidi="ar-SA"/>
      </w:rPr>
    </w:lvl>
    <w:lvl w:ilvl="2" w:tplc="7D2EB7E0">
      <w:numFmt w:val="bullet"/>
      <w:lvlText w:val="•"/>
      <w:lvlJc w:val="left"/>
      <w:pPr>
        <w:ind w:left="2501" w:hanging="147"/>
      </w:pPr>
      <w:rPr>
        <w:rFonts w:hint="default"/>
        <w:lang w:val="ru-RU" w:eastAsia="en-US" w:bidi="ar-SA"/>
      </w:rPr>
    </w:lvl>
    <w:lvl w:ilvl="3" w:tplc="80F22DC8">
      <w:numFmt w:val="bullet"/>
      <w:lvlText w:val="•"/>
      <w:lvlJc w:val="left"/>
      <w:pPr>
        <w:ind w:left="3551" w:hanging="147"/>
      </w:pPr>
      <w:rPr>
        <w:rFonts w:hint="default"/>
        <w:lang w:val="ru-RU" w:eastAsia="en-US" w:bidi="ar-SA"/>
      </w:rPr>
    </w:lvl>
    <w:lvl w:ilvl="4" w:tplc="AF3E88F8">
      <w:numFmt w:val="bullet"/>
      <w:lvlText w:val="•"/>
      <w:lvlJc w:val="left"/>
      <w:pPr>
        <w:ind w:left="4602" w:hanging="147"/>
      </w:pPr>
      <w:rPr>
        <w:rFonts w:hint="default"/>
        <w:lang w:val="ru-RU" w:eastAsia="en-US" w:bidi="ar-SA"/>
      </w:rPr>
    </w:lvl>
    <w:lvl w:ilvl="5" w:tplc="FB6CE1E0">
      <w:numFmt w:val="bullet"/>
      <w:lvlText w:val="•"/>
      <w:lvlJc w:val="left"/>
      <w:pPr>
        <w:ind w:left="5653" w:hanging="147"/>
      </w:pPr>
      <w:rPr>
        <w:rFonts w:hint="default"/>
        <w:lang w:val="ru-RU" w:eastAsia="en-US" w:bidi="ar-SA"/>
      </w:rPr>
    </w:lvl>
    <w:lvl w:ilvl="6" w:tplc="DC1A4BB4">
      <w:numFmt w:val="bullet"/>
      <w:lvlText w:val="•"/>
      <w:lvlJc w:val="left"/>
      <w:pPr>
        <w:ind w:left="6703" w:hanging="147"/>
      </w:pPr>
      <w:rPr>
        <w:rFonts w:hint="default"/>
        <w:lang w:val="ru-RU" w:eastAsia="en-US" w:bidi="ar-SA"/>
      </w:rPr>
    </w:lvl>
    <w:lvl w:ilvl="7" w:tplc="99F24C94">
      <w:numFmt w:val="bullet"/>
      <w:lvlText w:val="•"/>
      <w:lvlJc w:val="left"/>
      <w:pPr>
        <w:ind w:left="7754" w:hanging="147"/>
      </w:pPr>
      <w:rPr>
        <w:rFonts w:hint="default"/>
        <w:lang w:val="ru-RU" w:eastAsia="en-US" w:bidi="ar-SA"/>
      </w:rPr>
    </w:lvl>
    <w:lvl w:ilvl="8" w:tplc="259C44D0">
      <w:numFmt w:val="bullet"/>
      <w:lvlText w:val="•"/>
      <w:lvlJc w:val="left"/>
      <w:pPr>
        <w:ind w:left="8805" w:hanging="147"/>
      </w:pPr>
      <w:rPr>
        <w:rFonts w:hint="default"/>
        <w:lang w:val="ru-RU" w:eastAsia="en-US" w:bidi="ar-SA"/>
      </w:rPr>
    </w:lvl>
  </w:abstractNum>
  <w:abstractNum w:abstractNumId="125" w15:restartNumberingAfterBreak="0">
    <w:nsid w:val="660C2035"/>
    <w:multiLevelType w:val="hybridMultilevel"/>
    <w:tmpl w:val="A54CE1A0"/>
    <w:lvl w:ilvl="0" w:tplc="466ACC4E">
      <w:numFmt w:val="bullet"/>
      <w:lvlText w:val=""/>
      <w:lvlJc w:val="left"/>
      <w:pPr>
        <w:ind w:left="83" w:hanging="330"/>
      </w:pPr>
      <w:rPr>
        <w:rFonts w:ascii="Symbol" w:eastAsia="Symbol" w:hAnsi="Symbol" w:cs="Symbol" w:hint="default"/>
        <w:color w:val="000009"/>
        <w:w w:val="100"/>
        <w:sz w:val="22"/>
        <w:szCs w:val="22"/>
        <w:lang w:val="ru-RU" w:eastAsia="en-US" w:bidi="ar-SA"/>
      </w:rPr>
    </w:lvl>
    <w:lvl w:ilvl="1" w:tplc="8578ADBA">
      <w:numFmt w:val="bullet"/>
      <w:lvlText w:val="•"/>
      <w:lvlJc w:val="left"/>
      <w:pPr>
        <w:ind w:left="879" w:hanging="330"/>
      </w:pPr>
      <w:rPr>
        <w:rFonts w:hint="default"/>
        <w:lang w:val="ru-RU" w:eastAsia="en-US" w:bidi="ar-SA"/>
      </w:rPr>
    </w:lvl>
    <w:lvl w:ilvl="2" w:tplc="58424832">
      <w:numFmt w:val="bullet"/>
      <w:lvlText w:val="•"/>
      <w:lvlJc w:val="left"/>
      <w:pPr>
        <w:ind w:left="1678" w:hanging="330"/>
      </w:pPr>
      <w:rPr>
        <w:rFonts w:hint="default"/>
        <w:lang w:val="ru-RU" w:eastAsia="en-US" w:bidi="ar-SA"/>
      </w:rPr>
    </w:lvl>
    <w:lvl w:ilvl="3" w:tplc="FE4C6FC2">
      <w:numFmt w:val="bullet"/>
      <w:lvlText w:val="•"/>
      <w:lvlJc w:val="left"/>
      <w:pPr>
        <w:ind w:left="2477" w:hanging="330"/>
      </w:pPr>
      <w:rPr>
        <w:rFonts w:hint="default"/>
        <w:lang w:val="ru-RU" w:eastAsia="en-US" w:bidi="ar-SA"/>
      </w:rPr>
    </w:lvl>
    <w:lvl w:ilvl="4" w:tplc="C6AC5D0C">
      <w:numFmt w:val="bullet"/>
      <w:lvlText w:val="•"/>
      <w:lvlJc w:val="left"/>
      <w:pPr>
        <w:ind w:left="3276" w:hanging="330"/>
      </w:pPr>
      <w:rPr>
        <w:rFonts w:hint="default"/>
        <w:lang w:val="ru-RU" w:eastAsia="en-US" w:bidi="ar-SA"/>
      </w:rPr>
    </w:lvl>
    <w:lvl w:ilvl="5" w:tplc="00FE7E16">
      <w:numFmt w:val="bullet"/>
      <w:lvlText w:val="•"/>
      <w:lvlJc w:val="left"/>
      <w:pPr>
        <w:ind w:left="4075" w:hanging="330"/>
      </w:pPr>
      <w:rPr>
        <w:rFonts w:hint="default"/>
        <w:lang w:val="ru-RU" w:eastAsia="en-US" w:bidi="ar-SA"/>
      </w:rPr>
    </w:lvl>
    <w:lvl w:ilvl="6" w:tplc="88825046">
      <w:numFmt w:val="bullet"/>
      <w:lvlText w:val="•"/>
      <w:lvlJc w:val="left"/>
      <w:pPr>
        <w:ind w:left="4874" w:hanging="330"/>
      </w:pPr>
      <w:rPr>
        <w:rFonts w:hint="default"/>
        <w:lang w:val="ru-RU" w:eastAsia="en-US" w:bidi="ar-SA"/>
      </w:rPr>
    </w:lvl>
    <w:lvl w:ilvl="7" w:tplc="DDA0E0D8">
      <w:numFmt w:val="bullet"/>
      <w:lvlText w:val="•"/>
      <w:lvlJc w:val="left"/>
      <w:pPr>
        <w:ind w:left="5673" w:hanging="330"/>
      </w:pPr>
      <w:rPr>
        <w:rFonts w:hint="default"/>
        <w:lang w:val="ru-RU" w:eastAsia="en-US" w:bidi="ar-SA"/>
      </w:rPr>
    </w:lvl>
    <w:lvl w:ilvl="8" w:tplc="5ACC9BC8">
      <w:numFmt w:val="bullet"/>
      <w:lvlText w:val="•"/>
      <w:lvlJc w:val="left"/>
      <w:pPr>
        <w:ind w:left="6472" w:hanging="330"/>
      </w:pPr>
      <w:rPr>
        <w:rFonts w:hint="default"/>
        <w:lang w:val="ru-RU" w:eastAsia="en-US" w:bidi="ar-SA"/>
      </w:rPr>
    </w:lvl>
  </w:abstractNum>
  <w:abstractNum w:abstractNumId="126" w15:restartNumberingAfterBreak="0">
    <w:nsid w:val="66A76486"/>
    <w:multiLevelType w:val="hybridMultilevel"/>
    <w:tmpl w:val="469076D4"/>
    <w:lvl w:ilvl="0" w:tplc="2D163130">
      <w:numFmt w:val="bullet"/>
      <w:lvlText w:val=""/>
      <w:lvlJc w:val="left"/>
      <w:pPr>
        <w:ind w:left="535" w:hanging="360"/>
      </w:pPr>
      <w:rPr>
        <w:rFonts w:ascii="Symbol" w:eastAsia="Symbol" w:hAnsi="Symbol" w:cs="Symbol" w:hint="default"/>
        <w:color w:val="000009"/>
        <w:w w:val="100"/>
        <w:sz w:val="24"/>
        <w:szCs w:val="24"/>
        <w:lang w:val="ru-RU" w:eastAsia="en-US" w:bidi="ar-SA"/>
      </w:rPr>
    </w:lvl>
    <w:lvl w:ilvl="1" w:tplc="8EF0221A">
      <w:numFmt w:val="bullet"/>
      <w:lvlText w:val="•"/>
      <w:lvlJc w:val="left"/>
      <w:pPr>
        <w:ind w:left="963" w:hanging="360"/>
      </w:pPr>
      <w:rPr>
        <w:rFonts w:hint="default"/>
        <w:lang w:val="ru-RU" w:eastAsia="en-US" w:bidi="ar-SA"/>
      </w:rPr>
    </w:lvl>
    <w:lvl w:ilvl="2" w:tplc="87D0D7E2">
      <w:numFmt w:val="bullet"/>
      <w:lvlText w:val="•"/>
      <w:lvlJc w:val="left"/>
      <w:pPr>
        <w:ind w:left="1387" w:hanging="360"/>
      </w:pPr>
      <w:rPr>
        <w:rFonts w:hint="default"/>
        <w:lang w:val="ru-RU" w:eastAsia="en-US" w:bidi="ar-SA"/>
      </w:rPr>
    </w:lvl>
    <w:lvl w:ilvl="3" w:tplc="BB1CCCB4">
      <w:numFmt w:val="bullet"/>
      <w:lvlText w:val="•"/>
      <w:lvlJc w:val="left"/>
      <w:pPr>
        <w:ind w:left="1811" w:hanging="360"/>
      </w:pPr>
      <w:rPr>
        <w:rFonts w:hint="default"/>
        <w:lang w:val="ru-RU" w:eastAsia="en-US" w:bidi="ar-SA"/>
      </w:rPr>
    </w:lvl>
    <w:lvl w:ilvl="4" w:tplc="C6068A74">
      <w:numFmt w:val="bullet"/>
      <w:lvlText w:val="•"/>
      <w:lvlJc w:val="left"/>
      <w:pPr>
        <w:ind w:left="2234" w:hanging="360"/>
      </w:pPr>
      <w:rPr>
        <w:rFonts w:hint="default"/>
        <w:lang w:val="ru-RU" w:eastAsia="en-US" w:bidi="ar-SA"/>
      </w:rPr>
    </w:lvl>
    <w:lvl w:ilvl="5" w:tplc="0E2AE794">
      <w:numFmt w:val="bullet"/>
      <w:lvlText w:val="•"/>
      <w:lvlJc w:val="left"/>
      <w:pPr>
        <w:ind w:left="2658" w:hanging="360"/>
      </w:pPr>
      <w:rPr>
        <w:rFonts w:hint="default"/>
        <w:lang w:val="ru-RU" w:eastAsia="en-US" w:bidi="ar-SA"/>
      </w:rPr>
    </w:lvl>
    <w:lvl w:ilvl="6" w:tplc="D84C9810">
      <w:numFmt w:val="bullet"/>
      <w:lvlText w:val="•"/>
      <w:lvlJc w:val="left"/>
      <w:pPr>
        <w:ind w:left="3082" w:hanging="360"/>
      </w:pPr>
      <w:rPr>
        <w:rFonts w:hint="default"/>
        <w:lang w:val="ru-RU" w:eastAsia="en-US" w:bidi="ar-SA"/>
      </w:rPr>
    </w:lvl>
    <w:lvl w:ilvl="7" w:tplc="1F3EE838">
      <w:numFmt w:val="bullet"/>
      <w:lvlText w:val="•"/>
      <w:lvlJc w:val="left"/>
      <w:pPr>
        <w:ind w:left="3505" w:hanging="360"/>
      </w:pPr>
      <w:rPr>
        <w:rFonts w:hint="default"/>
        <w:lang w:val="ru-RU" w:eastAsia="en-US" w:bidi="ar-SA"/>
      </w:rPr>
    </w:lvl>
    <w:lvl w:ilvl="8" w:tplc="68249670">
      <w:numFmt w:val="bullet"/>
      <w:lvlText w:val="•"/>
      <w:lvlJc w:val="left"/>
      <w:pPr>
        <w:ind w:left="3929" w:hanging="360"/>
      </w:pPr>
      <w:rPr>
        <w:rFonts w:hint="default"/>
        <w:lang w:val="ru-RU" w:eastAsia="en-US" w:bidi="ar-SA"/>
      </w:rPr>
    </w:lvl>
  </w:abstractNum>
  <w:abstractNum w:abstractNumId="127" w15:restartNumberingAfterBreak="0">
    <w:nsid w:val="66E51B1F"/>
    <w:multiLevelType w:val="hybridMultilevel"/>
    <w:tmpl w:val="427889F8"/>
    <w:lvl w:ilvl="0" w:tplc="685C3244">
      <w:start w:val="6"/>
      <w:numFmt w:val="decimal"/>
      <w:lvlText w:val="%1."/>
      <w:lvlJc w:val="left"/>
      <w:pPr>
        <w:ind w:left="1105" w:hanging="240"/>
        <w:jc w:val="left"/>
      </w:pPr>
      <w:rPr>
        <w:rFonts w:ascii="Times New Roman" w:eastAsia="Times New Roman" w:hAnsi="Times New Roman" w:cs="Times New Roman" w:hint="default"/>
        <w:color w:val="000009"/>
        <w:w w:val="100"/>
        <w:sz w:val="24"/>
        <w:szCs w:val="24"/>
        <w:lang w:val="ru-RU" w:eastAsia="en-US" w:bidi="ar-SA"/>
      </w:rPr>
    </w:lvl>
    <w:lvl w:ilvl="1" w:tplc="D076EA7A">
      <w:numFmt w:val="bullet"/>
      <w:lvlText w:val="•"/>
      <w:lvlJc w:val="left"/>
      <w:pPr>
        <w:ind w:left="2080" w:hanging="240"/>
      </w:pPr>
      <w:rPr>
        <w:rFonts w:hint="default"/>
        <w:lang w:val="ru-RU" w:eastAsia="en-US" w:bidi="ar-SA"/>
      </w:rPr>
    </w:lvl>
    <w:lvl w:ilvl="2" w:tplc="E4E23766">
      <w:numFmt w:val="bullet"/>
      <w:lvlText w:val="•"/>
      <w:lvlJc w:val="left"/>
      <w:pPr>
        <w:ind w:left="3061" w:hanging="240"/>
      </w:pPr>
      <w:rPr>
        <w:rFonts w:hint="default"/>
        <w:lang w:val="ru-RU" w:eastAsia="en-US" w:bidi="ar-SA"/>
      </w:rPr>
    </w:lvl>
    <w:lvl w:ilvl="3" w:tplc="B44AF552">
      <w:numFmt w:val="bullet"/>
      <w:lvlText w:val="•"/>
      <w:lvlJc w:val="left"/>
      <w:pPr>
        <w:ind w:left="4041" w:hanging="240"/>
      </w:pPr>
      <w:rPr>
        <w:rFonts w:hint="default"/>
        <w:lang w:val="ru-RU" w:eastAsia="en-US" w:bidi="ar-SA"/>
      </w:rPr>
    </w:lvl>
    <w:lvl w:ilvl="4" w:tplc="EFB2FFBA">
      <w:numFmt w:val="bullet"/>
      <w:lvlText w:val="•"/>
      <w:lvlJc w:val="left"/>
      <w:pPr>
        <w:ind w:left="5022" w:hanging="240"/>
      </w:pPr>
      <w:rPr>
        <w:rFonts w:hint="default"/>
        <w:lang w:val="ru-RU" w:eastAsia="en-US" w:bidi="ar-SA"/>
      </w:rPr>
    </w:lvl>
    <w:lvl w:ilvl="5" w:tplc="24AA0BAC">
      <w:numFmt w:val="bullet"/>
      <w:lvlText w:val="•"/>
      <w:lvlJc w:val="left"/>
      <w:pPr>
        <w:ind w:left="6003" w:hanging="240"/>
      </w:pPr>
      <w:rPr>
        <w:rFonts w:hint="default"/>
        <w:lang w:val="ru-RU" w:eastAsia="en-US" w:bidi="ar-SA"/>
      </w:rPr>
    </w:lvl>
    <w:lvl w:ilvl="6" w:tplc="3A10DC96">
      <w:numFmt w:val="bullet"/>
      <w:lvlText w:val="•"/>
      <w:lvlJc w:val="left"/>
      <w:pPr>
        <w:ind w:left="6983" w:hanging="240"/>
      </w:pPr>
      <w:rPr>
        <w:rFonts w:hint="default"/>
        <w:lang w:val="ru-RU" w:eastAsia="en-US" w:bidi="ar-SA"/>
      </w:rPr>
    </w:lvl>
    <w:lvl w:ilvl="7" w:tplc="F5123862">
      <w:numFmt w:val="bullet"/>
      <w:lvlText w:val="•"/>
      <w:lvlJc w:val="left"/>
      <w:pPr>
        <w:ind w:left="7964" w:hanging="240"/>
      </w:pPr>
      <w:rPr>
        <w:rFonts w:hint="default"/>
        <w:lang w:val="ru-RU" w:eastAsia="en-US" w:bidi="ar-SA"/>
      </w:rPr>
    </w:lvl>
    <w:lvl w:ilvl="8" w:tplc="8FCADE76">
      <w:numFmt w:val="bullet"/>
      <w:lvlText w:val="•"/>
      <w:lvlJc w:val="left"/>
      <w:pPr>
        <w:ind w:left="8945" w:hanging="240"/>
      </w:pPr>
      <w:rPr>
        <w:rFonts w:hint="default"/>
        <w:lang w:val="ru-RU" w:eastAsia="en-US" w:bidi="ar-SA"/>
      </w:rPr>
    </w:lvl>
  </w:abstractNum>
  <w:abstractNum w:abstractNumId="128" w15:restartNumberingAfterBreak="0">
    <w:nsid w:val="67417BDD"/>
    <w:multiLevelType w:val="hybridMultilevel"/>
    <w:tmpl w:val="266C3FF0"/>
    <w:lvl w:ilvl="0" w:tplc="27B0120C">
      <w:start w:val="1"/>
      <w:numFmt w:val="decimal"/>
      <w:lvlText w:val="%1."/>
      <w:lvlJc w:val="left"/>
      <w:pPr>
        <w:ind w:left="397" w:hanging="300"/>
        <w:jc w:val="left"/>
      </w:pPr>
      <w:rPr>
        <w:rFonts w:ascii="Times New Roman" w:eastAsia="Times New Roman" w:hAnsi="Times New Roman" w:cs="Times New Roman" w:hint="default"/>
        <w:i/>
        <w:iCs/>
        <w:color w:val="000009"/>
        <w:w w:val="100"/>
        <w:sz w:val="24"/>
        <w:szCs w:val="24"/>
        <w:lang w:val="ru-RU" w:eastAsia="en-US" w:bidi="ar-SA"/>
      </w:rPr>
    </w:lvl>
    <w:lvl w:ilvl="1" w:tplc="DDBC2CFA">
      <w:numFmt w:val="bullet"/>
      <w:lvlText w:val="•"/>
      <w:lvlJc w:val="left"/>
      <w:pPr>
        <w:ind w:left="1450" w:hanging="300"/>
      </w:pPr>
      <w:rPr>
        <w:rFonts w:hint="default"/>
        <w:lang w:val="ru-RU" w:eastAsia="en-US" w:bidi="ar-SA"/>
      </w:rPr>
    </w:lvl>
    <w:lvl w:ilvl="2" w:tplc="D29EB8E0">
      <w:numFmt w:val="bullet"/>
      <w:lvlText w:val="•"/>
      <w:lvlJc w:val="left"/>
      <w:pPr>
        <w:ind w:left="2501" w:hanging="300"/>
      </w:pPr>
      <w:rPr>
        <w:rFonts w:hint="default"/>
        <w:lang w:val="ru-RU" w:eastAsia="en-US" w:bidi="ar-SA"/>
      </w:rPr>
    </w:lvl>
    <w:lvl w:ilvl="3" w:tplc="DFF418D4">
      <w:numFmt w:val="bullet"/>
      <w:lvlText w:val="•"/>
      <w:lvlJc w:val="left"/>
      <w:pPr>
        <w:ind w:left="3551" w:hanging="300"/>
      </w:pPr>
      <w:rPr>
        <w:rFonts w:hint="default"/>
        <w:lang w:val="ru-RU" w:eastAsia="en-US" w:bidi="ar-SA"/>
      </w:rPr>
    </w:lvl>
    <w:lvl w:ilvl="4" w:tplc="FB904E60">
      <w:numFmt w:val="bullet"/>
      <w:lvlText w:val="•"/>
      <w:lvlJc w:val="left"/>
      <w:pPr>
        <w:ind w:left="4602" w:hanging="300"/>
      </w:pPr>
      <w:rPr>
        <w:rFonts w:hint="default"/>
        <w:lang w:val="ru-RU" w:eastAsia="en-US" w:bidi="ar-SA"/>
      </w:rPr>
    </w:lvl>
    <w:lvl w:ilvl="5" w:tplc="3F4CB4E6">
      <w:numFmt w:val="bullet"/>
      <w:lvlText w:val="•"/>
      <w:lvlJc w:val="left"/>
      <w:pPr>
        <w:ind w:left="5653" w:hanging="300"/>
      </w:pPr>
      <w:rPr>
        <w:rFonts w:hint="default"/>
        <w:lang w:val="ru-RU" w:eastAsia="en-US" w:bidi="ar-SA"/>
      </w:rPr>
    </w:lvl>
    <w:lvl w:ilvl="6" w:tplc="7C5C7CFE">
      <w:numFmt w:val="bullet"/>
      <w:lvlText w:val="•"/>
      <w:lvlJc w:val="left"/>
      <w:pPr>
        <w:ind w:left="6703" w:hanging="300"/>
      </w:pPr>
      <w:rPr>
        <w:rFonts w:hint="default"/>
        <w:lang w:val="ru-RU" w:eastAsia="en-US" w:bidi="ar-SA"/>
      </w:rPr>
    </w:lvl>
    <w:lvl w:ilvl="7" w:tplc="ABD6E312">
      <w:numFmt w:val="bullet"/>
      <w:lvlText w:val="•"/>
      <w:lvlJc w:val="left"/>
      <w:pPr>
        <w:ind w:left="7754" w:hanging="300"/>
      </w:pPr>
      <w:rPr>
        <w:rFonts w:hint="default"/>
        <w:lang w:val="ru-RU" w:eastAsia="en-US" w:bidi="ar-SA"/>
      </w:rPr>
    </w:lvl>
    <w:lvl w:ilvl="8" w:tplc="A83459D8">
      <w:numFmt w:val="bullet"/>
      <w:lvlText w:val="•"/>
      <w:lvlJc w:val="left"/>
      <w:pPr>
        <w:ind w:left="8805" w:hanging="300"/>
      </w:pPr>
      <w:rPr>
        <w:rFonts w:hint="default"/>
        <w:lang w:val="ru-RU" w:eastAsia="en-US" w:bidi="ar-SA"/>
      </w:rPr>
    </w:lvl>
  </w:abstractNum>
  <w:abstractNum w:abstractNumId="129" w15:restartNumberingAfterBreak="0">
    <w:nsid w:val="677F457E"/>
    <w:multiLevelType w:val="hybridMultilevel"/>
    <w:tmpl w:val="7B481482"/>
    <w:lvl w:ilvl="0" w:tplc="1FA20D94">
      <w:start w:val="1"/>
      <w:numFmt w:val="decimal"/>
      <w:lvlText w:val="%1."/>
      <w:lvlJc w:val="left"/>
      <w:pPr>
        <w:ind w:left="397" w:hanging="358"/>
        <w:jc w:val="left"/>
      </w:pPr>
      <w:rPr>
        <w:rFonts w:ascii="Times New Roman" w:eastAsia="Times New Roman" w:hAnsi="Times New Roman" w:cs="Times New Roman" w:hint="default"/>
        <w:i/>
        <w:iCs/>
        <w:color w:val="000009"/>
        <w:w w:val="100"/>
        <w:sz w:val="24"/>
        <w:szCs w:val="24"/>
        <w:lang w:val="ru-RU" w:eastAsia="en-US" w:bidi="ar-SA"/>
      </w:rPr>
    </w:lvl>
    <w:lvl w:ilvl="1" w:tplc="417698FE">
      <w:numFmt w:val="bullet"/>
      <w:lvlText w:val="•"/>
      <w:lvlJc w:val="left"/>
      <w:pPr>
        <w:ind w:left="1450" w:hanging="358"/>
      </w:pPr>
      <w:rPr>
        <w:rFonts w:hint="default"/>
        <w:lang w:val="ru-RU" w:eastAsia="en-US" w:bidi="ar-SA"/>
      </w:rPr>
    </w:lvl>
    <w:lvl w:ilvl="2" w:tplc="D73210FA">
      <w:numFmt w:val="bullet"/>
      <w:lvlText w:val="•"/>
      <w:lvlJc w:val="left"/>
      <w:pPr>
        <w:ind w:left="2501" w:hanging="358"/>
      </w:pPr>
      <w:rPr>
        <w:rFonts w:hint="default"/>
        <w:lang w:val="ru-RU" w:eastAsia="en-US" w:bidi="ar-SA"/>
      </w:rPr>
    </w:lvl>
    <w:lvl w:ilvl="3" w:tplc="B03A52DC">
      <w:numFmt w:val="bullet"/>
      <w:lvlText w:val="•"/>
      <w:lvlJc w:val="left"/>
      <w:pPr>
        <w:ind w:left="3551" w:hanging="358"/>
      </w:pPr>
      <w:rPr>
        <w:rFonts w:hint="default"/>
        <w:lang w:val="ru-RU" w:eastAsia="en-US" w:bidi="ar-SA"/>
      </w:rPr>
    </w:lvl>
    <w:lvl w:ilvl="4" w:tplc="558C6C30">
      <w:numFmt w:val="bullet"/>
      <w:lvlText w:val="•"/>
      <w:lvlJc w:val="left"/>
      <w:pPr>
        <w:ind w:left="4602" w:hanging="358"/>
      </w:pPr>
      <w:rPr>
        <w:rFonts w:hint="default"/>
        <w:lang w:val="ru-RU" w:eastAsia="en-US" w:bidi="ar-SA"/>
      </w:rPr>
    </w:lvl>
    <w:lvl w:ilvl="5" w:tplc="C588AB2A">
      <w:numFmt w:val="bullet"/>
      <w:lvlText w:val="•"/>
      <w:lvlJc w:val="left"/>
      <w:pPr>
        <w:ind w:left="5653" w:hanging="358"/>
      </w:pPr>
      <w:rPr>
        <w:rFonts w:hint="default"/>
        <w:lang w:val="ru-RU" w:eastAsia="en-US" w:bidi="ar-SA"/>
      </w:rPr>
    </w:lvl>
    <w:lvl w:ilvl="6" w:tplc="094E6B36">
      <w:numFmt w:val="bullet"/>
      <w:lvlText w:val="•"/>
      <w:lvlJc w:val="left"/>
      <w:pPr>
        <w:ind w:left="6703" w:hanging="358"/>
      </w:pPr>
      <w:rPr>
        <w:rFonts w:hint="default"/>
        <w:lang w:val="ru-RU" w:eastAsia="en-US" w:bidi="ar-SA"/>
      </w:rPr>
    </w:lvl>
    <w:lvl w:ilvl="7" w:tplc="83A4BF3E">
      <w:numFmt w:val="bullet"/>
      <w:lvlText w:val="•"/>
      <w:lvlJc w:val="left"/>
      <w:pPr>
        <w:ind w:left="7754" w:hanging="358"/>
      </w:pPr>
      <w:rPr>
        <w:rFonts w:hint="default"/>
        <w:lang w:val="ru-RU" w:eastAsia="en-US" w:bidi="ar-SA"/>
      </w:rPr>
    </w:lvl>
    <w:lvl w:ilvl="8" w:tplc="35127328">
      <w:numFmt w:val="bullet"/>
      <w:lvlText w:val="•"/>
      <w:lvlJc w:val="left"/>
      <w:pPr>
        <w:ind w:left="8805" w:hanging="358"/>
      </w:pPr>
      <w:rPr>
        <w:rFonts w:hint="default"/>
        <w:lang w:val="ru-RU" w:eastAsia="en-US" w:bidi="ar-SA"/>
      </w:rPr>
    </w:lvl>
  </w:abstractNum>
  <w:abstractNum w:abstractNumId="130" w15:restartNumberingAfterBreak="0">
    <w:nsid w:val="6838765C"/>
    <w:multiLevelType w:val="hybridMultilevel"/>
    <w:tmpl w:val="E34A483A"/>
    <w:lvl w:ilvl="0" w:tplc="36FA618C">
      <w:start w:val="1"/>
      <w:numFmt w:val="decimal"/>
      <w:lvlText w:val="%1."/>
      <w:lvlJc w:val="left"/>
      <w:pPr>
        <w:ind w:left="397" w:hanging="324"/>
        <w:jc w:val="left"/>
      </w:pPr>
      <w:rPr>
        <w:rFonts w:ascii="Times New Roman" w:eastAsia="Times New Roman" w:hAnsi="Times New Roman" w:cs="Times New Roman" w:hint="default"/>
        <w:i/>
        <w:iCs/>
        <w:color w:val="000009"/>
        <w:w w:val="100"/>
        <w:sz w:val="24"/>
        <w:szCs w:val="24"/>
        <w:lang w:val="ru-RU" w:eastAsia="en-US" w:bidi="ar-SA"/>
      </w:rPr>
    </w:lvl>
    <w:lvl w:ilvl="1" w:tplc="C6C40A24">
      <w:numFmt w:val="bullet"/>
      <w:lvlText w:val="•"/>
      <w:lvlJc w:val="left"/>
      <w:pPr>
        <w:ind w:left="1450" w:hanging="324"/>
      </w:pPr>
      <w:rPr>
        <w:rFonts w:hint="default"/>
        <w:lang w:val="ru-RU" w:eastAsia="en-US" w:bidi="ar-SA"/>
      </w:rPr>
    </w:lvl>
    <w:lvl w:ilvl="2" w:tplc="855A700C">
      <w:numFmt w:val="bullet"/>
      <w:lvlText w:val="•"/>
      <w:lvlJc w:val="left"/>
      <w:pPr>
        <w:ind w:left="2501" w:hanging="324"/>
      </w:pPr>
      <w:rPr>
        <w:rFonts w:hint="default"/>
        <w:lang w:val="ru-RU" w:eastAsia="en-US" w:bidi="ar-SA"/>
      </w:rPr>
    </w:lvl>
    <w:lvl w:ilvl="3" w:tplc="FA067386">
      <w:numFmt w:val="bullet"/>
      <w:lvlText w:val="•"/>
      <w:lvlJc w:val="left"/>
      <w:pPr>
        <w:ind w:left="3551" w:hanging="324"/>
      </w:pPr>
      <w:rPr>
        <w:rFonts w:hint="default"/>
        <w:lang w:val="ru-RU" w:eastAsia="en-US" w:bidi="ar-SA"/>
      </w:rPr>
    </w:lvl>
    <w:lvl w:ilvl="4" w:tplc="4B320DD2">
      <w:numFmt w:val="bullet"/>
      <w:lvlText w:val="•"/>
      <w:lvlJc w:val="left"/>
      <w:pPr>
        <w:ind w:left="4602" w:hanging="324"/>
      </w:pPr>
      <w:rPr>
        <w:rFonts w:hint="default"/>
        <w:lang w:val="ru-RU" w:eastAsia="en-US" w:bidi="ar-SA"/>
      </w:rPr>
    </w:lvl>
    <w:lvl w:ilvl="5" w:tplc="9B3CEF54">
      <w:numFmt w:val="bullet"/>
      <w:lvlText w:val="•"/>
      <w:lvlJc w:val="left"/>
      <w:pPr>
        <w:ind w:left="5653" w:hanging="324"/>
      </w:pPr>
      <w:rPr>
        <w:rFonts w:hint="default"/>
        <w:lang w:val="ru-RU" w:eastAsia="en-US" w:bidi="ar-SA"/>
      </w:rPr>
    </w:lvl>
    <w:lvl w:ilvl="6" w:tplc="FD1A8E50">
      <w:numFmt w:val="bullet"/>
      <w:lvlText w:val="•"/>
      <w:lvlJc w:val="left"/>
      <w:pPr>
        <w:ind w:left="6703" w:hanging="324"/>
      </w:pPr>
      <w:rPr>
        <w:rFonts w:hint="default"/>
        <w:lang w:val="ru-RU" w:eastAsia="en-US" w:bidi="ar-SA"/>
      </w:rPr>
    </w:lvl>
    <w:lvl w:ilvl="7" w:tplc="0304EF02">
      <w:numFmt w:val="bullet"/>
      <w:lvlText w:val="•"/>
      <w:lvlJc w:val="left"/>
      <w:pPr>
        <w:ind w:left="7754" w:hanging="324"/>
      </w:pPr>
      <w:rPr>
        <w:rFonts w:hint="default"/>
        <w:lang w:val="ru-RU" w:eastAsia="en-US" w:bidi="ar-SA"/>
      </w:rPr>
    </w:lvl>
    <w:lvl w:ilvl="8" w:tplc="E9AC3232">
      <w:numFmt w:val="bullet"/>
      <w:lvlText w:val="•"/>
      <w:lvlJc w:val="left"/>
      <w:pPr>
        <w:ind w:left="8805" w:hanging="324"/>
      </w:pPr>
      <w:rPr>
        <w:rFonts w:hint="default"/>
        <w:lang w:val="ru-RU" w:eastAsia="en-US" w:bidi="ar-SA"/>
      </w:rPr>
    </w:lvl>
  </w:abstractNum>
  <w:abstractNum w:abstractNumId="131" w15:restartNumberingAfterBreak="0">
    <w:nsid w:val="6977561E"/>
    <w:multiLevelType w:val="multilevel"/>
    <w:tmpl w:val="CBDA08B6"/>
    <w:lvl w:ilvl="0">
      <w:start w:val="1"/>
      <w:numFmt w:val="decimal"/>
      <w:lvlText w:val="%1"/>
      <w:lvlJc w:val="left"/>
      <w:pPr>
        <w:ind w:left="1244" w:hanging="42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44" w:hanging="42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424" w:hanging="600"/>
        <w:jc w:val="left"/>
      </w:pPr>
      <w:rPr>
        <w:rFonts w:hint="default"/>
        <w:w w:val="100"/>
        <w:lang w:val="ru-RU" w:eastAsia="en-US" w:bidi="ar-SA"/>
      </w:rPr>
    </w:lvl>
    <w:lvl w:ilvl="3">
      <w:numFmt w:val="bullet"/>
      <w:lvlText w:val="•"/>
      <w:lvlJc w:val="left"/>
      <w:pPr>
        <w:ind w:left="3528" w:hanging="6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82" w:hanging="6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36" w:hanging="6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90" w:hanging="6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44" w:hanging="6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98" w:hanging="600"/>
      </w:pPr>
      <w:rPr>
        <w:rFonts w:hint="default"/>
        <w:lang w:val="ru-RU" w:eastAsia="en-US" w:bidi="ar-SA"/>
      </w:rPr>
    </w:lvl>
  </w:abstractNum>
  <w:abstractNum w:abstractNumId="132" w15:restartNumberingAfterBreak="0">
    <w:nsid w:val="69CC7790"/>
    <w:multiLevelType w:val="hybridMultilevel"/>
    <w:tmpl w:val="56080AA8"/>
    <w:lvl w:ilvl="0" w:tplc="08D6796E">
      <w:start w:val="1"/>
      <w:numFmt w:val="upperRoman"/>
      <w:lvlText w:val="%1."/>
      <w:lvlJc w:val="left"/>
      <w:pPr>
        <w:ind w:left="1033" w:hanging="209"/>
        <w:jc w:val="left"/>
      </w:pPr>
      <w:rPr>
        <w:rFonts w:ascii="Times New Roman" w:eastAsia="Times New Roman" w:hAnsi="Times New Roman" w:cs="Times New Roman" w:hint="default"/>
        <w:spacing w:val="-1"/>
        <w:w w:val="99"/>
        <w:sz w:val="24"/>
        <w:szCs w:val="24"/>
        <w:lang w:val="ru-RU" w:eastAsia="en-US" w:bidi="ar-SA"/>
      </w:rPr>
    </w:lvl>
    <w:lvl w:ilvl="1" w:tplc="F0C2C984">
      <w:numFmt w:val="bullet"/>
      <w:lvlText w:val="•"/>
      <w:lvlJc w:val="left"/>
      <w:pPr>
        <w:ind w:left="2026" w:hanging="209"/>
      </w:pPr>
      <w:rPr>
        <w:rFonts w:hint="default"/>
        <w:lang w:val="ru-RU" w:eastAsia="en-US" w:bidi="ar-SA"/>
      </w:rPr>
    </w:lvl>
    <w:lvl w:ilvl="2" w:tplc="6ADE46E2">
      <w:numFmt w:val="bullet"/>
      <w:lvlText w:val="•"/>
      <w:lvlJc w:val="left"/>
      <w:pPr>
        <w:ind w:left="3013" w:hanging="209"/>
      </w:pPr>
      <w:rPr>
        <w:rFonts w:hint="default"/>
        <w:lang w:val="ru-RU" w:eastAsia="en-US" w:bidi="ar-SA"/>
      </w:rPr>
    </w:lvl>
    <w:lvl w:ilvl="3" w:tplc="A260C31A">
      <w:numFmt w:val="bullet"/>
      <w:lvlText w:val="•"/>
      <w:lvlJc w:val="left"/>
      <w:pPr>
        <w:ind w:left="3999" w:hanging="209"/>
      </w:pPr>
      <w:rPr>
        <w:rFonts w:hint="default"/>
        <w:lang w:val="ru-RU" w:eastAsia="en-US" w:bidi="ar-SA"/>
      </w:rPr>
    </w:lvl>
    <w:lvl w:ilvl="4" w:tplc="5ED6CD42">
      <w:numFmt w:val="bullet"/>
      <w:lvlText w:val="•"/>
      <w:lvlJc w:val="left"/>
      <w:pPr>
        <w:ind w:left="4986" w:hanging="209"/>
      </w:pPr>
      <w:rPr>
        <w:rFonts w:hint="default"/>
        <w:lang w:val="ru-RU" w:eastAsia="en-US" w:bidi="ar-SA"/>
      </w:rPr>
    </w:lvl>
    <w:lvl w:ilvl="5" w:tplc="01F67CF2">
      <w:numFmt w:val="bullet"/>
      <w:lvlText w:val="•"/>
      <w:lvlJc w:val="left"/>
      <w:pPr>
        <w:ind w:left="5973" w:hanging="209"/>
      </w:pPr>
      <w:rPr>
        <w:rFonts w:hint="default"/>
        <w:lang w:val="ru-RU" w:eastAsia="en-US" w:bidi="ar-SA"/>
      </w:rPr>
    </w:lvl>
    <w:lvl w:ilvl="6" w:tplc="D512D354">
      <w:numFmt w:val="bullet"/>
      <w:lvlText w:val="•"/>
      <w:lvlJc w:val="left"/>
      <w:pPr>
        <w:ind w:left="6959" w:hanging="209"/>
      </w:pPr>
      <w:rPr>
        <w:rFonts w:hint="default"/>
        <w:lang w:val="ru-RU" w:eastAsia="en-US" w:bidi="ar-SA"/>
      </w:rPr>
    </w:lvl>
    <w:lvl w:ilvl="7" w:tplc="F7122726">
      <w:numFmt w:val="bullet"/>
      <w:lvlText w:val="•"/>
      <w:lvlJc w:val="left"/>
      <w:pPr>
        <w:ind w:left="7946" w:hanging="209"/>
      </w:pPr>
      <w:rPr>
        <w:rFonts w:hint="default"/>
        <w:lang w:val="ru-RU" w:eastAsia="en-US" w:bidi="ar-SA"/>
      </w:rPr>
    </w:lvl>
    <w:lvl w:ilvl="8" w:tplc="4740BF34">
      <w:numFmt w:val="bullet"/>
      <w:lvlText w:val="•"/>
      <w:lvlJc w:val="left"/>
      <w:pPr>
        <w:ind w:left="8933" w:hanging="209"/>
      </w:pPr>
      <w:rPr>
        <w:rFonts w:hint="default"/>
        <w:lang w:val="ru-RU" w:eastAsia="en-US" w:bidi="ar-SA"/>
      </w:rPr>
    </w:lvl>
  </w:abstractNum>
  <w:abstractNum w:abstractNumId="133" w15:restartNumberingAfterBreak="0">
    <w:nsid w:val="6ADA7E71"/>
    <w:multiLevelType w:val="hybridMultilevel"/>
    <w:tmpl w:val="F384C3FC"/>
    <w:lvl w:ilvl="0" w:tplc="30101CDC">
      <w:numFmt w:val="bullet"/>
      <w:lvlText w:val=""/>
      <w:lvlJc w:val="left"/>
      <w:pPr>
        <w:ind w:left="83" w:hanging="286"/>
      </w:pPr>
      <w:rPr>
        <w:rFonts w:ascii="Symbol" w:eastAsia="Symbol" w:hAnsi="Symbol" w:cs="Symbol" w:hint="default"/>
        <w:color w:val="000009"/>
        <w:w w:val="100"/>
        <w:sz w:val="22"/>
        <w:szCs w:val="22"/>
        <w:lang w:val="ru-RU" w:eastAsia="en-US" w:bidi="ar-SA"/>
      </w:rPr>
    </w:lvl>
    <w:lvl w:ilvl="1" w:tplc="6598EB34">
      <w:numFmt w:val="bullet"/>
      <w:lvlText w:val="•"/>
      <w:lvlJc w:val="left"/>
      <w:pPr>
        <w:ind w:left="921" w:hanging="286"/>
      </w:pPr>
      <w:rPr>
        <w:rFonts w:hint="default"/>
        <w:lang w:val="ru-RU" w:eastAsia="en-US" w:bidi="ar-SA"/>
      </w:rPr>
    </w:lvl>
    <w:lvl w:ilvl="2" w:tplc="C344B67A">
      <w:numFmt w:val="bullet"/>
      <w:lvlText w:val="•"/>
      <w:lvlJc w:val="left"/>
      <w:pPr>
        <w:ind w:left="1763" w:hanging="286"/>
      </w:pPr>
      <w:rPr>
        <w:rFonts w:hint="default"/>
        <w:lang w:val="ru-RU" w:eastAsia="en-US" w:bidi="ar-SA"/>
      </w:rPr>
    </w:lvl>
    <w:lvl w:ilvl="3" w:tplc="1D00E534">
      <w:numFmt w:val="bullet"/>
      <w:lvlText w:val="•"/>
      <w:lvlJc w:val="left"/>
      <w:pPr>
        <w:ind w:left="2605" w:hanging="286"/>
      </w:pPr>
      <w:rPr>
        <w:rFonts w:hint="default"/>
        <w:lang w:val="ru-RU" w:eastAsia="en-US" w:bidi="ar-SA"/>
      </w:rPr>
    </w:lvl>
    <w:lvl w:ilvl="4" w:tplc="A136FF04">
      <w:numFmt w:val="bullet"/>
      <w:lvlText w:val="•"/>
      <w:lvlJc w:val="left"/>
      <w:pPr>
        <w:ind w:left="3447" w:hanging="286"/>
      </w:pPr>
      <w:rPr>
        <w:rFonts w:hint="default"/>
        <w:lang w:val="ru-RU" w:eastAsia="en-US" w:bidi="ar-SA"/>
      </w:rPr>
    </w:lvl>
    <w:lvl w:ilvl="5" w:tplc="C27EDEBC">
      <w:numFmt w:val="bullet"/>
      <w:lvlText w:val="•"/>
      <w:lvlJc w:val="left"/>
      <w:pPr>
        <w:ind w:left="4289" w:hanging="286"/>
      </w:pPr>
      <w:rPr>
        <w:rFonts w:hint="default"/>
        <w:lang w:val="ru-RU" w:eastAsia="en-US" w:bidi="ar-SA"/>
      </w:rPr>
    </w:lvl>
    <w:lvl w:ilvl="6" w:tplc="5EBA7B42">
      <w:numFmt w:val="bullet"/>
      <w:lvlText w:val="•"/>
      <w:lvlJc w:val="left"/>
      <w:pPr>
        <w:ind w:left="5130" w:hanging="286"/>
      </w:pPr>
      <w:rPr>
        <w:rFonts w:hint="default"/>
        <w:lang w:val="ru-RU" w:eastAsia="en-US" w:bidi="ar-SA"/>
      </w:rPr>
    </w:lvl>
    <w:lvl w:ilvl="7" w:tplc="1A6050A4">
      <w:numFmt w:val="bullet"/>
      <w:lvlText w:val="•"/>
      <w:lvlJc w:val="left"/>
      <w:pPr>
        <w:ind w:left="5972" w:hanging="286"/>
      </w:pPr>
      <w:rPr>
        <w:rFonts w:hint="default"/>
        <w:lang w:val="ru-RU" w:eastAsia="en-US" w:bidi="ar-SA"/>
      </w:rPr>
    </w:lvl>
    <w:lvl w:ilvl="8" w:tplc="2396B44E">
      <w:numFmt w:val="bullet"/>
      <w:lvlText w:val="•"/>
      <w:lvlJc w:val="left"/>
      <w:pPr>
        <w:ind w:left="6814" w:hanging="286"/>
      </w:pPr>
      <w:rPr>
        <w:rFonts w:hint="default"/>
        <w:lang w:val="ru-RU" w:eastAsia="en-US" w:bidi="ar-SA"/>
      </w:rPr>
    </w:lvl>
  </w:abstractNum>
  <w:abstractNum w:abstractNumId="134" w15:restartNumberingAfterBreak="0">
    <w:nsid w:val="6B08574C"/>
    <w:multiLevelType w:val="hybridMultilevel"/>
    <w:tmpl w:val="9FF2A510"/>
    <w:lvl w:ilvl="0" w:tplc="C902C786">
      <w:numFmt w:val="bullet"/>
      <w:lvlText w:val=""/>
      <w:lvlJc w:val="left"/>
      <w:pPr>
        <w:ind w:left="83" w:hanging="294"/>
      </w:pPr>
      <w:rPr>
        <w:rFonts w:ascii="Symbol" w:eastAsia="Symbol" w:hAnsi="Symbol" w:cs="Symbol" w:hint="default"/>
        <w:color w:val="000009"/>
        <w:w w:val="100"/>
        <w:sz w:val="22"/>
        <w:szCs w:val="22"/>
        <w:lang w:val="ru-RU" w:eastAsia="en-US" w:bidi="ar-SA"/>
      </w:rPr>
    </w:lvl>
    <w:lvl w:ilvl="1" w:tplc="FB58017E">
      <w:numFmt w:val="bullet"/>
      <w:lvlText w:val="•"/>
      <w:lvlJc w:val="left"/>
      <w:pPr>
        <w:ind w:left="879" w:hanging="294"/>
      </w:pPr>
      <w:rPr>
        <w:rFonts w:hint="default"/>
        <w:lang w:val="ru-RU" w:eastAsia="en-US" w:bidi="ar-SA"/>
      </w:rPr>
    </w:lvl>
    <w:lvl w:ilvl="2" w:tplc="9A0EA406">
      <w:numFmt w:val="bullet"/>
      <w:lvlText w:val="•"/>
      <w:lvlJc w:val="left"/>
      <w:pPr>
        <w:ind w:left="1678" w:hanging="294"/>
      </w:pPr>
      <w:rPr>
        <w:rFonts w:hint="default"/>
        <w:lang w:val="ru-RU" w:eastAsia="en-US" w:bidi="ar-SA"/>
      </w:rPr>
    </w:lvl>
    <w:lvl w:ilvl="3" w:tplc="19FADBDC">
      <w:numFmt w:val="bullet"/>
      <w:lvlText w:val="•"/>
      <w:lvlJc w:val="left"/>
      <w:pPr>
        <w:ind w:left="2477" w:hanging="294"/>
      </w:pPr>
      <w:rPr>
        <w:rFonts w:hint="default"/>
        <w:lang w:val="ru-RU" w:eastAsia="en-US" w:bidi="ar-SA"/>
      </w:rPr>
    </w:lvl>
    <w:lvl w:ilvl="4" w:tplc="3CA63D7E">
      <w:numFmt w:val="bullet"/>
      <w:lvlText w:val="•"/>
      <w:lvlJc w:val="left"/>
      <w:pPr>
        <w:ind w:left="3276" w:hanging="294"/>
      </w:pPr>
      <w:rPr>
        <w:rFonts w:hint="default"/>
        <w:lang w:val="ru-RU" w:eastAsia="en-US" w:bidi="ar-SA"/>
      </w:rPr>
    </w:lvl>
    <w:lvl w:ilvl="5" w:tplc="93ACA664">
      <w:numFmt w:val="bullet"/>
      <w:lvlText w:val="•"/>
      <w:lvlJc w:val="left"/>
      <w:pPr>
        <w:ind w:left="4075" w:hanging="294"/>
      </w:pPr>
      <w:rPr>
        <w:rFonts w:hint="default"/>
        <w:lang w:val="ru-RU" w:eastAsia="en-US" w:bidi="ar-SA"/>
      </w:rPr>
    </w:lvl>
    <w:lvl w:ilvl="6" w:tplc="D7A09172">
      <w:numFmt w:val="bullet"/>
      <w:lvlText w:val="•"/>
      <w:lvlJc w:val="left"/>
      <w:pPr>
        <w:ind w:left="4874" w:hanging="294"/>
      </w:pPr>
      <w:rPr>
        <w:rFonts w:hint="default"/>
        <w:lang w:val="ru-RU" w:eastAsia="en-US" w:bidi="ar-SA"/>
      </w:rPr>
    </w:lvl>
    <w:lvl w:ilvl="7" w:tplc="4AF2835C">
      <w:numFmt w:val="bullet"/>
      <w:lvlText w:val="•"/>
      <w:lvlJc w:val="left"/>
      <w:pPr>
        <w:ind w:left="5673" w:hanging="294"/>
      </w:pPr>
      <w:rPr>
        <w:rFonts w:hint="default"/>
        <w:lang w:val="ru-RU" w:eastAsia="en-US" w:bidi="ar-SA"/>
      </w:rPr>
    </w:lvl>
    <w:lvl w:ilvl="8" w:tplc="F6803318">
      <w:numFmt w:val="bullet"/>
      <w:lvlText w:val="•"/>
      <w:lvlJc w:val="left"/>
      <w:pPr>
        <w:ind w:left="6472" w:hanging="294"/>
      </w:pPr>
      <w:rPr>
        <w:rFonts w:hint="default"/>
        <w:lang w:val="ru-RU" w:eastAsia="en-US" w:bidi="ar-SA"/>
      </w:rPr>
    </w:lvl>
  </w:abstractNum>
  <w:abstractNum w:abstractNumId="135" w15:restartNumberingAfterBreak="0">
    <w:nsid w:val="6B3E6A56"/>
    <w:multiLevelType w:val="hybridMultilevel"/>
    <w:tmpl w:val="51E07E4E"/>
    <w:lvl w:ilvl="0" w:tplc="1D441988">
      <w:start w:val="1"/>
      <w:numFmt w:val="decimal"/>
      <w:lvlText w:val="%1."/>
      <w:lvlJc w:val="left"/>
      <w:pPr>
        <w:ind w:left="397" w:hanging="317"/>
        <w:jc w:val="left"/>
      </w:pPr>
      <w:rPr>
        <w:rFonts w:ascii="Times New Roman" w:eastAsia="Times New Roman" w:hAnsi="Times New Roman" w:cs="Times New Roman" w:hint="default"/>
        <w:i/>
        <w:iCs/>
        <w:color w:val="000009"/>
        <w:w w:val="100"/>
        <w:sz w:val="24"/>
        <w:szCs w:val="24"/>
        <w:lang w:val="ru-RU" w:eastAsia="en-US" w:bidi="ar-SA"/>
      </w:rPr>
    </w:lvl>
    <w:lvl w:ilvl="1" w:tplc="00E217F2">
      <w:numFmt w:val="bullet"/>
      <w:lvlText w:val="•"/>
      <w:lvlJc w:val="left"/>
      <w:pPr>
        <w:ind w:left="1450" w:hanging="317"/>
      </w:pPr>
      <w:rPr>
        <w:rFonts w:hint="default"/>
        <w:lang w:val="ru-RU" w:eastAsia="en-US" w:bidi="ar-SA"/>
      </w:rPr>
    </w:lvl>
    <w:lvl w:ilvl="2" w:tplc="10CCA30C">
      <w:numFmt w:val="bullet"/>
      <w:lvlText w:val="•"/>
      <w:lvlJc w:val="left"/>
      <w:pPr>
        <w:ind w:left="2501" w:hanging="317"/>
      </w:pPr>
      <w:rPr>
        <w:rFonts w:hint="default"/>
        <w:lang w:val="ru-RU" w:eastAsia="en-US" w:bidi="ar-SA"/>
      </w:rPr>
    </w:lvl>
    <w:lvl w:ilvl="3" w:tplc="7A80FA3C">
      <w:numFmt w:val="bullet"/>
      <w:lvlText w:val="•"/>
      <w:lvlJc w:val="left"/>
      <w:pPr>
        <w:ind w:left="3551" w:hanging="317"/>
      </w:pPr>
      <w:rPr>
        <w:rFonts w:hint="default"/>
        <w:lang w:val="ru-RU" w:eastAsia="en-US" w:bidi="ar-SA"/>
      </w:rPr>
    </w:lvl>
    <w:lvl w:ilvl="4" w:tplc="8B9C6570">
      <w:numFmt w:val="bullet"/>
      <w:lvlText w:val="•"/>
      <w:lvlJc w:val="left"/>
      <w:pPr>
        <w:ind w:left="4602" w:hanging="317"/>
      </w:pPr>
      <w:rPr>
        <w:rFonts w:hint="default"/>
        <w:lang w:val="ru-RU" w:eastAsia="en-US" w:bidi="ar-SA"/>
      </w:rPr>
    </w:lvl>
    <w:lvl w:ilvl="5" w:tplc="F5B0E8D4">
      <w:numFmt w:val="bullet"/>
      <w:lvlText w:val="•"/>
      <w:lvlJc w:val="left"/>
      <w:pPr>
        <w:ind w:left="5653" w:hanging="317"/>
      </w:pPr>
      <w:rPr>
        <w:rFonts w:hint="default"/>
        <w:lang w:val="ru-RU" w:eastAsia="en-US" w:bidi="ar-SA"/>
      </w:rPr>
    </w:lvl>
    <w:lvl w:ilvl="6" w:tplc="89867624">
      <w:numFmt w:val="bullet"/>
      <w:lvlText w:val="•"/>
      <w:lvlJc w:val="left"/>
      <w:pPr>
        <w:ind w:left="6703" w:hanging="317"/>
      </w:pPr>
      <w:rPr>
        <w:rFonts w:hint="default"/>
        <w:lang w:val="ru-RU" w:eastAsia="en-US" w:bidi="ar-SA"/>
      </w:rPr>
    </w:lvl>
    <w:lvl w:ilvl="7" w:tplc="BD829A64">
      <w:numFmt w:val="bullet"/>
      <w:lvlText w:val="•"/>
      <w:lvlJc w:val="left"/>
      <w:pPr>
        <w:ind w:left="7754" w:hanging="317"/>
      </w:pPr>
      <w:rPr>
        <w:rFonts w:hint="default"/>
        <w:lang w:val="ru-RU" w:eastAsia="en-US" w:bidi="ar-SA"/>
      </w:rPr>
    </w:lvl>
    <w:lvl w:ilvl="8" w:tplc="708073BA">
      <w:numFmt w:val="bullet"/>
      <w:lvlText w:val="•"/>
      <w:lvlJc w:val="left"/>
      <w:pPr>
        <w:ind w:left="8805" w:hanging="317"/>
      </w:pPr>
      <w:rPr>
        <w:rFonts w:hint="default"/>
        <w:lang w:val="ru-RU" w:eastAsia="en-US" w:bidi="ar-SA"/>
      </w:rPr>
    </w:lvl>
  </w:abstractNum>
  <w:abstractNum w:abstractNumId="136" w15:restartNumberingAfterBreak="0">
    <w:nsid w:val="6B40360C"/>
    <w:multiLevelType w:val="hybridMultilevel"/>
    <w:tmpl w:val="3B361014"/>
    <w:lvl w:ilvl="0" w:tplc="25CA1D76">
      <w:numFmt w:val="bullet"/>
      <w:lvlText w:val=""/>
      <w:lvlJc w:val="left"/>
      <w:pPr>
        <w:ind w:left="565" w:hanging="360"/>
      </w:pPr>
      <w:rPr>
        <w:rFonts w:ascii="Symbol" w:eastAsia="Symbol" w:hAnsi="Symbol" w:cs="Symbol" w:hint="default"/>
        <w:color w:val="000009"/>
        <w:w w:val="100"/>
        <w:sz w:val="24"/>
        <w:szCs w:val="24"/>
        <w:lang w:val="ru-RU" w:eastAsia="en-US" w:bidi="ar-SA"/>
      </w:rPr>
    </w:lvl>
    <w:lvl w:ilvl="1" w:tplc="B1848108">
      <w:numFmt w:val="bullet"/>
      <w:lvlText w:val="•"/>
      <w:lvlJc w:val="left"/>
      <w:pPr>
        <w:ind w:left="1013" w:hanging="360"/>
      </w:pPr>
      <w:rPr>
        <w:rFonts w:hint="default"/>
        <w:lang w:val="ru-RU" w:eastAsia="en-US" w:bidi="ar-SA"/>
      </w:rPr>
    </w:lvl>
    <w:lvl w:ilvl="2" w:tplc="B4B6211C">
      <w:numFmt w:val="bullet"/>
      <w:lvlText w:val="•"/>
      <w:lvlJc w:val="left"/>
      <w:pPr>
        <w:ind w:left="1466" w:hanging="360"/>
      </w:pPr>
      <w:rPr>
        <w:rFonts w:hint="default"/>
        <w:lang w:val="ru-RU" w:eastAsia="en-US" w:bidi="ar-SA"/>
      </w:rPr>
    </w:lvl>
    <w:lvl w:ilvl="3" w:tplc="8F6C9F1C">
      <w:numFmt w:val="bullet"/>
      <w:lvlText w:val="•"/>
      <w:lvlJc w:val="left"/>
      <w:pPr>
        <w:ind w:left="1920" w:hanging="360"/>
      </w:pPr>
      <w:rPr>
        <w:rFonts w:hint="default"/>
        <w:lang w:val="ru-RU" w:eastAsia="en-US" w:bidi="ar-SA"/>
      </w:rPr>
    </w:lvl>
    <w:lvl w:ilvl="4" w:tplc="66CE5182">
      <w:numFmt w:val="bullet"/>
      <w:lvlText w:val="•"/>
      <w:lvlJc w:val="left"/>
      <w:pPr>
        <w:ind w:left="2373" w:hanging="360"/>
      </w:pPr>
      <w:rPr>
        <w:rFonts w:hint="default"/>
        <w:lang w:val="ru-RU" w:eastAsia="en-US" w:bidi="ar-SA"/>
      </w:rPr>
    </w:lvl>
    <w:lvl w:ilvl="5" w:tplc="5666E8C2">
      <w:numFmt w:val="bullet"/>
      <w:lvlText w:val="•"/>
      <w:lvlJc w:val="left"/>
      <w:pPr>
        <w:ind w:left="2827" w:hanging="360"/>
      </w:pPr>
      <w:rPr>
        <w:rFonts w:hint="default"/>
        <w:lang w:val="ru-RU" w:eastAsia="en-US" w:bidi="ar-SA"/>
      </w:rPr>
    </w:lvl>
    <w:lvl w:ilvl="6" w:tplc="E9D65C16">
      <w:numFmt w:val="bullet"/>
      <w:lvlText w:val="•"/>
      <w:lvlJc w:val="left"/>
      <w:pPr>
        <w:ind w:left="3280" w:hanging="360"/>
      </w:pPr>
      <w:rPr>
        <w:rFonts w:hint="default"/>
        <w:lang w:val="ru-RU" w:eastAsia="en-US" w:bidi="ar-SA"/>
      </w:rPr>
    </w:lvl>
    <w:lvl w:ilvl="7" w:tplc="0A084768">
      <w:numFmt w:val="bullet"/>
      <w:lvlText w:val="•"/>
      <w:lvlJc w:val="left"/>
      <w:pPr>
        <w:ind w:left="3733" w:hanging="360"/>
      </w:pPr>
      <w:rPr>
        <w:rFonts w:hint="default"/>
        <w:lang w:val="ru-RU" w:eastAsia="en-US" w:bidi="ar-SA"/>
      </w:rPr>
    </w:lvl>
    <w:lvl w:ilvl="8" w:tplc="D7B23FBE">
      <w:numFmt w:val="bullet"/>
      <w:lvlText w:val="•"/>
      <w:lvlJc w:val="left"/>
      <w:pPr>
        <w:ind w:left="4187" w:hanging="360"/>
      </w:pPr>
      <w:rPr>
        <w:rFonts w:hint="default"/>
        <w:lang w:val="ru-RU" w:eastAsia="en-US" w:bidi="ar-SA"/>
      </w:rPr>
    </w:lvl>
  </w:abstractNum>
  <w:abstractNum w:abstractNumId="137" w15:restartNumberingAfterBreak="0">
    <w:nsid w:val="6BA14C53"/>
    <w:multiLevelType w:val="hybridMultilevel"/>
    <w:tmpl w:val="8D6AC580"/>
    <w:lvl w:ilvl="0" w:tplc="371697F4">
      <w:numFmt w:val="bullet"/>
      <w:lvlText w:val=""/>
      <w:lvlJc w:val="left"/>
      <w:pPr>
        <w:ind w:left="83" w:hanging="313"/>
      </w:pPr>
      <w:rPr>
        <w:rFonts w:ascii="Symbol" w:eastAsia="Symbol" w:hAnsi="Symbol" w:cs="Symbol" w:hint="default"/>
        <w:color w:val="000009"/>
        <w:w w:val="100"/>
        <w:sz w:val="22"/>
        <w:szCs w:val="22"/>
        <w:lang w:val="ru-RU" w:eastAsia="en-US" w:bidi="ar-SA"/>
      </w:rPr>
    </w:lvl>
    <w:lvl w:ilvl="1" w:tplc="12326390">
      <w:numFmt w:val="bullet"/>
      <w:lvlText w:val="•"/>
      <w:lvlJc w:val="left"/>
      <w:pPr>
        <w:ind w:left="879" w:hanging="313"/>
      </w:pPr>
      <w:rPr>
        <w:rFonts w:hint="default"/>
        <w:lang w:val="ru-RU" w:eastAsia="en-US" w:bidi="ar-SA"/>
      </w:rPr>
    </w:lvl>
    <w:lvl w:ilvl="2" w:tplc="24EE2266">
      <w:numFmt w:val="bullet"/>
      <w:lvlText w:val="•"/>
      <w:lvlJc w:val="left"/>
      <w:pPr>
        <w:ind w:left="1678" w:hanging="313"/>
      </w:pPr>
      <w:rPr>
        <w:rFonts w:hint="default"/>
        <w:lang w:val="ru-RU" w:eastAsia="en-US" w:bidi="ar-SA"/>
      </w:rPr>
    </w:lvl>
    <w:lvl w:ilvl="3" w:tplc="2DCC7AE8">
      <w:numFmt w:val="bullet"/>
      <w:lvlText w:val="•"/>
      <w:lvlJc w:val="left"/>
      <w:pPr>
        <w:ind w:left="2477" w:hanging="313"/>
      </w:pPr>
      <w:rPr>
        <w:rFonts w:hint="default"/>
        <w:lang w:val="ru-RU" w:eastAsia="en-US" w:bidi="ar-SA"/>
      </w:rPr>
    </w:lvl>
    <w:lvl w:ilvl="4" w:tplc="A582F53A">
      <w:numFmt w:val="bullet"/>
      <w:lvlText w:val="•"/>
      <w:lvlJc w:val="left"/>
      <w:pPr>
        <w:ind w:left="3277" w:hanging="313"/>
      </w:pPr>
      <w:rPr>
        <w:rFonts w:hint="default"/>
        <w:lang w:val="ru-RU" w:eastAsia="en-US" w:bidi="ar-SA"/>
      </w:rPr>
    </w:lvl>
    <w:lvl w:ilvl="5" w:tplc="4F3AF11A">
      <w:numFmt w:val="bullet"/>
      <w:lvlText w:val="•"/>
      <w:lvlJc w:val="left"/>
      <w:pPr>
        <w:ind w:left="4076" w:hanging="313"/>
      </w:pPr>
      <w:rPr>
        <w:rFonts w:hint="default"/>
        <w:lang w:val="ru-RU" w:eastAsia="en-US" w:bidi="ar-SA"/>
      </w:rPr>
    </w:lvl>
    <w:lvl w:ilvl="6" w:tplc="1FB6FB3A">
      <w:numFmt w:val="bullet"/>
      <w:lvlText w:val="•"/>
      <w:lvlJc w:val="left"/>
      <w:pPr>
        <w:ind w:left="4875" w:hanging="313"/>
      </w:pPr>
      <w:rPr>
        <w:rFonts w:hint="default"/>
        <w:lang w:val="ru-RU" w:eastAsia="en-US" w:bidi="ar-SA"/>
      </w:rPr>
    </w:lvl>
    <w:lvl w:ilvl="7" w:tplc="7884BEC0">
      <w:numFmt w:val="bullet"/>
      <w:lvlText w:val="•"/>
      <w:lvlJc w:val="left"/>
      <w:pPr>
        <w:ind w:left="5675" w:hanging="313"/>
      </w:pPr>
      <w:rPr>
        <w:rFonts w:hint="default"/>
        <w:lang w:val="ru-RU" w:eastAsia="en-US" w:bidi="ar-SA"/>
      </w:rPr>
    </w:lvl>
    <w:lvl w:ilvl="8" w:tplc="4E187FF6">
      <w:numFmt w:val="bullet"/>
      <w:lvlText w:val="•"/>
      <w:lvlJc w:val="left"/>
      <w:pPr>
        <w:ind w:left="6474" w:hanging="313"/>
      </w:pPr>
      <w:rPr>
        <w:rFonts w:hint="default"/>
        <w:lang w:val="ru-RU" w:eastAsia="en-US" w:bidi="ar-SA"/>
      </w:rPr>
    </w:lvl>
  </w:abstractNum>
  <w:abstractNum w:abstractNumId="138" w15:restartNumberingAfterBreak="0">
    <w:nsid w:val="6BAD2BCA"/>
    <w:multiLevelType w:val="hybridMultilevel"/>
    <w:tmpl w:val="490A5112"/>
    <w:lvl w:ilvl="0" w:tplc="A32EBB22">
      <w:numFmt w:val="bullet"/>
      <w:lvlText w:val=""/>
      <w:lvlJc w:val="left"/>
      <w:pPr>
        <w:ind w:left="83" w:hanging="284"/>
      </w:pPr>
      <w:rPr>
        <w:rFonts w:ascii="Symbol" w:eastAsia="Symbol" w:hAnsi="Symbol" w:cs="Symbol" w:hint="default"/>
        <w:color w:val="000009"/>
        <w:w w:val="100"/>
        <w:sz w:val="22"/>
        <w:szCs w:val="22"/>
        <w:lang w:val="ru-RU" w:eastAsia="en-US" w:bidi="ar-SA"/>
      </w:rPr>
    </w:lvl>
    <w:lvl w:ilvl="1" w:tplc="8968C1B2">
      <w:numFmt w:val="bullet"/>
      <w:lvlText w:val="•"/>
      <w:lvlJc w:val="left"/>
      <w:pPr>
        <w:ind w:left="879" w:hanging="284"/>
      </w:pPr>
      <w:rPr>
        <w:rFonts w:hint="default"/>
        <w:lang w:val="ru-RU" w:eastAsia="en-US" w:bidi="ar-SA"/>
      </w:rPr>
    </w:lvl>
    <w:lvl w:ilvl="2" w:tplc="6A4427F8">
      <w:numFmt w:val="bullet"/>
      <w:lvlText w:val="•"/>
      <w:lvlJc w:val="left"/>
      <w:pPr>
        <w:ind w:left="1678" w:hanging="284"/>
      </w:pPr>
      <w:rPr>
        <w:rFonts w:hint="default"/>
        <w:lang w:val="ru-RU" w:eastAsia="en-US" w:bidi="ar-SA"/>
      </w:rPr>
    </w:lvl>
    <w:lvl w:ilvl="3" w:tplc="9886D0B4">
      <w:numFmt w:val="bullet"/>
      <w:lvlText w:val="•"/>
      <w:lvlJc w:val="left"/>
      <w:pPr>
        <w:ind w:left="2477" w:hanging="284"/>
      </w:pPr>
      <w:rPr>
        <w:rFonts w:hint="default"/>
        <w:lang w:val="ru-RU" w:eastAsia="en-US" w:bidi="ar-SA"/>
      </w:rPr>
    </w:lvl>
    <w:lvl w:ilvl="4" w:tplc="4A7E22D0">
      <w:numFmt w:val="bullet"/>
      <w:lvlText w:val="•"/>
      <w:lvlJc w:val="left"/>
      <w:pPr>
        <w:ind w:left="3276" w:hanging="284"/>
      </w:pPr>
      <w:rPr>
        <w:rFonts w:hint="default"/>
        <w:lang w:val="ru-RU" w:eastAsia="en-US" w:bidi="ar-SA"/>
      </w:rPr>
    </w:lvl>
    <w:lvl w:ilvl="5" w:tplc="0AEEA818">
      <w:numFmt w:val="bullet"/>
      <w:lvlText w:val="•"/>
      <w:lvlJc w:val="left"/>
      <w:pPr>
        <w:ind w:left="4075" w:hanging="284"/>
      </w:pPr>
      <w:rPr>
        <w:rFonts w:hint="default"/>
        <w:lang w:val="ru-RU" w:eastAsia="en-US" w:bidi="ar-SA"/>
      </w:rPr>
    </w:lvl>
    <w:lvl w:ilvl="6" w:tplc="15BC0E38">
      <w:numFmt w:val="bullet"/>
      <w:lvlText w:val="•"/>
      <w:lvlJc w:val="left"/>
      <w:pPr>
        <w:ind w:left="4874" w:hanging="284"/>
      </w:pPr>
      <w:rPr>
        <w:rFonts w:hint="default"/>
        <w:lang w:val="ru-RU" w:eastAsia="en-US" w:bidi="ar-SA"/>
      </w:rPr>
    </w:lvl>
    <w:lvl w:ilvl="7" w:tplc="E48A1CEA">
      <w:numFmt w:val="bullet"/>
      <w:lvlText w:val="•"/>
      <w:lvlJc w:val="left"/>
      <w:pPr>
        <w:ind w:left="5673" w:hanging="284"/>
      </w:pPr>
      <w:rPr>
        <w:rFonts w:hint="default"/>
        <w:lang w:val="ru-RU" w:eastAsia="en-US" w:bidi="ar-SA"/>
      </w:rPr>
    </w:lvl>
    <w:lvl w:ilvl="8" w:tplc="B90218D2">
      <w:numFmt w:val="bullet"/>
      <w:lvlText w:val="•"/>
      <w:lvlJc w:val="left"/>
      <w:pPr>
        <w:ind w:left="6472" w:hanging="284"/>
      </w:pPr>
      <w:rPr>
        <w:rFonts w:hint="default"/>
        <w:lang w:val="ru-RU" w:eastAsia="en-US" w:bidi="ar-SA"/>
      </w:rPr>
    </w:lvl>
  </w:abstractNum>
  <w:abstractNum w:abstractNumId="139" w15:restartNumberingAfterBreak="0">
    <w:nsid w:val="6BC06E08"/>
    <w:multiLevelType w:val="hybridMultilevel"/>
    <w:tmpl w:val="F5AA0FF6"/>
    <w:lvl w:ilvl="0" w:tplc="A8569908">
      <w:numFmt w:val="bullet"/>
      <w:lvlText w:val="-"/>
      <w:lvlJc w:val="left"/>
      <w:pPr>
        <w:ind w:left="397" w:hanging="161"/>
      </w:pPr>
      <w:rPr>
        <w:rFonts w:ascii="Times New Roman" w:eastAsia="Times New Roman" w:hAnsi="Times New Roman" w:cs="Times New Roman" w:hint="default"/>
        <w:color w:val="000009"/>
        <w:w w:val="99"/>
        <w:sz w:val="24"/>
        <w:szCs w:val="24"/>
        <w:lang w:val="ru-RU" w:eastAsia="en-US" w:bidi="ar-SA"/>
      </w:rPr>
    </w:lvl>
    <w:lvl w:ilvl="1" w:tplc="6F98AB2E">
      <w:numFmt w:val="bullet"/>
      <w:lvlText w:val="•"/>
      <w:lvlJc w:val="left"/>
      <w:pPr>
        <w:ind w:left="1450" w:hanging="161"/>
      </w:pPr>
      <w:rPr>
        <w:rFonts w:hint="default"/>
        <w:lang w:val="ru-RU" w:eastAsia="en-US" w:bidi="ar-SA"/>
      </w:rPr>
    </w:lvl>
    <w:lvl w:ilvl="2" w:tplc="78F25E20">
      <w:numFmt w:val="bullet"/>
      <w:lvlText w:val="•"/>
      <w:lvlJc w:val="left"/>
      <w:pPr>
        <w:ind w:left="2501" w:hanging="161"/>
      </w:pPr>
      <w:rPr>
        <w:rFonts w:hint="default"/>
        <w:lang w:val="ru-RU" w:eastAsia="en-US" w:bidi="ar-SA"/>
      </w:rPr>
    </w:lvl>
    <w:lvl w:ilvl="3" w:tplc="45125444">
      <w:numFmt w:val="bullet"/>
      <w:lvlText w:val="•"/>
      <w:lvlJc w:val="left"/>
      <w:pPr>
        <w:ind w:left="3551" w:hanging="161"/>
      </w:pPr>
      <w:rPr>
        <w:rFonts w:hint="default"/>
        <w:lang w:val="ru-RU" w:eastAsia="en-US" w:bidi="ar-SA"/>
      </w:rPr>
    </w:lvl>
    <w:lvl w:ilvl="4" w:tplc="2340A4C0">
      <w:numFmt w:val="bullet"/>
      <w:lvlText w:val="•"/>
      <w:lvlJc w:val="left"/>
      <w:pPr>
        <w:ind w:left="4602" w:hanging="161"/>
      </w:pPr>
      <w:rPr>
        <w:rFonts w:hint="default"/>
        <w:lang w:val="ru-RU" w:eastAsia="en-US" w:bidi="ar-SA"/>
      </w:rPr>
    </w:lvl>
    <w:lvl w:ilvl="5" w:tplc="F4F26B94">
      <w:numFmt w:val="bullet"/>
      <w:lvlText w:val="•"/>
      <w:lvlJc w:val="left"/>
      <w:pPr>
        <w:ind w:left="5653" w:hanging="161"/>
      </w:pPr>
      <w:rPr>
        <w:rFonts w:hint="default"/>
        <w:lang w:val="ru-RU" w:eastAsia="en-US" w:bidi="ar-SA"/>
      </w:rPr>
    </w:lvl>
    <w:lvl w:ilvl="6" w:tplc="8EB42D20">
      <w:numFmt w:val="bullet"/>
      <w:lvlText w:val="•"/>
      <w:lvlJc w:val="left"/>
      <w:pPr>
        <w:ind w:left="6703" w:hanging="161"/>
      </w:pPr>
      <w:rPr>
        <w:rFonts w:hint="default"/>
        <w:lang w:val="ru-RU" w:eastAsia="en-US" w:bidi="ar-SA"/>
      </w:rPr>
    </w:lvl>
    <w:lvl w:ilvl="7" w:tplc="AAE477D2">
      <w:numFmt w:val="bullet"/>
      <w:lvlText w:val="•"/>
      <w:lvlJc w:val="left"/>
      <w:pPr>
        <w:ind w:left="7754" w:hanging="161"/>
      </w:pPr>
      <w:rPr>
        <w:rFonts w:hint="default"/>
        <w:lang w:val="ru-RU" w:eastAsia="en-US" w:bidi="ar-SA"/>
      </w:rPr>
    </w:lvl>
    <w:lvl w:ilvl="8" w:tplc="3746DA4E">
      <w:numFmt w:val="bullet"/>
      <w:lvlText w:val="•"/>
      <w:lvlJc w:val="left"/>
      <w:pPr>
        <w:ind w:left="8805" w:hanging="161"/>
      </w:pPr>
      <w:rPr>
        <w:rFonts w:hint="default"/>
        <w:lang w:val="ru-RU" w:eastAsia="en-US" w:bidi="ar-SA"/>
      </w:rPr>
    </w:lvl>
  </w:abstractNum>
  <w:abstractNum w:abstractNumId="140" w15:restartNumberingAfterBreak="0">
    <w:nsid w:val="6C0D0051"/>
    <w:multiLevelType w:val="hybridMultilevel"/>
    <w:tmpl w:val="B680EBCA"/>
    <w:lvl w:ilvl="0" w:tplc="528C37BC">
      <w:numFmt w:val="bullet"/>
      <w:lvlText w:val="-"/>
      <w:lvlJc w:val="left"/>
      <w:pPr>
        <w:ind w:left="397" w:hanging="140"/>
      </w:pPr>
      <w:rPr>
        <w:rFonts w:ascii="Times New Roman" w:eastAsia="Times New Roman" w:hAnsi="Times New Roman" w:cs="Times New Roman" w:hint="default"/>
        <w:color w:val="000009"/>
        <w:w w:val="99"/>
        <w:sz w:val="24"/>
        <w:szCs w:val="24"/>
        <w:lang w:val="ru-RU" w:eastAsia="en-US" w:bidi="ar-SA"/>
      </w:rPr>
    </w:lvl>
    <w:lvl w:ilvl="1" w:tplc="A2701590">
      <w:numFmt w:val="bullet"/>
      <w:lvlText w:val="•"/>
      <w:lvlJc w:val="left"/>
      <w:pPr>
        <w:ind w:left="1450" w:hanging="140"/>
      </w:pPr>
      <w:rPr>
        <w:rFonts w:hint="default"/>
        <w:lang w:val="ru-RU" w:eastAsia="en-US" w:bidi="ar-SA"/>
      </w:rPr>
    </w:lvl>
    <w:lvl w:ilvl="2" w:tplc="91C6ED90">
      <w:numFmt w:val="bullet"/>
      <w:lvlText w:val="•"/>
      <w:lvlJc w:val="left"/>
      <w:pPr>
        <w:ind w:left="2501" w:hanging="140"/>
      </w:pPr>
      <w:rPr>
        <w:rFonts w:hint="default"/>
        <w:lang w:val="ru-RU" w:eastAsia="en-US" w:bidi="ar-SA"/>
      </w:rPr>
    </w:lvl>
    <w:lvl w:ilvl="3" w:tplc="5482972A">
      <w:numFmt w:val="bullet"/>
      <w:lvlText w:val="•"/>
      <w:lvlJc w:val="left"/>
      <w:pPr>
        <w:ind w:left="3551" w:hanging="140"/>
      </w:pPr>
      <w:rPr>
        <w:rFonts w:hint="default"/>
        <w:lang w:val="ru-RU" w:eastAsia="en-US" w:bidi="ar-SA"/>
      </w:rPr>
    </w:lvl>
    <w:lvl w:ilvl="4" w:tplc="BE74FF6A">
      <w:numFmt w:val="bullet"/>
      <w:lvlText w:val="•"/>
      <w:lvlJc w:val="left"/>
      <w:pPr>
        <w:ind w:left="4602" w:hanging="140"/>
      </w:pPr>
      <w:rPr>
        <w:rFonts w:hint="default"/>
        <w:lang w:val="ru-RU" w:eastAsia="en-US" w:bidi="ar-SA"/>
      </w:rPr>
    </w:lvl>
    <w:lvl w:ilvl="5" w:tplc="5190625C">
      <w:numFmt w:val="bullet"/>
      <w:lvlText w:val="•"/>
      <w:lvlJc w:val="left"/>
      <w:pPr>
        <w:ind w:left="5653" w:hanging="140"/>
      </w:pPr>
      <w:rPr>
        <w:rFonts w:hint="default"/>
        <w:lang w:val="ru-RU" w:eastAsia="en-US" w:bidi="ar-SA"/>
      </w:rPr>
    </w:lvl>
    <w:lvl w:ilvl="6" w:tplc="D4684256">
      <w:numFmt w:val="bullet"/>
      <w:lvlText w:val="•"/>
      <w:lvlJc w:val="left"/>
      <w:pPr>
        <w:ind w:left="6703" w:hanging="140"/>
      </w:pPr>
      <w:rPr>
        <w:rFonts w:hint="default"/>
        <w:lang w:val="ru-RU" w:eastAsia="en-US" w:bidi="ar-SA"/>
      </w:rPr>
    </w:lvl>
    <w:lvl w:ilvl="7" w:tplc="53822BCC">
      <w:numFmt w:val="bullet"/>
      <w:lvlText w:val="•"/>
      <w:lvlJc w:val="left"/>
      <w:pPr>
        <w:ind w:left="7754" w:hanging="140"/>
      </w:pPr>
      <w:rPr>
        <w:rFonts w:hint="default"/>
        <w:lang w:val="ru-RU" w:eastAsia="en-US" w:bidi="ar-SA"/>
      </w:rPr>
    </w:lvl>
    <w:lvl w:ilvl="8" w:tplc="8E62B138">
      <w:numFmt w:val="bullet"/>
      <w:lvlText w:val="•"/>
      <w:lvlJc w:val="left"/>
      <w:pPr>
        <w:ind w:left="8805" w:hanging="140"/>
      </w:pPr>
      <w:rPr>
        <w:rFonts w:hint="default"/>
        <w:lang w:val="ru-RU" w:eastAsia="en-US" w:bidi="ar-SA"/>
      </w:rPr>
    </w:lvl>
  </w:abstractNum>
  <w:abstractNum w:abstractNumId="141" w15:restartNumberingAfterBreak="0">
    <w:nsid w:val="6CB47DC9"/>
    <w:multiLevelType w:val="multilevel"/>
    <w:tmpl w:val="8FB0DC14"/>
    <w:lvl w:ilvl="0">
      <w:start w:val="3"/>
      <w:numFmt w:val="decimal"/>
      <w:lvlText w:val="%1"/>
      <w:lvlJc w:val="left"/>
      <w:pPr>
        <w:ind w:left="1717" w:hanging="600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1717" w:hanging="600"/>
        <w:jc w:val="left"/>
      </w:pPr>
      <w:rPr>
        <w:rFonts w:hint="default"/>
        <w:lang w:val="ru-RU" w:eastAsia="en-US" w:bidi="ar-SA"/>
      </w:rPr>
    </w:lvl>
    <w:lvl w:ilvl="2">
      <w:start w:val="4"/>
      <w:numFmt w:val="decimal"/>
      <w:lvlText w:val="%1.%2.%3."/>
      <w:lvlJc w:val="left"/>
      <w:pPr>
        <w:ind w:left="1717" w:hanging="600"/>
        <w:jc w:val="left"/>
      </w:pPr>
      <w:rPr>
        <w:rFonts w:ascii="Times New Roman" w:eastAsia="Times New Roman" w:hAnsi="Times New Roman" w:cs="Times New Roman" w:hint="default"/>
        <w:b/>
        <w:bCs/>
        <w:color w:val="000009"/>
        <w:spacing w:val="-1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4475" w:hanging="6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394" w:hanging="6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313" w:hanging="6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31" w:hanging="6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50" w:hanging="6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69" w:hanging="600"/>
      </w:pPr>
      <w:rPr>
        <w:rFonts w:hint="default"/>
        <w:lang w:val="ru-RU" w:eastAsia="en-US" w:bidi="ar-SA"/>
      </w:rPr>
    </w:lvl>
  </w:abstractNum>
  <w:abstractNum w:abstractNumId="142" w15:restartNumberingAfterBreak="0">
    <w:nsid w:val="6DB32BA6"/>
    <w:multiLevelType w:val="hybridMultilevel"/>
    <w:tmpl w:val="510CCC18"/>
    <w:lvl w:ilvl="0" w:tplc="2B90C202">
      <w:numFmt w:val="bullet"/>
      <w:lvlText w:val="-"/>
      <w:lvlJc w:val="left"/>
      <w:pPr>
        <w:ind w:left="103" w:hanging="128"/>
      </w:pPr>
      <w:rPr>
        <w:rFonts w:ascii="Times New Roman" w:eastAsia="Times New Roman" w:hAnsi="Times New Roman" w:cs="Times New Roman" w:hint="default"/>
        <w:color w:val="000009"/>
        <w:w w:val="100"/>
        <w:sz w:val="22"/>
        <w:szCs w:val="22"/>
        <w:lang w:val="ru-RU" w:eastAsia="en-US" w:bidi="ar-SA"/>
      </w:rPr>
    </w:lvl>
    <w:lvl w:ilvl="1" w:tplc="737A9494">
      <w:numFmt w:val="bullet"/>
      <w:lvlText w:val="•"/>
      <w:lvlJc w:val="left"/>
      <w:pPr>
        <w:ind w:left="386" w:hanging="128"/>
      </w:pPr>
      <w:rPr>
        <w:rFonts w:hint="default"/>
        <w:lang w:val="ru-RU" w:eastAsia="en-US" w:bidi="ar-SA"/>
      </w:rPr>
    </w:lvl>
    <w:lvl w:ilvl="2" w:tplc="7F6AAD70">
      <w:numFmt w:val="bullet"/>
      <w:lvlText w:val="•"/>
      <w:lvlJc w:val="left"/>
      <w:pPr>
        <w:ind w:left="672" w:hanging="128"/>
      </w:pPr>
      <w:rPr>
        <w:rFonts w:hint="default"/>
        <w:lang w:val="ru-RU" w:eastAsia="en-US" w:bidi="ar-SA"/>
      </w:rPr>
    </w:lvl>
    <w:lvl w:ilvl="3" w:tplc="3B6AD3EE">
      <w:numFmt w:val="bullet"/>
      <w:lvlText w:val="•"/>
      <w:lvlJc w:val="left"/>
      <w:pPr>
        <w:ind w:left="958" w:hanging="128"/>
      </w:pPr>
      <w:rPr>
        <w:rFonts w:hint="default"/>
        <w:lang w:val="ru-RU" w:eastAsia="en-US" w:bidi="ar-SA"/>
      </w:rPr>
    </w:lvl>
    <w:lvl w:ilvl="4" w:tplc="FAE85DBE">
      <w:numFmt w:val="bullet"/>
      <w:lvlText w:val="•"/>
      <w:lvlJc w:val="left"/>
      <w:pPr>
        <w:ind w:left="1244" w:hanging="128"/>
      </w:pPr>
      <w:rPr>
        <w:rFonts w:hint="default"/>
        <w:lang w:val="ru-RU" w:eastAsia="en-US" w:bidi="ar-SA"/>
      </w:rPr>
    </w:lvl>
    <w:lvl w:ilvl="5" w:tplc="C4B00ED4">
      <w:numFmt w:val="bullet"/>
      <w:lvlText w:val="•"/>
      <w:lvlJc w:val="left"/>
      <w:pPr>
        <w:ind w:left="1531" w:hanging="128"/>
      </w:pPr>
      <w:rPr>
        <w:rFonts w:hint="default"/>
        <w:lang w:val="ru-RU" w:eastAsia="en-US" w:bidi="ar-SA"/>
      </w:rPr>
    </w:lvl>
    <w:lvl w:ilvl="6" w:tplc="29003306">
      <w:numFmt w:val="bullet"/>
      <w:lvlText w:val="•"/>
      <w:lvlJc w:val="left"/>
      <w:pPr>
        <w:ind w:left="1817" w:hanging="128"/>
      </w:pPr>
      <w:rPr>
        <w:rFonts w:hint="default"/>
        <w:lang w:val="ru-RU" w:eastAsia="en-US" w:bidi="ar-SA"/>
      </w:rPr>
    </w:lvl>
    <w:lvl w:ilvl="7" w:tplc="C6566386">
      <w:numFmt w:val="bullet"/>
      <w:lvlText w:val="•"/>
      <w:lvlJc w:val="left"/>
      <w:pPr>
        <w:ind w:left="2103" w:hanging="128"/>
      </w:pPr>
      <w:rPr>
        <w:rFonts w:hint="default"/>
        <w:lang w:val="ru-RU" w:eastAsia="en-US" w:bidi="ar-SA"/>
      </w:rPr>
    </w:lvl>
    <w:lvl w:ilvl="8" w:tplc="68004006">
      <w:numFmt w:val="bullet"/>
      <w:lvlText w:val="•"/>
      <w:lvlJc w:val="left"/>
      <w:pPr>
        <w:ind w:left="2389" w:hanging="128"/>
      </w:pPr>
      <w:rPr>
        <w:rFonts w:hint="default"/>
        <w:lang w:val="ru-RU" w:eastAsia="en-US" w:bidi="ar-SA"/>
      </w:rPr>
    </w:lvl>
  </w:abstractNum>
  <w:abstractNum w:abstractNumId="143" w15:restartNumberingAfterBreak="0">
    <w:nsid w:val="6E6C77C6"/>
    <w:multiLevelType w:val="hybridMultilevel"/>
    <w:tmpl w:val="941A0E20"/>
    <w:lvl w:ilvl="0" w:tplc="3A621A28">
      <w:numFmt w:val="bullet"/>
      <w:lvlText w:val=""/>
      <w:lvlJc w:val="left"/>
      <w:pPr>
        <w:ind w:left="565" w:hanging="360"/>
      </w:pPr>
      <w:rPr>
        <w:rFonts w:ascii="Symbol" w:eastAsia="Symbol" w:hAnsi="Symbol" w:cs="Symbol" w:hint="default"/>
        <w:color w:val="000009"/>
        <w:w w:val="100"/>
        <w:sz w:val="24"/>
        <w:szCs w:val="24"/>
        <w:lang w:val="ru-RU" w:eastAsia="en-US" w:bidi="ar-SA"/>
      </w:rPr>
    </w:lvl>
    <w:lvl w:ilvl="1" w:tplc="EF52A660">
      <w:numFmt w:val="bullet"/>
      <w:lvlText w:val="•"/>
      <w:lvlJc w:val="left"/>
      <w:pPr>
        <w:ind w:left="1013" w:hanging="360"/>
      </w:pPr>
      <w:rPr>
        <w:rFonts w:hint="default"/>
        <w:lang w:val="ru-RU" w:eastAsia="en-US" w:bidi="ar-SA"/>
      </w:rPr>
    </w:lvl>
    <w:lvl w:ilvl="2" w:tplc="562AEF60">
      <w:numFmt w:val="bullet"/>
      <w:lvlText w:val="•"/>
      <w:lvlJc w:val="left"/>
      <w:pPr>
        <w:ind w:left="1466" w:hanging="360"/>
      </w:pPr>
      <w:rPr>
        <w:rFonts w:hint="default"/>
        <w:lang w:val="ru-RU" w:eastAsia="en-US" w:bidi="ar-SA"/>
      </w:rPr>
    </w:lvl>
    <w:lvl w:ilvl="3" w:tplc="C5863C26">
      <w:numFmt w:val="bullet"/>
      <w:lvlText w:val="•"/>
      <w:lvlJc w:val="left"/>
      <w:pPr>
        <w:ind w:left="1920" w:hanging="360"/>
      </w:pPr>
      <w:rPr>
        <w:rFonts w:hint="default"/>
        <w:lang w:val="ru-RU" w:eastAsia="en-US" w:bidi="ar-SA"/>
      </w:rPr>
    </w:lvl>
    <w:lvl w:ilvl="4" w:tplc="F41C6D6A">
      <w:numFmt w:val="bullet"/>
      <w:lvlText w:val="•"/>
      <w:lvlJc w:val="left"/>
      <w:pPr>
        <w:ind w:left="2373" w:hanging="360"/>
      </w:pPr>
      <w:rPr>
        <w:rFonts w:hint="default"/>
        <w:lang w:val="ru-RU" w:eastAsia="en-US" w:bidi="ar-SA"/>
      </w:rPr>
    </w:lvl>
    <w:lvl w:ilvl="5" w:tplc="03EE2FFC">
      <w:numFmt w:val="bullet"/>
      <w:lvlText w:val="•"/>
      <w:lvlJc w:val="left"/>
      <w:pPr>
        <w:ind w:left="2827" w:hanging="360"/>
      </w:pPr>
      <w:rPr>
        <w:rFonts w:hint="default"/>
        <w:lang w:val="ru-RU" w:eastAsia="en-US" w:bidi="ar-SA"/>
      </w:rPr>
    </w:lvl>
    <w:lvl w:ilvl="6" w:tplc="5BBCB058">
      <w:numFmt w:val="bullet"/>
      <w:lvlText w:val="•"/>
      <w:lvlJc w:val="left"/>
      <w:pPr>
        <w:ind w:left="3280" w:hanging="360"/>
      </w:pPr>
      <w:rPr>
        <w:rFonts w:hint="default"/>
        <w:lang w:val="ru-RU" w:eastAsia="en-US" w:bidi="ar-SA"/>
      </w:rPr>
    </w:lvl>
    <w:lvl w:ilvl="7" w:tplc="B8BA6484">
      <w:numFmt w:val="bullet"/>
      <w:lvlText w:val="•"/>
      <w:lvlJc w:val="left"/>
      <w:pPr>
        <w:ind w:left="3733" w:hanging="360"/>
      </w:pPr>
      <w:rPr>
        <w:rFonts w:hint="default"/>
        <w:lang w:val="ru-RU" w:eastAsia="en-US" w:bidi="ar-SA"/>
      </w:rPr>
    </w:lvl>
    <w:lvl w:ilvl="8" w:tplc="ADC4B7DE">
      <w:numFmt w:val="bullet"/>
      <w:lvlText w:val="•"/>
      <w:lvlJc w:val="left"/>
      <w:pPr>
        <w:ind w:left="4187" w:hanging="360"/>
      </w:pPr>
      <w:rPr>
        <w:rFonts w:hint="default"/>
        <w:lang w:val="ru-RU" w:eastAsia="en-US" w:bidi="ar-SA"/>
      </w:rPr>
    </w:lvl>
  </w:abstractNum>
  <w:abstractNum w:abstractNumId="144" w15:restartNumberingAfterBreak="0">
    <w:nsid w:val="6FF42BA6"/>
    <w:multiLevelType w:val="hybridMultilevel"/>
    <w:tmpl w:val="7272EE9C"/>
    <w:lvl w:ilvl="0" w:tplc="5A861C9E">
      <w:numFmt w:val="bullet"/>
      <w:lvlText w:val="-"/>
      <w:lvlJc w:val="left"/>
      <w:pPr>
        <w:ind w:left="397" w:hanging="344"/>
      </w:pPr>
      <w:rPr>
        <w:rFonts w:ascii="Times New Roman" w:eastAsia="Times New Roman" w:hAnsi="Times New Roman" w:cs="Times New Roman" w:hint="default"/>
        <w:color w:val="000009"/>
        <w:w w:val="99"/>
        <w:sz w:val="24"/>
        <w:szCs w:val="24"/>
        <w:lang w:val="ru-RU" w:eastAsia="en-US" w:bidi="ar-SA"/>
      </w:rPr>
    </w:lvl>
    <w:lvl w:ilvl="1" w:tplc="5F665930">
      <w:numFmt w:val="bullet"/>
      <w:lvlText w:val="•"/>
      <w:lvlJc w:val="left"/>
      <w:pPr>
        <w:ind w:left="1450" w:hanging="344"/>
      </w:pPr>
      <w:rPr>
        <w:rFonts w:hint="default"/>
        <w:lang w:val="ru-RU" w:eastAsia="en-US" w:bidi="ar-SA"/>
      </w:rPr>
    </w:lvl>
    <w:lvl w:ilvl="2" w:tplc="1E6C641E">
      <w:numFmt w:val="bullet"/>
      <w:lvlText w:val="•"/>
      <w:lvlJc w:val="left"/>
      <w:pPr>
        <w:ind w:left="2501" w:hanging="344"/>
      </w:pPr>
      <w:rPr>
        <w:rFonts w:hint="default"/>
        <w:lang w:val="ru-RU" w:eastAsia="en-US" w:bidi="ar-SA"/>
      </w:rPr>
    </w:lvl>
    <w:lvl w:ilvl="3" w:tplc="63E83B14">
      <w:numFmt w:val="bullet"/>
      <w:lvlText w:val="•"/>
      <w:lvlJc w:val="left"/>
      <w:pPr>
        <w:ind w:left="3551" w:hanging="344"/>
      </w:pPr>
      <w:rPr>
        <w:rFonts w:hint="default"/>
        <w:lang w:val="ru-RU" w:eastAsia="en-US" w:bidi="ar-SA"/>
      </w:rPr>
    </w:lvl>
    <w:lvl w:ilvl="4" w:tplc="FC7822BC">
      <w:numFmt w:val="bullet"/>
      <w:lvlText w:val="•"/>
      <w:lvlJc w:val="left"/>
      <w:pPr>
        <w:ind w:left="4602" w:hanging="344"/>
      </w:pPr>
      <w:rPr>
        <w:rFonts w:hint="default"/>
        <w:lang w:val="ru-RU" w:eastAsia="en-US" w:bidi="ar-SA"/>
      </w:rPr>
    </w:lvl>
    <w:lvl w:ilvl="5" w:tplc="02A6F5A2">
      <w:numFmt w:val="bullet"/>
      <w:lvlText w:val="•"/>
      <w:lvlJc w:val="left"/>
      <w:pPr>
        <w:ind w:left="5653" w:hanging="344"/>
      </w:pPr>
      <w:rPr>
        <w:rFonts w:hint="default"/>
        <w:lang w:val="ru-RU" w:eastAsia="en-US" w:bidi="ar-SA"/>
      </w:rPr>
    </w:lvl>
    <w:lvl w:ilvl="6" w:tplc="0DD4F7E6">
      <w:numFmt w:val="bullet"/>
      <w:lvlText w:val="•"/>
      <w:lvlJc w:val="left"/>
      <w:pPr>
        <w:ind w:left="6703" w:hanging="344"/>
      </w:pPr>
      <w:rPr>
        <w:rFonts w:hint="default"/>
        <w:lang w:val="ru-RU" w:eastAsia="en-US" w:bidi="ar-SA"/>
      </w:rPr>
    </w:lvl>
    <w:lvl w:ilvl="7" w:tplc="C4FECAF2">
      <w:numFmt w:val="bullet"/>
      <w:lvlText w:val="•"/>
      <w:lvlJc w:val="left"/>
      <w:pPr>
        <w:ind w:left="7754" w:hanging="344"/>
      </w:pPr>
      <w:rPr>
        <w:rFonts w:hint="default"/>
        <w:lang w:val="ru-RU" w:eastAsia="en-US" w:bidi="ar-SA"/>
      </w:rPr>
    </w:lvl>
    <w:lvl w:ilvl="8" w:tplc="333844D8">
      <w:numFmt w:val="bullet"/>
      <w:lvlText w:val="•"/>
      <w:lvlJc w:val="left"/>
      <w:pPr>
        <w:ind w:left="8805" w:hanging="344"/>
      </w:pPr>
      <w:rPr>
        <w:rFonts w:hint="default"/>
        <w:lang w:val="ru-RU" w:eastAsia="en-US" w:bidi="ar-SA"/>
      </w:rPr>
    </w:lvl>
  </w:abstractNum>
  <w:abstractNum w:abstractNumId="145" w15:restartNumberingAfterBreak="0">
    <w:nsid w:val="70693764"/>
    <w:multiLevelType w:val="hybridMultilevel"/>
    <w:tmpl w:val="88A20E16"/>
    <w:lvl w:ilvl="0" w:tplc="C3504F3A">
      <w:numFmt w:val="bullet"/>
      <w:lvlText w:val=""/>
      <w:lvlJc w:val="left"/>
      <w:pPr>
        <w:ind w:left="535" w:hanging="284"/>
      </w:pPr>
      <w:rPr>
        <w:rFonts w:ascii="Symbol" w:eastAsia="Symbol" w:hAnsi="Symbol" w:cs="Symbol" w:hint="default"/>
        <w:color w:val="000009"/>
        <w:w w:val="100"/>
        <w:sz w:val="24"/>
        <w:szCs w:val="24"/>
        <w:lang w:val="ru-RU" w:eastAsia="en-US" w:bidi="ar-SA"/>
      </w:rPr>
    </w:lvl>
    <w:lvl w:ilvl="1" w:tplc="C870FEE2">
      <w:numFmt w:val="bullet"/>
      <w:lvlText w:val="•"/>
      <w:lvlJc w:val="left"/>
      <w:pPr>
        <w:ind w:left="963" w:hanging="284"/>
      </w:pPr>
      <w:rPr>
        <w:rFonts w:hint="default"/>
        <w:lang w:val="ru-RU" w:eastAsia="en-US" w:bidi="ar-SA"/>
      </w:rPr>
    </w:lvl>
    <w:lvl w:ilvl="2" w:tplc="E34690A6">
      <w:numFmt w:val="bullet"/>
      <w:lvlText w:val="•"/>
      <w:lvlJc w:val="left"/>
      <w:pPr>
        <w:ind w:left="1387" w:hanging="284"/>
      </w:pPr>
      <w:rPr>
        <w:rFonts w:hint="default"/>
        <w:lang w:val="ru-RU" w:eastAsia="en-US" w:bidi="ar-SA"/>
      </w:rPr>
    </w:lvl>
    <w:lvl w:ilvl="3" w:tplc="B170A71C">
      <w:numFmt w:val="bullet"/>
      <w:lvlText w:val="•"/>
      <w:lvlJc w:val="left"/>
      <w:pPr>
        <w:ind w:left="1811" w:hanging="284"/>
      </w:pPr>
      <w:rPr>
        <w:rFonts w:hint="default"/>
        <w:lang w:val="ru-RU" w:eastAsia="en-US" w:bidi="ar-SA"/>
      </w:rPr>
    </w:lvl>
    <w:lvl w:ilvl="4" w:tplc="7ACC66E8">
      <w:numFmt w:val="bullet"/>
      <w:lvlText w:val="•"/>
      <w:lvlJc w:val="left"/>
      <w:pPr>
        <w:ind w:left="2234" w:hanging="284"/>
      </w:pPr>
      <w:rPr>
        <w:rFonts w:hint="default"/>
        <w:lang w:val="ru-RU" w:eastAsia="en-US" w:bidi="ar-SA"/>
      </w:rPr>
    </w:lvl>
    <w:lvl w:ilvl="5" w:tplc="3FE48872">
      <w:numFmt w:val="bullet"/>
      <w:lvlText w:val="•"/>
      <w:lvlJc w:val="left"/>
      <w:pPr>
        <w:ind w:left="2658" w:hanging="284"/>
      </w:pPr>
      <w:rPr>
        <w:rFonts w:hint="default"/>
        <w:lang w:val="ru-RU" w:eastAsia="en-US" w:bidi="ar-SA"/>
      </w:rPr>
    </w:lvl>
    <w:lvl w:ilvl="6" w:tplc="E37209EA">
      <w:numFmt w:val="bullet"/>
      <w:lvlText w:val="•"/>
      <w:lvlJc w:val="left"/>
      <w:pPr>
        <w:ind w:left="3082" w:hanging="284"/>
      </w:pPr>
      <w:rPr>
        <w:rFonts w:hint="default"/>
        <w:lang w:val="ru-RU" w:eastAsia="en-US" w:bidi="ar-SA"/>
      </w:rPr>
    </w:lvl>
    <w:lvl w:ilvl="7" w:tplc="B46AC64A">
      <w:numFmt w:val="bullet"/>
      <w:lvlText w:val="•"/>
      <w:lvlJc w:val="left"/>
      <w:pPr>
        <w:ind w:left="3505" w:hanging="284"/>
      </w:pPr>
      <w:rPr>
        <w:rFonts w:hint="default"/>
        <w:lang w:val="ru-RU" w:eastAsia="en-US" w:bidi="ar-SA"/>
      </w:rPr>
    </w:lvl>
    <w:lvl w:ilvl="8" w:tplc="B18CB456">
      <w:numFmt w:val="bullet"/>
      <w:lvlText w:val="•"/>
      <w:lvlJc w:val="left"/>
      <w:pPr>
        <w:ind w:left="3929" w:hanging="284"/>
      </w:pPr>
      <w:rPr>
        <w:rFonts w:hint="default"/>
        <w:lang w:val="ru-RU" w:eastAsia="en-US" w:bidi="ar-SA"/>
      </w:rPr>
    </w:lvl>
  </w:abstractNum>
  <w:abstractNum w:abstractNumId="146" w15:restartNumberingAfterBreak="0">
    <w:nsid w:val="71F812FB"/>
    <w:multiLevelType w:val="hybridMultilevel"/>
    <w:tmpl w:val="AE36CEC8"/>
    <w:lvl w:ilvl="0" w:tplc="728E2D1A">
      <w:start w:val="1"/>
      <w:numFmt w:val="decimal"/>
      <w:lvlText w:val="%1."/>
      <w:lvlJc w:val="left"/>
      <w:pPr>
        <w:ind w:left="397" w:hanging="348"/>
        <w:jc w:val="left"/>
      </w:pPr>
      <w:rPr>
        <w:rFonts w:ascii="Times New Roman" w:eastAsia="Times New Roman" w:hAnsi="Times New Roman" w:cs="Times New Roman" w:hint="default"/>
        <w:i/>
        <w:iCs/>
        <w:color w:val="000009"/>
        <w:w w:val="100"/>
        <w:sz w:val="24"/>
        <w:szCs w:val="24"/>
        <w:lang w:val="ru-RU" w:eastAsia="en-US" w:bidi="ar-SA"/>
      </w:rPr>
    </w:lvl>
    <w:lvl w:ilvl="1" w:tplc="CDC6A8AE">
      <w:numFmt w:val="bullet"/>
      <w:lvlText w:val="•"/>
      <w:lvlJc w:val="left"/>
      <w:pPr>
        <w:ind w:left="1450" w:hanging="348"/>
      </w:pPr>
      <w:rPr>
        <w:rFonts w:hint="default"/>
        <w:lang w:val="ru-RU" w:eastAsia="en-US" w:bidi="ar-SA"/>
      </w:rPr>
    </w:lvl>
    <w:lvl w:ilvl="2" w:tplc="B302F320">
      <w:numFmt w:val="bullet"/>
      <w:lvlText w:val="•"/>
      <w:lvlJc w:val="left"/>
      <w:pPr>
        <w:ind w:left="2501" w:hanging="348"/>
      </w:pPr>
      <w:rPr>
        <w:rFonts w:hint="default"/>
        <w:lang w:val="ru-RU" w:eastAsia="en-US" w:bidi="ar-SA"/>
      </w:rPr>
    </w:lvl>
    <w:lvl w:ilvl="3" w:tplc="B5DC674E">
      <w:numFmt w:val="bullet"/>
      <w:lvlText w:val="•"/>
      <w:lvlJc w:val="left"/>
      <w:pPr>
        <w:ind w:left="3551" w:hanging="348"/>
      </w:pPr>
      <w:rPr>
        <w:rFonts w:hint="default"/>
        <w:lang w:val="ru-RU" w:eastAsia="en-US" w:bidi="ar-SA"/>
      </w:rPr>
    </w:lvl>
    <w:lvl w:ilvl="4" w:tplc="9C841D20">
      <w:numFmt w:val="bullet"/>
      <w:lvlText w:val="•"/>
      <w:lvlJc w:val="left"/>
      <w:pPr>
        <w:ind w:left="4602" w:hanging="348"/>
      </w:pPr>
      <w:rPr>
        <w:rFonts w:hint="default"/>
        <w:lang w:val="ru-RU" w:eastAsia="en-US" w:bidi="ar-SA"/>
      </w:rPr>
    </w:lvl>
    <w:lvl w:ilvl="5" w:tplc="CAB8B04A">
      <w:numFmt w:val="bullet"/>
      <w:lvlText w:val="•"/>
      <w:lvlJc w:val="left"/>
      <w:pPr>
        <w:ind w:left="5653" w:hanging="348"/>
      </w:pPr>
      <w:rPr>
        <w:rFonts w:hint="default"/>
        <w:lang w:val="ru-RU" w:eastAsia="en-US" w:bidi="ar-SA"/>
      </w:rPr>
    </w:lvl>
    <w:lvl w:ilvl="6" w:tplc="A55A151A">
      <w:numFmt w:val="bullet"/>
      <w:lvlText w:val="•"/>
      <w:lvlJc w:val="left"/>
      <w:pPr>
        <w:ind w:left="6703" w:hanging="348"/>
      </w:pPr>
      <w:rPr>
        <w:rFonts w:hint="default"/>
        <w:lang w:val="ru-RU" w:eastAsia="en-US" w:bidi="ar-SA"/>
      </w:rPr>
    </w:lvl>
    <w:lvl w:ilvl="7" w:tplc="EBEA278A">
      <w:numFmt w:val="bullet"/>
      <w:lvlText w:val="•"/>
      <w:lvlJc w:val="left"/>
      <w:pPr>
        <w:ind w:left="7754" w:hanging="348"/>
      </w:pPr>
      <w:rPr>
        <w:rFonts w:hint="default"/>
        <w:lang w:val="ru-RU" w:eastAsia="en-US" w:bidi="ar-SA"/>
      </w:rPr>
    </w:lvl>
    <w:lvl w:ilvl="8" w:tplc="51B86060">
      <w:numFmt w:val="bullet"/>
      <w:lvlText w:val="•"/>
      <w:lvlJc w:val="left"/>
      <w:pPr>
        <w:ind w:left="8805" w:hanging="348"/>
      </w:pPr>
      <w:rPr>
        <w:rFonts w:hint="default"/>
        <w:lang w:val="ru-RU" w:eastAsia="en-US" w:bidi="ar-SA"/>
      </w:rPr>
    </w:lvl>
  </w:abstractNum>
  <w:abstractNum w:abstractNumId="147" w15:restartNumberingAfterBreak="0">
    <w:nsid w:val="72F32E03"/>
    <w:multiLevelType w:val="hybridMultilevel"/>
    <w:tmpl w:val="C9FA222A"/>
    <w:lvl w:ilvl="0" w:tplc="108C0DBE">
      <w:numFmt w:val="bullet"/>
      <w:lvlText w:val=""/>
      <w:lvlJc w:val="left"/>
      <w:pPr>
        <w:ind w:left="83" w:hanging="229"/>
      </w:pPr>
      <w:rPr>
        <w:rFonts w:ascii="Symbol" w:eastAsia="Symbol" w:hAnsi="Symbol" w:cs="Symbol" w:hint="default"/>
        <w:color w:val="000009"/>
        <w:w w:val="100"/>
        <w:sz w:val="22"/>
        <w:szCs w:val="22"/>
        <w:lang w:val="ru-RU" w:eastAsia="en-US" w:bidi="ar-SA"/>
      </w:rPr>
    </w:lvl>
    <w:lvl w:ilvl="1" w:tplc="B4C69572">
      <w:numFmt w:val="bullet"/>
      <w:lvlText w:val="•"/>
      <w:lvlJc w:val="left"/>
      <w:pPr>
        <w:ind w:left="879" w:hanging="229"/>
      </w:pPr>
      <w:rPr>
        <w:rFonts w:hint="default"/>
        <w:lang w:val="ru-RU" w:eastAsia="en-US" w:bidi="ar-SA"/>
      </w:rPr>
    </w:lvl>
    <w:lvl w:ilvl="2" w:tplc="BFD873EA">
      <w:numFmt w:val="bullet"/>
      <w:lvlText w:val="•"/>
      <w:lvlJc w:val="left"/>
      <w:pPr>
        <w:ind w:left="1678" w:hanging="229"/>
      </w:pPr>
      <w:rPr>
        <w:rFonts w:hint="default"/>
        <w:lang w:val="ru-RU" w:eastAsia="en-US" w:bidi="ar-SA"/>
      </w:rPr>
    </w:lvl>
    <w:lvl w:ilvl="3" w:tplc="6276D718">
      <w:numFmt w:val="bullet"/>
      <w:lvlText w:val="•"/>
      <w:lvlJc w:val="left"/>
      <w:pPr>
        <w:ind w:left="2477" w:hanging="229"/>
      </w:pPr>
      <w:rPr>
        <w:rFonts w:hint="default"/>
        <w:lang w:val="ru-RU" w:eastAsia="en-US" w:bidi="ar-SA"/>
      </w:rPr>
    </w:lvl>
    <w:lvl w:ilvl="4" w:tplc="616A948A">
      <w:numFmt w:val="bullet"/>
      <w:lvlText w:val="•"/>
      <w:lvlJc w:val="left"/>
      <w:pPr>
        <w:ind w:left="3277" w:hanging="229"/>
      </w:pPr>
      <w:rPr>
        <w:rFonts w:hint="default"/>
        <w:lang w:val="ru-RU" w:eastAsia="en-US" w:bidi="ar-SA"/>
      </w:rPr>
    </w:lvl>
    <w:lvl w:ilvl="5" w:tplc="EE20095A">
      <w:numFmt w:val="bullet"/>
      <w:lvlText w:val="•"/>
      <w:lvlJc w:val="left"/>
      <w:pPr>
        <w:ind w:left="4076" w:hanging="229"/>
      </w:pPr>
      <w:rPr>
        <w:rFonts w:hint="default"/>
        <w:lang w:val="ru-RU" w:eastAsia="en-US" w:bidi="ar-SA"/>
      </w:rPr>
    </w:lvl>
    <w:lvl w:ilvl="6" w:tplc="41469626">
      <w:numFmt w:val="bullet"/>
      <w:lvlText w:val="•"/>
      <w:lvlJc w:val="left"/>
      <w:pPr>
        <w:ind w:left="4875" w:hanging="229"/>
      </w:pPr>
      <w:rPr>
        <w:rFonts w:hint="default"/>
        <w:lang w:val="ru-RU" w:eastAsia="en-US" w:bidi="ar-SA"/>
      </w:rPr>
    </w:lvl>
    <w:lvl w:ilvl="7" w:tplc="B748CCCC">
      <w:numFmt w:val="bullet"/>
      <w:lvlText w:val="•"/>
      <w:lvlJc w:val="left"/>
      <w:pPr>
        <w:ind w:left="5675" w:hanging="229"/>
      </w:pPr>
      <w:rPr>
        <w:rFonts w:hint="default"/>
        <w:lang w:val="ru-RU" w:eastAsia="en-US" w:bidi="ar-SA"/>
      </w:rPr>
    </w:lvl>
    <w:lvl w:ilvl="8" w:tplc="5BFC5B86">
      <w:numFmt w:val="bullet"/>
      <w:lvlText w:val="•"/>
      <w:lvlJc w:val="left"/>
      <w:pPr>
        <w:ind w:left="6474" w:hanging="229"/>
      </w:pPr>
      <w:rPr>
        <w:rFonts w:hint="default"/>
        <w:lang w:val="ru-RU" w:eastAsia="en-US" w:bidi="ar-SA"/>
      </w:rPr>
    </w:lvl>
  </w:abstractNum>
  <w:abstractNum w:abstractNumId="148" w15:restartNumberingAfterBreak="0">
    <w:nsid w:val="730A1243"/>
    <w:multiLevelType w:val="hybridMultilevel"/>
    <w:tmpl w:val="ACDAA0BC"/>
    <w:lvl w:ilvl="0" w:tplc="E056DF9A">
      <w:numFmt w:val="bullet"/>
      <w:lvlText w:val=""/>
      <w:lvlJc w:val="left"/>
      <w:pPr>
        <w:ind w:left="1683" w:hanging="360"/>
      </w:pPr>
      <w:rPr>
        <w:rFonts w:ascii="Symbol" w:eastAsia="Symbol" w:hAnsi="Symbol" w:cs="Symbol" w:hint="default"/>
        <w:color w:val="000009"/>
        <w:w w:val="100"/>
        <w:sz w:val="24"/>
        <w:szCs w:val="24"/>
        <w:lang w:val="ru-RU" w:eastAsia="en-US" w:bidi="ar-SA"/>
      </w:rPr>
    </w:lvl>
    <w:lvl w:ilvl="1" w:tplc="CF0EF610">
      <w:numFmt w:val="bullet"/>
      <w:lvlText w:val="•"/>
      <w:lvlJc w:val="left"/>
      <w:pPr>
        <w:ind w:left="2602" w:hanging="360"/>
      </w:pPr>
      <w:rPr>
        <w:rFonts w:hint="default"/>
        <w:lang w:val="ru-RU" w:eastAsia="en-US" w:bidi="ar-SA"/>
      </w:rPr>
    </w:lvl>
    <w:lvl w:ilvl="2" w:tplc="5762AAB6">
      <w:numFmt w:val="bullet"/>
      <w:lvlText w:val="•"/>
      <w:lvlJc w:val="left"/>
      <w:pPr>
        <w:ind w:left="3525" w:hanging="360"/>
      </w:pPr>
      <w:rPr>
        <w:rFonts w:hint="default"/>
        <w:lang w:val="ru-RU" w:eastAsia="en-US" w:bidi="ar-SA"/>
      </w:rPr>
    </w:lvl>
    <w:lvl w:ilvl="3" w:tplc="B02C0106">
      <w:numFmt w:val="bullet"/>
      <w:lvlText w:val="•"/>
      <w:lvlJc w:val="left"/>
      <w:pPr>
        <w:ind w:left="4447" w:hanging="360"/>
      </w:pPr>
      <w:rPr>
        <w:rFonts w:hint="default"/>
        <w:lang w:val="ru-RU" w:eastAsia="en-US" w:bidi="ar-SA"/>
      </w:rPr>
    </w:lvl>
    <w:lvl w:ilvl="4" w:tplc="BB96EFA2">
      <w:numFmt w:val="bullet"/>
      <w:lvlText w:val="•"/>
      <w:lvlJc w:val="left"/>
      <w:pPr>
        <w:ind w:left="5370" w:hanging="360"/>
      </w:pPr>
      <w:rPr>
        <w:rFonts w:hint="default"/>
        <w:lang w:val="ru-RU" w:eastAsia="en-US" w:bidi="ar-SA"/>
      </w:rPr>
    </w:lvl>
    <w:lvl w:ilvl="5" w:tplc="A95470E8">
      <w:numFmt w:val="bullet"/>
      <w:lvlText w:val="•"/>
      <w:lvlJc w:val="left"/>
      <w:pPr>
        <w:ind w:left="6293" w:hanging="360"/>
      </w:pPr>
      <w:rPr>
        <w:rFonts w:hint="default"/>
        <w:lang w:val="ru-RU" w:eastAsia="en-US" w:bidi="ar-SA"/>
      </w:rPr>
    </w:lvl>
    <w:lvl w:ilvl="6" w:tplc="0E5881E8">
      <w:numFmt w:val="bullet"/>
      <w:lvlText w:val="•"/>
      <w:lvlJc w:val="left"/>
      <w:pPr>
        <w:ind w:left="7215" w:hanging="360"/>
      </w:pPr>
      <w:rPr>
        <w:rFonts w:hint="default"/>
        <w:lang w:val="ru-RU" w:eastAsia="en-US" w:bidi="ar-SA"/>
      </w:rPr>
    </w:lvl>
    <w:lvl w:ilvl="7" w:tplc="23D4CB04">
      <w:numFmt w:val="bullet"/>
      <w:lvlText w:val="•"/>
      <w:lvlJc w:val="left"/>
      <w:pPr>
        <w:ind w:left="8138" w:hanging="360"/>
      </w:pPr>
      <w:rPr>
        <w:rFonts w:hint="default"/>
        <w:lang w:val="ru-RU" w:eastAsia="en-US" w:bidi="ar-SA"/>
      </w:rPr>
    </w:lvl>
    <w:lvl w:ilvl="8" w:tplc="0680C5CE">
      <w:numFmt w:val="bullet"/>
      <w:lvlText w:val="•"/>
      <w:lvlJc w:val="left"/>
      <w:pPr>
        <w:ind w:left="9061" w:hanging="360"/>
      </w:pPr>
      <w:rPr>
        <w:rFonts w:hint="default"/>
        <w:lang w:val="ru-RU" w:eastAsia="en-US" w:bidi="ar-SA"/>
      </w:rPr>
    </w:lvl>
  </w:abstractNum>
  <w:abstractNum w:abstractNumId="149" w15:restartNumberingAfterBreak="0">
    <w:nsid w:val="730D029C"/>
    <w:multiLevelType w:val="hybridMultilevel"/>
    <w:tmpl w:val="91923192"/>
    <w:lvl w:ilvl="0" w:tplc="FAB0F26E">
      <w:start w:val="1"/>
      <w:numFmt w:val="decimal"/>
      <w:lvlText w:val="%1."/>
      <w:lvlJc w:val="left"/>
      <w:pPr>
        <w:ind w:left="397" w:hanging="240"/>
        <w:jc w:val="left"/>
      </w:pPr>
      <w:rPr>
        <w:rFonts w:ascii="Times New Roman" w:eastAsia="Times New Roman" w:hAnsi="Times New Roman" w:cs="Times New Roman" w:hint="default"/>
        <w:i/>
        <w:iCs/>
        <w:color w:val="000009"/>
        <w:w w:val="100"/>
        <w:sz w:val="24"/>
        <w:szCs w:val="24"/>
        <w:lang w:val="ru-RU" w:eastAsia="en-US" w:bidi="ar-SA"/>
      </w:rPr>
    </w:lvl>
    <w:lvl w:ilvl="1" w:tplc="1ACED230">
      <w:numFmt w:val="bullet"/>
      <w:lvlText w:val="•"/>
      <w:lvlJc w:val="left"/>
      <w:pPr>
        <w:ind w:left="1450" w:hanging="240"/>
      </w:pPr>
      <w:rPr>
        <w:rFonts w:hint="default"/>
        <w:lang w:val="ru-RU" w:eastAsia="en-US" w:bidi="ar-SA"/>
      </w:rPr>
    </w:lvl>
    <w:lvl w:ilvl="2" w:tplc="05CCBA3C">
      <w:numFmt w:val="bullet"/>
      <w:lvlText w:val="•"/>
      <w:lvlJc w:val="left"/>
      <w:pPr>
        <w:ind w:left="2501" w:hanging="240"/>
      </w:pPr>
      <w:rPr>
        <w:rFonts w:hint="default"/>
        <w:lang w:val="ru-RU" w:eastAsia="en-US" w:bidi="ar-SA"/>
      </w:rPr>
    </w:lvl>
    <w:lvl w:ilvl="3" w:tplc="1D02151E">
      <w:numFmt w:val="bullet"/>
      <w:lvlText w:val="•"/>
      <w:lvlJc w:val="left"/>
      <w:pPr>
        <w:ind w:left="3551" w:hanging="240"/>
      </w:pPr>
      <w:rPr>
        <w:rFonts w:hint="default"/>
        <w:lang w:val="ru-RU" w:eastAsia="en-US" w:bidi="ar-SA"/>
      </w:rPr>
    </w:lvl>
    <w:lvl w:ilvl="4" w:tplc="7DF6D330">
      <w:numFmt w:val="bullet"/>
      <w:lvlText w:val="•"/>
      <w:lvlJc w:val="left"/>
      <w:pPr>
        <w:ind w:left="4602" w:hanging="240"/>
      </w:pPr>
      <w:rPr>
        <w:rFonts w:hint="default"/>
        <w:lang w:val="ru-RU" w:eastAsia="en-US" w:bidi="ar-SA"/>
      </w:rPr>
    </w:lvl>
    <w:lvl w:ilvl="5" w:tplc="571C4134">
      <w:numFmt w:val="bullet"/>
      <w:lvlText w:val="•"/>
      <w:lvlJc w:val="left"/>
      <w:pPr>
        <w:ind w:left="5653" w:hanging="240"/>
      </w:pPr>
      <w:rPr>
        <w:rFonts w:hint="default"/>
        <w:lang w:val="ru-RU" w:eastAsia="en-US" w:bidi="ar-SA"/>
      </w:rPr>
    </w:lvl>
    <w:lvl w:ilvl="6" w:tplc="E6CEFA00">
      <w:numFmt w:val="bullet"/>
      <w:lvlText w:val="•"/>
      <w:lvlJc w:val="left"/>
      <w:pPr>
        <w:ind w:left="6703" w:hanging="240"/>
      </w:pPr>
      <w:rPr>
        <w:rFonts w:hint="default"/>
        <w:lang w:val="ru-RU" w:eastAsia="en-US" w:bidi="ar-SA"/>
      </w:rPr>
    </w:lvl>
    <w:lvl w:ilvl="7" w:tplc="84FC48B0">
      <w:numFmt w:val="bullet"/>
      <w:lvlText w:val="•"/>
      <w:lvlJc w:val="left"/>
      <w:pPr>
        <w:ind w:left="7754" w:hanging="240"/>
      </w:pPr>
      <w:rPr>
        <w:rFonts w:hint="default"/>
        <w:lang w:val="ru-RU" w:eastAsia="en-US" w:bidi="ar-SA"/>
      </w:rPr>
    </w:lvl>
    <w:lvl w:ilvl="8" w:tplc="E6B2CAE2">
      <w:numFmt w:val="bullet"/>
      <w:lvlText w:val="•"/>
      <w:lvlJc w:val="left"/>
      <w:pPr>
        <w:ind w:left="8805" w:hanging="240"/>
      </w:pPr>
      <w:rPr>
        <w:rFonts w:hint="default"/>
        <w:lang w:val="ru-RU" w:eastAsia="en-US" w:bidi="ar-SA"/>
      </w:rPr>
    </w:lvl>
  </w:abstractNum>
  <w:abstractNum w:abstractNumId="150" w15:restartNumberingAfterBreak="0">
    <w:nsid w:val="731E0580"/>
    <w:multiLevelType w:val="hybridMultilevel"/>
    <w:tmpl w:val="5AB897FE"/>
    <w:lvl w:ilvl="0" w:tplc="97A8B710">
      <w:numFmt w:val="bullet"/>
      <w:lvlText w:val="•"/>
      <w:lvlJc w:val="left"/>
      <w:pPr>
        <w:ind w:left="397" w:hanging="447"/>
      </w:pPr>
      <w:rPr>
        <w:rFonts w:ascii="Times New Roman" w:eastAsia="Times New Roman" w:hAnsi="Times New Roman" w:cs="Times New Roman" w:hint="default"/>
        <w:color w:val="000009"/>
        <w:w w:val="100"/>
        <w:sz w:val="24"/>
        <w:szCs w:val="24"/>
        <w:lang w:val="ru-RU" w:eastAsia="en-US" w:bidi="ar-SA"/>
      </w:rPr>
    </w:lvl>
    <w:lvl w:ilvl="1" w:tplc="7C6E1FB2">
      <w:numFmt w:val="bullet"/>
      <w:lvlText w:val="•"/>
      <w:lvlJc w:val="left"/>
      <w:pPr>
        <w:ind w:left="1450" w:hanging="447"/>
      </w:pPr>
      <w:rPr>
        <w:rFonts w:hint="default"/>
        <w:lang w:val="ru-RU" w:eastAsia="en-US" w:bidi="ar-SA"/>
      </w:rPr>
    </w:lvl>
    <w:lvl w:ilvl="2" w:tplc="52842578">
      <w:numFmt w:val="bullet"/>
      <w:lvlText w:val="•"/>
      <w:lvlJc w:val="left"/>
      <w:pPr>
        <w:ind w:left="2501" w:hanging="447"/>
      </w:pPr>
      <w:rPr>
        <w:rFonts w:hint="default"/>
        <w:lang w:val="ru-RU" w:eastAsia="en-US" w:bidi="ar-SA"/>
      </w:rPr>
    </w:lvl>
    <w:lvl w:ilvl="3" w:tplc="C9D6A3A2">
      <w:numFmt w:val="bullet"/>
      <w:lvlText w:val="•"/>
      <w:lvlJc w:val="left"/>
      <w:pPr>
        <w:ind w:left="3551" w:hanging="447"/>
      </w:pPr>
      <w:rPr>
        <w:rFonts w:hint="default"/>
        <w:lang w:val="ru-RU" w:eastAsia="en-US" w:bidi="ar-SA"/>
      </w:rPr>
    </w:lvl>
    <w:lvl w:ilvl="4" w:tplc="E7A660C2">
      <w:numFmt w:val="bullet"/>
      <w:lvlText w:val="•"/>
      <w:lvlJc w:val="left"/>
      <w:pPr>
        <w:ind w:left="4602" w:hanging="447"/>
      </w:pPr>
      <w:rPr>
        <w:rFonts w:hint="default"/>
        <w:lang w:val="ru-RU" w:eastAsia="en-US" w:bidi="ar-SA"/>
      </w:rPr>
    </w:lvl>
    <w:lvl w:ilvl="5" w:tplc="534CE76A">
      <w:numFmt w:val="bullet"/>
      <w:lvlText w:val="•"/>
      <w:lvlJc w:val="left"/>
      <w:pPr>
        <w:ind w:left="5653" w:hanging="447"/>
      </w:pPr>
      <w:rPr>
        <w:rFonts w:hint="default"/>
        <w:lang w:val="ru-RU" w:eastAsia="en-US" w:bidi="ar-SA"/>
      </w:rPr>
    </w:lvl>
    <w:lvl w:ilvl="6" w:tplc="76AAB97E">
      <w:numFmt w:val="bullet"/>
      <w:lvlText w:val="•"/>
      <w:lvlJc w:val="left"/>
      <w:pPr>
        <w:ind w:left="6703" w:hanging="447"/>
      </w:pPr>
      <w:rPr>
        <w:rFonts w:hint="default"/>
        <w:lang w:val="ru-RU" w:eastAsia="en-US" w:bidi="ar-SA"/>
      </w:rPr>
    </w:lvl>
    <w:lvl w:ilvl="7" w:tplc="A4FCC31C">
      <w:numFmt w:val="bullet"/>
      <w:lvlText w:val="•"/>
      <w:lvlJc w:val="left"/>
      <w:pPr>
        <w:ind w:left="7754" w:hanging="447"/>
      </w:pPr>
      <w:rPr>
        <w:rFonts w:hint="default"/>
        <w:lang w:val="ru-RU" w:eastAsia="en-US" w:bidi="ar-SA"/>
      </w:rPr>
    </w:lvl>
    <w:lvl w:ilvl="8" w:tplc="8CC04206">
      <w:numFmt w:val="bullet"/>
      <w:lvlText w:val="•"/>
      <w:lvlJc w:val="left"/>
      <w:pPr>
        <w:ind w:left="8805" w:hanging="447"/>
      </w:pPr>
      <w:rPr>
        <w:rFonts w:hint="default"/>
        <w:lang w:val="ru-RU" w:eastAsia="en-US" w:bidi="ar-SA"/>
      </w:rPr>
    </w:lvl>
  </w:abstractNum>
  <w:abstractNum w:abstractNumId="151" w15:restartNumberingAfterBreak="0">
    <w:nsid w:val="733212AA"/>
    <w:multiLevelType w:val="hybridMultilevel"/>
    <w:tmpl w:val="5128BA16"/>
    <w:lvl w:ilvl="0" w:tplc="552E417E">
      <w:start w:val="1"/>
      <w:numFmt w:val="decimal"/>
      <w:lvlText w:val="%1."/>
      <w:lvlJc w:val="left"/>
      <w:pPr>
        <w:ind w:left="397" w:hanging="425"/>
        <w:jc w:val="left"/>
      </w:pPr>
      <w:rPr>
        <w:rFonts w:ascii="Times New Roman" w:eastAsia="Times New Roman" w:hAnsi="Times New Roman" w:cs="Times New Roman" w:hint="default"/>
        <w:color w:val="000009"/>
        <w:spacing w:val="0"/>
        <w:w w:val="100"/>
        <w:sz w:val="24"/>
        <w:szCs w:val="24"/>
        <w:lang w:val="ru-RU" w:eastAsia="en-US" w:bidi="ar-SA"/>
      </w:rPr>
    </w:lvl>
    <w:lvl w:ilvl="1" w:tplc="03C4D754">
      <w:numFmt w:val="bullet"/>
      <w:lvlText w:val="•"/>
      <w:lvlJc w:val="left"/>
      <w:pPr>
        <w:ind w:left="1450" w:hanging="425"/>
      </w:pPr>
      <w:rPr>
        <w:rFonts w:hint="default"/>
        <w:lang w:val="ru-RU" w:eastAsia="en-US" w:bidi="ar-SA"/>
      </w:rPr>
    </w:lvl>
    <w:lvl w:ilvl="2" w:tplc="5E16CFB8">
      <w:numFmt w:val="bullet"/>
      <w:lvlText w:val="•"/>
      <w:lvlJc w:val="left"/>
      <w:pPr>
        <w:ind w:left="2501" w:hanging="425"/>
      </w:pPr>
      <w:rPr>
        <w:rFonts w:hint="default"/>
        <w:lang w:val="ru-RU" w:eastAsia="en-US" w:bidi="ar-SA"/>
      </w:rPr>
    </w:lvl>
    <w:lvl w:ilvl="3" w:tplc="74427090">
      <w:numFmt w:val="bullet"/>
      <w:lvlText w:val="•"/>
      <w:lvlJc w:val="left"/>
      <w:pPr>
        <w:ind w:left="3551" w:hanging="425"/>
      </w:pPr>
      <w:rPr>
        <w:rFonts w:hint="default"/>
        <w:lang w:val="ru-RU" w:eastAsia="en-US" w:bidi="ar-SA"/>
      </w:rPr>
    </w:lvl>
    <w:lvl w:ilvl="4" w:tplc="B5CE5422">
      <w:numFmt w:val="bullet"/>
      <w:lvlText w:val="•"/>
      <w:lvlJc w:val="left"/>
      <w:pPr>
        <w:ind w:left="4602" w:hanging="425"/>
      </w:pPr>
      <w:rPr>
        <w:rFonts w:hint="default"/>
        <w:lang w:val="ru-RU" w:eastAsia="en-US" w:bidi="ar-SA"/>
      </w:rPr>
    </w:lvl>
    <w:lvl w:ilvl="5" w:tplc="29565706">
      <w:numFmt w:val="bullet"/>
      <w:lvlText w:val="•"/>
      <w:lvlJc w:val="left"/>
      <w:pPr>
        <w:ind w:left="5653" w:hanging="425"/>
      </w:pPr>
      <w:rPr>
        <w:rFonts w:hint="default"/>
        <w:lang w:val="ru-RU" w:eastAsia="en-US" w:bidi="ar-SA"/>
      </w:rPr>
    </w:lvl>
    <w:lvl w:ilvl="6" w:tplc="0016A4C8">
      <w:numFmt w:val="bullet"/>
      <w:lvlText w:val="•"/>
      <w:lvlJc w:val="left"/>
      <w:pPr>
        <w:ind w:left="6703" w:hanging="425"/>
      </w:pPr>
      <w:rPr>
        <w:rFonts w:hint="default"/>
        <w:lang w:val="ru-RU" w:eastAsia="en-US" w:bidi="ar-SA"/>
      </w:rPr>
    </w:lvl>
    <w:lvl w:ilvl="7" w:tplc="1B887598">
      <w:numFmt w:val="bullet"/>
      <w:lvlText w:val="•"/>
      <w:lvlJc w:val="left"/>
      <w:pPr>
        <w:ind w:left="7754" w:hanging="425"/>
      </w:pPr>
      <w:rPr>
        <w:rFonts w:hint="default"/>
        <w:lang w:val="ru-RU" w:eastAsia="en-US" w:bidi="ar-SA"/>
      </w:rPr>
    </w:lvl>
    <w:lvl w:ilvl="8" w:tplc="A224BAFE">
      <w:numFmt w:val="bullet"/>
      <w:lvlText w:val="•"/>
      <w:lvlJc w:val="left"/>
      <w:pPr>
        <w:ind w:left="8805" w:hanging="425"/>
      </w:pPr>
      <w:rPr>
        <w:rFonts w:hint="default"/>
        <w:lang w:val="ru-RU" w:eastAsia="en-US" w:bidi="ar-SA"/>
      </w:rPr>
    </w:lvl>
  </w:abstractNum>
  <w:abstractNum w:abstractNumId="152" w15:restartNumberingAfterBreak="0">
    <w:nsid w:val="75870165"/>
    <w:multiLevelType w:val="hybridMultilevel"/>
    <w:tmpl w:val="71B81596"/>
    <w:lvl w:ilvl="0" w:tplc="6554E78A">
      <w:numFmt w:val="bullet"/>
      <w:lvlText w:val=""/>
      <w:lvlJc w:val="left"/>
      <w:pPr>
        <w:ind w:left="397" w:hanging="411"/>
      </w:pPr>
      <w:rPr>
        <w:rFonts w:ascii="Wingdings" w:eastAsia="Wingdings" w:hAnsi="Wingdings" w:cs="Wingdings" w:hint="default"/>
        <w:w w:val="100"/>
        <w:sz w:val="23"/>
        <w:szCs w:val="23"/>
        <w:lang w:val="ru-RU" w:eastAsia="en-US" w:bidi="ar-SA"/>
      </w:rPr>
    </w:lvl>
    <w:lvl w:ilvl="1" w:tplc="419A469A">
      <w:numFmt w:val="bullet"/>
      <w:lvlText w:val="•"/>
      <w:lvlJc w:val="left"/>
      <w:pPr>
        <w:ind w:left="1450" w:hanging="411"/>
      </w:pPr>
      <w:rPr>
        <w:rFonts w:hint="default"/>
        <w:lang w:val="ru-RU" w:eastAsia="en-US" w:bidi="ar-SA"/>
      </w:rPr>
    </w:lvl>
    <w:lvl w:ilvl="2" w:tplc="DDDA7FBA">
      <w:numFmt w:val="bullet"/>
      <w:lvlText w:val="•"/>
      <w:lvlJc w:val="left"/>
      <w:pPr>
        <w:ind w:left="2501" w:hanging="411"/>
      </w:pPr>
      <w:rPr>
        <w:rFonts w:hint="default"/>
        <w:lang w:val="ru-RU" w:eastAsia="en-US" w:bidi="ar-SA"/>
      </w:rPr>
    </w:lvl>
    <w:lvl w:ilvl="3" w:tplc="969ED3E0">
      <w:numFmt w:val="bullet"/>
      <w:lvlText w:val="•"/>
      <w:lvlJc w:val="left"/>
      <w:pPr>
        <w:ind w:left="3551" w:hanging="411"/>
      </w:pPr>
      <w:rPr>
        <w:rFonts w:hint="default"/>
        <w:lang w:val="ru-RU" w:eastAsia="en-US" w:bidi="ar-SA"/>
      </w:rPr>
    </w:lvl>
    <w:lvl w:ilvl="4" w:tplc="CA3E23FE">
      <w:numFmt w:val="bullet"/>
      <w:lvlText w:val="•"/>
      <w:lvlJc w:val="left"/>
      <w:pPr>
        <w:ind w:left="4602" w:hanging="411"/>
      </w:pPr>
      <w:rPr>
        <w:rFonts w:hint="default"/>
        <w:lang w:val="ru-RU" w:eastAsia="en-US" w:bidi="ar-SA"/>
      </w:rPr>
    </w:lvl>
    <w:lvl w:ilvl="5" w:tplc="2B828D7C">
      <w:numFmt w:val="bullet"/>
      <w:lvlText w:val="•"/>
      <w:lvlJc w:val="left"/>
      <w:pPr>
        <w:ind w:left="5653" w:hanging="411"/>
      </w:pPr>
      <w:rPr>
        <w:rFonts w:hint="default"/>
        <w:lang w:val="ru-RU" w:eastAsia="en-US" w:bidi="ar-SA"/>
      </w:rPr>
    </w:lvl>
    <w:lvl w:ilvl="6" w:tplc="4FB0A4E0">
      <w:numFmt w:val="bullet"/>
      <w:lvlText w:val="•"/>
      <w:lvlJc w:val="left"/>
      <w:pPr>
        <w:ind w:left="6703" w:hanging="411"/>
      </w:pPr>
      <w:rPr>
        <w:rFonts w:hint="default"/>
        <w:lang w:val="ru-RU" w:eastAsia="en-US" w:bidi="ar-SA"/>
      </w:rPr>
    </w:lvl>
    <w:lvl w:ilvl="7" w:tplc="C6BCB04A">
      <w:numFmt w:val="bullet"/>
      <w:lvlText w:val="•"/>
      <w:lvlJc w:val="left"/>
      <w:pPr>
        <w:ind w:left="7754" w:hanging="411"/>
      </w:pPr>
      <w:rPr>
        <w:rFonts w:hint="default"/>
        <w:lang w:val="ru-RU" w:eastAsia="en-US" w:bidi="ar-SA"/>
      </w:rPr>
    </w:lvl>
    <w:lvl w:ilvl="8" w:tplc="B1489A5E">
      <w:numFmt w:val="bullet"/>
      <w:lvlText w:val="•"/>
      <w:lvlJc w:val="left"/>
      <w:pPr>
        <w:ind w:left="8805" w:hanging="411"/>
      </w:pPr>
      <w:rPr>
        <w:rFonts w:hint="default"/>
        <w:lang w:val="ru-RU" w:eastAsia="en-US" w:bidi="ar-SA"/>
      </w:rPr>
    </w:lvl>
  </w:abstractNum>
  <w:abstractNum w:abstractNumId="153" w15:restartNumberingAfterBreak="0">
    <w:nsid w:val="75B32BDC"/>
    <w:multiLevelType w:val="hybridMultilevel"/>
    <w:tmpl w:val="C64E241E"/>
    <w:lvl w:ilvl="0" w:tplc="F25EC68C">
      <w:numFmt w:val="bullet"/>
      <w:lvlText w:val=""/>
      <w:lvlJc w:val="left"/>
      <w:pPr>
        <w:ind w:left="565" w:hanging="425"/>
      </w:pPr>
      <w:rPr>
        <w:rFonts w:ascii="Symbol" w:eastAsia="Symbol" w:hAnsi="Symbol" w:cs="Symbol" w:hint="default"/>
        <w:color w:val="000009"/>
        <w:w w:val="100"/>
        <w:sz w:val="24"/>
        <w:szCs w:val="24"/>
        <w:lang w:val="ru-RU" w:eastAsia="en-US" w:bidi="ar-SA"/>
      </w:rPr>
    </w:lvl>
    <w:lvl w:ilvl="1" w:tplc="697E9738">
      <w:numFmt w:val="bullet"/>
      <w:lvlText w:val="•"/>
      <w:lvlJc w:val="left"/>
      <w:pPr>
        <w:ind w:left="1013" w:hanging="425"/>
      </w:pPr>
      <w:rPr>
        <w:rFonts w:hint="default"/>
        <w:lang w:val="ru-RU" w:eastAsia="en-US" w:bidi="ar-SA"/>
      </w:rPr>
    </w:lvl>
    <w:lvl w:ilvl="2" w:tplc="C8B0ADB0">
      <w:numFmt w:val="bullet"/>
      <w:lvlText w:val="•"/>
      <w:lvlJc w:val="left"/>
      <w:pPr>
        <w:ind w:left="1466" w:hanging="425"/>
      </w:pPr>
      <w:rPr>
        <w:rFonts w:hint="default"/>
        <w:lang w:val="ru-RU" w:eastAsia="en-US" w:bidi="ar-SA"/>
      </w:rPr>
    </w:lvl>
    <w:lvl w:ilvl="3" w:tplc="B1DE0402">
      <w:numFmt w:val="bullet"/>
      <w:lvlText w:val="•"/>
      <w:lvlJc w:val="left"/>
      <w:pPr>
        <w:ind w:left="1920" w:hanging="425"/>
      </w:pPr>
      <w:rPr>
        <w:rFonts w:hint="default"/>
        <w:lang w:val="ru-RU" w:eastAsia="en-US" w:bidi="ar-SA"/>
      </w:rPr>
    </w:lvl>
    <w:lvl w:ilvl="4" w:tplc="FDFC53CC">
      <w:numFmt w:val="bullet"/>
      <w:lvlText w:val="•"/>
      <w:lvlJc w:val="left"/>
      <w:pPr>
        <w:ind w:left="2373" w:hanging="425"/>
      </w:pPr>
      <w:rPr>
        <w:rFonts w:hint="default"/>
        <w:lang w:val="ru-RU" w:eastAsia="en-US" w:bidi="ar-SA"/>
      </w:rPr>
    </w:lvl>
    <w:lvl w:ilvl="5" w:tplc="2D06C974">
      <w:numFmt w:val="bullet"/>
      <w:lvlText w:val="•"/>
      <w:lvlJc w:val="left"/>
      <w:pPr>
        <w:ind w:left="2827" w:hanging="425"/>
      </w:pPr>
      <w:rPr>
        <w:rFonts w:hint="default"/>
        <w:lang w:val="ru-RU" w:eastAsia="en-US" w:bidi="ar-SA"/>
      </w:rPr>
    </w:lvl>
    <w:lvl w:ilvl="6" w:tplc="1B6429D2">
      <w:numFmt w:val="bullet"/>
      <w:lvlText w:val="•"/>
      <w:lvlJc w:val="left"/>
      <w:pPr>
        <w:ind w:left="3280" w:hanging="425"/>
      </w:pPr>
      <w:rPr>
        <w:rFonts w:hint="default"/>
        <w:lang w:val="ru-RU" w:eastAsia="en-US" w:bidi="ar-SA"/>
      </w:rPr>
    </w:lvl>
    <w:lvl w:ilvl="7" w:tplc="D15C486E">
      <w:numFmt w:val="bullet"/>
      <w:lvlText w:val="•"/>
      <w:lvlJc w:val="left"/>
      <w:pPr>
        <w:ind w:left="3733" w:hanging="425"/>
      </w:pPr>
      <w:rPr>
        <w:rFonts w:hint="default"/>
        <w:lang w:val="ru-RU" w:eastAsia="en-US" w:bidi="ar-SA"/>
      </w:rPr>
    </w:lvl>
    <w:lvl w:ilvl="8" w:tplc="FC9ED72E">
      <w:numFmt w:val="bullet"/>
      <w:lvlText w:val="•"/>
      <w:lvlJc w:val="left"/>
      <w:pPr>
        <w:ind w:left="4187" w:hanging="425"/>
      </w:pPr>
      <w:rPr>
        <w:rFonts w:hint="default"/>
        <w:lang w:val="ru-RU" w:eastAsia="en-US" w:bidi="ar-SA"/>
      </w:rPr>
    </w:lvl>
  </w:abstractNum>
  <w:abstractNum w:abstractNumId="154" w15:restartNumberingAfterBreak="0">
    <w:nsid w:val="75BC0AEB"/>
    <w:multiLevelType w:val="hybridMultilevel"/>
    <w:tmpl w:val="FDB4B082"/>
    <w:lvl w:ilvl="0" w:tplc="1722F018">
      <w:numFmt w:val="bullet"/>
      <w:lvlText w:val=""/>
      <w:lvlJc w:val="left"/>
      <w:pPr>
        <w:ind w:left="535" w:hanging="360"/>
      </w:pPr>
      <w:rPr>
        <w:rFonts w:ascii="Symbol" w:eastAsia="Symbol" w:hAnsi="Symbol" w:cs="Symbol" w:hint="default"/>
        <w:color w:val="000009"/>
        <w:w w:val="100"/>
        <w:sz w:val="24"/>
        <w:szCs w:val="24"/>
        <w:lang w:val="ru-RU" w:eastAsia="en-US" w:bidi="ar-SA"/>
      </w:rPr>
    </w:lvl>
    <w:lvl w:ilvl="1" w:tplc="5DF8813E">
      <w:numFmt w:val="bullet"/>
      <w:lvlText w:val="•"/>
      <w:lvlJc w:val="left"/>
      <w:pPr>
        <w:ind w:left="963" w:hanging="360"/>
      </w:pPr>
      <w:rPr>
        <w:rFonts w:hint="default"/>
        <w:lang w:val="ru-RU" w:eastAsia="en-US" w:bidi="ar-SA"/>
      </w:rPr>
    </w:lvl>
    <w:lvl w:ilvl="2" w:tplc="A93A817A">
      <w:numFmt w:val="bullet"/>
      <w:lvlText w:val="•"/>
      <w:lvlJc w:val="left"/>
      <w:pPr>
        <w:ind w:left="1387" w:hanging="360"/>
      </w:pPr>
      <w:rPr>
        <w:rFonts w:hint="default"/>
        <w:lang w:val="ru-RU" w:eastAsia="en-US" w:bidi="ar-SA"/>
      </w:rPr>
    </w:lvl>
    <w:lvl w:ilvl="3" w:tplc="C19ACE78">
      <w:numFmt w:val="bullet"/>
      <w:lvlText w:val="•"/>
      <w:lvlJc w:val="left"/>
      <w:pPr>
        <w:ind w:left="1811" w:hanging="360"/>
      </w:pPr>
      <w:rPr>
        <w:rFonts w:hint="default"/>
        <w:lang w:val="ru-RU" w:eastAsia="en-US" w:bidi="ar-SA"/>
      </w:rPr>
    </w:lvl>
    <w:lvl w:ilvl="4" w:tplc="5D808A2A">
      <w:numFmt w:val="bullet"/>
      <w:lvlText w:val="•"/>
      <w:lvlJc w:val="left"/>
      <w:pPr>
        <w:ind w:left="2234" w:hanging="360"/>
      </w:pPr>
      <w:rPr>
        <w:rFonts w:hint="default"/>
        <w:lang w:val="ru-RU" w:eastAsia="en-US" w:bidi="ar-SA"/>
      </w:rPr>
    </w:lvl>
    <w:lvl w:ilvl="5" w:tplc="E0A6F456">
      <w:numFmt w:val="bullet"/>
      <w:lvlText w:val="•"/>
      <w:lvlJc w:val="left"/>
      <w:pPr>
        <w:ind w:left="2658" w:hanging="360"/>
      </w:pPr>
      <w:rPr>
        <w:rFonts w:hint="default"/>
        <w:lang w:val="ru-RU" w:eastAsia="en-US" w:bidi="ar-SA"/>
      </w:rPr>
    </w:lvl>
    <w:lvl w:ilvl="6" w:tplc="07E40822">
      <w:numFmt w:val="bullet"/>
      <w:lvlText w:val="•"/>
      <w:lvlJc w:val="left"/>
      <w:pPr>
        <w:ind w:left="3082" w:hanging="360"/>
      </w:pPr>
      <w:rPr>
        <w:rFonts w:hint="default"/>
        <w:lang w:val="ru-RU" w:eastAsia="en-US" w:bidi="ar-SA"/>
      </w:rPr>
    </w:lvl>
    <w:lvl w:ilvl="7" w:tplc="7264F64A">
      <w:numFmt w:val="bullet"/>
      <w:lvlText w:val="•"/>
      <w:lvlJc w:val="left"/>
      <w:pPr>
        <w:ind w:left="3505" w:hanging="360"/>
      </w:pPr>
      <w:rPr>
        <w:rFonts w:hint="default"/>
        <w:lang w:val="ru-RU" w:eastAsia="en-US" w:bidi="ar-SA"/>
      </w:rPr>
    </w:lvl>
    <w:lvl w:ilvl="8" w:tplc="01B27A62">
      <w:numFmt w:val="bullet"/>
      <w:lvlText w:val="•"/>
      <w:lvlJc w:val="left"/>
      <w:pPr>
        <w:ind w:left="3929" w:hanging="360"/>
      </w:pPr>
      <w:rPr>
        <w:rFonts w:hint="default"/>
        <w:lang w:val="ru-RU" w:eastAsia="en-US" w:bidi="ar-SA"/>
      </w:rPr>
    </w:lvl>
  </w:abstractNum>
  <w:abstractNum w:abstractNumId="155" w15:restartNumberingAfterBreak="0">
    <w:nsid w:val="76794867"/>
    <w:multiLevelType w:val="hybridMultilevel"/>
    <w:tmpl w:val="B3B6C08C"/>
    <w:lvl w:ilvl="0" w:tplc="52923F68">
      <w:numFmt w:val="bullet"/>
      <w:lvlText w:val="•"/>
      <w:lvlJc w:val="left"/>
      <w:pPr>
        <w:ind w:left="397" w:hanging="224"/>
      </w:pPr>
      <w:rPr>
        <w:rFonts w:ascii="Arial MT" w:eastAsia="Arial MT" w:hAnsi="Arial MT" w:cs="Arial MT" w:hint="default"/>
        <w:w w:val="100"/>
        <w:sz w:val="23"/>
        <w:szCs w:val="23"/>
        <w:lang w:val="ru-RU" w:eastAsia="en-US" w:bidi="ar-SA"/>
      </w:rPr>
    </w:lvl>
    <w:lvl w:ilvl="1" w:tplc="F4702DEC">
      <w:numFmt w:val="bullet"/>
      <w:lvlText w:val="•"/>
      <w:lvlJc w:val="left"/>
      <w:pPr>
        <w:ind w:left="1450" w:hanging="224"/>
      </w:pPr>
      <w:rPr>
        <w:rFonts w:hint="default"/>
        <w:lang w:val="ru-RU" w:eastAsia="en-US" w:bidi="ar-SA"/>
      </w:rPr>
    </w:lvl>
    <w:lvl w:ilvl="2" w:tplc="2248834C">
      <w:numFmt w:val="bullet"/>
      <w:lvlText w:val="•"/>
      <w:lvlJc w:val="left"/>
      <w:pPr>
        <w:ind w:left="2501" w:hanging="224"/>
      </w:pPr>
      <w:rPr>
        <w:rFonts w:hint="default"/>
        <w:lang w:val="ru-RU" w:eastAsia="en-US" w:bidi="ar-SA"/>
      </w:rPr>
    </w:lvl>
    <w:lvl w:ilvl="3" w:tplc="6302C2EE">
      <w:numFmt w:val="bullet"/>
      <w:lvlText w:val="•"/>
      <w:lvlJc w:val="left"/>
      <w:pPr>
        <w:ind w:left="3551" w:hanging="224"/>
      </w:pPr>
      <w:rPr>
        <w:rFonts w:hint="default"/>
        <w:lang w:val="ru-RU" w:eastAsia="en-US" w:bidi="ar-SA"/>
      </w:rPr>
    </w:lvl>
    <w:lvl w:ilvl="4" w:tplc="BB42632C">
      <w:numFmt w:val="bullet"/>
      <w:lvlText w:val="•"/>
      <w:lvlJc w:val="left"/>
      <w:pPr>
        <w:ind w:left="4602" w:hanging="224"/>
      </w:pPr>
      <w:rPr>
        <w:rFonts w:hint="default"/>
        <w:lang w:val="ru-RU" w:eastAsia="en-US" w:bidi="ar-SA"/>
      </w:rPr>
    </w:lvl>
    <w:lvl w:ilvl="5" w:tplc="0D5CD9D0">
      <w:numFmt w:val="bullet"/>
      <w:lvlText w:val="•"/>
      <w:lvlJc w:val="left"/>
      <w:pPr>
        <w:ind w:left="5653" w:hanging="224"/>
      </w:pPr>
      <w:rPr>
        <w:rFonts w:hint="default"/>
        <w:lang w:val="ru-RU" w:eastAsia="en-US" w:bidi="ar-SA"/>
      </w:rPr>
    </w:lvl>
    <w:lvl w:ilvl="6" w:tplc="A476C9A8">
      <w:numFmt w:val="bullet"/>
      <w:lvlText w:val="•"/>
      <w:lvlJc w:val="left"/>
      <w:pPr>
        <w:ind w:left="6703" w:hanging="224"/>
      </w:pPr>
      <w:rPr>
        <w:rFonts w:hint="default"/>
        <w:lang w:val="ru-RU" w:eastAsia="en-US" w:bidi="ar-SA"/>
      </w:rPr>
    </w:lvl>
    <w:lvl w:ilvl="7" w:tplc="C11AAE0E">
      <w:numFmt w:val="bullet"/>
      <w:lvlText w:val="•"/>
      <w:lvlJc w:val="left"/>
      <w:pPr>
        <w:ind w:left="7754" w:hanging="224"/>
      </w:pPr>
      <w:rPr>
        <w:rFonts w:hint="default"/>
        <w:lang w:val="ru-RU" w:eastAsia="en-US" w:bidi="ar-SA"/>
      </w:rPr>
    </w:lvl>
    <w:lvl w:ilvl="8" w:tplc="CED08538">
      <w:numFmt w:val="bullet"/>
      <w:lvlText w:val="•"/>
      <w:lvlJc w:val="left"/>
      <w:pPr>
        <w:ind w:left="8805" w:hanging="224"/>
      </w:pPr>
      <w:rPr>
        <w:rFonts w:hint="default"/>
        <w:lang w:val="ru-RU" w:eastAsia="en-US" w:bidi="ar-SA"/>
      </w:rPr>
    </w:lvl>
  </w:abstractNum>
  <w:abstractNum w:abstractNumId="156" w15:restartNumberingAfterBreak="0">
    <w:nsid w:val="768403AF"/>
    <w:multiLevelType w:val="hybridMultilevel"/>
    <w:tmpl w:val="F656E490"/>
    <w:lvl w:ilvl="0" w:tplc="F834902A">
      <w:numFmt w:val="bullet"/>
      <w:lvlText w:val=""/>
      <w:lvlJc w:val="left"/>
      <w:pPr>
        <w:ind w:left="83" w:hanging="368"/>
      </w:pPr>
      <w:rPr>
        <w:rFonts w:ascii="Symbol" w:eastAsia="Symbol" w:hAnsi="Symbol" w:cs="Symbol" w:hint="default"/>
        <w:color w:val="000009"/>
        <w:w w:val="100"/>
        <w:sz w:val="22"/>
        <w:szCs w:val="22"/>
        <w:lang w:val="ru-RU" w:eastAsia="en-US" w:bidi="ar-SA"/>
      </w:rPr>
    </w:lvl>
    <w:lvl w:ilvl="1" w:tplc="FCF01D0A">
      <w:numFmt w:val="bullet"/>
      <w:lvlText w:val="•"/>
      <w:lvlJc w:val="left"/>
      <w:pPr>
        <w:ind w:left="881" w:hanging="368"/>
      </w:pPr>
      <w:rPr>
        <w:rFonts w:hint="default"/>
        <w:lang w:val="ru-RU" w:eastAsia="en-US" w:bidi="ar-SA"/>
      </w:rPr>
    </w:lvl>
    <w:lvl w:ilvl="2" w:tplc="5338FC76">
      <w:numFmt w:val="bullet"/>
      <w:lvlText w:val="•"/>
      <w:lvlJc w:val="left"/>
      <w:pPr>
        <w:ind w:left="1683" w:hanging="368"/>
      </w:pPr>
      <w:rPr>
        <w:rFonts w:hint="default"/>
        <w:lang w:val="ru-RU" w:eastAsia="en-US" w:bidi="ar-SA"/>
      </w:rPr>
    </w:lvl>
    <w:lvl w:ilvl="3" w:tplc="F5566E14">
      <w:numFmt w:val="bullet"/>
      <w:lvlText w:val="•"/>
      <w:lvlJc w:val="left"/>
      <w:pPr>
        <w:ind w:left="2485" w:hanging="368"/>
      </w:pPr>
      <w:rPr>
        <w:rFonts w:hint="default"/>
        <w:lang w:val="ru-RU" w:eastAsia="en-US" w:bidi="ar-SA"/>
      </w:rPr>
    </w:lvl>
    <w:lvl w:ilvl="4" w:tplc="738AF99C">
      <w:numFmt w:val="bullet"/>
      <w:lvlText w:val="•"/>
      <w:lvlJc w:val="left"/>
      <w:pPr>
        <w:ind w:left="3287" w:hanging="368"/>
      </w:pPr>
      <w:rPr>
        <w:rFonts w:hint="default"/>
        <w:lang w:val="ru-RU" w:eastAsia="en-US" w:bidi="ar-SA"/>
      </w:rPr>
    </w:lvl>
    <w:lvl w:ilvl="5" w:tplc="9A125584">
      <w:numFmt w:val="bullet"/>
      <w:lvlText w:val="•"/>
      <w:lvlJc w:val="left"/>
      <w:pPr>
        <w:ind w:left="4089" w:hanging="368"/>
      </w:pPr>
      <w:rPr>
        <w:rFonts w:hint="default"/>
        <w:lang w:val="ru-RU" w:eastAsia="en-US" w:bidi="ar-SA"/>
      </w:rPr>
    </w:lvl>
    <w:lvl w:ilvl="6" w:tplc="312A6640">
      <w:numFmt w:val="bullet"/>
      <w:lvlText w:val="•"/>
      <w:lvlJc w:val="left"/>
      <w:pPr>
        <w:ind w:left="4891" w:hanging="368"/>
      </w:pPr>
      <w:rPr>
        <w:rFonts w:hint="default"/>
        <w:lang w:val="ru-RU" w:eastAsia="en-US" w:bidi="ar-SA"/>
      </w:rPr>
    </w:lvl>
    <w:lvl w:ilvl="7" w:tplc="00EA67A6">
      <w:numFmt w:val="bullet"/>
      <w:lvlText w:val="•"/>
      <w:lvlJc w:val="left"/>
      <w:pPr>
        <w:ind w:left="5693" w:hanging="368"/>
      </w:pPr>
      <w:rPr>
        <w:rFonts w:hint="default"/>
        <w:lang w:val="ru-RU" w:eastAsia="en-US" w:bidi="ar-SA"/>
      </w:rPr>
    </w:lvl>
    <w:lvl w:ilvl="8" w:tplc="B4D4BA10">
      <w:numFmt w:val="bullet"/>
      <w:lvlText w:val="•"/>
      <w:lvlJc w:val="left"/>
      <w:pPr>
        <w:ind w:left="6495" w:hanging="368"/>
      </w:pPr>
      <w:rPr>
        <w:rFonts w:hint="default"/>
        <w:lang w:val="ru-RU" w:eastAsia="en-US" w:bidi="ar-SA"/>
      </w:rPr>
    </w:lvl>
  </w:abstractNum>
  <w:abstractNum w:abstractNumId="157" w15:restartNumberingAfterBreak="0">
    <w:nsid w:val="773B644A"/>
    <w:multiLevelType w:val="hybridMultilevel"/>
    <w:tmpl w:val="65306FF4"/>
    <w:lvl w:ilvl="0" w:tplc="6D829294">
      <w:numFmt w:val="bullet"/>
      <w:lvlText w:val="•"/>
      <w:lvlJc w:val="left"/>
      <w:pPr>
        <w:ind w:left="397" w:hanging="235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ru-RU" w:eastAsia="en-US" w:bidi="ar-SA"/>
      </w:rPr>
    </w:lvl>
    <w:lvl w:ilvl="1" w:tplc="D6A2A48A">
      <w:numFmt w:val="bullet"/>
      <w:lvlText w:val="•"/>
      <w:lvlJc w:val="left"/>
      <w:pPr>
        <w:ind w:left="1450" w:hanging="235"/>
      </w:pPr>
      <w:rPr>
        <w:rFonts w:hint="default"/>
        <w:lang w:val="ru-RU" w:eastAsia="en-US" w:bidi="ar-SA"/>
      </w:rPr>
    </w:lvl>
    <w:lvl w:ilvl="2" w:tplc="BC8A8680">
      <w:numFmt w:val="bullet"/>
      <w:lvlText w:val="•"/>
      <w:lvlJc w:val="left"/>
      <w:pPr>
        <w:ind w:left="2501" w:hanging="235"/>
      </w:pPr>
      <w:rPr>
        <w:rFonts w:hint="default"/>
        <w:lang w:val="ru-RU" w:eastAsia="en-US" w:bidi="ar-SA"/>
      </w:rPr>
    </w:lvl>
    <w:lvl w:ilvl="3" w:tplc="75F6BF9C">
      <w:numFmt w:val="bullet"/>
      <w:lvlText w:val="•"/>
      <w:lvlJc w:val="left"/>
      <w:pPr>
        <w:ind w:left="3551" w:hanging="235"/>
      </w:pPr>
      <w:rPr>
        <w:rFonts w:hint="default"/>
        <w:lang w:val="ru-RU" w:eastAsia="en-US" w:bidi="ar-SA"/>
      </w:rPr>
    </w:lvl>
    <w:lvl w:ilvl="4" w:tplc="5498CDEC">
      <w:numFmt w:val="bullet"/>
      <w:lvlText w:val="•"/>
      <w:lvlJc w:val="left"/>
      <w:pPr>
        <w:ind w:left="4602" w:hanging="235"/>
      </w:pPr>
      <w:rPr>
        <w:rFonts w:hint="default"/>
        <w:lang w:val="ru-RU" w:eastAsia="en-US" w:bidi="ar-SA"/>
      </w:rPr>
    </w:lvl>
    <w:lvl w:ilvl="5" w:tplc="8ECA7F36">
      <w:numFmt w:val="bullet"/>
      <w:lvlText w:val="•"/>
      <w:lvlJc w:val="left"/>
      <w:pPr>
        <w:ind w:left="5653" w:hanging="235"/>
      </w:pPr>
      <w:rPr>
        <w:rFonts w:hint="default"/>
        <w:lang w:val="ru-RU" w:eastAsia="en-US" w:bidi="ar-SA"/>
      </w:rPr>
    </w:lvl>
    <w:lvl w:ilvl="6" w:tplc="CBE21318">
      <w:numFmt w:val="bullet"/>
      <w:lvlText w:val="•"/>
      <w:lvlJc w:val="left"/>
      <w:pPr>
        <w:ind w:left="6703" w:hanging="235"/>
      </w:pPr>
      <w:rPr>
        <w:rFonts w:hint="default"/>
        <w:lang w:val="ru-RU" w:eastAsia="en-US" w:bidi="ar-SA"/>
      </w:rPr>
    </w:lvl>
    <w:lvl w:ilvl="7" w:tplc="DEF4C2E0">
      <w:numFmt w:val="bullet"/>
      <w:lvlText w:val="•"/>
      <w:lvlJc w:val="left"/>
      <w:pPr>
        <w:ind w:left="7754" w:hanging="235"/>
      </w:pPr>
      <w:rPr>
        <w:rFonts w:hint="default"/>
        <w:lang w:val="ru-RU" w:eastAsia="en-US" w:bidi="ar-SA"/>
      </w:rPr>
    </w:lvl>
    <w:lvl w:ilvl="8" w:tplc="92C88A1C">
      <w:numFmt w:val="bullet"/>
      <w:lvlText w:val="•"/>
      <w:lvlJc w:val="left"/>
      <w:pPr>
        <w:ind w:left="8805" w:hanging="235"/>
      </w:pPr>
      <w:rPr>
        <w:rFonts w:hint="default"/>
        <w:lang w:val="ru-RU" w:eastAsia="en-US" w:bidi="ar-SA"/>
      </w:rPr>
    </w:lvl>
  </w:abstractNum>
  <w:abstractNum w:abstractNumId="158" w15:restartNumberingAfterBreak="0">
    <w:nsid w:val="782E3E42"/>
    <w:multiLevelType w:val="hybridMultilevel"/>
    <w:tmpl w:val="53A65C04"/>
    <w:lvl w:ilvl="0" w:tplc="8BFA7706">
      <w:numFmt w:val="bullet"/>
      <w:lvlText w:val=""/>
      <w:lvlJc w:val="left"/>
      <w:pPr>
        <w:ind w:left="83" w:hanging="229"/>
      </w:pPr>
      <w:rPr>
        <w:rFonts w:ascii="Symbol" w:eastAsia="Symbol" w:hAnsi="Symbol" w:cs="Symbol" w:hint="default"/>
        <w:color w:val="000009"/>
        <w:w w:val="100"/>
        <w:sz w:val="22"/>
        <w:szCs w:val="22"/>
        <w:lang w:val="ru-RU" w:eastAsia="en-US" w:bidi="ar-SA"/>
      </w:rPr>
    </w:lvl>
    <w:lvl w:ilvl="1" w:tplc="B94ABE98">
      <w:numFmt w:val="bullet"/>
      <w:lvlText w:val="•"/>
      <w:lvlJc w:val="left"/>
      <w:pPr>
        <w:ind w:left="879" w:hanging="229"/>
      </w:pPr>
      <w:rPr>
        <w:rFonts w:hint="default"/>
        <w:lang w:val="ru-RU" w:eastAsia="en-US" w:bidi="ar-SA"/>
      </w:rPr>
    </w:lvl>
    <w:lvl w:ilvl="2" w:tplc="5AA25576">
      <w:numFmt w:val="bullet"/>
      <w:lvlText w:val="•"/>
      <w:lvlJc w:val="left"/>
      <w:pPr>
        <w:ind w:left="1678" w:hanging="229"/>
      </w:pPr>
      <w:rPr>
        <w:rFonts w:hint="default"/>
        <w:lang w:val="ru-RU" w:eastAsia="en-US" w:bidi="ar-SA"/>
      </w:rPr>
    </w:lvl>
    <w:lvl w:ilvl="3" w:tplc="279E507E">
      <w:numFmt w:val="bullet"/>
      <w:lvlText w:val="•"/>
      <w:lvlJc w:val="left"/>
      <w:pPr>
        <w:ind w:left="2477" w:hanging="229"/>
      </w:pPr>
      <w:rPr>
        <w:rFonts w:hint="default"/>
        <w:lang w:val="ru-RU" w:eastAsia="en-US" w:bidi="ar-SA"/>
      </w:rPr>
    </w:lvl>
    <w:lvl w:ilvl="4" w:tplc="6DE6A130">
      <w:numFmt w:val="bullet"/>
      <w:lvlText w:val="•"/>
      <w:lvlJc w:val="left"/>
      <w:pPr>
        <w:ind w:left="3276" w:hanging="229"/>
      </w:pPr>
      <w:rPr>
        <w:rFonts w:hint="default"/>
        <w:lang w:val="ru-RU" w:eastAsia="en-US" w:bidi="ar-SA"/>
      </w:rPr>
    </w:lvl>
    <w:lvl w:ilvl="5" w:tplc="42EA9034">
      <w:numFmt w:val="bullet"/>
      <w:lvlText w:val="•"/>
      <w:lvlJc w:val="left"/>
      <w:pPr>
        <w:ind w:left="4075" w:hanging="229"/>
      </w:pPr>
      <w:rPr>
        <w:rFonts w:hint="default"/>
        <w:lang w:val="ru-RU" w:eastAsia="en-US" w:bidi="ar-SA"/>
      </w:rPr>
    </w:lvl>
    <w:lvl w:ilvl="6" w:tplc="B57E4BFA">
      <w:numFmt w:val="bullet"/>
      <w:lvlText w:val="•"/>
      <w:lvlJc w:val="left"/>
      <w:pPr>
        <w:ind w:left="4874" w:hanging="229"/>
      </w:pPr>
      <w:rPr>
        <w:rFonts w:hint="default"/>
        <w:lang w:val="ru-RU" w:eastAsia="en-US" w:bidi="ar-SA"/>
      </w:rPr>
    </w:lvl>
    <w:lvl w:ilvl="7" w:tplc="3DFE99C4">
      <w:numFmt w:val="bullet"/>
      <w:lvlText w:val="•"/>
      <w:lvlJc w:val="left"/>
      <w:pPr>
        <w:ind w:left="5673" w:hanging="229"/>
      </w:pPr>
      <w:rPr>
        <w:rFonts w:hint="default"/>
        <w:lang w:val="ru-RU" w:eastAsia="en-US" w:bidi="ar-SA"/>
      </w:rPr>
    </w:lvl>
    <w:lvl w:ilvl="8" w:tplc="7D082868">
      <w:numFmt w:val="bullet"/>
      <w:lvlText w:val="•"/>
      <w:lvlJc w:val="left"/>
      <w:pPr>
        <w:ind w:left="6472" w:hanging="229"/>
      </w:pPr>
      <w:rPr>
        <w:rFonts w:hint="default"/>
        <w:lang w:val="ru-RU" w:eastAsia="en-US" w:bidi="ar-SA"/>
      </w:rPr>
    </w:lvl>
  </w:abstractNum>
  <w:abstractNum w:abstractNumId="159" w15:restartNumberingAfterBreak="0">
    <w:nsid w:val="788E24EB"/>
    <w:multiLevelType w:val="hybridMultilevel"/>
    <w:tmpl w:val="ECF619AE"/>
    <w:lvl w:ilvl="0" w:tplc="68085A68">
      <w:numFmt w:val="bullet"/>
      <w:lvlText w:val="-"/>
      <w:lvlJc w:val="left"/>
      <w:pPr>
        <w:ind w:left="103" w:hanging="128"/>
      </w:pPr>
      <w:rPr>
        <w:rFonts w:ascii="Times New Roman" w:eastAsia="Times New Roman" w:hAnsi="Times New Roman" w:cs="Times New Roman" w:hint="default"/>
        <w:color w:val="000009"/>
        <w:w w:val="100"/>
        <w:sz w:val="22"/>
        <w:szCs w:val="22"/>
        <w:lang w:val="ru-RU" w:eastAsia="en-US" w:bidi="ar-SA"/>
      </w:rPr>
    </w:lvl>
    <w:lvl w:ilvl="1" w:tplc="CDEC50F8">
      <w:numFmt w:val="bullet"/>
      <w:lvlText w:val="•"/>
      <w:lvlJc w:val="left"/>
      <w:pPr>
        <w:ind w:left="386" w:hanging="128"/>
      </w:pPr>
      <w:rPr>
        <w:rFonts w:hint="default"/>
        <w:lang w:val="ru-RU" w:eastAsia="en-US" w:bidi="ar-SA"/>
      </w:rPr>
    </w:lvl>
    <w:lvl w:ilvl="2" w:tplc="972C0598">
      <w:numFmt w:val="bullet"/>
      <w:lvlText w:val="•"/>
      <w:lvlJc w:val="left"/>
      <w:pPr>
        <w:ind w:left="672" w:hanging="128"/>
      </w:pPr>
      <w:rPr>
        <w:rFonts w:hint="default"/>
        <w:lang w:val="ru-RU" w:eastAsia="en-US" w:bidi="ar-SA"/>
      </w:rPr>
    </w:lvl>
    <w:lvl w:ilvl="3" w:tplc="F7D43FB4">
      <w:numFmt w:val="bullet"/>
      <w:lvlText w:val="•"/>
      <w:lvlJc w:val="left"/>
      <w:pPr>
        <w:ind w:left="958" w:hanging="128"/>
      </w:pPr>
      <w:rPr>
        <w:rFonts w:hint="default"/>
        <w:lang w:val="ru-RU" w:eastAsia="en-US" w:bidi="ar-SA"/>
      </w:rPr>
    </w:lvl>
    <w:lvl w:ilvl="4" w:tplc="6366B008">
      <w:numFmt w:val="bullet"/>
      <w:lvlText w:val="•"/>
      <w:lvlJc w:val="left"/>
      <w:pPr>
        <w:ind w:left="1244" w:hanging="128"/>
      </w:pPr>
      <w:rPr>
        <w:rFonts w:hint="default"/>
        <w:lang w:val="ru-RU" w:eastAsia="en-US" w:bidi="ar-SA"/>
      </w:rPr>
    </w:lvl>
    <w:lvl w:ilvl="5" w:tplc="9E4EBFF0">
      <w:numFmt w:val="bullet"/>
      <w:lvlText w:val="•"/>
      <w:lvlJc w:val="left"/>
      <w:pPr>
        <w:ind w:left="1531" w:hanging="128"/>
      </w:pPr>
      <w:rPr>
        <w:rFonts w:hint="default"/>
        <w:lang w:val="ru-RU" w:eastAsia="en-US" w:bidi="ar-SA"/>
      </w:rPr>
    </w:lvl>
    <w:lvl w:ilvl="6" w:tplc="EB469EA2">
      <w:numFmt w:val="bullet"/>
      <w:lvlText w:val="•"/>
      <w:lvlJc w:val="left"/>
      <w:pPr>
        <w:ind w:left="1817" w:hanging="128"/>
      </w:pPr>
      <w:rPr>
        <w:rFonts w:hint="default"/>
        <w:lang w:val="ru-RU" w:eastAsia="en-US" w:bidi="ar-SA"/>
      </w:rPr>
    </w:lvl>
    <w:lvl w:ilvl="7" w:tplc="312E1DDE">
      <w:numFmt w:val="bullet"/>
      <w:lvlText w:val="•"/>
      <w:lvlJc w:val="left"/>
      <w:pPr>
        <w:ind w:left="2103" w:hanging="128"/>
      </w:pPr>
      <w:rPr>
        <w:rFonts w:hint="default"/>
        <w:lang w:val="ru-RU" w:eastAsia="en-US" w:bidi="ar-SA"/>
      </w:rPr>
    </w:lvl>
    <w:lvl w:ilvl="8" w:tplc="50E82482">
      <w:numFmt w:val="bullet"/>
      <w:lvlText w:val="•"/>
      <w:lvlJc w:val="left"/>
      <w:pPr>
        <w:ind w:left="2389" w:hanging="128"/>
      </w:pPr>
      <w:rPr>
        <w:rFonts w:hint="default"/>
        <w:lang w:val="ru-RU" w:eastAsia="en-US" w:bidi="ar-SA"/>
      </w:rPr>
    </w:lvl>
  </w:abstractNum>
  <w:abstractNum w:abstractNumId="160" w15:restartNumberingAfterBreak="0">
    <w:nsid w:val="79283639"/>
    <w:multiLevelType w:val="hybridMultilevel"/>
    <w:tmpl w:val="F31AE270"/>
    <w:lvl w:ilvl="0" w:tplc="69AC64C0">
      <w:numFmt w:val="bullet"/>
      <w:lvlText w:val=""/>
      <w:lvlJc w:val="left"/>
      <w:pPr>
        <w:ind w:left="83" w:hanging="284"/>
      </w:pPr>
      <w:rPr>
        <w:rFonts w:ascii="Symbol" w:eastAsia="Symbol" w:hAnsi="Symbol" w:cs="Symbol" w:hint="default"/>
        <w:color w:val="000009"/>
        <w:w w:val="100"/>
        <w:sz w:val="22"/>
        <w:szCs w:val="22"/>
        <w:lang w:val="ru-RU" w:eastAsia="en-US" w:bidi="ar-SA"/>
      </w:rPr>
    </w:lvl>
    <w:lvl w:ilvl="1" w:tplc="B928ABC6">
      <w:numFmt w:val="bullet"/>
      <w:lvlText w:val="•"/>
      <w:lvlJc w:val="left"/>
      <w:pPr>
        <w:ind w:left="879" w:hanging="284"/>
      </w:pPr>
      <w:rPr>
        <w:rFonts w:hint="default"/>
        <w:lang w:val="ru-RU" w:eastAsia="en-US" w:bidi="ar-SA"/>
      </w:rPr>
    </w:lvl>
    <w:lvl w:ilvl="2" w:tplc="5246DE1A">
      <w:numFmt w:val="bullet"/>
      <w:lvlText w:val="•"/>
      <w:lvlJc w:val="left"/>
      <w:pPr>
        <w:ind w:left="1678" w:hanging="284"/>
      </w:pPr>
      <w:rPr>
        <w:rFonts w:hint="default"/>
        <w:lang w:val="ru-RU" w:eastAsia="en-US" w:bidi="ar-SA"/>
      </w:rPr>
    </w:lvl>
    <w:lvl w:ilvl="3" w:tplc="1CD80FA8">
      <w:numFmt w:val="bullet"/>
      <w:lvlText w:val="•"/>
      <w:lvlJc w:val="left"/>
      <w:pPr>
        <w:ind w:left="2477" w:hanging="284"/>
      </w:pPr>
      <w:rPr>
        <w:rFonts w:hint="default"/>
        <w:lang w:val="ru-RU" w:eastAsia="en-US" w:bidi="ar-SA"/>
      </w:rPr>
    </w:lvl>
    <w:lvl w:ilvl="4" w:tplc="212AB216">
      <w:numFmt w:val="bullet"/>
      <w:lvlText w:val="•"/>
      <w:lvlJc w:val="left"/>
      <w:pPr>
        <w:ind w:left="3276" w:hanging="284"/>
      </w:pPr>
      <w:rPr>
        <w:rFonts w:hint="default"/>
        <w:lang w:val="ru-RU" w:eastAsia="en-US" w:bidi="ar-SA"/>
      </w:rPr>
    </w:lvl>
    <w:lvl w:ilvl="5" w:tplc="A8007870">
      <w:numFmt w:val="bullet"/>
      <w:lvlText w:val="•"/>
      <w:lvlJc w:val="left"/>
      <w:pPr>
        <w:ind w:left="4075" w:hanging="284"/>
      </w:pPr>
      <w:rPr>
        <w:rFonts w:hint="default"/>
        <w:lang w:val="ru-RU" w:eastAsia="en-US" w:bidi="ar-SA"/>
      </w:rPr>
    </w:lvl>
    <w:lvl w:ilvl="6" w:tplc="01685F26">
      <w:numFmt w:val="bullet"/>
      <w:lvlText w:val="•"/>
      <w:lvlJc w:val="left"/>
      <w:pPr>
        <w:ind w:left="4874" w:hanging="284"/>
      </w:pPr>
      <w:rPr>
        <w:rFonts w:hint="default"/>
        <w:lang w:val="ru-RU" w:eastAsia="en-US" w:bidi="ar-SA"/>
      </w:rPr>
    </w:lvl>
    <w:lvl w:ilvl="7" w:tplc="ACCCC042">
      <w:numFmt w:val="bullet"/>
      <w:lvlText w:val="•"/>
      <w:lvlJc w:val="left"/>
      <w:pPr>
        <w:ind w:left="5673" w:hanging="284"/>
      </w:pPr>
      <w:rPr>
        <w:rFonts w:hint="default"/>
        <w:lang w:val="ru-RU" w:eastAsia="en-US" w:bidi="ar-SA"/>
      </w:rPr>
    </w:lvl>
    <w:lvl w:ilvl="8" w:tplc="5C521D24">
      <w:numFmt w:val="bullet"/>
      <w:lvlText w:val="•"/>
      <w:lvlJc w:val="left"/>
      <w:pPr>
        <w:ind w:left="6472" w:hanging="284"/>
      </w:pPr>
      <w:rPr>
        <w:rFonts w:hint="default"/>
        <w:lang w:val="ru-RU" w:eastAsia="en-US" w:bidi="ar-SA"/>
      </w:rPr>
    </w:lvl>
  </w:abstractNum>
  <w:abstractNum w:abstractNumId="161" w15:restartNumberingAfterBreak="0">
    <w:nsid w:val="79A87E02"/>
    <w:multiLevelType w:val="hybridMultilevel"/>
    <w:tmpl w:val="C354E786"/>
    <w:lvl w:ilvl="0" w:tplc="910C0C2C">
      <w:start w:val="1"/>
      <w:numFmt w:val="decimal"/>
      <w:lvlText w:val="%1."/>
      <w:lvlJc w:val="left"/>
      <w:pPr>
        <w:ind w:left="397" w:hanging="262"/>
        <w:jc w:val="left"/>
      </w:pPr>
      <w:rPr>
        <w:rFonts w:ascii="Times New Roman" w:eastAsia="Times New Roman" w:hAnsi="Times New Roman" w:cs="Times New Roman" w:hint="default"/>
        <w:i/>
        <w:iCs/>
        <w:color w:val="000009"/>
        <w:w w:val="100"/>
        <w:sz w:val="24"/>
        <w:szCs w:val="24"/>
        <w:lang w:val="ru-RU" w:eastAsia="en-US" w:bidi="ar-SA"/>
      </w:rPr>
    </w:lvl>
    <w:lvl w:ilvl="1" w:tplc="2FE254EC">
      <w:numFmt w:val="bullet"/>
      <w:lvlText w:val="•"/>
      <w:lvlJc w:val="left"/>
      <w:pPr>
        <w:ind w:left="1450" w:hanging="262"/>
      </w:pPr>
      <w:rPr>
        <w:rFonts w:hint="default"/>
        <w:lang w:val="ru-RU" w:eastAsia="en-US" w:bidi="ar-SA"/>
      </w:rPr>
    </w:lvl>
    <w:lvl w:ilvl="2" w:tplc="66262222">
      <w:numFmt w:val="bullet"/>
      <w:lvlText w:val="•"/>
      <w:lvlJc w:val="left"/>
      <w:pPr>
        <w:ind w:left="2501" w:hanging="262"/>
      </w:pPr>
      <w:rPr>
        <w:rFonts w:hint="default"/>
        <w:lang w:val="ru-RU" w:eastAsia="en-US" w:bidi="ar-SA"/>
      </w:rPr>
    </w:lvl>
    <w:lvl w:ilvl="3" w:tplc="FE0CD4AE">
      <w:numFmt w:val="bullet"/>
      <w:lvlText w:val="•"/>
      <w:lvlJc w:val="left"/>
      <w:pPr>
        <w:ind w:left="3551" w:hanging="262"/>
      </w:pPr>
      <w:rPr>
        <w:rFonts w:hint="default"/>
        <w:lang w:val="ru-RU" w:eastAsia="en-US" w:bidi="ar-SA"/>
      </w:rPr>
    </w:lvl>
    <w:lvl w:ilvl="4" w:tplc="A0126F3E">
      <w:numFmt w:val="bullet"/>
      <w:lvlText w:val="•"/>
      <w:lvlJc w:val="left"/>
      <w:pPr>
        <w:ind w:left="4602" w:hanging="262"/>
      </w:pPr>
      <w:rPr>
        <w:rFonts w:hint="default"/>
        <w:lang w:val="ru-RU" w:eastAsia="en-US" w:bidi="ar-SA"/>
      </w:rPr>
    </w:lvl>
    <w:lvl w:ilvl="5" w:tplc="26F63722">
      <w:numFmt w:val="bullet"/>
      <w:lvlText w:val="•"/>
      <w:lvlJc w:val="left"/>
      <w:pPr>
        <w:ind w:left="5653" w:hanging="262"/>
      </w:pPr>
      <w:rPr>
        <w:rFonts w:hint="default"/>
        <w:lang w:val="ru-RU" w:eastAsia="en-US" w:bidi="ar-SA"/>
      </w:rPr>
    </w:lvl>
    <w:lvl w:ilvl="6" w:tplc="6F54609A">
      <w:numFmt w:val="bullet"/>
      <w:lvlText w:val="•"/>
      <w:lvlJc w:val="left"/>
      <w:pPr>
        <w:ind w:left="6703" w:hanging="262"/>
      </w:pPr>
      <w:rPr>
        <w:rFonts w:hint="default"/>
        <w:lang w:val="ru-RU" w:eastAsia="en-US" w:bidi="ar-SA"/>
      </w:rPr>
    </w:lvl>
    <w:lvl w:ilvl="7" w:tplc="8BE8C2D2">
      <w:numFmt w:val="bullet"/>
      <w:lvlText w:val="•"/>
      <w:lvlJc w:val="left"/>
      <w:pPr>
        <w:ind w:left="7754" w:hanging="262"/>
      </w:pPr>
      <w:rPr>
        <w:rFonts w:hint="default"/>
        <w:lang w:val="ru-RU" w:eastAsia="en-US" w:bidi="ar-SA"/>
      </w:rPr>
    </w:lvl>
    <w:lvl w:ilvl="8" w:tplc="A676A98E">
      <w:numFmt w:val="bullet"/>
      <w:lvlText w:val="•"/>
      <w:lvlJc w:val="left"/>
      <w:pPr>
        <w:ind w:left="8805" w:hanging="262"/>
      </w:pPr>
      <w:rPr>
        <w:rFonts w:hint="default"/>
        <w:lang w:val="ru-RU" w:eastAsia="en-US" w:bidi="ar-SA"/>
      </w:rPr>
    </w:lvl>
  </w:abstractNum>
  <w:abstractNum w:abstractNumId="162" w15:restartNumberingAfterBreak="0">
    <w:nsid w:val="79AB5927"/>
    <w:multiLevelType w:val="multilevel"/>
    <w:tmpl w:val="ABFA19D4"/>
    <w:lvl w:ilvl="0">
      <w:start w:val="2"/>
      <w:numFmt w:val="decimal"/>
      <w:lvlText w:val="%1"/>
      <w:lvlJc w:val="left"/>
      <w:pPr>
        <w:ind w:left="1244" w:hanging="420"/>
        <w:jc w:val="left"/>
      </w:pPr>
      <w:rPr>
        <w:rFonts w:hint="default"/>
        <w:lang w:val="ru-RU" w:eastAsia="en-US" w:bidi="ar-SA"/>
      </w:rPr>
    </w:lvl>
    <w:lvl w:ilvl="1">
      <w:start w:val="3"/>
      <w:numFmt w:val="decimal"/>
      <w:lvlText w:val="%1.%2."/>
      <w:lvlJc w:val="left"/>
      <w:pPr>
        <w:ind w:left="1244" w:hanging="420"/>
        <w:jc w:val="right"/>
      </w:pPr>
      <w:rPr>
        <w:rFonts w:hint="default"/>
        <w:w w:val="100"/>
        <w:lang w:val="ru-RU" w:eastAsia="en-US" w:bidi="ar-SA"/>
      </w:rPr>
    </w:lvl>
    <w:lvl w:ilvl="2">
      <w:numFmt w:val="bullet"/>
      <w:lvlText w:val="•"/>
      <w:lvlJc w:val="left"/>
      <w:pPr>
        <w:ind w:left="3173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139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106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073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39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06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73" w:hanging="420"/>
      </w:pPr>
      <w:rPr>
        <w:rFonts w:hint="default"/>
        <w:lang w:val="ru-RU" w:eastAsia="en-US" w:bidi="ar-SA"/>
      </w:rPr>
    </w:lvl>
  </w:abstractNum>
  <w:abstractNum w:abstractNumId="163" w15:restartNumberingAfterBreak="0">
    <w:nsid w:val="7ABB1A5E"/>
    <w:multiLevelType w:val="hybridMultilevel"/>
    <w:tmpl w:val="75640F38"/>
    <w:lvl w:ilvl="0" w:tplc="421695C4">
      <w:numFmt w:val="bullet"/>
      <w:lvlText w:val=""/>
      <w:lvlJc w:val="left"/>
      <w:pPr>
        <w:ind w:left="83" w:hanging="330"/>
      </w:pPr>
      <w:rPr>
        <w:rFonts w:ascii="Symbol" w:eastAsia="Symbol" w:hAnsi="Symbol" w:cs="Symbol" w:hint="default"/>
        <w:color w:val="000009"/>
        <w:w w:val="100"/>
        <w:sz w:val="22"/>
        <w:szCs w:val="22"/>
        <w:lang w:val="ru-RU" w:eastAsia="en-US" w:bidi="ar-SA"/>
      </w:rPr>
    </w:lvl>
    <w:lvl w:ilvl="1" w:tplc="053C324A">
      <w:numFmt w:val="bullet"/>
      <w:lvlText w:val="•"/>
      <w:lvlJc w:val="left"/>
      <w:pPr>
        <w:ind w:left="879" w:hanging="330"/>
      </w:pPr>
      <w:rPr>
        <w:rFonts w:hint="default"/>
        <w:lang w:val="ru-RU" w:eastAsia="en-US" w:bidi="ar-SA"/>
      </w:rPr>
    </w:lvl>
    <w:lvl w:ilvl="2" w:tplc="92AEA650">
      <w:numFmt w:val="bullet"/>
      <w:lvlText w:val="•"/>
      <w:lvlJc w:val="left"/>
      <w:pPr>
        <w:ind w:left="1678" w:hanging="330"/>
      </w:pPr>
      <w:rPr>
        <w:rFonts w:hint="default"/>
        <w:lang w:val="ru-RU" w:eastAsia="en-US" w:bidi="ar-SA"/>
      </w:rPr>
    </w:lvl>
    <w:lvl w:ilvl="3" w:tplc="EF066F2E">
      <w:numFmt w:val="bullet"/>
      <w:lvlText w:val="•"/>
      <w:lvlJc w:val="left"/>
      <w:pPr>
        <w:ind w:left="2477" w:hanging="330"/>
      </w:pPr>
      <w:rPr>
        <w:rFonts w:hint="default"/>
        <w:lang w:val="ru-RU" w:eastAsia="en-US" w:bidi="ar-SA"/>
      </w:rPr>
    </w:lvl>
    <w:lvl w:ilvl="4" w:tplc="B3F8B51A">
      <w:numFmt w:val="bullet"/>
      <w:lvlText w:val="•"/>
      <w:lvlJc w:val="left"/>
      <w:pPr>
        <w:ind w:left="3277" w:hanging="330"/>
      </w:pPr>
      <w:rPr>
        <w:rFonts w:hint="default"/>
        <w:lang w:val="ru-RU" w:eastAsia="en-US" w:bidi="ar-SA"/>
      </w:rPr>
    </w:lvl>
    <w:lvl w:ilvl="5" w:tplc="367C832E">
      <w:numFmt w:val="bullet"/>
      <w:lvlText w:val="•"/>
      <w:lvlJc w:val="left"/>
      <w:pPr>
        <w:ind w:left="4076" w:hanging="330"/>
      </w:pPr>
      <w:rPr>
        <w:rFonts w:hint="default"/>
        <w:lang w:val="ru-RU" w:eastAsia="en-US" w:bidi="ar-SA"/>
      </w:rPr>
    </w:lvl>
    <w:lvl w:ilvl="6" w:tplc="F47CCCDC">
      <w:numFmt w:val="bullet"/>
      <w:lvlText w:val="•"/>
      <w:lvlJc w:val="left"/>
      <w:pPr>
        <w:ind w:left="4875" w:hanging="330"/>
      </w:pPr>
      <w:rPr>
        <w:rFonts w:hint="default"/>
        <w:lang w:val="ru-RU" w:eastAsia="en-US" w:bidi="ar-SA"/>
      </w:rPr>
    </w:lvl>
    <w:lvl w:ilvl="7" w:tplc="9F3A0AA0">
      <w:numFmt w:val="bullet"/>
      <w:lvlText w:val="•"/>
      <w:lvlJc w:val="left"/>
      <w:pPr>
        <w:ind w:left="5675" w:hanging="330"/>
      </w:pPr>
      <w:rPr>
        <w:rFonts w:hint="default"/>
        <w:lang w:val="ru-RU" w:eastAsia="en-US" w:bidi="ar-SA"/>
      </w:rPr>
    </w:lvl>
    <w:lvl w:ilvl="8" w:tplc="0ADAC2A6">
      <w:numFmt w:val="bullet"/>
      <w:lvlText w:val="•"/>
      <w:lvlJc w:val="left"/>
      <w:pPr>
        <w:ind w:left="6474" w:hanging="330"/>
      </w:pPr>
      <w:rPr>
        <w:rFonts w:hint="default"/>
        <w:lang w:val="ru-RU" w:eastAsia="en-US" w:bidi="ar-SA"/>
      </w:rPr>
    </w:lvl>
  </w:abstractNum>
  <w:abstractNum w:abstractNumId="164" w15:restartNumberingAfterBreak="0">
    <w:nsid w:val="7B4006F9"/>
    <w:multiLevelType w:val="hybridMultilevel"/>
    <w:tmpl w:val="3B84C70A"/>
    <w:lvl w:ilvl="0" w:tplc="70689F4C">
      <w:numFmt w:val="bullet"/>
      <w:lvlText w:val="–"/>
      <w:lvlJc w:val="left"/>
      <w:pPr>
        <w:ind w:left="397" w:hanging="216"/>
      </w:pPr>
      <w:rPr>
        <w:rFonts w:ascii="Times New Roman" w:eastAsia="Times New Roman" w:hAnsi="Times New Roman" w:cs="Times New Roman" w:hint="default"/>
        <w:color w:val="000009"/>
        <w:w w:val="100"/>
        <w:sz w:val="24"/>
        <w:szCs w:val="24"/>
        <w:lang w:val="ru-RU" w:eastAsia="en-US" w:bidi="ar-SA"/>
      </w:rPr>
    </w:lvl>
    <w:lvl w:ilvl="1" w:tplc="A4C0EA68">
      <w:numFmt w:val="bullet"/>
      <w:lvlText w:val="•"/>
      <w:lvlJc w:val="left"/>
      <w:pPr>
        <w:ind w:left="1450" w:hanging="216"/>
      </w:pPr>
      <w:rPr>
        <w:rFonts w:hint="default"/>
        <w:lang w:val="ru-RU" w:eastAsia="en-US" w:bidi="ar-SA"/>
      </w:rPr>
    </w:lvl>
    <w:lvl w:ilvl="2" w:tplc="3B0A7306">
      <w:numFmt w:val="bullet"/>
      <w:lvlText w:val="•"/>
      <w:lvlJc w:val="left"/>
      <w:pPr>
        <w:ind w:left="2501" w:hanging="216"/>
      </w:pPr>
      <w:rPr>
        <w:rFonts w:hint="default"/>
        <w:lang w:val="ru-RU" w:eastAsia="en-US" w:bidi="ar-SA"/>
      </w:rPr>
    </w:lvl>
    <w:lvl w:ilvl="3" w:tplc="42D2E30A">
      <w:numFmt w:val="bullet"/>
      <w:lvlText w:val="•"/>
      <w:lvlJc w:val="left"/>
      <w:pPr>
        <w:ind w:left="3551" w:hanging="216"/>
      </w:pPr>
      <w:rPr>
        <w:rFonts w:hint="default"/>
        <w:lang w:val="ru-RU" w:eastAsia="en-US" w:bidi="ar-SA"/>
      </w:rPr>
    </w:lvl>
    <w:lvl w:ilvl="4" w:tplc="8A763D40">
      <w:numFmt w:val="bullet"/>
      <w:lvlText w:val="•"/>
      <w:lvlJc w:val="left"/>
      <w:pPr>
        <w:ind w:left="4602" w:hanging="216"/>
      </w:pPr>
      <w:rPr>
        <w:rFonts w:hint="default"/>
        <w:lang w:val="ru-RU" w:eastAsia="en-US" w:bidi="ar-SA"/>
      </w:rPr>
    </w:lvl>
    <w:lvl w:ilvl="5" w:tplc="1CC883A2">
      <w:numFmt w:val="bullet"/>
      <w:lvlText w:val="•"/>
      <w:lvlJc w:val="left"/>
      <w:pPr>
        <w:ind w:left="5653" w:hanging="216"/>
      </w:pPr>
      <w:rPr>
        <w:rFonts w:hint="default"/>
        <w:lang w:val="ru-RU" w:eastAsia="en-US" w:bidi="ar-SA"/>
      </w:rPr>
    </w:lvl>
    <w:lvl w:ilvl="6" w:tplc="6BF88A04">
      <w:numFmt w:val="bullet"/>
      <w:lvlText w:val="•"/>
      <w:lvlJc w:val="left"/>
      <w:pPr>
        <w:ind w:left="6703" w:hanging="216"/>
      </w:pPr>
      <w:rPr>
        <w:rFonts w:hint="default"/>
        <w:lang w:val="ru-RU" w:eastAsia="en-US" w:bidi="ar-SA"/>
      </w:rPr>
    </w:lvl>
    <w:lvl w:ilvl="7" w:tplc="50CAE0E4">
      <w:numFmt w:val="bullet"/>
      <w:lvlText w:val="•"/>
      <w:lvlJc w:val="left"/>
      <w:pPr>
        <w:ind w:left="7754" w:hanging="216"/>
      </w:pPr>
      <w:rPr>
        <w:rFonts w:hint="default"/>
        <w:lang w:val="ru-RU" w:eastAsia="en-US" w:bidi="ar-SA"/>
      </w:rPr>
    </w:lvl>
    <w:lvl w:ilvl="8" w:tplc="088E9924">
      <w:numFmt w:val="bullet"/>
      <w:lvlText w:val="•"/>
      <w:lvlJc w:val="left"/>
      <w:pPr>
        <w:ind w:left="8805" w:hanging="216"/>
      </w:pPr>
      <w:rPr>
        <w:rFonts w:hint="default"/>
        <w:lang w:val="ru-RU" w:eastAsia="en-US" w:bidi="ar-SA"/>
      </w:rPr>
    </w:lvl>
  </w:abstractNum>
  <w:abstractNum w:abstractNumId="165" w15:restartNumberingAfterBreak="0">
    <w:nsid w:val="7C72704C"/>
    <w:multiLevelType w:val="multilevel"/>
    <w:tmpl w:val="369A2AEE"/>
    <w:lvl w:ilvl="0">
      <w:start w:val="2"/>
      <w:numFmt w:val="decimal"/>
      <w:lvlText w:val="%1"/>
      <w:lvlJc w:val="left"/>
      <w:pPr>
        <w:ind w:left="397" w:hanging="557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97" w:hanging="557"/>
        <w:jc w:val="left"/>
      </w:pPr>
      <w:rPr>
        <w:rFonts w:ascii="Times New Roman" w:eastAsia="Times New Roman" w:hAnsi="Times New Roman" w:cs="Times New Roman" w:hint="default"/>
        <w:b/>
        <w:bCs/>
        <w:color w:val="000009"/>
        <w:w w:val="100"/>
        <w:sz w:val="24"/>
        <w:szCs w:val="24"/>
        <w:u w:val="thick" w:color="000009"/>
        <w:lang w:val="ru-RU" w:eastAsia="en-US" w:bidi="ar-SA"/>
      </w:rPr>
    </w:lvl>
    <w:lvl w:ilvl="2">
      <w:numFmt w:val="bullet"/>
      <w:lvlText w:val="–"/>
      <w:lvlJc w:val="left"/>
      <w:pPr>
        <w:ind w:left="397" w:hanging="180"/>
      </w:pPr>
      <w:rPr>
        <w:rFonts w:ascii="Times New Roman" w:eastAsia="Times New Roman" w:hAnsi="Times New Roman" w:cs="Times New Roman" w:hint="default"/>
        <w:color w:val="000009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551" w:hanging="18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02" w:hanging="18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53" w:hanging="18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03" w:hanging="18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54" w:hanging="18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05" w:hanging="180"/>
      </w:pPr>
      <w:rPr>
        <w:rFonts w:hint="default"/>
        <w:lang w:val="ru-RU" w:eastAsia="en-US" w:bidi="ar-SA"/>
      </w:rPr>
    </w:lvl>
  </w:abstractNum>
  <w:abstractNum w:abstractNumId="166" w15:restartNumberingAfterBreak="0">
    <w:nsid w:val="7F814705"/>
    <w:multiLevelType w:val="hybridMultilevel"/>
    <w:tmpl w:val="B322A10E"/>
    <w:lvl w:ilvl="0" w:tplc="48020A66">
      <w:start w:val="1"/>
      <w:numFmt w:val="decimal"/>
      <w:lvlText w:val="%1."/>
      <w:lvlJc w:val="left"/>
      <w:pPr>
        <w:ind w:left="397" w:hanging="247"/>
        <w:jc w:val="left"/>
      </w:pPr>
      <w:rPr>
        <w:rFonts w:ascii="Times New Roman" w:eastAsia="Times New Roman" w:hAnsi="Times New Roman" w:cs="Times New Roman" w:hint="default"/>
        <w:i/>
        <w:iCs/>
        <w:color w:val="000009"/>
        <w:w w:val="100"/>
        <w:sz w:val="24"/>
        <w:szCs w:val="24"/>
        <w:lang w:val="ru-RU" w:eastAsia="en-US" w:bidi="ar-SA"/>
      </w:rPr>
    </w:lvl>
    <w:lvl w:ilvl="1" w:tplc="2DAC9738">
      <w:numFmt w:val="bullet"/>
      <w:lvlText w:val="•"/>
      <w:lvlJc w:val="left"/>
      <w:pPr>
        <w:ind w:left="1450" w:hanging="247"/>
      </w:pPr>
      <w:rPr>
        <w:rFonts w:hint="default"/>
        <w:lang w:val="ru-RU" w:eastAsia="en-US" w:bidi="ar-SA"/>
      </w:rPr>
    </w:lvl>
    <w:lvl w:ilvl="2" w:tplc="B606A964">
      <w:numFmt w:val="bullet"/>
      <w:lvlText w:val="•"/>
      <w:lvlJc w:val="left"/>
      <w:pPr>
        <w:ind w:left="2501" w:hanging="247"/>
      </w:pPr>
      <w:rPr>
        <w:rFonts w:hint="default"/>
        <w:lang w:val="ru-RU" w:eastAsia="en-US" w:bidi="ar-SA"/>
      </w:rPr>
    </w:lvl>
    <w:lvl w:ilvl="3" w:tplc="0D446B1C">
      <w:numFmt w:val="bullet"/>
      <w:lvlText w:val="•"/>
      <w:lvlJc w:val="left"/>
      <w:pPr>
        <w:ind w:left="3551" w:hanging="247"/>
      </w:pPr>
      <w:rPr>
        <w:rFonts w:hint="default"/>
        <w:lang w:val="ru-RU" w:eastAsia="en-US" w:bidi="ar-SA"/>
      </w:rPr>
    </w:lvl>
    <w:lvl w:ilvl="4" w:tplc="92901B66">
      <w:numFmt w:val="bullet"/>
      <w:lvlText w:val="•"/>
      <w:lvlJc w:val="left"/>
      <w:pPr>
        <w:ind w:left="4602" w:hanging="247"/>
      </w:pPr>
      <w:rPr>
        <w:rFonts w:hint="default"/>
        <w:lang w:val="ru-RU" w:eastAsia="en-US" w:bidi="ar-SA"/>
      </w:rPr>
    </w:lvl>
    <w:lvl w:ilvl="5" w:tplc="7C1EFF2A">
      <w:numFmt w:val="bullet"/>
      <w:lvlText w:val="•"/>
      <w:lvlJc w:val="left"/>
      <w:pPr>
        <w:ind w:left="5653" w:hanging="247"/>
      </w:pPr>
      <w:rPr>
        <w:rFonts w:hint="default"/>
        <w:lang w:val="ru-RU" w:eastAsia="en-US" w:bidi="ar-SA"/>
      </w:rPr>
    </w:lvl>
    <w:lvl w:ilvl="6" w:tplc="B8B8E66A">
      <w:numFmt w:val="bullet"/>
      <w:lvlText w:val="•"/>
      <w:lvlJc w:val="left"/>
      <w:pPr>
        <w:ind w:left="6703" w:hanging="247"/>
      </w:pPr>
      <w:rPr>
        <w:rFonts w:hint="default"/>
        <w:lang w:val="ru-RU" w:eastAsia="en-US" w:bidi="ar-SA"/>
      </w:rPr>
    </w:lvl>
    <w:lvl w:ilvl="7" w:tplc="3850C75E">
      <w:numFmt w:val="bullet"/>
      <w:lvlText w:val="•"/>
      <w:lvlJc w:val="left"/>
      <w:pPr>
        <w:ind w:left="7754" w:hanging="247"/>
      </w:pPr>
      <w:rPr>
        <w:rFonts w:hint="default"/>
        <w:lang w:val="ru-RU" w:eastAsia="en-US" w:bidi="ar-SA"/>
      </w:rPr>
    </w:lvl>
    <w:lvl w:ilvl="8" w:tplc="E9702996">
      <w:numFmt w:val="bullet"/>
      <w:lvlText w:val="•"/>
      <w:lvlJc w:val="left"/>
      <w:pPr>
        <w:ind w:left="8805" w:hanging="247"/>
      </w:pPr>
      <w:rPr>
        <w:rFonts w:hint="default"/>
        <w:lang w:val="ru-RU" w:eastAsia="en-US" w:bidi="ar-SA"/>
      </w:rPr>
    </w:lvl>
  </w:abstractNum>
  <w:abstractNum w:abstractNumId="167" w15:restartNumberingAfterBreak="0">
    <w:nsid w:val="7FA65E11"/>
    <w:multiLevelType w:val="hybridMultilevel"/>
    <w:tmpl w:val="E06053A4"/>
    <w:lvl w:ilvl="0" w:tplc="36E42402">
      <w:numFmt w:val="bullet"/>
      <w:lvlText w:val="-"/>
      <w:lvlJc w:val="left"/>
      <w:pPr>
        <w:ind w:left="397" w:hanging="207"/>
      </w:pPr>
      <w:rPr>
        <w:rFonts w:ascii="Times New Roman" w:eastAsia="Times New Roman" w:hAnsi="Times New Roman" w:cs="Times New Roman" w:hint="default"/>
        <w:color w:val="000009"/>
        <w:w w:val="99"/>
        <w:sz w:val="24"/>
        <w:szCs w:val="24"/>
        <w:lang w:val="ru-RU" w:eastAsia="en-US" w:bidi="ar-SA"/>
      </w:rPr>
    </w:lvl>
    <w:lvl w:ilvl="1" w:tplc="D10AE44A">
      <w:numFmt w:val="bullet"/>
      <w:lvlText w:val="•"/>
      <w:lvlJc w:val="left"/>
      <w:pPr>
        <w:ind w:left="1450" w:hanging="207"/>
      </w:pPr>
      <w:rPr>
        <w:rFonts w:hint="default"/>
        <w:lang w:val="ru-RU" w:eastAsia="en-US" w:bidi="ar-SA"/>
      </w:rPr>
    </w:lvl>
    <w:lvl w:ilvl="2" w:tplc="6D7812DA">
      <w:numFmt w:val="bullet"/>
      <w:lvlText w:val="•"/>
      <w:lvlJc w:val="left"/>
      <w:pPr>
        <w:ind w:left="2501" w:hanging="207"/>
      </w:pPr>
      <w:rPr>
        <w:rFonts w:hint="default"/>
        <w:lang w:val="ru-RU" w:eastAsia="en-US" w:bidi="ar-SA"/>
      </w:rPr>
    </w:lvl>
    <w:lvl w:ilvl="3" w:tplc="9154C39C">
      <w:numFmt w:val="bullet"/>
      <w:lvlText w:val="•"/>
      <w:lvlJc w:val="left"/>
      <w:pPr>
        <w:ind w:left="3551" w:hanging="207"/>
      </w:pPr>
      <w:rPr>
        <w:rFonts w:hint="default"/>
        <w:lang w:val="ru-RU" w:eastAsia="en-US" w:bidi="ar-SA"/>
      </w:rPr>
    </w:lvl>
    <w:lvl w:ilvl="4" w:tplc="B4F82C7E">
      <w:numFmt w:val="bullet"/>
      <w:lvlText w:val="•"/>
      <w:lvlJc w:val="left"/>
      <w:pPr>
        <w:ind w:left="4602" w:hanging="207"/>
      </w:pPr>
      <w:rPr>
        <w:rFonts w:hint="default"/>
        <w:lang w:val="ru-RU" w:eastAsia="en-US" w:bidi="ar-SA"/>
      </w:rPr>
    </w:lvl>
    <w:lvl w:ilvl="5" w:tplc="6BD06E78">
      <w:numFmt w:val="bullet"/>
      <w:lvlText w:val="•"/>
      <w:lvlJc w:val="left"/>
      <w:pPr>
        <w:ind w:left="5653" w:hanging="207"/>
      </w:pPr>
      <w:rPr>
        <w:rFonts w:hint="default"/>
        <w:lang w:val="ru-RU" w:eastAsia="en-US" w:bidi="ar-SA"/>
      </w:rPr>
    </w:lvl>
    <w:lvl w:ilvl="6" w:tplc="9368A086">
      <w:numFmt w:val="bullet"/>
      <w:lvlText w:val="•"/>
      <w:lvlJc w:val="left"/>
      <w:pPr>
        <w:ind w:left="6703" w:hanging="207"/>
      </w:pPr>
      <w:rPr>
        <w:rFonts w:hint="default"/>
        <w:lang w:val="ru-RU" w:eastAsia="en-US" w:bidi="ar-SA"/>
      </w:rPr>
    </w:lvl>
    <w:lvl w:ilvl="7" w:tplc="C8AC0EA4">
      <w:numFmt w:val="bullet"/>
      <w:lvlText w:val="•"/>
      <w:lvlJc w:val="left"/>
      <w:pPr>
        <w:ind w:left="7754" w:hanging="207"/>
      </w:pPr>
      <w:rPr>
        <w:rFonts w:hint="default"/>
        <w:lang w:val="ru-RU" w:eastAsia="en-US" w:bidi="ar-SA"/>
      </w:rPr>
    </w:lvl>
    <w:lvl w:ilvl="8" w:tplc="F9C834B0">
      <w:numFmt w:val="bullet"/>
      <w:lvlText w:val="•"/>
      <w:lvlJc w:val="left"/>
      <w:pPr>
        <w:ind w:left="8805" w:hanging="207"/>
      </w:pPr>
      <w:rPr>
        <w:rFonts w:hint="default"/>
        <w:lang w:val="ru-RU" w:eastAsia="en-US" w:bidi="ar-SA"/>
      </w:rPr>
    </w:lvl>
  </w:abstractNum>
  <w:abstractNum w:abstractNumId="168" w15:restartNumberingAfterBreak="0">
    <w:nsid w:val="7FAE7D2D"/>
    <w:multiLevelType w:val="hybridMultilevel"/>
    <w:tmpl w:val="0EDA005E"/>
    <w:lvl w:ilvl="0" w:tplc="539AAFB6">
      <w:numFmt w:val="bullet"/>
      <w:lvlText w:val=""/>
      <w:lvlJc w:val="left"/>
      <w:pPr>
        <w:ind w:left="1530" w:hanging="425"/>
      </w:pPr>
      <w:rPr>
        <w:rFonts w:ascii="Wingdings" w:eastAsia="Wingdings" w:hAnsi="Wingdings" w:cs="Wingdings" w:hint="default"/>
        <w:color w:val="000009"/>
        <w:w w:val="100"/>
        <w:sz w:val="24"/>
        <w:szCs w:val="24"/>
        <w:lang w:val="ru-RU" w:eastAsia="en-US" w:bidi="ar-SA"/>
      </w:rPr>
    </w:lvl>
    <w:lvl w:ilvl="1" w:tplc="5588BBEE">
      <w:numFmt w:val="bullet"/>
      <w:lvlText w:val="•"/>
      <w:lvlJc w:val="left"/>
      <w:pPr>
        <w:ind w:left="2476" w:hanging="425"/>
      </w:pPr>
      <w:rPr>
        <w:rFonts w:hint="default"/>
        <w:lang w:val="ru-RU" w:eastAsia="en-US" w:bidi="ar-SA"/>
      </w:rPr>
    </w:lvl>
    <w:lvl w:ilvl="2" w:tplc="0A1E8D28">
      <w:numFmt w:val="bullet"/>
      <w:lvlText w:val="•"/>
      <w:lvlJc w:val="left"/>
      <w:pPr>
        <w:ind w:left="3413" w:hanging="425"/>
      </w:pPr>
      <w:rPr>
        <w:rFonts w:hint="default"/>
        <w:lang w:val="ru-RU" w:eastAsia="en-US" w:bidi="ar-SA"/>
      </w:rPr>
    </w:lvl>
    <w:lvl w:ilvl="3" w:tplc="DBB074A2">
      <w:numFmt w:val="bullet"/>
      <w:lvlText w:val="•"/>
      <w:lvlJc w:val="left"/>
      <w:pPr>
        <w:ind w:left="4349" w:hanging="425"/>
      </w:pPr>
      <w:rPr>
        <w:rFonts w:hint="default"/>
        <w:lang w:val="ru-RU" w:eastAsia="en-US" w:bidi="ar-SA"/>
      </w:rPr>
    </w:lvl>
    <w:lvl w:ilvl="4" w:tplc="E2427D3E">
      <w:numFmt w:val="bullet"/>
      <w:lvlText w:val="•"/>
      <w:lvlJc w:val="left"/>
      <w:pPr>
        <w:ind w:left="5286" w:hanging="425"/>
      </w:pPr>
      <w:rPr>
        <w:rFonts w:hint="default"/>
        <w:lang w:val="ru-RU" w:eastAsia="en-US" w:bidi="ar-SA"/>
      </w:rPr>
    </w:lvl>
    <w:lvl w:ilvl="5" w:tplc="3FB46748">
      <w:numFmt w:val="bullet"/>
      <w:lvlText w:val="•"/>
      <w:lvlJc w:val="left"/>
      <w:pPr>
        <w:ind w:left="6223" w:hanging="425"/>
      </w:pPr>
      <w:rPr>
        <w:rFonts w:hint="default"/>
        <w:lang w:val="ru-RU" w:eastAsia="en-US" w:bidi="ar-SA"/>
      </w:rPr>
    </w:lvl>
    <w:lvl w:ilvl="6" w:tplc="C6788F9A">
      <w:numFmt w:val="bullet"/>
      <w:lvlText w:val="•"/>
      <w:lvlJc w:val="left"/>
      <w:pPr>
        <w:ind w:left="7159" w:hanging="425"/>
      </w:pPr>
      <w:rPr>
        <w:rFonts w:hint="default"/>
        <w:lang w:val="ru-RU" w:eastAsia="en-US" w:bidi="ar-SA"/>
      </w:rPr>
    </w:lvl>
    <w:lvl w:ilvl="7" w:tplc="A49EC44A">
      <w:numFmt w:val="bullet"/>
      <w:lvlText w:val="•"/>
      <w:lvlJc w:val="left"/>
      <w:pPr>
        <w:ind w:left="8096" w:hanging="425"/>
      </w:pPr>
      <w:rPr>
        <w:rFonts w:hint="default"/>
        <w:lang w:val="ru-RU" w:eastAsia="en-US" w:bidi="ar-SA"/>
      </w:rPr>
    </w:lvl>
    <w:lvl w:ilvl="8" w:tplc="E9BC59C0">
      <w:numFmt w:val="bullet"/>
      <w:lvlText w:val="•"/>
      <w:lvlJc w:val="left"/>
      <w:pPr>
        <w:ind w:left="9033" w:hanging="425"/>
      </w:pPr>
      <w:rPr>
        <w:rFonts w:hint="default"/>
        <w:lang w:val="ru-RU" w:eastAsia="en-US" w:bidi="ar-SA"/>
      </w:rPr>
    </w:lvl>
  </w:abstractNum>
  <w:abstractNum w:abstractNumId="169" w15:restartNumberingAfterBreak="0">
    <w:nsid w:val="7FC57B85"/>
    <w:multiLevelType w:val="hybridMultilevel"/>
    <w:tmpl w:val="C3FAD24A"/>
    <w:lvl w:ilvl="0" w:tplc="D9BA696E">
      <w:start w:val="1"/>
      <w:numFmt w:val="decimal"/>
      <w:lvlText w:val="%1."/>
      <w:lvlJc w:val="left"/>
      <w:pPr>
        <w:ind w:left="397" w:hanging="348"/>
        <w:jc w:val="left"/>
      </w:pPr>
      <w:rPr>
        <w:rFonts w:ascii="Times New Roman" w:eastAsia="Times New Roman" w:hAnsi="Times New Roman" w:cs="Times New Roman" w:hint="default"/>
        <w:i/>
        <w:iCs/>
        <w:color w:val="000009"/>
        <w:w w:val="100"/>
        <w:sz w:val="24"/>
        <w:szCs w:val="24"/>
        <w:lang w:val="ru-RU" w:eastAsia="en-US" w:bidi="ar-SA"/>
      </w:rPr>
    </w:lvl>
    <w:lvl w:ilvl="1" w:tplc="33C21C98">
      <w:numFmt w:val="bullet"/>
      <w:lvlText w:val="•"/>
      <w:lvlJc w:val="left"/>
      <w:pPr>
        <w:ind w:left="1450" w:hanging="348"/>
      </w:pPr>
      <w:rPr>
        <w:rFonts w:hint="default"/>
        <w:lang w:val="ru-RU" w:eastAsia="en-US" w:bidi="ar-SA"/>
      </w:rPr>
    </w:lvl>
    <w:lvl w:ilvl="2" w:tplc="385A20E2">
      <w:numFmt w:val="bullet"/>
      <w:lvlText w:val="•"/>
      <w:lvlJc w:val="left"/>
      <w:pPr>
        <w:ind w:left="2501" w:hanging="348"/>
      </w:pPr>
      <w:rPr>
        <w:rFonts w:hint="default"/>
        <w:lang w:val="ru-RU" w:eastAsia="en-US" w:bidi="ar-SA"/>
      </w:rPr>
    </w:lvl>
    <w:lvl w:ilvl="3" w:tplc="CB4A71FE">
      <w:numFmt w:val="bullet"/>
      <w:lvlText w:val="•"/>
      <w:lvlJc w:val="left"/>
      <w:pPr>
        <w:ind w:left="3551" w:hanging="348"/>
      </w:pPr>
      <w:rPr>
        <w:rFonts w:hint="default"/>
        <w:lang w:val="ru-RU" w:eastAsia="en-US" w:bidi="ar-SA"/>
      </w:rPr>
    </w:lvl>
    <w:lvl w:ilvl="4" w:tplc="8D0EF13C">
      <w:numFmt w:val="bullet"/>
      <w:lvlText w:val="•"/>
      <w:lvlJc w:val="left"/>
      <w:pPr>
        <w:ind w:left="4602" w:hanging="348"/>
      </w:pPr>
      <w:rPr>
        <w:rFonts w:hint="default"/>
        <w:lang w:val="ru-RU" w:eastAsia="en-US" w:bidi="ar-SA"/>
      </w:rPr>
    </w:lvl>
    <w:lvl w:ilvl="5" w:tplc="45542C4E">
      <w:numFmt w:val="bullet"/>
      <w:lvlText w:val="•"/>
      <w:lvlJc w:val="left"/>
      <w:pPr>
        <w:ind w:left="5653" w:hanging="348"/>
      </w:pPr>
      <w:rPr>
        <w:rFonts w:hint="default"/>
        <w:lang w:val="ru-RU" w:eastAsia="en-US" w:bidi="ar-SA"/>
      </w:rPr>
    </w:lvl>
    <w:lvl w:ilvl="6" w:tplc="1BB2F2F6">
      <w:numFmt w:val="bullet"/>
      <w:lvlText w:val="•"/>
      <w:lvlJc w:val="left"/>
      <w:pPr>
        <w:ind w:left="6703" w:hanging="348"/>
      </w:pPr>
      <w:rPr>
        <w:rFonts w:hint="default"/>
        <w:lang w:val="ru-RU" w:eastAsia="en-US" w:bidi="ar-SA"/>
      </w:rPr>
    </w:lvl>
    <w:lvl w:ilvl="7" w:tplc="8000EF4A">
      <w:numFmt w:val="bullet"/>
      <w:lvlText w:val="•"/>
      <w:lvlJc w:val="left"/>
      <w:pPr>
        <w:ind w:left="7754" w:hanging="348"/>
      </w:pPr>
      <w:rPr>
        <w:rFonts w:hint="default"/>
        <w:lang w:val="ru-RU" w:eastAsia="en-US" w:bidi="ar-SA"/>
      </w:rPr>
    </w:lvl>
    <w:lvl w:ilvl="8" w:tplc="94C2424C">
      <w:numFmt w:val="bullet"/>
      <w:lvlText w:val="•"/>
      <w:lvlJc w:val="left"/>
      <w:pPr>
        <w:ind w:left="8805" w:hanging="348"/>
      </w:pPr>
      <w:rPr>
        <w:rFonts w:hint="default"/>
        <w:lang w:val="ru-RU" w:eastAsia="en-US" w:bidi="ar-SA"/>
      </w:rPr>
    </w:lvl>
  </w:abstractNum>
  <w:num w:numId="1">
    <w:abstractNumId w:val="31"/>
  </w:num>
  <w:num w:numId="2">
    <w:abstractNumId w:val="10"/>
  </w:num>
  <w:num w:numId="3">
    <w:abstractNumId w:val="19"/>
  </w:num>
  <w:num w:numId="4">
    <w:abstractNumId w:val="151"/>
  </w:num>
  <w:num w:numId="5">
    <w:abstractNumId w:val="22"/>
  </w:num>
  <w:num w:numId="6">
    <w:abstractNumId w:val="53"/>
  </w:num>
  <w:num w:numId="7">
    <w:abstractNumId w:val="97"/>
  </w:num>
  <w:num w:numId="8">
    <w:abstractNumId w:val="148"/>
  </w:num>
  <w:num w:numId="9">
    <w:abstractNumId w:val="11"/>
  </w:num>
  <w:num w:numId="10">
    <w:abstractNumId w:val="90"/>
  </w:num>
  <w:num w:numId="11">
    <w:abstractNumId w:val="127"/>
  </w:num>
  <w:num w:numId="12">
    <w:abstractNumId w:val="0"/>
  </w:num>
  <w:num w:numId="13">
    <w:abstractNumId w:val="33"/>
  </w:num>
  <w:num w:numId="14">
    <w:abstractNumId w:val="73"/>
  </w:num>
  <w:num w:numId="15">
    <w:abstractNumId w:val="141"/>
  </w:num>
  <w:num w:numId="16">
    <w:abstractNumId w:val="64"/>
  </w:num>
  <w:num w:numId="17">
    <w:abstractNumId w:val="39"/>
  </w:num>
  <w:num w:numId="18">
    <w:abstractNumId w:val="159"/>
  </w:num>
  <w:num w:numId="19">
    <w:abstractNumId w:val="2"/>
  </w:num>
  <w:num w:numId="20">
    <w:abstractNumId w:val="84"/>
  </w:num>
  <w:num w:numId="21">
    <w:abstractNumId w:val="142"/>
  </w:num>
  <w:num w:numId="22">
    <w:abstractNumId w:val="89"/>
  </w:num>
  <w:num w:numId="23">
    <w:abstractNumId w:val="21"/>
  </w:num>
  <w:num w:numId="24">
    <w:abstractNumId w:val="140"/>
  </w:num>
  <w:num w:numId="25">
    <w:abstractNumId w:val="47"/>
  </w:num>
  <w:num w:numId="26">
    <w:abstractNumId w:val="71"/>
  </w:num>
  <w:num w:numId="27">
    <w:abstractNumId w:val="63"/>
  </w:num>
  <w:num w:numId="28">
    <w:abstractNumId w:val="121"/>
  </w:num>
  <w:num w:numId="29">
    <w:abstractNumId w:val="145"/>
  </w:num>
  <w:num w:numId="30">
    <w:abstractNumId w:val="153"/>
  </w:num>
  <w:num w:numId="31">
    <w:abstractNumId w:val="99"/>
  </w:num>
  <w:num w:numId="32">
    <w:abstractNumId w:val="1"/>
  </w:num>
  <w:num w:numId="33">
    <w:abstractNumId w:val="15"/>
  </w:num>
  <w:num w:numId="34">
    <w:abstractNumId w:val="110"/>
  </w:num>
  <w:num w:numId="35">
    <w:abstractNumId w:val="154"/>
  </w:num>
  <w:num w:numId="36">
    <w:abstractNumId w:val="60"/>
  </w:num>
  <w:num w:numId="37">
    <w:abstractNumId w:val="68"/>
  </w:num>
  <w:num w:numId="38">
    <w:abstractNumId w:val="136"/>
  </w:num>
  <w:num w:numId="39">
    <w:abstractNumId w:val="126"/>
  </w:num>
  <w:num w:numId="40">
    <w:abstractNumId w:val="143"/>
  </w:num>
  <w:num w:numId="41">
    <w:abstractNumId w:val="58"/>
  </w:num>
  <w:num w:numId="42">
    <w:abstractNumId w:val="30"/>
  </w:num>
  <w:num w:numId="43">
    <w:abstractNumId w:val="6"/>
  </w:num>
  <w:num w:numId="44">
    <w:abstractNumId w:val="69"/>
  </w:num>
  <w:num w:numId="45">
    <w:abstractNumId w:val="9"/>
  </w:num>
  <w:num w:numId="46">
    <w:abstractNumId w:val="77"/>
  </w:num>
  <w:num w:numId="47">
    <w:abstractNumId w:val="8"/>
  </w:num>
  <w:num w:numId="48">
    <w:abstractNumId w:val="83"/>
  </w:num>
  <w:num w:numId="49">
    <w:abstractNumId w:val="152"/>
  </w:num>
  <w:num w:numId="50">
    <w:abstractNumId w:val="67"/>
  </w:num>
  <w:num w:numId="51">
    <w:abstractNumId w:val="157"/>
  </w:num>
  <w:num w:numId="52">
    <w:abstractNumId w:val="124"/>
  </w:num>
  <w:num w:numId="53">
    <w:abstractNumId w:val="57"/>
  </w:num>
  <w:num w:numId="54">
    <w:abstractNumId w:val="65"/>
  </w:num>
  <w:num w:numId="55">
    <w:abstractNumId w:val="96"/>
  </w:num>
  <w:num w:numId="56">
    <w:abstractNumId w:val="133"/>
  </w:num>
  <w:num w:numId="57">
    <w:abstractNumId w:val="109"/>
  </w:num>
  <w:num w:numId="58">
    <w:abstractNumId w:val="14"/>
  </w:num>
  <w:num w:numId="59">
    <w:abstractNumId w:val="34"/>
  </w:num>
  <w:num w:numId="60">
    <w:abstractNumId w:val="82"/>
  </w:num>
  <w:num w:numId="61">
    <w:abstractNumId w:val="5"/>
  </w:num>
  <w:num w:numId="62">
    <w:abstractNumId w:val="74"/>
  </w:num>
  <w:num w:numId="63">
    <w:abstractNumId w:val="115"/>
  </w:num>
  <w:num w:numId="64">
    <w:abstractNumId w:val="105"/>
  </w:num>
  <w:num w:numId="65">
    <w:abstractNumId w:val="107"/>
  </w:num>
  <w:num w:numId="66">
    <w:abstractNumId w:val="156"/>
  </w:num>
  <w:num w:numId="67">
    <w:abstractNumId w:val="80"/>
  </w:num>
  <w:num w:numId="68">
    <w:abstractNumId w:val="114"/>
  </w:num>
  <w:num w:numId="69">
    <w:abstractNumId w:val="120"/>
  </w:num>
  <w:num w:numId="70">
    <w:abstractNumId w:val="78"/>
  </w:num>
  <w:num w:numId="71">
    <w:abstractNumId w:val="76"/>
  </w:num>
  <w:num w:numId="72">
    <w:abstractNumId w:val="16"/>
  </w:num>
  <w:num w:numId="73">
    <w:abstractNumId w:val="158"/>
  </w:num>
  <w:num w:numId="74">
    <w:abstractNumId w:val="86"/>
  </w:num>
  <w:num w:numId="75">
    <w:abstractNumId w:val="29"/>
  </w:num>
  <w:num w:numId="76">
    <w:abstractNumId w:val="125"/>
  </w:num>
  <w:num w:numId="77">
    <w:abstractNumId w:val="111"/>
  </w:num>
  <w:num w:numId="78">
    <w:abstractNumId w:val="134"/>
  </w:num>
  <w:num w:numId="79">
    <w:abstractNumId w:val="70"/>
  </w:num>
  <w:num w:numId="80">
    <w:abstractNumId w:val="163"/>
  </w:num>
  <w:num w:numId="81">
    <w:abstractNumId w:val="137"/>
  </w:num>
  <w:num w:numId="82">
    <w:abstractNumId w:val="81"/>
  </w:num>
  <w:num w:numId="83">
    <w:abstractNumId w:val="92"/>
  </w:num>
  <w:num w:numId="84">
    <w:abstractNumId w:val="147"/>
  </w:num>
  <w:num w:numId="85">
    <w:abstractNumId w:val="102"/>
  </w:num>
  <w:num w:numId="86">
    <w:abstractNumId w:val="38"/>
  </w:num>
  <w:num w:numId="87">
    <w:abstractNumId w:val="7"/>
  </w:num>
  <w:num w:numId="88">
    <w:abstractNumId w:val="59"/>
  </w:num>
  <w:num w:numId="89">
    <w:abstractNumId w:val="50"/>
  </w:num>
  <w:num w:numId="90">
    <w:abstractNumId w:val="98"/>
  </w:num>
  <w:num w:numId="91">
    <w:abstractNumId w:val="138"/>
  </w:num>
  <w:num w:numId="92">
    <w:abstractNumId w:val="108"/>
  </w:num>
  <w:num w:numId="93">
    <w:abstractNumId w:val="160"/>
  </w:num>
  <w:num w:numId="94">
    <w:abstractNumId w:val="46"/>
  </w:num>
  <w:num w:numId="95">
    <w:abstractNumId w:val="52"/>
  </w:num>
  <w:num w:numId="96">
    <w:abstractNumId w:val="44"/>
  </w:num>
  <w:num w:numId="97">
    <w:abstractNumId w:val="94"/>
  </w:num>
  <w:num w:numId="98">
    <w:abstractNumId w:val="139"/>
  </w:num>
  <w:num w:numId="99">
    <w:abstractNumId w:val="88"/>
  </w:num>
  <w:num w:numId="100">
    <w:abstractNumId w:val="36"/>
  </w:num>
  <w:num w:numId="101">
    <w:abstractNumId w:val="55"/>
  </w:num>
  <w:num w:numId="102">
    <w:abstractNumId w:val="13"/>
  </w:num>
  <w:num w:numId="103">
    <w:abstractNumId w:val="41"/>
  </w:num>
  <w:num w:numId="104">
    <w:abstractNumId w:val="101"/>
  </w:num>
  <w:num w:numId="105">
    <w:abstractNumId w:val="167"/>
  </w:num>
  <w:num w:numId="106">
    <w:abstractNumId w:val="106"/>
  </w:num>
  <w:num w:numId="107">
    <w:abstractNumId w:val="112"/>
  </w:num>
  <w:num w:numId="108">
    <w:abstractNumId w:val="56"/>
  </w:num>
  <w:num w:numId="109">
    <w:abstractNumId w:val="130"/>
  </w:num>
  <w:num w:numId="110">
    <w:abstractNumId w:val="23"/>
  </w:num>
  <w:num w:numId="111">
    <w:abstractNumId w:val="164"/>
  </w:num>
  <w:num w:numId="112">
    <w:abstractNumId w:val="91"/>
  </w:num>
  <w:num w:numId="113">
    <w:abstractNumId w:val="135"/>
  </w:num>
  <w:num w:numId="114">
    <w:abstractNumId w:val="4"/>
  </w:num>
  <w:num w:numId="115">
    <w:abstractNumId w:val="93"/>
  </w:num>
  <w:num w:numId="116">
    <w:abstractNumId w:val="95"/>
  </w:num>
  <w:num w:numId="117">
    <w:abstractNumId w:val="149"/>
  </w:num>
  <w:num w:numId="118">
    <w:abstractNumId w:val="161"/>
  </w:num>
  <w:num w:numId="119">
    <w:abstractNumId w:val="20"/>
  </w:num>
  <w:num w:numId="120">
    <w:abstractNumId w:val="42"/>
  </w:num>
  <w:num w:numId="121">
    <w:abstractNumId w:val="40"/>
  </w:num>
  <w:num w:numId="122">
    <w:abstractNumId w:val="12"/>
  </w:num>
  <w:num w:numId="123">
    <w:abstractNumId w:val="128"/>
  </w:num>
  <w:num w:numId="124">
    <w:abstractNumId w:val="35"/>
  </w:num>
  <w:num w:numId="125">
    <w:abstractNumId w:val="27"/>
  </w:num>
  <w:num w:numId="126">
    <w:abstractNumId w:val="168"/>
  </w:num>
  <w:num w:numId="127">
    <w:abstractNumId w:val="62"/>
  </w:num>
  <w:num w:numId="128">
    <w:abstractNumId w:val="169"/>
  </w:num>
  <w:num w:numId="129">
    <w:abstractNumId w:val="116"/>
  </w:num>
  <w:num w:numId="130">
    <w:abstractNumId w:val="146"/>
  </w:num>
  <w:num w:numId="131">
    <w:abstractNumId w:val="117"/>
  </w:num>
  <w:num w:numId="132">
    <w:abstractNumId w:val="45"/>
  </w:num>
  <w:num w:numId="133">
    <w:abstractNumId w:val="85"/>
  </w:num>
  <w:num w:numId="134">
    <w:abstractNumId w:val="123"/>
  </w:num>
  <w:num w:numId="135">
    <w:abstractNumId w:val="61"/>
  </w:num>
  <w:num w:numId="136">
    <w:abstractNumId w:val="32"/>
  </w:num>
  <w:num w:numId="137">
    <w:abstractNumId w:val="18"/>
  </w:num>
  <w:num w:numId="138">
    <w:abstractNumId w:val="119"/>
  </w:num>
  <w:num w:numId="139">
    <w:abstractNumId w:val="144"/>
  </w:num>
  <w:num w:numId="140">
    <w:abstractNumId w:val="79"/>
  </w:num>
  <w:num w:numId="141">
    <w:abstractNumId w:val="37"/>
  </w:num>
  <w:num w:numId="142">
    <w:abstractNumId w:val="166"/>
  </w:num>
  <w:num w:numId="143">
    <w:abstractNumId w:val="103"/>
  </w:num>
  <w:num w:numId="144">
    <w:abstractNumId w:val="104"/>
  </w:num>
  <w:num w:numId="145">
    <w:abstractNumId w:val="129"/>
  </w:num>
  <w:num w:numId="146">
    <w:abstractNumId w:val="51"/>
  </w:num>
  <w:num w:numId="147">
    <w:abstractNumId w:val="72"/>
  </w:num>
  <w:num w:numId="148">
    <w:abstractNumId w:val="87"/>
  </w:num>
  <w:num w:numId="149">
    <w:abstractNumId w:val="118"/>
  </w:num>
  <w:num w:numId="150">
    <w:abstractNumId w:val="122"/>
  </w:num>
  <w:num w:numId="151">
    <w:abstractNumId w:val="17"/>
  </w:num>
  <w:num w:numId="152">
    <w:abstractNumId w:val="66"/>
  </w:num>
  <w:num w:numId="153">
    <w:abstractNumId w:val="75"/>
  </w:num>
  <w:num w:numId="154">
    <w:abstractNumId w:val="48"/>
  </w:num>
  <w:num w:numId="155">
    <w:abstractNumId w:val="3"/>
  </w:num>
  <w:num w:numId="156">
    <w:abstractNumId w:val="26"/>
  </w:num>
  <w:num w:numId="157">
    <w:abstractNumId w:val="49"/>
  </w:num>
  <w:num w:numId="158">
    <w:abstractNumId w:val="165"/>
  </w:num>
  <w:num w:numId="159">
    <w:abstractNumId w:val="150"/>
  </w:num>
  <w:num w:numId="160">
    <w:abstractNumId w:val="43"/>
  </w:num>
  <w:num w:numId="161">
    <w:abstractNumId w:val="155"/>
  </w:num>
  <w:num w:numId="162">
    <w:abstractNumId w:val="54"/>
  </w:num>
  <w:num w:numId="163">
    <w:abstractNumId w:val="28"/>
  </w:num>
  <w:num w:numId="164">
    <w:abstractNumId w:val="113"/>
  </w:num>
  <w:num w:numId="165">
    <w:abstractNumId w:val="100"/>
  </w:num>
  <w:num w:numId="166">
    <w:abstractNumId w:val="25"/>
  </w:num>
  <w:num w:numId="167">
    <w:abstractNumId w:val="162"/>
  </w:num>
  <w:num w:numId="168">
    <w:abstractNumId w:val="24"/>
  </w:num>
  <w:num w:numId="169">
    <w:abstractNumId w:val="131"/>
  </w:num>
  <w:num w:numId="170">
    <w:abstractNumId w:val="132"/>
  </w:num>
  <w:numIdMacAtCleanup w:val="17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752B50"/>
    <w:rsid w:val="001E1DF4"/>
    <w:rsid w:val="002D4D93"/>
    <w:rsid w:val="004C483C"/>
    <w:rsid w:val="00752B50"/>
    <w:rsid w:val="009A47E3"/>
    <w:rsid w:val="00A972A6"/>
    <w:rsid w:val="00B5135F"/>
    <w:rsid w:val="00C06468"/>
    <w:rsid w:val="00E716D9"/>
    <w:rsid w:val="00E72815"/>
    <w:rsid w:val="00F640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5:docId w15:val="{C68FC92A-04A4-401F-95ED-50AD4F4D95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line="274" w:lineRule="exact"/>
      <w:ind w:left="1105"/>
      <w:outlineLvl w:val="0"/>
    </w:pPr>
    <w:rPr>
      <w:b/>
      <w:bCs/>
      <w:sz w:val="24"/>
      <w:szCs w:val="24"/>
    </w:rPr>
  </w:style>
  <w:style w:type="paragraph" w:styleId="2">
    <w:name w:val="heading 2"/>
    <w:basedOn w:val="a"/>
    <w:uiPriority w:val="1"/>
    <w:qFormat/>
    <w:pPr>
      <w:spacing w:line="274" w:lineRule="exact"/>
      <w:ind w:left="1105"/>
      <w:jc w:val="both"/>
      <w:outlineLvl w:val="1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ind w:left="397" w:right="584"/>
      <w:jc w:val="both"/>
    </w:pPr>
    <w:rPr>
      <w:sz w:val="24"/>
      <w:szCs w:val="24"/>
    </w:rPr>
  </w:style>
  <w:style w:type="paragraph" w:styleId="20">
    <w:name w:val="toc 2"/>
    <w:basedOn w:val="a"/>
    <w:uiPriority w:val="1"/>
    <w:qFormat/>
    <w:pPr>
      <w:ind w:left="397" w:firstLine="427"/>
    </w:pPr>
    <w:rPr>
      <w:sz w:val="24"/>
      <w:szCs w:val="24"/>
    </w:rPr>
  </w:style>
  <w:style w:type="paragraph" w:styleId="a3">
    <w:name w:val="Body Text"/>
    <w:basedOn w:val="a"/>
    <w:uiPriority w:val="1"/>
    <w:qFormat/>
    <w:pPr>
      <w:ind w:left="397" w:firstLine="708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397" w:firstLine="708"/>
      <w:jc w:val="both"/>
    </w:pPr>
  </w:style>
  <w:style w:type="paragraph" w:customStyle="1" w:styleId="TableParagraph">
    <w:name w:val="Table Paragraph"/>
    <w:basedOn w:val="a"/>
    <w:uiPriority w:val="1"/>
    <w:qFormat/>
    <w:pPr>
      <w:ind w:left="83"/>
    </w:pPr>
  </w:style>
  <w:style w:type="paragraph" w:styleId="a5">
    <w:name w:val="Balloon Text"/>
    <w:basedOn w:val="a"/>
    <w:link w:val="a6"/>
    <w:uiPriority w:val="99"/>
    <w:semiHidden/>
    <w:unhideWhenUsed/>
    <w:rsid w:val="009A47E3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9A47E3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http://www.edu.ru/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http://www.school.edu.ru/" TargetMode="External"/><Relationship Id="rId17" Type="http://schemas.openxmlformats.org/officeDocument/2006/relationships/hyperlink" Target="http://www.consultant.ru/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firo.ru/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edu.ru/index.php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www.prodlenka.org/vneklassnaia-" TargetMode="External"/><Relationship Id="rId10" Type="http://schemas.openxmlformats.org/officeDocument/2006/relationships/hyperlink" Target="http://www.fcpro.ru/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hyperlink" Target="http://www.pedsovet.org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66350</Words>
  <Characters>378199</Characters>
  <Application>Microsoft Office Word</Application>
  <DocSecurity>0</DocSecurity>
  <Lines>3151</Lines>
  <Paragraphs>887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443662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Danya</dc:creator>
  <cp:lastModifiedBy>Media</cp:lastModifiedBy>
  <cp:revision>8</cp:revision>
  <cp:lastPrinted>2022-10-03T08:13:00Z</cp:lastPrinted>
  <dcterms:created xsi:type="dcterms:W3CDTF">2022-09-13T07:29:00Z</dcterms:created>
  <dcterms:modified xsi:type="dcterms:W3CDTF">2022-10-18T09:02:00Z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2022-01-26T00:00:00Z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2022-09-13T00:00:00Z</vt:filetime>
  </property>
</Properties>
</file>